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D6" w:rsidRPr="00D024D6" w:rsidRDefault="004A35CF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2016 </w:t>
      </w:r>
      <w:r w:rsidR="00D024D6" w:rsidRPr="00D024D6">
        <w:rPr>
          <w:rFonts w:ascii="Arial" w:hAnsi="Arial"/>
          <w:b/>
          <w:sz w:val="32"/>
        </w:rPr>
        <w:t>Nominating Committee Report Card #</w:t>
      </w:r>
      <w:r>
        <w:rPr>
          <w:rFonts w:ascii="Arial" w:hAnsi="Arial"/>
          <w:b/>
          <w:sz w:val="32"/>
        </w:rPr>
        <w:t>5</w:t>
      </w:r>
    </w:p>
    <w:p w:rsidR="00D024D6" w:rsidRDefault="00D024D6">
      <w:pPr>
        <w:rPr>
          <w:rFonts w:ascii="Arial" w:hAnsi="Arial"/>
        </w:rPr>
      </w:pPr>
    </w:p>
    <w:p w:rsidR="00D024D6" w:rsidRPr="00D024D6" w:rsidRDefault="004A35CF">
      <w:pPr>
        <w:rPr>
          <w:rFonts w:ascii="Arial" w:hAnsi="Arial"/>
        </w:rPr>
      </w:pPr>
      <w:r>
        <w:rPr>
          <w:rFonts w:ascii="Arial" w:hAnsi="Arial"/>
        </w:rPr>
        <w:t>April</w:t>
      </w:r>
      <w:r w:rsidR="00307F5B">
        <w:rPr>
          <w:rFonts w:ascii="Arial" w:hAnsi="Arial"/>
        </w:rPr>
        <w:t>-</w:t>
      </w:r>
      <w:r w:rsidR="00033B22">
        <w:rPr>
          <w:rFonts w:ascii="Arial" w:hAnsi="Arial"/>
        </w:rPr>
        <w:t>June</w:t>
      </w:r>
      <w:r w:rsidR="00D024D6" w:rsidRPr="00D024D6">
        <w:rPr>
          <w:rFonts w:ascii="Arial" w:hAnsi="Arial"/>
        </w:rPr>
        <w:t xml:space="preserve"> 201</w:t>
      </w:r>
      <w:r w:rsidR="00307F5B">
        <w:rPr>
          <w:rFonts w:ascii="Arial" w:hAnsi="Arial"/>
        </w:rPr>
        <w:t>6</w:t>
      </w:r>
    </w:p>
    <w:p w:rsidR="00D024D6" w:rsidRPr="00D024D6" w:rsidRDefault="00D024D6">
      <w:pPr>
        <w:rPr>
          <w:rFonts w:ascii="Arial" w:hAnsi="Arial"/>
        </w:rPr>
      </w:pPr>
      <w:r w:rsidRPr="00D024D6">
        <w:rPr>
          <w:rFonts w:ascii="Arial" w:hAnsi="Arial"/>
        </w:rPr>
        <w:t xml:space="preserve">Date: </w:t>
      </w:r>
      <w:r w:rsidR="003C6F0A">
        <w:rPr>
          <w:rFonts w:ascii="Arial" w:hAnsi="Arial"/>
        </w:rPr>
        <w:t>6</w:t>
      </w:r>
      <w:r w:rsidR="001540B0">
        <w:rPr>
          <w:rFonts w:ascii="Arial" w:hAnsi="Arial"/>
        </w:rPr>
        <w:t xml:space="preserve"> Ju</w:t>
      </w:r>
      <w:r w:rsidR="00307F5B">
        <w:rPr>
          <w:rFonts w:ascii="Arial" w:hAnsi="Arial"/>
        </w:rPr>
        <w:t>ly</w:t>
      </w:r>
      <w:r w:rsidR="00033B22">
        <w:rPr>
          <w:rFonts w:ascii="Arial" w:hAnsi="Arial"/>
        </w:rPr>
        <w:t>,</w:t>
      </w:r>
      <w:r w:rsidR="00696A11">
        <w:rPr>
          <w:rFonts w:ascii="Arial" w:hAnsi="Arial"/>
        </w:rPr>
        <w:t xml:space="preserve"> </w:t>
      </w:r>
      <w:r w:rsidR="00033B22">
        <w:rPr>
          <w:rFonts w:ascii="Arial" w:hAnsi="Arial"/>
        </w:rPr>
        <w:t>20</w:t>
      </w:r>
      <w:r w:rsidRPr="00D024D6">
        <w:rPr>
          <w:rFonts w:ascii="Arial" w:hAnsi="Arial"/>
        </w:rPr>
        <w:t>1</w:t>
      </w:r>
      <w:r w:rsidR="003C6F0A">
        <w:rPr>
          <w:rFonts w:ascii="Arial" w:hAnsi="Arial"/>
        </w:rPr>
        <w:t>6</w:t>
      </w:r>
    </w:p>
    <w:p w:rsidR="00D024D6" w:rsidRPr="00D024D6" w:rsidRDefault="00D024D6">
      <w:pPr>
        <w:rPr>
          <w:rFonts w:ascii="Arial" w:hAnsi="Arial"/>
          <w:b/>
        </w:rPr>
      </w:pPr>
    </w:p>
    <w:p w:rsidR="00D024D6" w:rsidRPr="00D024D6" w:rsidRDefault="00D024D6">
      <w:pPr>
        <w:rPr>
          <w:rFonts w:ascii="Arial" w:hAnsi="Arial"/>
          <w:b/>
        </w:rPr>
      </w:pPr>
    </w:p>
    <w:p w:rsidR="008300BA" w:rsidRPr="00B56AA6" w:rsidRDefault="00033B22" w:rsidP="008300B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</w:rPr>
      </w:pPr>
      <w:r w:rsidRPr="008300BA">
        <w:rPr>
          <w:rFonts w:asciiTheme="majorHAnsi" w:hAnsiTheme="majorHAnsi"/>
          <w:b/>
          <w:sz w:val="28"/>
        </w:rPr>
        <w:t xml:space="preserve">Nominating Committee </w:t>
      </w:r>
      <w:r w:rsidR="00307F5B">
        <w:rPr>
          <w:rFonts w:asciiTheme="majorHAnsi" w:hAnsiTheme="majorHAnsi"/>
          <w:b/>
          <w:sz w:val="28"/>
        </w:rPr>
        <w:t xml:space="preserve">meets in Helsinki, </w:t>
      </w:r>
      <w:r w:rsidRPr="00307F5B">
        <w:rPr>
          <w:rFonts w:asciiTheme="majorHAnsi" w:hAnsiTheme="majorHAnsi"/>
          <w:b/>
          <w:sz w:val="28"/>
        </w:rPr>
        <w:t>select</w:t>
      </w:r>
      <w:r w:rsidR="00696A11" w:rsidRPr="00307F5B">
        <w:rPr>
          <w:rFonts w:asciiTheme="majorHAnsi" w:hAnsiTheme="majorHAnsi"/>
          <w:b/>
          <w:sz w:val="28"/>
        </w:rPr>
        <w:t>s</w:t>
      </w:r>
      <w:r w:rsidRPr="00307F5B">
        <w:rPr>
          <w:rFonts w:asciiTheme="majorHAnsi" w:hAnsiTheme="majorHAnsi"/>
          <w:b/>
          <w:sz w:val="28"/>
        </w:rPr>
        <w:t xml:space="preserve"> leaders</w:t>
      </w:r>
    </w:p>
    <w:p w:rsidR="00231248" w:rsidRPr="00C933F0" w:rsidRDefault="00231248">
      <w:pPr>
        <w:rPr>
          <w:rFonts w:asciiTheme="majorHAnsi" w:hAnsiTheme="majorHAnsi"/>
        </w:rPr>
      </w:pPr>
    </w:p>
    <w:p w:rsidR="00B56AA6" w:rsidRDefault="00B56AA6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139055" cy="4250055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42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AA6" w:rsidRDefault="00B56AA6">
      <w:pPr>
        <w:rPr>
          <w:rFonts w:asciiTheme="majorHAnsi" w:hAnsiTheme="majorHAnsi"/>
        </w:rPr>
      </w:pPr>
    </w:p>
    <w:p w:rsidR="00B56AA6" w:rsidRDefault="00B56AA6">
      <w:pPr>
        <w:rPr>
          <w:rFonts w:asciiTheme="majorHAnsi" w:hAnsiTheme="majorHAnsi"/>
        </w:rPr>
      </w:pPr>
    </w:p>
    <w:p w:rsidR="00E81028" w:rsidRPr="00C933F0" w:rsidRDefault="00033B22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CB6D71" w:rsidRPr="00C933F0">
        <w:rPr>
          <w:rFonts w:asciiTheme="majorHAnsi" w:hAnsiTheme="majorHAnsi"/>
        </w:rPr>
        <w:t xml:space="preserve">he </w:t>
      </w:r>
      <w:r w:rsidR="000520A7">
        <w:rPr>
          <w:rFonts w:asciiTheme="majorHAnsi" w:hAnsiTheme="majorHAnsi"/>
        </w:rPr>
        <w:t>201</w:t>
      </w:r>
      <w:r w:rsidR="00307F5B">
        <w:rPr>
          <w:rFonts w:asciiTheme="majorHAnsi" w:hAnsiTheme="majorHAnsi"/>
        </w:rPr>
        <w:t>6</w:t>
      </w:r>
      <w:r w:rsidR="000520A7">
        <w:rPr>
          <w:rFonts w:asciiTheme="majorHAnsi" w:hAnsiTheme="majorHAnsi"/>
        </w:rPr>
        <w:t xml:space="preserve"> </w:t>
      </w:r>
      <w:r w:rsidR="00CB6D71" w:rsidRPr="00C933F0">
        <w:rPr>
          <w:rFonts w:asciiTheme="majorHAnsi" w:hAnsiTheme="majorHAnsi"/>
        </w:rPr>
        <w:t>Nom</w:t>
      </w:r>
      <w:r>
        <w:rPr>
          <w:rFonts w:asciiTheme="majorHAnsi" w:hAnsiTheme="majorHAnsi"/>
        </w:rPr>
        <w:t xml:space="preserve">inating Committee met in </w:t>
      </w:r>
      <w:r w:rsidR="00307F5B">
        <w:rPr>
          <w:rFonts w:asciiTheme="majorHAnsi" w:hAnsiTheme="majorHAnsi"/>
        </w:rPr>
        <w:t>Helsinki</w:t>
      </w:r>
      <w:r w:rsidR="00BC0EF8">
        <w:rPr>
          <w:rFonts w:asciiTheme="majorHAnsi" w:hAnsiTheme="majorHAnsi"/>
        </w:rPr>
        <w:t xml:space="preserve"> at ICANN</w:t>
      </w:r>
      <w:r>
        <w:rPr>
          <w:rFonts w:asciiTheme="majorHAnsi" w:hAnsiTheme="majorHAnsi"/>
        </w:rPr>
        <w:t>5</w:t>
      </w:r>
      <w:r w:rsidR="00307F5B">
        <w:rPr>
          <w:rFonts w:asciiTheme="majorHAnsi" w:hAnsiTheme="majorHAnsi"/>
        </w:rPr>
        <w:t>6</w:t>
      </w:r>
      <w:r w:rsidR="00D053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and made its selections for vacant </w:t>
      </w:r>
      <w:r w:rsidR="00307F5B">
        <w:rPr>
          <w:rFonts w:asciiTheme="majorHAnsi" w:hAnsiTheme="majorHAnsi"/>
        </w:rPr>
        <w:t xml:space="preserve">leadership </w:t>
      </w:r>
      <w:r>
        <w:rPr>
          <w:rFonts w:asciiTheme="majorHAnsi" w:hAnsiTheme="majorHAnsi"/>
        </w:rPr>
        <w:t xml:space="preserve">positions on the </w:t>
      </w:r>
      <w:r w:rsidR="00307F5B">
        <w:rPr>
          <w:rFonts w:asciiTheme="majorHAnsi" w:hAnsiTheme="majorHAnsi"/>
        </w:rPr>
        <w:t xml:space="preserve">ICANN </w:t>
      </w:r>
      <w:r>
        <w:rPr>
          <w:rFonts w:asciiTheme="majorHAnsi" w:hAnsiTheme="majorHAnsi"/>
        </w:rPr>
        <w:t xml:space="preserve">Board, </w:t>
      </w:r>
      <w:r w:rsidR="00BD0E19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 xml:space="preserve">GNSO and </w:t>
      </w:r>
      <w:r w:rsidR="000520A7">
        <w:rPr>
          <w:rFonts w:asciiTheme="majorHAnsi" w:hAnsiTheme="majorHAnsi"/>
        </w:rPr>
        <w:t>cc</w:t>
      </w:r>
      <w:r>
        <w:rPr>
          <w:rFonts w:asciiTheme="majorHAnsi" w:hAnsiTheme="majorHAnsi"/>
        </w:rPr>
        <w:t>NSO Councils</w:t>
      </w:r>
      <w:r w:rsidR="00696A1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</w:t>
      </w:r>
      <w:r w:rsidR="00BD0E19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>ALAC</w:t>
      </w:r>
      <w:r w:rsidR="00850183">
        <w:rPr>
          <w:rFonts w:asciiTheme="majorHAnsi" w:hAnsiTheme="majorHAnsi"/>
        </w:rPr>
        <w:t>.</w:t>
      </w:r>
    </w:p>
    <w:p w:rsidR="00CB6D71" w:rsidRPr="00C933F0" w:rsidRDefault="00CB6D71">
      <w:pPr>
        <w:rPr>
          <w:rFonts w:asciiTheme="majorHAnsi" w:hAnsiTheme="majorHAnsi"/>
        </w:rPr>
      </w:pPr>
    </w:p>
    <w:p w:rsidR="00A72D93" w:rsidRDefault="00033B22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total of </w:t>
      </w:r>
      <w:r w:rsidR="001806EF">
        <w:rPr>
          <w:rFonts w:asciiTheme="majorHAnsi" w:hAnsiTheme="majorHAnsi"/>
        </w:rPr>
        <w:t>105</w:t>
      </w:r>
      <w:r w:rsidR="00CB6D71" w:rsidRPr="00C933F0">
        <w:rPr>
          <w:rFonts w:asciiTheme="majorHAnsi" w:hAnsiTheme="majorHAnsi"/>
        </w:rPr>
        <w:t xml:space="preserve"> candidates </w:t>
      </w:r>
      <w:r>
        <w:rPr>
          <w:rFonts w:asciiTheme="majorHAnsi" w:hAnsiTheme="majorHAnsi"/>
        </w:rPr>
        <w:t xml:space="preserve">had applied </w:t>
      </w:r>
      <w:r w:rsidR="00CB6D71" w:rsidRPr="00C933F0">
        <w:rPr>
          <w:rFonts w:asciiTheme="majorHAnsi" w:hAnsiTheme="majorHAnsi"/>
        </w:rPr>
        <w:t xml:space="preserve">for the </w:t>
      </w:r>
      <w:r w:rsidR="00A72D93">
        <w:rPr>
          <w:rFonts w:asciiTheme="majorHAnsi" w:hAnsiTheme="majorHAnsi"/>
        </w:rPr>
        <w:t>seven</w:t>
      </w:r>
      <w:r w:rsidR="00CB6D71" w:rsidRPr="00C933F0">
        <w:rPr>
          <w:rFonts w:asciiTheme="majorHAnsi" w:hAnsiTheme="majorHAnsi"/>
        </w:rPr>
        <w:t xml:space="preserve"> positions open in 201</w:t>
      </w:r>
      <w:r w:rsidR="00307F5B">
        <w:rPr>
          <w:rFonts w:asciiTheme="majorHAnsi" w:hAnsiTheme="majorHAnsi"/>
        </w:rPr>
        <w:t>6</w:t>
      </w:r>
      <w:r w:rsidR="00CB6D71" w:rsidRPr="00C933F0">
        <w:rPr>
          <w:rFonts w:asciiTheme="majorHAnsi" w:hAnsiTheme="majorHAnsi"/>
        </w:rPr>
        <w:t xml:space="preserve">.  Some applied just for one, while others </w:t>
      </w:r>
      <w:r w:rsidR="00307F5B">
        <w:rPr>
          <w:rFonts w:asciiTheme="majorHAnsi" w:hAnsiTheme="majorHAnsi"/>
        </w:rPr>
        <w:t xml:space="preserve">were </w:t>
      </w:r>
      <w:r w:rsidR="00CB6D71" w:rsidRPr="00C933F0">
        <w:rPr>
          <w:rFonts w:asciiTheme="majorHAnsi" w:hAnsiTheme="majorHAnsi"/>
        </w:rPr>
        <w:t>interest</w:t>
      </w:r>
      <w:r w:rsidR="00307F5B">
        <w:rPr>
          <w:rFonts w:asciiTheme="majorHAnsi" w:hAnsiTheme="majorHAnsi"/>
        </w:rPr>
        <w:t>ed</w:t>
      </w:r>
      <w:r w:rsidR="00CB6D71" w:rsidRPr="00C933F0">
        <w:rPr>
          <w:rFonts w:asciiTheme="majorHAnsi" w:hAnsiTheme="majorHAnsi"/>
        </w:rPr>
        <w:t xml:space="preserve"> </w:t>
      </w:r>
      <w:r w:rsidR="00307F5B">
        <w:rPr>
          <w:rFonts w:asciiTheme="majorHAnsi" w:hAnsiTheme="majorHAnsi"/>
        </w:rPr>
        <w:t>in</w:t>
      </w:r>
      <w:r w:rsidR="00CB6D71" w:rsidRPr="00C933F0">
        <w:rPr>
          <w:rFonts w:asciiTheme="majorHAnsi" w:hAnsiTheme="majorHAnsi"/>
        </w:rPr>
        <w:t xml:space="preserve"> multiple positions. </w:t>
      </w:r>
      <w:r w:rsidR="00BC0EF8">
        <w:rPr>
          <w:rFonts w:asciiTheme="majorHAnsi" w:hAnsiTheme="majorHAnsi"/>
        </w:rPr>
        <w:t xml:space="preserve">Of the </w:t>
      </w:r>
      <w:r w:rsidR="00EF000E" w:rsidRPr="00EF000E">
        <w:rPr>
          <w:rFonts w:asciiTheme="majorHAnsi" w:hAnsiTheme="majorHAnsi"/>
        </w:rPr>
        <w:t xml:space="preserve">candidates, 20 </w:t>
      </w:r>
      <w:r w:rsidR="00EF000E">
        <w:rPr>
          <w:rFonts w:asciiTheme="majorHAnsi" w:hAnsiTheme="majorHAnsi"/>
        </w:rPr>
        <w:t>were</w:t>
      </w:r>
      <w:r w:rsidR="00EF000E" w:rsidRPr="00EF000E">
        <w:rPr>
          <w:rFonts w:asciiTheme="majorHAnsi" w:hAnsiTheme="majorHAnsi"/>
        </w:rPr>
        <w:t xml:space="preserve"> women and 85 men</w:t>
      </w:r>
      <w:r w:rsidR="00EF000E">
        <w:rPr>
          <w:rFonts w:asciiTheme="majorHAnsi" w:hAnsiTheme="majorHAnsi"/>
        </w:rPr>
        <w:t>.</w:t>
      </w:r>
    </w:p>
    <w:p w:rsidR="00A72D93" w:rsidRDefault="00A72D93" w:rsidP="00CB6D71">
      <w:pPr>
        <w:rPr>
          <w:rFonts w:asciiTheme="majorHAnsi" w:hAnsiTheme="majorHAnsi"/>
        </w:rPr>
      </w:pPr>
    </w:p>
    <w:p w:rsidR="00620A78" w:rsidRPr="00EF000E" w:rsidRDefault="00A72D93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In 2016, there are three open positions on the Board, one each on GNSO and ccNSO Councils, and two on ALAC (one from Europe, one from North America)</w:t>
      </w:r>
    </w:p>
    <w:p w:rsidR="00CB6D71" w:rsidRPr="00C933F0" w:rsidRDefault="00CB6D71" w:rsidP="00CB6D71">
      <w:pPr>
        <w:rPr>
          <w:rFonts w:asciiTheme="majorHAnsi" w:hAnsiTheme="majorHAnsi"/>
        </w:rPr>
      </w:pPr>
    </w:p>
    <w:p w:rsidR="00B56AA6" w:rsidRDefault="00CB6D71" w:rsidP="00CB6D71">
      <w:pPr>
        <w:rPr>
          <w:rFonts w:asciiTheme="majorHAnsi" w:hAnsiTheme="majorHAnsi"/>
        </w:rPr>
      </w:pPr>
      <w:r w:rsidRPr="00C933F0">
        <w:rPr>
          <w:rFonts w:asciiTheme="majorHAnsi" w:hAnsiTheme="majorHAnsi"/>
        </w:rPr>
        <w:lastRenderedPageBreak/>
        <w:t xml:space="preserve">There </w:t>
      </w:r>
      <w:r w:rsidR="00033B22">
        <w:rPr>
          <w:rFonts w:asciiTheme="majorHAnsi" w:hAnsiTheme="majorHAnsi"/>
        </w:rPr>
        <w:t>were</w:t>
      </w:r>
      <w:r w:rsidRPr="00C933F0">
        <w:rPr>
          <w:rFonts w:asciiTheme="majorHAnsi" w:hAnsiTheme="majorHAnsi"/>
        </w:rPr>
        <w:t xml:space="preserve"> </w:t>
      </w:r>
      <w:r w:rsidR="001806EF">
        <w:rPr>
          <w:rFonts w:asciiTheme="majorHAnsi" w:hAnsiTheme="majorHAnsi"/>
        </w:rPr>
        <w:t>94</w:t>
      </w:r>
      <w:r w:rsidRPr="00C933F0">
        <w:rPr>
          <w:rFonts w:asciiTheme="majorHAnsi" w:hAnsiTheme="majorHAnsi"/>
        </w:rPr>
        <w:t xml:space="preserve"> candida</w:t>
      </w:r>
      <w:r w:rsidR="003C6F0A">
        <w:rPr>
          <w:rFonts w:asciiTheme="majorHAnsi" w:hAnsiTheme="majorHAnsi"/>
        </w:rPr>
        <w:t>ci</w:t>
      </w:r>
      <w:r w:rsidRPr="00C933F0">
        <w:rPr>
          <w:rFonts w:asciiTheme="majorHAnsi" w:hAnsiTheme="majorHAnsi"/>
        </w:rPr>
        <w:t xml:space="preserve">es for the Board, </w:t>
      </w:r>
      <w:r w:rsidR="001806EF">
        <w:rPr>
          <w:rFonts w:asciiTheme="majorHAnsi" w:hAnsiTheme="majorHAnsi"/>
        </w:rPr>
        <w:t>40</w:t>
      </w:r>
      <w:r w:rsidRPr="00C933F0">
        <w:rPr>
          <w:rFonts w:asciiTheme="majorHAnsi" w:hAnsiTheme="majorHAnsi"/>
        </w:rPr>
        <w:t xml:space="preserve"> for the GNSO Council and </w:t>
      </w:r>
      <w:r w:rsidR="001806EF">
        <w:rPr>
          <w:rFonts w:asciiTheme="majorHAnsi" w:hAnsiTheme="majorHAnsi"/>
        </w:rPr>
        <w:t>37</w:t>
      </w:r>
      <w:r w:rsidRPr="00C933F0">
        <w:rPr>
          <w:rFonts w:asciiTheme="majorHAnsi" w:hAnsiTheme="majorHAnsi"/>
        </w:rPr>
        <w:t xml:space="preserve"> for the ccNSO Council. For </w:t>
      </w:r>
      <w:r w:rsidR="00033B22">
        <w:rPr>
          <w:rFonts w:asciiTheme="majorHAnsi" w:hAnsiTheme="majorHAnsi"/>
        </w:rPr>
        <w:t>the ALAC</w:t>
      </w:r>
      <w:r w:rsidRPr="00C933F0">
        <w:rPr>
          <w:rFonts w:asciiTheme="majorHAnsi" w:hAnsiTheme="majorHAnsi"/>
        </w:rPr>
        <w:t xml:space="preserve">, a total of </w:t>
      </w:r>
      <w:r w:rsidR="001806EF">
        <w:rPr>
          <w:rFonts w:asciiTheme="majorHAnsi" w:hAnsiTheme="majorHAnsi"/>
        </w:rPr>
        <w:t xml:space="preserve">23 </w:t>
      </w:r>
      <w:r w:rsidRPr="00C933F0">
        <w:rPr>
          <w:rFonts w:asciiTheme="majorHAnsi" w:hAnsiTheme="majorHAnsi"/>
        </w:rPr>
        <w:t>candidates</w:t>
      </w:r>
      <w:r w:rsidR="00620A78" w:rsidRPr="00C933F0">
        <w:rPr>
          <w:rFonts w:asciiTheme="majorHAnsi" w:hAnsiTheme="majorHAnsi"/>
        </w:rPr>
        <w:t xml:space="preserve"> applied</w:t>
      </w:r>
      <w:r w:rsidRPr="00C933F0">
        <w:rPr>
          <w:rFonts w:asciiTheme="majorHAnsi" w:hAnsiTheme="majorHAnsi"/>
        </w:rPr>
        <w:t xml:space="preserve">: 9 from </w:t>
      </w:r>
      <w:r w:rsidR="00BC0EF8">
        <w:rPr>
          <w:rFonts w:asciiTheme="majorHAnsi" w:hAnsiTheme="majorHAnsi"/>
        </w:rPr>
        <w:t>Europe and</w:t>
      </w:r>
      <w:r w:rsidRPr="00C933F0">
        <w:rPr>
          <w:rFonts w:asciiTheme="majorHAnsi" w:hAnsiTheme="majorHAnsi"/>
        </w:rPr>
        <w:t xml:space="preserve"> 1</w:t>
      </w:r>
      <w:r w:rsidR="001806EF">
        <w:rPr>
          <w:rFonts w:asciiTheme="majorHAnsi" w:hAnsiTheme="majorHAnsi"/>
        </w:rPr>
        <w:t xml:space="preserve">4 </w:t>
      </w:r>
      <w:r w:rsidRPr="00C933F0">
        <w:rPr>
          <w:rFonts w:asciiTheme="majorHAnsi" w:hAnsiTheme="majorHAnsi"/>
        </w:rPr>
        <w:t xml:space="preserve">from </w:t>
      </w:r>
      <w:r w:rsidR="001806EF">
        <w:rPr>
          <w:rFonts w:asciiTheme="majorHAnsi" w:hAnsiTheme="majorHAnsi"/>
        </w:rPr>
        <w:t>North America.</w:t>
      </w:r>
    </w:p>
    <w:p w:rsidR="00D7509F" w:rsidRDefault="00D7509F" w:rsidP="00CB6D71">
      <w:pPr>
        <w:rPr>
          <w:rFonts w:asciiTheme="majorHAnsi" w:hAnsiTheme="majorHAnsi"/>
        </w:rPr>
      </w:pPr>
    </w:p>
    <w:p w:rsidR="00E81028" w:rsidRPr="00DC1BA7" w:rsidRDefault="00072360" w:rsidP="00CB6D71">
      <w:pPr>
        <w:rPr>
          <w:rFonts w:asciiTheme="majorHAnsi" w:hAnsiTheme="majorHAnsi"/>
          <w:b/>
          <w:sz w:val="28"/>
        </w:rPr>
      </w:pPr>
      <w:r w:rsidRPr="00DC1BA7">
        <w:rPr>
          <w:rFonts w:asciiTheme="majorHAnsi" w:hAnsiTheme="majorHAnsi"/>
          <w:b/>
          <w:sz w:val="28"/>
        </w:rPr>
        <w:t xml:space="preserve">2) </w:t>
      </w:r>
      <w:r w:rsidR="004A35CF">
        <w:rPr>
          <w:rFonts w:asciiTheme="majorHAnsi" w:hAnsiTheme="majorHAnsi"/>
          <w:b/>
          <w:sz w:val="28"/>
        </w:rPr>
        <w:t>S</w:t>
      </w:r>
      <w:r w:rsidR="00EF000E">
        <w:rPr>
          <w:rFonts w:asciiTheme="majorHAnsi" w:hAnsiTheme="majorHAnsi"/>
          <w:b/>
          <w:sz w:val="28"/>
        </w:rPr>
        <w:t>traw polls</w:t>
      </w:r>
      <w:r w:rsidR="004A35CF">
        <w:rPr>
          <w:rFonts w:asciiTheme="majorHAnsi" w:hAnsiTheme="majorHAnsi"/>
          <w:b/>
          <w:sz w:val="28"/>
        </w:rPr>
        <w:t>,</w:t>
      </w:r>
      <w:r w:rsidR="00EF000E">
        <w:rPr>
          <w:rFonts w:asciiTheme="majorHAnsi" w:hAnsiTheme="majorHAnsi"/>
          <w:b/>
          <w:sz w:val="28"/>
        </w:rPr>
        <w:t xml:space="preserve"> </w:t>
      </w:r>
      <w:r w:rsidR="00A72D93">
        <w:rPr>
          <w:rFonts w:asciiTheme="majorHAnsi" w:hAnsiTheme="majorHAnsi"/>
          <w:b/>
          <w:sz w:val="28"/>
        </w:rPr>
        <w:t>long</w:t>
      </w:r>
      <w:r w:rsidR="00B56AA6">
        <w:rPr>
          <w:rFonts w:asciiTheme="majorHAnsi" w:hAnsiTheme="majorHAnsi"/>
          <w:b/>
          <w:sz w:val="28"/>
        </w:rPr>
        <w:t xml:space="preserve"> </w:t>
      </w:r>
      <w:r w:rsidR="00EF000E">
        <w:rPr>
          <w:rFonts w:asciiTheme="majorHAnsi" w:hAnsiTheme="majorHAnsi"/>
          <w:b/>
          <w:sz w:val="28"/>
        </w:rPr>
        <w:t>calls</w:t>
      </w:r>
      <w:r w:rsidR="004A35CF">
        <w:rPr>
          <w:rFonts w:asciiTheme="majorHAnsi" w:hAnsiTheme="majorHAnsi"/>
          <w:b/>
          <w:sz w:val="28"/>
        </w:rPr>
        <w:t xml:space="preserve"> and "deep diving"</w:t>
      </w:r>
    </w:p>
    <w:p w:rsidR="00E81028" w:rsidRPr="00C933F0" w:rsidRDefault="00E81028" w:rsidP="00CB6D71">
      <w:pPr>
        <w:rPr>
          <w:rFonts w:asciiTheme="majorHAnsi" w:hAnsiTheme="majorHAnsi"/>
        </w:rPr>
      </w:pPr>
    </w:p>
    <w:p w:rsidR="006B67C0" w:rsidRDefault="00BD0E19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Before meeting in </w:t>
      </w:r>
      <w:r w:rsidR="00307F5B">
        <w:rPr>
          <w:rFonts w:asciiTheme="majorHAnsi" w:hAnsiTheme="majorHAnsi"/>
        </w:rPr>
        <w:t>Helsinki</w:t>
      </w:r>
      <w:r>
        <w:rPr>
          <w:rFonts w:asciiTheme="majorHAnsi" w:hAnsiTheme="majorHAnsi"/>
        </w:rPr>
        <w:t xml:space="preserve">, the </w:t>
      </w:r>
      <w:r w:rsidR="00E81028" w:rsidRPr="00C933F0">
        <w:rPr>
          <w:rFonts w:asciiTheme="majorHAnsi" w:hAnsiTheme="majorHAnsi"/>
        </w:rPr>
        <w:t>NomCom</w:t>
      </w:r>
      <w:r>
        <w:rPr>
          <w:rFonts w:asciiTheme="majorHAnsi" w:hAnsiTheme="majorHAnsi"/>
        </w:rPr>
        <w:t xml:space="preserve"> assess</w:t>
      </w:r>
      <w:r w:rsidR="00A627A7">
        <w:rPr>
          <w:rFonts w:asciiTheme="majorHAnsi" w:hAnsiTheme="majorHAnsi"/>
        </w:rPr>
        <w:t>ed</w:t>
      </w:r>
      <w:r>
        <w:rPr>
          <w:rFonts w:asciiTheme="majorHAnsi" w:hAnsiTheme="majorHAnsi"/>
        </w:rPr>
        <w:t xml:space="preserve"> and shortlist</w:t>
      </w:r>
      <w:r w:rsidR="00A627A7">
        <w:rPr>
          <w:rFonts w:asciiTheme="majorHAnsi" w:hAnsiTheme="majorHAnsi"/>
        </w:rPr>
        <w:t>ed</w:t>
      </w:r>
      <w:r>
        <w:rPr>
          <w:rFonts w:asciiTheme="majorHAnsi" w:hAnsiTheme="majorHAnsi"/>
        </w:rPr>
        <w:t xml:space="preserve"> candidates </w:t>
      </w:r>
      <w:r w:rsidR="000520A7">
        <w:rPr>
          <w:rFonts w:asciiTheme="majorHAnsi" w:hAnsiTheme="majorHAnsi"/>
        </w:rPr>
        <w:t>on</w:t>
      </w:r>
      <w:r w:rsidR="003C6F0A">
        <w:rPr>
          <w:rFonts w:asciiTheme="majorHAnsi" w:hAnsiTheme="majorHAnsi"/>
        </w:rPr>
        <w:t xml:space="preserve"> conference</w:t>
      </w:r>
      <w:r>
        <w:rPr>
          <w:rFonts w:asciiTheme="majorHAnsi" w:hAnsiTheme="majorHAnsi"/>
        </w:rPr>
        <w:t xml:space="preserve"> calls and </w:t>
      </w:r>
      <w:r w:rsidR="00307F5B">
        <w:rPr>
          <w:rFonts w:asciiTheme="majorHAnsi" w:hAnsiTheme="majorHAnsi"/>
        </w:rPr>
        <w:t xml:space="preserve">on a </w:t>
      </w:r>
      <w:r w:rsidR="00A627A7">
        <w:rPr>
          <w:rFonts w:asciiTheme="majorHAnsi" w:hAnsiTheme="majorHAnsi"/>
        </w:rPr>
        <w:t xml:space="preserve">protected Wiki </w:t>
      </w:r>
      <w:r>
        <w:rPr>
          <w:rFonts w:asciiTheme="majorHAnsi" w:hAnsiTheme="majorHAnsi"/>
        </w:rPr>
        <w:t>straw poll platform</w:t>
      </w:r>
      <w:r w:rsidR="00A627A7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</w:t>
      </w:r>
      <w:r w:rsidR="00B56AA6">
        <w:rPr>
          <w:rFonts w:asciiTheme="majorHAnsi" w:hAnsiTheme="majorHAnsi"/>
        </w:rPr>
        <w:t xml:space="preserve">NomCom's </w:t>
      </w:r>
      <w:r w:rsidR="00A627A7">
        <w:rPr>
          <w:rFonts w:asciiTheme="majorHAnsi" w:hAnsiTheme="majorHAnsi"/>
        </w:rPr>
        <w:t xml:space="preserve">  most intensive work period </w:t>
      </w:r>
      <w:r w:rsidR="00A72D93">
        <w:rPr>
          <w:rFonts w:asciiTheme="majorHAnsi" w:hAnsiTheme="majorHAnsi"/>
        </w:rPr>
        <w:t>-</w:t>
      </w:r>
      <w:r w:rsidR="003C6F0A">
        <w:rPr>
          <w:rFonts w:asciiTheme="majorHAnsi" w:hAnsiTheme="majorHAnsi"/>
        </w:rPr>
        <w:t xml:space="preserve"> </w:t>
      </w:r>
      <w:r w:rsidR="00B56AA6">
        <w:rPr>
          <w:rFonts w:asciiTheme="majorHAnsi" w:hAnsiTheme="majorHAnsi"/>
        </w:rPr>
        <w:t xml:space="preserve">with seven </w:t>
      </w:r>
      <w:r w:rsidR="006B67C0">
        <w:rPr>
          <w:rFonts w:asciiTheme="majorHAnsi" w:hAnsiTheme="majorHAnsi"/>
        </w:rPr>
        <w:t>teleconferences, some quite long</w:t>
      </w:r>
      <w:r w:rsidR="00A72D93">
        <w:rPr>
          <w:rFonts w:asciiTheme="majorHAnsi" w:hAnsiTheme="majorHAnsi"/>
        </w:rPr>
        <w:t xml:space="preserve"> - </w:t>
      </w:r>
      <w:r w:rsidR="006B67C0">
        <w:rPr>
          <w:rFonts w:asciiTheme="majorHAnsi" w:hAnsiTheme="majorHAnsi"/>
        </w:rPr>
        <w:t xml:space="preserve">  </w:t>
      </w:r>
      <w:r w:rsidR="00A627A7">
        <w:rPr>
          <w:rFonts w:asciiTheme="majorHAnsi" w:hAnsiTheme="majorHAnsi"/>
        </w:rPr>
        <w:t>was from mid-April to early June</w:t>
      </w:r>
      <w:r w:rsidR="006B67C0">
        <w:rPr>
          <w:rFonts w:asciiTheme="majorHAnsi" w:hAnsiTheme="majorHAnsi"/>
        </w:rPr>
        <w:t>.</w:t>
      </w:r>
      <w:r w:rsidR="00A627A7">
        <w:rPr>
          <w:rFonts w:asciiTheme="majorHAnsi" w:hAnsiTheme="majorHAnsi"/>
        </w:rPr>
        <w:t xml:space="preserve"> </w:t>
      </w:r>
    </w:p>
    <w:p w:rsidR="00A627A7" w:rsidRDefault="00A627A7" w:rsidP="00CB6D71">
      <w:pPr>
        <w:rPr>
          <w:rFonts w:asciiTheme="majorHAnsi" w:hAnsiTheme="majorHAnsi"/>
        </w:rPr>
      </w:pPr>
    </w:p>
    <w:p w:rsidR="007E651B" w:rsidRDefault="00A627A7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According to the </w:t>
      </w:r>
      <w:r w:rsidR="00A72D93">
        <w:rPr>
          <w:rFonts w:asciiTheme="majorHAnsi" w:hAnsiTheme="majorHAnsi"/>
        </w:rPr>
        <w:t>road map</w:t>
      </w:r>
      <w:r>
        <w:rPr>
          <w:rFonts w:asciiTheme="majorHAnsi" w:hAnsiTheme="majorHAnsi"/>
        </w:rPr>
        <w:t xml:space="preserve"> drafted by the Leadership Team, the NomCom first selected 15 of the Board candidates for interviews and assessment by the Frankfurt office of Odgers Berndtson (OB), </w:t>
      </w:r>
      <w:r w:rsidRPr="00C933F0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 xml:space="preserve">global </w:t>
      </w:r>
      <w:r w:rsidRPr="00C933F0">
        <w:rPr>
          <w:rFonts w:asciiTheme="majorHAnsi" w:hAnsiTheme="majorHAnsi"/>
        </w:rPr>
        <w:t>recruitment firm</w:t>
      </w:r>
      <w:r>
        <w:rPr>
          <w:rFonts w:asciiTheme="majorHAnsi" w:hAnsiTheme="majorHAnsi"/>
        </w:rPr>
        <w:t xml:space="preserve"> </w:t>
      </w:r>
      <w:r w:rsidRPr="00C933F0">
        <w:rPr>
          <w:rFonts w:asciiTheme="majorHAnsi" w:hAnsiTheme="majorHAnsi"/>
        </w:rPr>
        <w:t xml:space="preserve">that NomCom </w:t>
      </w:r>
      <w:r w:rsidR="007E651B">
        <w:rPr>
          <w:rFonts w:asciiTheme="majorHAnsi" w:hAnsiTheme="majorHAnsi"/>
        </w:rPr>
        <w:t>ha</w:t>
      </w:r>
      <w:r w:rsidR="008235D6">
        <w:rPr>
          <w:rFonts w:asciiTheme="majorHAnsi" w:hAnsiTheme="majorHAnsi"/>
        </w:rPr>
        <w:t>s</w:t>
      </w:r>
      <w:r w:rsidR="007E651B">
        <w:rPr>
          <w:rFonts w:asciiTheme="majorHAnsi" w:hAnsiTheme="majorHAnsi"/>
        </w:rPr>
        <w:t xml:space="preserve"> </w:t>
      </w:r>
      <w:r w:rsidR="008235D6">
        <w:rPr>
          <w:rFonts w:asciiTheme="majorHAnsi" w:hAnsiTheme="majorHAnsi"/>
        </w:rPr>
        <w:t>cooperated with for</w:t>
      </w:r>
      <w:r w:rsidRPr="00C933F0">
        <w:rPr>
          <w:rFonts w:asciiTheme="majorHAnsi" w:hAnsiTheme="majorHAnsi"/>
        </w:rPr>
        <w:t xml:space="preserve"> several years</w:t>
      </w:r>
      <w:r>
        <w:rPr>
          <w:rFonts w:asciiTheme="majorHAnsi" w:hAnsiTheme="majorHAnsi"/>
        </w:rPr>
        <w:t xml:space="preserve">. While OB was </w:t>
      </w:r>
      <w:r w:rsidR="007E651B">
        <w:rPr>
          <w:rFonts w:asciiTheme="majorHAnsi" w:hAnsiTheme="majorHAnsi"/>
        </w:rPr>
        <w:t xml:space="preserve">performing this task, NomCom turned its attention to candidates for GNSO, ccNSO and ALAC positions, </w:t>
      </w:r>
      <w:r w:rsidR="003C6F0A">
        <w:rPr>
          <w:rFonts w:asciiTheme="majorHAnsi" w:hAnsiTheme="majorHAnsi"/>
        </w:rPr>
        <w:t xml:space="preserve">using </w:t>
      </w:r>
      <w:r w:rsidR="007E651B">
        <w:rPr>
          <w:rFonts w:asciiTheme="majorHAnsi" w:hAnsiTheme="majorHAnsi"/>
        </w:rPr>
        <w:t>straw polls and conference</w:t>
      </w:r>
      <w:r w:rsidR="003C6F0A">
        <w:rPr>
          <w:rFonts w:asciiTheme="majorHAnsi" w:hAnsiTheme="majorHAnsi"/>
        </w:rPr>
        <w:t xml:space="preserve"> calls</w:t>
      </w:r>
      <w:r w:rsidR="007E651B">
        <w:rPr>
          <w:rFonts w:asciiTheme="majorHAnsi" w:hAnsiTheme="majorHAnsi"/>
        </w:rPr>
        <w:t xml:space="preserve"> for </w:t>
      </w:r>
      <w:r w:rsidR="003C6F0A">
        <w:rPr>
          <w:rFonts w:asciiTheme="majorHAnsi" w:hAnsiTheme="majorHAnsi"/>
        </w:rPr>
        <w:t>agreeing on</w:t>
      </w:r>
      <w:r w:rsidR="007E651B">
        <w:rPr>
          <w:rFonts w:asciiTheme="majorHAnsi" w:hAnsiTheme="majorHAnsi"/>
        </w:rPr>
        <w:t xml:space="preserve"> short lists of each category of applicants.</w:t>
      </w:r>
    </w:p>
    <w:p w:rsidR="007E651B" w:rsidRDefault="007E651B" w:rsidP="00CB6D71">
      <w:pPr>
        <w:rPr>
          <w:rFonts w:asciiTheme="majorHAnsi" w:hAnsiTheme="majorHAnsi"/>
        </w:rPr>
      </w:pPr>
    </w:p>
    <w:p w:rsidR="00A627A7" w:rsidRDefault="00D05397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NomCom members, working as pairs, were assigned to take a closer look at a 3-4 shortlisted</w:t>
      </w:r>
      <w:r w:rsidR="00696A11">
        <w:rPr>
          <w:rFonts w:asciiTheme="majorHAnsi" w:hAnsiTheme="majorHAnsi"/>
        </w:rPr>
        <w:t xml:space="preserve"> candidates each</w:t>
      </w:r>
      <w:r w:rsidR="000520A7">
        <w:rPr>
          <w:rFonts w:asciiTheme="majorHAnsi" w:hAnsiTheme="majorHAnsi"/>
        </w:rPr>
        <w:t xml:space="preserve"> pair</w:t>
      </w:r>
      <w:r w:rsidR="00696A11">
        <w:rPr>
          <w:rFonts w:asciiTheme="majorHAnsi" w:hAnsiTheme="majorHAnsi"/>
        </w:rPr>
        <w:t xml:space="preserve">. This process, known as </w:t>
      </w:r>
      <w:r>
        <w:rPr>
          <w:rFonts w:asciiTheme="majorHAnsi" w:hAnsiTheme="majorHAnsi"/>
        </w:rPr>
        <w:t xml:space="preserve">“deep diving”, included phone interviews with candidates </w:t>
      </w:r>
      <w:r w:rsidR="001806EF">
        <w:rPr>
          <w:rFonts w:asciiTheme="majorHAnsi" w:hAnsiTheme="majorHAnsi"/>
        </w:rPr>
        <w:t>and their referees</w:t>
      </w:r>
      <w:r w:rsidR="008235D6">
        <w:rPr>
          <w:rFonts w:asciiTheme="majorHAnsi" w:hAnsiTheme="majorHAnsi"/>
        </w:rPr>
        <w:t xml:space="preserve">, in addition to delving into open source materials on candidates. </w:t>
      </w:r>
    </w:p>
    <w:p w:rsidR="00D05397" w:rsidRDefault="00D05397" w:rsidP="00CB6D71">
      <w:pPr>
        <w:rPr>
          <w:rFonts w:asciiTheme="majorHAnsi" w:hAnsiTheme="majorHAnsi"/>
        </w:rPr>
      </w:pPr>
    </w:p>
    <w:p w:rsidR="009F144C" w:rsidRDefault="00B92AD6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Finally, with</w:t>
      </w:r>
      <w:r w:rsidR="00D05397">
        <w:rPr>
          <w:rFonts w:asciiTheme="majorHAnsi" w:hAnsiTheme="majorHAnsi"/>
        </w:rPr>
        <w:t xml:space="preserve"> </w:t>
      </w:r>
      <w:r w:rsidR="006B67C0">
        <w:rPr>
          <w:rFonts w:asciiTheme="majorHAnsi" w:hAnsiTheme="majorHAnsi"/>
        </w:rPr>
        <w:t xml:space="preserve">OB </w:t>
      </w:r>
      <w:r w:rsidR="00D05397">
        <w:rPr>
          <w:rFonts w:asciiTheme="majorHAnsi" w:hAnsiTheme="majorHAnsi"/>
        </w:rPr>
        <w:t xml:space="preserve">scorecards </w:t>
      </w:r>
      <w:r w:rsidR="009F144C">
        <w:rPr>
          <w:rFonts w:asciiTheme="majorHAnsi" w:hAnsiTheme="majorHAnsi"/>
        </w:rPr>
        <w:t>on each of the 15</w:t>
      </w:r>
      <w:r>
        <w:rPr>
          <w:rFonts w:asciiTheme="majorHAnsi" w:hAnsiTheme="majorHAnsi"/>
        </w:rPr>
        <w:t xml:space="preserve"> Board candidates </w:t>
      </w:r>
      <w:r w:rsidR="00AC11F6">
        <w:rPr>
          <w:rFonts w:asciiTheme="majorHAnsi" w:hAnsiTheme="majorHAnsi"/>
        </w:rPr>
        <w:t>on</w:t>
      </w:r>
      <w:r>
        <w:rPr>
          <w:rFonts w:asciiTheme="majorHAnsi" w:hAnsiTheme="majorHAnsi"/>
        </w:rPr>
        <w:t xml:space="preserve"> hand, NomCom</w:t>
      </w:r>
      <w:r w:rsidR="009F144C">
        <w:rPr>
          <w:rFonts w:asciiTheme="majorHAnsi" w:hAnsiTheme="majorHAnsi"/>
        </w:rPr>
        <w:t xml:space="preserve"> </w:t>
      </w:r>
      <w:r w:rsidR="00EF000E">
        <w:rPr>
          <w:rFonts w:asciiTheme="majorHAnsi" w:hAnsiTheme="majorHAnsi"/>
        </w:rPr>
        <w:t xml:space="preserve">in the beginning of June </w:t>
      </w:r>
      <w:r w:rsidR="00D05397">
        <w:rPr>
          <w:rFonts w:asciiTheme="majorHAnsi" w:hAnsiTheme="majorHAnsi"/>
        </w:rPr>
        <w:t xml:space="preserve">selected </w:t>
      </w:r>
      <w:r>
        <w:rPr>
          <w:rFonts w:asciiTheme="majorHAnsi" w:hAnsiTheme="majorHAnsi"/>
        </w:rPr>
        <w:t xml:space="preserve">seven </w:t>
      </w:r>
      <w:r w:rsidR="00AC11F6">
        <w:rPr>
          <w:rFonts w:asciiTheme="majorHAnsi" w:hAnsiTheme="majorHAnsi"/>
        </w:rPr>
        <w:t>candidates</w:t>
      </w:r>
      <w:r w:rsidR="00D05397">
        <w:rPr>
          <w:rFonts w:asciiTheme="majorHAnsi" w:hAnsiTheme="majorHAnsi"/>
        </w:rPr>
        <w:t xml:space="preserve"> to b</w:t>
      </w:r>
      <w:r w:rsidR="00696A11">
        <w:rPr>
          <w:rFonts w:asciiTheme="majorHAnsi" w:hAnsiTheme="majorHAnsi"/>
        </w:rPr>
        <w:t>e interviewed in person by the full</w:t>
      </w:r>
      <w:r w:rsidR="00D05397">
        <w:rPr>
          <w:rFonts w:asciiTheme="majorHAnsi" w:hAnsiTheme="majorHAnsi"/>
        </w:rPr>
        <w:t xml:space="preserve"> </w:t>
      </w:r>
      <w:r w:rsidR="006B67C0">
        <w:rPr>
          <w:rFonts w:asciiTheme="majorHAnsi" w:hAnsiTheme="majorHAnsi"/>
        </w:rPr>
        <w:t>committee</w:t>
      </w:r>
      <w:r w:rsidR="00D05397">
        <w:rPr>
          <w:rFonts w:asciiTheme="majorHAnsi" w:hAnsiTheme="majorHAnsi"/>
        </w:rPr>
        <w:t xml:space="preserve"> in </w:t>
      </w:r>
      <w:r>
        <w:rPr>
          <w:rFonts w:asciiTheme="majorHAnsi" w:hAnsiTheme="majorHAnsi"/>
        </w:rPr>
        <w:t>Helsinki.</w:t>
      </w:r>
    </w:p>
    <w:p w:rsidR="00B92AD6" w:rsidRDefault="00B92AD6" w:rsidP="00CB6D71">
      <w:pPr>
        <w:rPr>
          <w:rFonts w:asciiTheme="majorHAnsi" w:hAnsiTheme="majorHAnsi"/>
          <w:b/>
          <w:sz w:val="28"/>
        </w:rPr>
      </w:pPr>
    </w:p>
    <w:p w:rsidR="00D05397" w:rsidRDefault="00D05397" w:rsidP="00CB6D71">
      <w:pPr>
        <w:rPr>
          <w:rFonts w:asciiTheme="majorHAnsi" w:hAnsiTheme="majorHAnsi"/>
          <w:b/>
          <w:sz w:val="28"/>
        </w:rPr>
      </w:pPr>
      <w:r w:rsidRPr="00D05397">
        <w:rPr>
          <w:rFonts w:asciiTheme="majorHAnsi" w:hAnsiTheme="majorHAnsi"/>
          <w:b/>
          <w:sz w:val="28"/>
        </w:rPr>
        <w:t xml:space="preserve">3) NomCom meetings in </w:t>
      </w:r>
      <w:r w:rsidR="00B92AD6">
        <w:rPr>
          <w:rFonts w:asciiTheme="majorHAnsi" w:hAnsiTheme="majorHAnsi"/>
          <w:b/>
          <w:sz w:val="28"/>
        </w:rPr>
        <w:t>Helsinki</w:t>
      </w:r>
    </w:p>
    <w:p w:rsidR="00D05397" w:rsidRDefault="00D05397" w:rsidP="00CB6D71">
      <w:pPr>
        <w:rPr>
          <w:rFonts w:asciiTheme="majorHAnsi" w:hAnsiTheme="majorHAnsi"/>
          <w:b/>
          <w:sz w:val="28"/>
        </w:rPr>
      </w:pPr>
    </w:p>
    <w:p w:rsidR="00127AD2" w:rsidRDefault="00D05397" w:rsidP="00CB6D71">
      <w:pPr>
        <w:rPr>
          <w:rFonts w:asciiTheme="majorHAnsi" w:hAnsiTheme="majorHAnsi"/>
        </w:rPr>
      </w:pPr>
      <w:r w:rsidRPr="00127AD2">
        <w:rPr>
          <w:rFonts w:asciiTheme="majorHAnsi" w:hAnsiTheme="majorHAnsi"/>
        </w:rPr>
        <w:t xml:space="preserve">NomCom met </w:t>
      </w:r>
      <w:r w:rsidR="00B92AD6">
        <w:rPr>
          <w:rFonts w:asciiTheme="majorHAnsi" w:hAnsiTheme="majorHAnsi"/>
        </w:rPr>
        <w:t xml:space="preserve">from </w:t>
      </w:r>
      <w:r w:rsidRPr="00127AD2">
        <w:rPr>
          <w:rFonts w:asciiTheme="majorHAnsi" w:hAnsiTheme="majorHAnsi"/>
        </w:rPr>
        <w:t>Sunday</w:t>
      </w:r>
      <w:r w:rsidR="00127AD2">
        <w:rPr>
          <w:rFonts w:asciiTheme="majorHAnsi" w:hAnsiTheme="majorHAnsi"/>
        </w:rPr>
        <w:t xml:space="preserve"> </w:t>
      </w:r>
      <w:r w:rsidR="00B92AD6">
        <w:rPr>
          <w:rFonts w:asciiTheme="majorHAnsi" w:hAnsiTheme="majorHAnsi"/>
        </w:rPr>
        <w:t>to Wednesday</w:t>
      </w:r>
      <w:r w:rsidR="00127AD2">
        <w:rPr>
          <w:rFonts w:asciiTheme="majorHAnsi" w:hAnsiTheme="majorHAnsi"/>
        </w:rPr>
        <w:t>, 2</w:t>
      </w:r>
      <w:r w:rsidR="00B92AD6">
        <w:rPr>
          <w:rFonts w:asciiTheme="majorHAnsi" w:hAnsiTheme="majorHAnsi"/>
        </w:rPr>
        <w:t>6</w:t>
      </w:r>
      <w:r w:rsidR="00127AD2">
        <w:rPr>
          <w:rFonts w:asciiTheme="majorHAnsi" w:hAnsiTheme="majorHAnsi"/>
        </w:rPr>
        <w:t>-2</w:t>
      </w:r>
      <w:r w:rsidR="00B92AD6">
        <w:rPr>
          <w:rFonts w:asciiTheme="majorHAnsi" w:hAnsiTheme="majorHAnsi"/>
        </w:rPr>
        <w:t>9</w:t>
      </w:r>
      <w:r w:rsidR="009F144C">
        <w:rPr>
          <w:rFonts w:asciiTheme="majorHAnsi" w:hAnsiTheme="majorHAnsi"/>
        </w:rPr>
        <w:t xml:space="preserve"> June</w:t>
      </w:r>
      <w:r w:rsidR="00127AD2">
        <w:rPr>
          <w:rFonts w:asciiTheme="majorHAnsi" w:hAnsiTheme="majorHAnsi"/>
        </w:rPr>
        <w:t xml:space="preserve">, at the </w:t>
      </w:r>
      <w:r w:rsidR="00B92AD6">
        <w:rPr>
          <w:rFonts w:asciiTheme="majorHAnsi" w:hAnsiTheme="majorHAnsi"/>
        </w:rPr>
        <w:t xml:space="preserve">Crowne </w:t>
      </w:r>
      <w:r w:rsidR="00127AD2">
        <w:rPr>
          <w:rFonts w:asciiTheme="majorHAnsi" w:hAnsiTheme="majorHAnsi"/>
        </w:rPr>
        <w:t xml:space="preserve">Plaza </w:t>
      </w:r>
      <w:r w:rsidR="00B92AD6">
        <w:rPr>
          <w:rFonts w:asciiTheme="majorHAnsi" w:hAnsiTheme="majorHAnsi"/>
        </w:rPr>
        <w:t>h</w:t>
      </w:r>
      <w:r w:rsidR="009F144C">
        <w:rPr>
          <w:rFonts w:asciiTheme="majorHAnsi" w:hAnsiTheme="majorHAnsi"/>
        </w:rPr>
        <w:t xml:space="preserve">otel in </w:t>
      </w:r>
      <w:r w:rsidR="00B92AD6">
        <w:rPr>
          <w:rFonts w:asciiTheme="majorHAnsi" w:hAnsiTheme="majorHAnsi"/>
        </w:rPr>
        <w:t xml:space="preserve">Helsinki.  </w:t>
      </w:r>
      <w:r w:rsidR="006B67C0">
        <w:rPr>
          <w:rFonts w:asciiTheme="majorHAnsi" w:hAnsiTheme="majorHAnsi"/>
        </w:rPr>
        <w:t>The committee</w:t>
      </w:r>
      <w:r w:rsidR="00B92AD6">
        <w:rPr>
          <w:rFonts w:asciiTheme="majorHAnsi" w:hAnsiTheme="majorHAnsi"/>
        </w:rPr>
        <w:t xml:space="preserve"> spent three days </w:t>
      </w:r>
      <w:r w:rsidR="00127AD2">
        <w:rPr>
          <w:rFonts w:asciiTheme="majorHAnsi" w:hAnsiTheme="majorHAnsi"/>
        </w:rPr>
        <w:t>interview</w:t>
      </w:r>
      <w:r w:rsidR="00B92AD6">
        <w:rPr>
          <w:rFonts w:asciiTheme="majorHAnsi" w:hAnsiTheme="majorHAnsi"/>
        </w:rPr>
        <w:t xml:space="preserve">ing </w:t>
      </w:r>
      <w:r w:rsidR="00127AD2">
        <w:rPr>
          <w:rFonts w:asciiTheme="majorHAnsi" w:hAnsiTheme="majorHAnsi"/>
        </w:rPr>
        <w:t xml:space="preserve">  t</w:t>
      </w:r>
      <w:r w:rsidR="00B92AD6">
        <w:rPr>
          <w:rFonts w:asciiTheme="majorHAnsi" w:hAnsiTheme="majorHAnsi"/>
        </w:rPr>
        <w:t>he seven</w:t>
      </w:r>
      <w:r w:rsidR="00127AD2">
        <w:rPr>
          <w:rFonts w:asciiTheme="majorHAnsi" w:hAnsiTheme="majorHAnsi"/>
        </w:rPr>
        <w:t xml:space="preserve"> </w:t>
      </w:r>
      <w:r w:rsidR="009F144C">
        <w:rPr>
          <w:rFonts w:asciiTheme="majorHAnsi" w:hAnsiTheme="majorHAnsi"/>
        </w:rPr>
        <w:t xml:space="preserve">shortlisted </w:t>
      </w:r>
      <w:r w:rsidR="00127AD2">
        <w:rPr>
          <w:rFonts w:asciiTheme="majorHAnsi" w:hAnsiTheme="majorHAnsi"/>
        </w:rPr>
        <w:t xml:space="preserve">candidates for the Board. </w:t>
      </w:r>
    </w:p>
    <w:p w:rsidR="00127AD2" w:rsidRDefault="00127AD2" w:rsidP="00CB6D71">
      <w:pPr>
        <w:rPr>
          <w:rFonts w:asciiTheme="majorHAnsi" w:hAnsiTheme="majorHAnsi"/>
        </w:rPr>
      </w:pPr>
    </w:p>
    <w:p w:rsidR="00D04529" w:rsidRDefault="00AC11F6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127AD2">
        <w:rPr>
          <w:rFonts w:asciiTheme="majorHAnsi" w:hAnsiTheme="majorHAnsi"/>
        </w:rPr>
        <w:t xml:space="preserve">ach interview </w:t>
      </w:r>
      <w:r>
        <w:rPr>
          <w:rFonts w:asciiTheme="majorHAnsi" w:hAnsiTheme="majorHAnsi"/>
        </w:rPr>
        <w:t>lasted</w:t>
      </w:r>
      <w:r w:rsidR="00127AD2">
        <w:rPr>
          <w:rFonts w:asciiTheme="majorHAnsi" w:hAnsiTheme="majorHAnsi"/>
        </w:rPr>
        <w:t xml:space="preserve"> 45 minutes</w:t>
      </w:r>
      <w:r w:rsidR="00EF000E">
        <w:rPr>
          <w:rFonts w:asciiTheme="majorHAnsi" w:hAnsiTheme="majorHAnsi"/>
        </w:rPr>
        <w:t>,</w:t>
      </w:r>
      <w:r w:rsidR="00127AD2">
        <w:rPr>
          <w:rFonts w:asciiTheme="majorHAnsi" w:hAnsiTheme="majorHAnsi"/>
        </w:rPr>
        <w:t xml:space="preserve"> preceded by 15 minutes of discussion among committee members, with deep divers taking the lead. After each interview, the committee </w:t>
      </w:r>
      <w:r w:rsidR="009F144C">
        <w:rPr>
          <w:rFonts w:asciiTheme="majorHAnsi" w:hAnsiTheme="majorHAnsi"/>
        </w:rPr>
        <w:t xml:space="preserve">members </w:t>
      </w:r>
      <w:r w:rsidR="003C6F0A">
        <w:rPr>
          <w:rFonts w:asciiTheme="majorHAnsi" w:hAnsiTheme="majorHAnsi"/>
        </w:rPr>
        <w:t>exchanged</w:t>
      </w:r>
      <w:r w:rsidR="00127AD2">
        <w:rPr>
          <w:rFonts w:asciiTheme="majorHAnsi" w:hAnsiTheme="majorHAnsi"/>
        </w:rPr>
        <w:t xml:space="preserve"> </w:t>
      </w:r>
      <w:r w:rsidR="009F144C">
        <w:rPr>
          <w:rFonts w:asciiTheme="majorHAnsi" w:hAnsiTheme="majorHAnsi"/>
        </w:rPr>
        <w:t>their</w:t>
      </w:r>
      <w:r w:rsidR="00696A11">
        <w:rPr>
          <w:rFonts w:asciiTheme="majorHAnsi" w:hAnsiTheme="majorHAnsi"/>
        </w:rPr>
        <w:t xml:space="preserve"> impressions of the candidate </w:t>
      </w:r>
      <w:r w:rsidR="00127AD2">
        <w:rPr>
          <w:rFonts w:asciiTheme="majorHAnsi" w:hAnsiTheme="majorHAnsi"/>
        </w:rPr>
        <w:t>for half an hour</w:t>
      </w:r>
      <w:r w:rsidR="00696A11">
        <w:rPr>
          <w:rFonts w:asciiTheme="majorHAnsi" w:hAnsiTheme="majorHAnsi"/>
        </w:rPr>
        <w:t>.</w:t>
      </w:r>
      <w:r w:rsidR="00127AD2">
        <w:rPr>
          <w:rFonts w:asciiTheme="majorHAnsi" w:hAnsiTheme="majorHAnsi"/>
        </w:rPr>
        <w:t xml:space="preserve"> </w:t>
      </w:r>
      <w:r w:rsidR="00D04529">
        <w:rPr>
          <w:rFonts w:asciiTheme="majorHAnsi" w:hAnsiTheme="majorHAnsi"/>
        </w:rPr>
        <w:t xml:space="preserve"> The NomCom was assist</w:t>
      </w:r>
      <w:r w:rsidR="00B92AD6">
        <w:rPr>
          <w:rFonts w:asciiTheme="majorHAnsi" w:hAnsiTheme="majorHAnsi"/>
        </w:rPr>
        <w:t>ed by two</w:t>
      </w:r>
      <w:r w:rsidR="00696A11">
        <w:rPr>
          <w:rFonts w:asciiTheme="majorHAnsi" w:hAnsiTheme="majorHAnsi"/>
        </w:rPr>
        <w:t xml:space="preserve"> </w:t>
      </w:r>
      <w:r w:rsidR="00127AD2">
        <w:rPr>
          <w:rFonts w:asciiTheme="majorHAnsi" w:hAnsiTheme="majorHAnsi"/>
        </w:rPr>
        <w:t>OB expert</w:t>
      </w:r>
      <w:r w:rsidR="00B92AD6">
        <w:rPr>
          <w:rFonts w:asciiTheme="majorHAnsi" w:hAnsiTheme="majorHAnsi"/>
        </w:rPr>
        <w:t>s, one in Helsinki and one participating remotely from Germany.</w:t>
      </w:r>
    </w:p>
    <w:p w:rsidR="00127AD2" w:rsidRDefault="00127AD2" w:rsidP="00CB6D71">
      <w:pPr>
        <w:rPr>
          <w:rFonts w:asciiTheme="majorHAnsi" w:hAnsiTheme="majorHAnsi"/>
        </w:rPr>
      </w:pPr>
    </w:p>
    <w:p w:rsidR="00B56AA6" w:rsidRDefault="009F144C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final </w:t>
      </w:r>
      <w:r w:rsidR="00547146">
        <w:rPr>
          <w:rFonts w:asciiTheme="majorHAnsi" w:hAnsiTheme="majorHAnsi"/>
        </w:rPr>
        <w:t>selection meeting</w:t>
      </w:r>
      <w:r>
        <w:rPr>
          <w:rFonts w:asciiTheme="majorHAnsi" w:hAnsiTheme="majorHAnsi"/>
        </w:rPr>
        <w:t xml:space="preserve"> w</w:t>
      </w:r>
      <w:r w:rsidR="00B92AD6">
        <w:rPr>
          <w:rFonts w:asciiTheme="majorHAnsi" w:hAnsiTheme="majorHAnsi"/>
        </w:rPr>
        <w:t>as</w:t>
      </w:r>
      <w:r w:rsidR="00BC0EF8">
        <w:rPr>
          <w:rFonts w:asciiTheme="majorHAnsi" w:hAnsiTheme="majorHAnsi"/>
        </w:rPr>
        <w:t xml:space="preserve"> held</w:t>
      </w:r>
      <w:r w:rsidR="00547146">
        <w:rPr>
          <w:rFonts w:asciiTheme="majorHAnsi" w:hAnsiTheme="majorHAnsi"/>
        </w:rPr>
        <w:t xml:space="preserve"> on </w:t>
      </w:r>
      <w:r w:rsidR="00B92AD6">
        <w:rPr>
          <w:rFonts w:asciiTheme="majorHAnsi" w:hAnsiTheme="majorHAnsi"/>
        </w:rPr>
        <w:t>Wednesday</w:t>
      </w:r>
      <w:r w:rsidR="00547146">
        <w:rPr>
          <w:rFonts w:asciiTheme="majorHAnsi" w:hAnsiTheme="majorHAnsi"/>
        </w:rPr>
        <w:t xml:space="preserve">, </w:t>
      </w:r>
      <w:r w:rsidR="00B92AD6">
        <w:rPr>
          <w:rFonts w:asciiTheme="majorHAnsi" w:hAnsiTheme="majorHAnsi"/>
        </w:rPr>
        <w:t>29</w:t>
      </w:r>
      <w:r>
        <w:rPr>
          <w:rFonts w:asciiTheme="majorHAnsi" w:hAnsiTheme="majorHAnsi"/>
        </w:rPr>
        <w:t xml:space="preserve"> June</w:t>
      </w:r>
      <w:r w:rsidR="00B92AD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3C6F0A">
        <w:rPr>
          <w:rFonts w:asciiTheme="majorHAnsi" w:hAnsiTheme="majorHAnsi"/>
        </w:rPr>
        <w:t>The</w:t>
      </w:r>
      <w:r w:rsidR="00B92AD6">
        <w:rPr>
          <w:rFonts w:asciiTheme="majorHAnsi" w:hAnsiTheme="majorHAnsi"/>
        </w:rPr>
        <w:t xml:space="preserve"> </w:t>
      </w:r>
      <w:r w:rsidR="00547146">
        <w:rPr>
          <w:rFonts w:asciiTheme="majorHAnsi" w:hAnsiTheme="majorHAnsi"/>
        </w:rPr>
        <w:t xml:space="preserve">Board candidates were discussed </w:t>
      </w:r>
      <w:r w:rsidR="00696A11">
        <w:rPr>
          <w:rFonts w:asciiTheme="majorHAnsi" w:hAnsiTheme="majorHAnsi"/>
        </w:rPr>
        <w:t xml:space="preserve">once more, </w:t>
      </w:r>
      <w:r w:rsidR="00547146">
        <w:rPr>
          <w:rFonts w:asciiTheme="majorHAnsi" w:hAnsiTheme="majorHAnsi"/>
        </w:rPr>
        <w:t>and their pool gradually winnowed down by means of s</w:t>
      </w:r>
      <w:r w:rsidR="00301F26">
        <w:rPr>
          <w:rFonts w:asciiTheme="majorHAnsi" w:hAnsiTheme="majorHAnsi"/>
        </w:rPr>
        <w:t xml:space="preserve">traw </w:t>
      </w:r>
      <w:r w:rsidR="00850183">
        <w:rPr>
          <w:rFonts w:asciiTheme="majorHAnsi" w:hAnsiTheme="majorHAnsi"/>
        </w:rPr>
        <w:t xml:space="preserve">polls. </w:t>
      </w:r>
      <w:r w:rsidR="00B92AD6">
        <w:rPr>
          <w:rFonts w:asciiTheme="majorHAnsi" w:hAnsiTheme="majorHAnsi"/>
        </w:rPr>
        <w:t>Then</w:t>
      </w:r>
      <w:r w:rsidR="00850183">
        <w:rPr>
          <w:rFonts w:asciiTheme="majorHAnsi" w:hAnsiTheme="majorHAnsi"/>
        </w:rPr>
        <w:t xml:space="preserve"> the same process took place regarding NomCom appointees (NCA) to the Councils of </w:t>
      </w:r>
      <w:r>
        <w:rPr>
          <w:rFonts w:asciiTheme="majorHAnsi" w:hAnsiTheme="majorHAnsi"/>
        </w:rPr>
        <w:t>cc</w:t>
      </w:r>
      <w:r w:rsidR="00850183">
        <w:rPr>
          <w:rFonts w:asciiTheme="majorHAnsi" w:hAnsiTheme="majorHAnsi"/>
        </w:rPr>
        <w:t>NSO and GNSO</w:t>
      </w:r>
      <w:r w:rsidR="00B92AD6">
        <w:rPr>
          <w:rFonts w:asciiTheme="majorHAnsi" w:hAnsiTheme="majorHAnsi"/>
        </w:rPr>
        <w:t xml:space="preserve"> and to the ALAC. </w:t>
      </w:r>
      <w:r w:rsidR="00850183">
        <w:rPr>
          <w:rFonts w:asciiTheme="majorHAnsi" w:hAnsiTheme="majorHAnsi"/>
        </w:rPr>
        <w:t xml:space="preserve"> </w:t>
      </w:r>
    </w:p>
    <w:p w:rsidR="00B56AA6" w:rsidRDefault="00B56AA6" w:rsidP="00CB6D71">
      <w:pPr>
        <w:rPr>
          <w:rFonts w:asciiTheme="majorHAnsi" w:hAnsiTheme="majorHAnsi"/>
        </w:rPr>
      </w:pPr>
    </w:p>
    <w:p w:rsidR="00301F26" w:rsidRDefault="00284217" w:rsidP="00CB6D71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>
            <wp:extent cx="5486400" cy="4150895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5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26" w:rsidRDefault="00301F26" w:rsidP="00CB6D71">
      <w:pPr>
        <w:rPr>
          <w:rFonts w:asciiTheme="majorHAnsi" w:hAnsiTheme="majorHAnsi"/>
        </w:rPr>
      </w:pPr>
    </w:p>
    <w:p w:rsidR="00D04529" w:rsidRDefault="00B92AD6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BC0EF8">
        <w:rPr>
          <w:rFonts w:asciiTheme="majorHAnsi" w:hAnsiTheme="majorHAnsi"/>
        </w:rPr>
        <w:t>t the end of the day</w:t>
      </w:r>
      <w:r w:rsidR="00301F26">
        <w:rPr>
          <w:rFonts w:asciiTheme="majorHAnsi" w:hAnsiTheme="majorHAnsi"/>
        </w:rPr>
        <w:t>, in the only official vote of its 201</w:t>
      </w:r>
      <w:r>
        <w:rPr>
          <w:rFonts w:asciiTheme="majorHAnsi" w:hAnsiTheme="majorHAnsi"/>
        </w:rPr>
        <w:t>6</w:t>
      </w:r>
      <w:r w:rsidR="00301F26">
        <w:rPr>
          <w:rFonts w:asciiTheme="majorHAnsi" w:hAnsiTheme="majorHAnsi"/>
        </w:rPr>
        <w:t xml:space="preserve"> cycle, the NomCom </w:t>
      </w:r>
      <w:r w:rsidR="00850183">
        <w:rPr>
          <w:rFonts w:asciiTheme="majorHAnsi" w:hAnsiTheme="majorHAnsi"/>
        </w:rPr>
        <w:t>endorsed</w:t>
      </w:r>
      <w:r w:rsidR="00301F26">
        <w:rPr>
          <w:rFonts w:asciiTheme="majorHAnsi" w:hAnsiTheme="majorHAnsi"/>
        </w:rPr>
        <w:t xml:space="preserve"> the full slate of </w:t>
      </w:r>
      <w:r w:rsidR="00850183">
        <w:rPr>
          <w:rFonts w:asciiTheme="majorHAnsi" w:hAnsiTheme="majorHAnsi"/>
        </w:rPr>
        <w:t xml:space="preserve">selectees to the Board, to the Councils of </w:t>
      </w:r>
      <w:r w:rsidR="009F144C">
        <w:rPr>
          <w:rFonts w:asciiTheme="majorHAnsi" w:hAnsiTheme="majorHAnsi"/>
        </w:rPr>
        <w:t>cc</w:t>
      </w:r>
      <w:r w:rsidR="00850183">
        <w:rPr>
          <w:rFonts w:asciiTheme="majorHAnsi" w:hAnsiTheme="majorHAnsi"/>
        </w:rPr>
        <w:t>NSO and GNSO, and to the ALAC</w:t>
      </w:r>
      <w:r w:rsidR="00301F26">
        <w:rPr>
          <w:rFonts w:asciiTheme="majorHAnsi" w:hAnsiTheme="majorHAnsi"/>
        </w:rPr>
        <w:t>. The vote was unanimous.</w:t>
      </w:r>
    </w:p>
    <w:p w:rsidR="00D04529" w:rsidRDefault="00D04529" w:rsidP="00CB6D71">
      <w:pPr>
        <w:rPr>
          <w:rFonts w:asciiTheme="majorHAnsi" w:hAnsiTheme="majorHAnsi"/>
        </w:rPr>
      </w:pPr>
    </w:p>
    <w:p w:rsidR="008235D6" w:rsidRDefault="006B67C0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>Thanks</w:t>
      </w:r>
      <w:r w:rsidR="00D04529">
        <w:rPr>
          <w:rFonts w:asciiTheme="majorHAnsi" w:hAnsiTheme="majorHAnsi"/>
        </w:rPr>
        <w:t xml:space="preserve"> to the B-meeting structure</w:t>
      </w:r>
      <w:r w:rsidR="00A72D93">
        <w:rPr>
          <w:rFonts w:asciiTheme="majorHAnsi" w:hAnsiTheme="majorHAnsi"/>
        </w:rPr>
        <w:t xml:space="preserve"> (</w:t>
      </w:r>
      <w:r w:rsidR="003C6F0A">
        <w:rPr>
          <w:rFonts w:asciiTheme="majorHAnsi" w:hAnsiTheme="majorHAnsi"/>
        </w:rPr>
        <w:t>that omitted</w:t>
      </w:r>
      <w:r w:rsidR="00D04529">
        <w:rPr>
          <w:rFonts w:asciiTheme="majorHAnsi" w:hAnsiTheme="majorHAnsi"/>
        </w:rPr>
        <w:t xml:space="preserve"> </w:t>
      </w:r>
      <w:r w:rsidR="00A72D93">
        <w:rPr>
          <w:rFonts w:asciiTheme="majorHAnsi" w:hAnsiTheme="majorHAnsi"/>
        </w:rPr>
        <w:t xml:space="preserve">opening </w:t>
      </w:r>
      <w:r w:rsidR="00BC0EF8">
        <w:rPr>
          <w:rFonts w:asciiTheme="majorHAnsi" w:hAnsiTheme="majorHAnsi"/>
        </w:rPr>
        <w:t xml:space="preserve">ceremonies, public forum </w:t>
      </w:r>
      <w:r w:rsidR="00284217">
        <w:rPr>
          <w:rFonts w:asciiTheme="majorHAnsi" w:hAnsiTheme="majorHAnsi"/>
        </w:rPr>
        <w:t xml:space="preserve">and </w:t>
      </w:r>
      <w:r w:rsidR="00D04529">
        <w:rPr>
          <w:rFonts w:asciiTheme="majorHAnsi" w:hAnsiTheme="majorHAnsi"/>
        </w:rPr>
        <w:t>constituency day</w:t>
      </w:r>
      <w:r w:rsidR="00BC0EF8">
        <w:rPr>
          <w:rFonts w:asciiTheme="majorHAnsi" w:hAnsiTheme="majorHAnsi"/>
        </w:rPr>
        <w:t>)</w:t>
      </w:r>
      <w:r w:rsidR="00D04529">
        <w:rPr>
          <w:rFonts w:asciiTheme="majorHAnsi" w:hAnsiTheme="majorHAnsi"/>
        </w:rPr>
        <w:t xml:space="preserve">, the NomCom was able to </w:t>
      </w:r>
      <w:r w:rsidR="00AC11F6">
        <w:rPr>
          <w:rFonts w:asciiTheme="majorHAnsi" w:hAnsiTheme="majorHAnsi"/>
        </w:rPr>
        <w:t xml:space="preserve">concentrate solely on its </w:t>
      </w:r>
      <w:r>
        <w:rPr>
          <w:rFonts w:asciiTheme="majorHAnsi" w:hAnsiTheme="majorHAnsi"/>
        </w:rPr>
        <w:t xml:space="preserve">core </w:t>
      </w:r>
      <w:r w:rsidR="00AC11F6">
        <w:rPr>
          <w:rFonts w:asciiTheme="majorHAnsi" w:hAnsiTheme="majorHAnsi"/>
        </w:rPr>
        <w:t xml:space="preserve">work and </w:t>
      </w:r>
      <w:r w:rsidR="00D04529">
        <w:rPr>
          <w:rFonts w:asciiTheme="majorHAnsi" w:hAnsiTheme="majorHAnsi"/>
        </w:rPr>
        <w:t>perform it in just four days during the ICANN meeting, instead of having to stay behind for two extra days after the meeting</w:t>
      </w:r>
      <w:r w:rsidR="00AC11F6">
        <w:rPr>
          <w:rFonts w:asciiTheme="majorHAnsi" w:hAnsiTheme="majorHAnsi"/>
        </w:rPr>
        <w:t xml:space="preserve"> as before.</w:t>
      </w:r>
    </w:p>
    <w:p w:rsidR="008235D6" w:rsidRDefault="008235D6" w:rsidP="00CB6D71">
      <w:pPr>
        <w:rPr>
          <w:rFonts w:asciiTheme="majorHAnsi" w:hAnsiTheme="majorHAnsi"/>
        </w:rPr>
      </w:pPr>
    </w:p>
    <w:p w:rsidR="00EF000E" w:rsidRDefault="008235D6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***</w:t>
      </w:r>
    </w:p>
    <w:p w:rsidR="00EF000E" w:rsidRDefault="00EF000E" w:rsidP="00CB6D71">
      <w:pPr>
        <w:rPr>
          <w:rFonts w:asciiTheme="majorHAnsi" w:hAnsiTheme="majorHAnsi"/>
        </w:rPr>
      </w:pPr>
    </w:p>
    <w:p w:rsidR="004A35CF" w:rsidRDefault="00EF000E" w:rsidP="004A35CF">
      <w:pPr>
        <w:shd w:val="clear" w:color="auto" w:fill="FFFFFF"/>
        <w:spacing w:line="267" w:lineRule="atLeast"/>
        <w:jc w:val="both"/>
        <w:rPr>
          <w:rFonts w:asciiTheme="majorHAnsi" w:hAnsiTheme="majorHAnsi"/>
          <w:color w:val="000000"/>
          <w:szCs w:val="27"/>
          <w:lang w:val="fi-FI"/>
        </w:rPr>
      </w:pPr>
      <w:r>
        <w:rPr>
          <w:rFonts w:asciiTheme="majorHAnsi" w:hAnsiTheme="majorHAnsi"/>
        </w:rPr>
        <w:t>During ICANN56, the Governmental Advisory Committee</w:t>
      </w:r>
      <w:r w:rsidR="00AC11F6">
        <w:rPr>
          <w:rFonts w:asciiTheme="majorHAnsi" w:hAnsiTheme="majorHAnsi"/>
        </w:rPr>
        <w:t xml:space="preserve"> (GAC)</w:t>
      </w:r>
      <w:r>
        <w:rPr>
          <w:rFonts w:asciiTheme="majorHAnsi" w:hAnsiTheme="majorHAnsi"/>
        </w:rPr>
        <w:t xml:space="preserve"> </w:t>
      </w:r>
      <w:r w:rsidR="004A35CF">
        <w:rPr>
          <w:rFonts w:asciiTheme="majorHAnsi" w:hAnsiTheme="majorHAnsi"/>
        </w:rPr>
        <w:t>continued discussi</w:t>
      </w:r>
      <w:r w:rsidR="003C6F0A">
        <w:rPr>
          <w:rFonts w:asciiTheme="majorHAnsi" w:hAnsiTheme="majorHAnsi"/>
        </w:rPr>
        <w:t xml:space="preserve">ons on </w:t>
      </w:r>
      <w:r>
        <w:rPr>
          <w:rFonts w:asciiTheme="majorHAnsi" w:hAnsiTheme="majorHAnsi"/>
        </w:rPr>
        <w:t xml:space="preserve">whether it </w:t>
      </w:r>
      <w:r w:rsidR="003C6F0A">
        <w:rPr>
          <w:rFonts w:asciiTheme="majorHAnsi" w:hAnsiTheme="majorHAnsi"/>
        </w:rPr>
        <w:t>w</w:t>
      </w:r>
      <w:r>
        <w:rPr>
          <w:rFonts w:asciiTheme="majorHAnsi" w:hAnsiTheme="majorHAnsi"/>
        </w:rPr>
        <w:t xml:space="preserve">ould participate in the NomCom work (according to the ICANN Bylaws, it is entitled to one non-voting seat on the NomCom). </w:t>
      </w:r>
      <w:r w:rsidR="004A35CF">
        <w:rPr>
          <w:rFonts w:asciiTheme="majorHAnsi" w:hAnsiTheme="majorHAnsi"/>
        </w:rPr>
        <w:t>A</w:t>
      </w:r>
      <w:r w:rsidR="003C6F0A">
        <w:rPr>
          <w:rFonts w:asciiTheme="majorHAnsi" w:hAnsiTheme="majorHAnsi"/>
        </w:rPr>
        <w:t xml:space="preserve">s a first step, </w:t>
      </w:r>
      <w:r w:rsidR="004A35CF">
        <w:rPr>
          <w:rFonts w:asciiTheme="majorHAnsi" w:hAnsiTheme="majorHAnsi"/>
        </w:rPr>
        <w:t xml:space="preserve">the GAC working group on this issue will develop draft </w:t>
      </w:r>
      <w:r w:rsidR="004A35CF" w:rsidRPr="004A35CF">
        <w:rPr>
          <w:rFonts w:asciiTheme="majorHAnsi" w:hAnsiTheme="majorHAnsi"/>
          <w:color w:val="000000"/>
          <w:szCs w:val="27"/>
          <w:lang w:val="fi-FI"/>
        </w:rPr>
        <w:t xml:space="preserve">GAC criteria for selection of leadership positions in ICANN. The </w:t>
      </w:r>
      <w:r w:rsidR="00AC11F6">
        <w:rPr>
          <w:rFonts w:asciiTheme="majorHAnsi" w:hAnsiTheme="majorHAnsi"/>
          <w:color w:val="000000"/>
          <w:szCs w:val="27"/>
          <w:lang w:val="fi-FI"/>
        </w:rPr>
        <w:t xml:space="preserve">working group </w:t>
      </w:r>
      <w:r w:rsidR="004A35CF" w:rsidRPr="004A35CF">
        <w:rPr>
          <w:rFonts w:asciiTheme="majorHAnsi" w:hAnsiTheme="majorHAnsi"/>
          <w:color w:val="000000"/>
          <w:szCs w:val="27"/>
          <w:lang w:val="fi-FI"/>
        </w:rPr>
        <w:t xml:space="preserve">will contact NomCom leadership to set up a face to face </w:t>
      </w:r>
      <w:r w:rsidR="004A35CF">
        <w:rPr>
          <w:rFonts w:asciiTheme="majorHAnsi" w:hAnsiTheme="majorHAnsi"/>
          <w:color w:val="000000"/>
          <w:szCs w:val="27"/>
          <w:lang w:val="fi-FI"/>
        </w:rPr>
        <w:t>meeting in Hyderabad.</w:t>
      </w:r>
    </w:p>
    <w:p w:rsidR="00437F0E" w:rsidRDefault="00437F0E" w:rsidP="00CB6D71">
      <w:pPr>
        <w:rPr>
          <w:rFonts w:asciiTheme="majorHAnsi" w:hAnsiTheme="majorHAnsi"/>
          <w:color w:val="000000"/>
          <w:szCs w:val="27"/>
          <w:lang w:val="fi-FI"/>
        </w:rPr>
      </w:pPr>
    </w:p>
    <w:p w:rsidR="00437F0E" w:rsidRDefault="00437F0E" w:rsidP="00CB6D71">
      <w:pPr>
        <w:rPr>
          <w:rFonts w:asciiTheme="majorHAnsi" w:hAnsiTheme="majorHAnsi"/>
          <w:color w:val="000000"/>
          <w:szCs w:val="27"/>
          <w:lang w:val="fi-FI"/>
        </w:rPr>
      </w:pPr>
    </w:p>
    <w:p w:rsidR="00437F0E" w:rsidRDefault="00437F0E" w:rsidP="00CB6D71">
      <w:pPr>
        <w:rPr>
          <w:rFonts w:asciiTheme="majorHAnsi" w:hAnsiTheme="majorHAnsi"/>
          <w:color w:val="000000"/>
          <w:szCs w:val="27"/>
          <w:lang w:val="fi-FI"/>
        </w:rPr>
      </w:pPr>
    </w:p>
    <w:p w:rsidR="00437F0E" w:rsidRDefault="00437F0E" w:rsidP="00CB6D71">
      <w:pPr>
        <w:rPr>
          <w:rFonts w:asciiTheme="majorHAnsi" w:hAnsiTheme="majorHAnsi"/>
          <w:color w:val="000000"/>
          <w:szCs w:val="27"/>
          <w:lang w:val="fi-FI"/>
        </w:rPr>
      </w:pPr>
    </w:p>
    <w:p w:rsidR="00437F0E" w:rsidRDefault="00437F0E" w:rsidP="00CB6D71">
      <w:pPr>
        <w:rPr>
          <w:rFonts w:asciiTheme="majorHAnsi" w:hAnsiTheme="majorHAnsi"/>
          <w:color w:val="000000"/>
          <w:szCs w:val="27"/>
          <w:lang w:val="fi-FI"/>
        </w:rPr>
      </w:pPr>
    </w:p>
    <w:p w:rsidR="00850183" w:rsidRDefault="00D7509F" w:rsidP="00CB6D71">
      <w:pPr>
        <w:rPr>
          <w:rFonts w:asciiTheme="majorHAnsi" w:hAnsiTheme="majorHAnsi"/>
          <w:b/>
          <w:sz w:val="28"/>
        </w:rPr>
      </w:pPr>
      <w:r w:rsidRPr="00D7509F">
        <w:rPr>
          <w:rFonts w:asciiTheme="majorHAnsi" w:hAnsiTheme="majorHAnsi"/>
          <w:b/>
          <w:sz w:val="28"/>
        </w:rPr>
        <w:lastRenderedPageBreak/>
        <w:t>4) Next steps</w:t>
      </w:r>
    </w:p>
    <w:p w:rsidR="00850183" w:rsidRDefault="00850183" w:rsidP="00CB6D71">
      <w:pPr>
        <w:rPr>
          <w:rFonts w:asciiTheme="majorHAnsi" w:hAnsiTheme="majorHAnsi"/>
          <w:b/>
          <w:sz w:val="28"/>
        </w:rPr>
      </w:pPr>
    </w:p>
    <w:p w:rsidR="00850183" w:rsidRPr="001540B0" w:rsidRDefault="00850183" w:rsidP="00CB6D71">
      <w:pPr>
        <w:rPr>
          <w:rFonts w:asciiTheme="majorHAnsi" w:hAnsiTheme="majorHAnsi"/>
        </w:rPr>
      </w:pPr>
      <w:r w:rsidRPr="001540B0">
        <w:rPr>
          <w:rFonts w:asciiTheme="majorHAnsi" w:hAnsiTheme="majorHAnsi"/>
        </w:rPr>
        <w:t xml:space="preserve">The selections </w:t>
      </w:r>
      <w:r w:rsidR="001540B0">
        <w:rPr>
          <w:rFonts w:asciiTheme="majorHAnsi" w:hAnsiTheme="majorHAnsi"/>
        </w:rPr>
        <w:t xml:space="preserve">by </w:t>
      </w:r>
      <w:r w:rsidRPr="001540B0">
        <w:rPr>
          <w:rFonts w:asciiTheme="majorHAnsi" w:hAnsiTheme="majorHAnsi"/>
        </w:rPr>
        <w:t>NomCom will be announced in August</w:t>
      </w:r>
      <w:r w:rsidR="001540B0">
        <w:rPr>
          <w:rFonts w:asciiTheme="majorHAnsi" w:hAnsiTheme="majorHAnsi"/>
        </w:rPr>
        <w:t>/September</w:t>
      </w:r>
      <w:r w:rsidRPr="001540B0">
        <w:rPr>
          <w:rFonts w:asciiTheme="majorHAnsi" w:hAnsiTheme="majorHAnsi"/>
        </w:rPr>
        <w:t>, after a due diligence process</w:t>
      </w:r>
      <w:r w:rsidR="00D04529">
        <w:rPr>
          <w:rFonts w:asciiTheme="majorHAnsi" w:hAnsiTheme="majorHAnsi"/>
        </w:rPr>
        <w:t xml:space="preserve"> managed by ICANN Legal</w:t>
      </w:r>
      <w:r w:rsidRPr="001540B0">
        <w:rPr>
          <w:rFonts w:asciiTheme="majorHAnsi" w:hAnsiTheme="majorHAnsi"/>
        </w:rPr>
        <w:t>, and the selectees will take up their seats at ICANN 5</w:t>
      </w:r>
      <w:r w:rsidR="00B92AD6">
        <w:rPr>
          <w:rFonts w:asciiTheme="majorHAnsi" w:hAnsiTheme="majorHAnsi"/>
        </w:rPr>
        <w:t>7</w:t>
      </w:r>
      <w:r w:rsidRPr="001540B0">
        <w:rPr>
          <w:rFonts w:asciiTheme="majorHAnsi" w:hAnsiTheme="majorHAnsi"/>
        </w:rPr>
        <w:t xml:space="preserve"> in </w:t>
      </w:r>
      <w:r w:rsidR="00D04529">
        <w:rPr>
          <w:rFonts w:asciiTheme="majorHAnsi" w:hAnsiTheme="majorHAnsi"/>
        </w:rPr>
        <w:t>Hyderabad</w:t>
      </w:r>
    </w:p>
    <w:p w:rsidR="00850183" w:rsidRPr="001540B0" w:rsidRDefault="00850183" w:rsidP="00CB6D71">
      <w:pPr>
        <w:rPr>
          <w:rFonts w:asciiTheme="majorHAnsi" w:hAnsiTheme="majorHAnsi"/>
        </w:rPr>
      </w:pPr>
    </w:p>
    <w:p w:rsidR="000974A3" w:rsidRDefault="00850183" w:rsidP="00CB6D71">
      <w:pPr>
        <w:rPr>
          <w:rFonts w:asciiTheme="majorHAnsi" w:hAnsiTheme="majorHAnsi"/>
          <w:color w:val="000000"/>
          <w:szCs w:val="27"/>
        </w:rPr>
      </w:pPr>
      <w:r w:rsidRPr="001540B0">
        <w:rPr>
          <w:rFonts w:asciiTheme="majorHAnsi" w:hAnsiTheme="majorHAnsi"/>
        </w:rPr>
        <w:t xml:space="preserve">Meanwhile, </w:t>
      </w:r>
      <w:r w:rsidR="000974A3">
        <w:rPr>
          <w:rFonts w:asciiTheme="majorHAnsi" w:hAnsiTheme="majorHAnsi"/>
        </w:rPr>
        <w:t>the</w:t>
      </w:r>
      <w:r w:rsidR="00D04529">
        <w:rPr>
          <w:rFonts w:asciiTheme="majorHAnsi" w:hAnsiTheme="majorHAnsi"/>
        </w:rPr>
        <w:t xml:space="preserve"> </w:t>
      </w:r>
      <w:r w:rsidR="003C6F0A">
        <w:rPr>
          <w:rFonts w:asciiTheme="majorHAnsi" w:hAnsiTheme="majorHAnsi"/>
        </w:rPr>
        <w:t xml:space="preserve">2016 </w:t>
      </w:r>
      <w:r w:rsidRPr="001540B0">
        <w:rPr>
          <w:rFonts w:asciiTheme="majorHAnsi" w:hAnsiTheme="majorHAnsi"/>
        </w:rPr>
        <w:t>NomCom</w:t>
      </w:r>
      <w:r w:rsidR="003C6F0A">
        <w:rPr>
          <w:rFonts w:asciiTheme="majorHAnsi" w:hAnsiTheme="majorHAnsi"/>
        </w:rPr>
        <w:t xml:space="preserve">, which remains constituted until Hyderabad, </w:t>
      </w:r>
      <w:r w:rsidR="000974A3">
        <w:rPr>
          <w:rFonts w:asciiTheme="majorHAnsi" w:hAnsiTheme="majorHAnsi"/>
        </w:rPr>
        <w:t xml:space="preserve">will be busy with </w:t>
      </w:r>
      <w:r w:rsidR="00AC11F6">
        <w:rPr>
          <w:rFonts w:asciiTheme="majorHAnsi" w:hAnsiTheme="majorHAnsi"/>
        </w:rPr>
        <w:t xml:space="preserve">various projects </w:t>
      </w:r>
      <w:r w:rsidR="006B67C0">
        <w:rPr>
          <w:rFonts w:asciiTheme="majorHAnsi" w:hAnsiTheme="majorHAnsi"/>
        </w:rPr>
        <w:t xml:space="preserve">intended </w:t>
      </w:r>
      <w:r w:rsidR="00AC11F6">
        <w:rPr>
          <w:rFonts w:asciiTheme="majorHAnsi" w:hAnsiTheme="majorHAnsi"/>
        </w:rPr>
        <w:t>to facilitate</w:t>
      </w:r>
      <w:r w:rsidR="00BC0EF8">
        <w:rPr>
          <w:rFonts w:asciiTheme="majorHAnsi" w:hAnsiTheme="majorHAnsi"/>
        </w:rPr>
        <w:t xml:space="preserve"> </w:t>
      </w:r>
      <w:r w:rsidR="000974A3">
        <w:rPr>
          <w:rFonts w:asciiTheme="majorHAnsi" w:hAnsiTheme="majorHAnsi"/>
        </w:rPr>
        <w:t xml:space="preserve">the </w:t>
      </w:r>
      <w:r w:rsidR="003C6F0A">
        <w:rPr>
          <w:rFonts w:asciiTheme="majorHAnsi" w:hAnsiTheme="majorHAnsi"/>
        </w:rPr>
        <w:t>work of</w:t>
      </w:r>
      <w:r w:rsidR="000974A3">
        <w:rPr>
          <w:rFonts w:asciiTheme="majorHAnsi" w:hAnsiTheme="majorHAnsi"/>
        </w:rPr>
        <w:t xml:space="preserve"> future NomComs.  The Recruitment/Evaluation Vendor Sub-Committee will </w:t>
      </w:r>
      <w:r w:rsidR="000974A3" w:rsidRPr="000974A3">
        <w:rPr>
          <w:rFonts w:asciiTheme="majorHAnsi" w:hAnsiTheme="majorHAnsi"/>
          <w:color w:val="000000"/>
          <w:szCs w:val="27"/>
        </w:rPr>
        <w:t>prepare for possible alternative partners to work with future NomComs</w:t>
      </w:r>
      <w:r w:rsidR="003C6F0A">
        <w:rPr>
          <w:rFonts w:asciiTheme="majorHAnsi" w:hAnsiTheme="majorHAnsi"/>
          <w:color w:val="000000"/>
          <w:szCs w:val="27"/>
        </w:rPr>
        <w:t>.</w:t>
      </w:r>
      <w:r w:rsidR="000974A3">
        <w:rPr>
          <w:rFonts w:asciiTheme="majorHAnsi" w:hAnsiTheme="majorHAnsi"/>
          <w:color w:val="000000"/>
          <w:szCs w:val="27"/>
        </w:rPr>
        <w:t xml:space="preserve"> Discussions continue on improving the institutional memory of the NomCom as far as proce</w:t>
      </w:r>
      <w:r w:rsidR="003C6F0A">
        <w:rPr>
          <w:rFonts w:asciiTheme="majorHAnsi" w:hAnsiTheme="majorHAnsi"/>
          <w:color w:val="000000"/>
          <w:szCs w:val="27"/>
        </w:rPr>
        <w:t>dures</w:t>
      </w:r>
      <w:r w:rsidR="000974A3">
        <w:rPr>
          <w:rFonts w:asciiTheme="majorHAnsi" w:hAnsiTheme="majorHAnsi"/>
          <w:color w:val="000000"/>
          <w:szCs w:val="27"/>
        </w:rPr>
        <w:t xml:space="preserve"> are concerned, while confidential candidate data </w:t>
      </w:r>
      <w:r w:rsidR="003C6F0A">
        <w:rPr>
          <w:rFonts w:asciiTheme="majorHAnsi" w:hAnsiTheme="majorHAnsi"/>
          <w:color w:val="000000"/>
          <w:szCs w:val="27"/>
        </w:rPr>
        <w:t xml:space="preserve">even in the future </w:t>
      </w:r>
      <w:r w:rsidR="000974A3">
        <w:rPr>
          <w:rFonts w:asciiTheme="majorHAnsi" w:hAnsiTheme="majorHAnsi"/>
          <w:color w:val="000000"/>
          <w:szCs w:val="27"/>
        </w:rPr>
        <w:t xml:space="preserve">will be deleted after each NomCom cycle. </w:t>
      </w:r>
    </w:p>
    <w:p w:rsidR="00696A11" w:rsidRPr="000974A3" w:rsidRDefault="00696A11" w:rsidP="00CB6D71">
      <w:pPr>
        <w:rPr>
          <w:rFonts w:asciiTheme="majorHAnsi" w:hAnsiTheme="majorHAnsi"/>
        </w:rPr>
      </w:pPr>
    </w:p>
    <w:p w:rsidR="00696A11" w:rsidRDefault="003C6F0A" w:rsidP="00CB6D71">
      <w:pPr>
        <w:rPr>
          <w:rFonts w:asciiTheme="majorHAnsi" w:hAnsiTheme="majorHAnsi"/>
          <w:sz w:val="28"/>
        </w:rPr>
      </w:pPr>
      <w:r>
        <w:rPr>
          <w:rFonts w:asciiTheme="majorHAnsi" w:hAnsiTheme="majorHAnsi"/>
        </w:rPr>
        <w:t xml:space="preserve">Before ICANN57, </w:t>
      </w:r>
      <w:r w:rsidR="00696A11" w:rsidRPr="001540B0">
        <w:rPr>
          <w:rFonts w:asciiTheme="majorHAnsi" w:hAnsiTheme="majorHAnsi"/>
        </w:rPr>
        <w:t>201</w:t>
      </w:r>
      <w:r w:rsidR="000974A3">
        <w:rPr>
          <w:rFonts w:asciiTheme="majorHAnsi" w:hAnsiTheme="majorHAnsi"/>
        </w:rPr>
        <w:t>6</w:t>
      </w:r>
      <w:r w:rsidR="00696A11" w:rsidRPr="001540B0">
        <w:rPr>
          <w:rFonts w:asciiTheme="majorHAnsi" w:hAnsiTheme="majorHAnsi"/>
        </w:rPr>
        <w:t xml:space="preserve"> NomCom will write its final report including recommendations, to be presented at a public NomCom meeting in </w:t>
      </w:r>
      <w:r w:rsidR="000974A3">
        <w:rPr>
          <w:rFonts w:asciiTheme="majorHAnsi" w:hAnsiTheme="majorHAnsi"/>
        </w:rPr>
        <w:t>Hyderabad.</w:t>
      </w:r>
      <w:r w:rsidR="006B67C0">
        <w:rPr>
          <w:rFonts w:asciiTheme="majorHAnsi" w:hAnsiTheme="majorHAnsi"/>
        </w:rPr>
        <w:t xml:space="preserve"> At the final session</w:t>
      </w:r>
      <w:r>
        <w:rPr>
          <w:rFonts w:asciiTheme="majorHAnsi" w:hAnsiTheme="majorHAnsi"/>
        </w:rPr>
        <w:t xml:space="preserve"> in Helsinki</w:t>
      </w:r>
      <w:r w:rsidR="00BC0EF8">
        <w:rPr>
          <w:rFonts w:asciiTheme="majorHAnsi" w:hAnsiTheme="majorHAnsi"/>
        </w:rPr>
        <w:t>, the NomCom Chair Stéphane Van G</w:t>
      </w:r>
      <w:r w:rsidR="006B67C0">
        <w:rPr>
          <w:rFonts w:asciiTheme="majorHAnsi" w:hAnsiTheme="majorHAnsi"/>
        </w:rPr>
        <w:t xml:space="preserve">elder invited all NomCom members to contribute to the drafting of </w:t>
      </w:r>
      <w:r w:rsidR="00083AEB">
        <w:rPr>
          <w:rFonts w:asciiTheme="majorHAnsi" w:hAnsiTheme="majorHAnsi"/>
        </w:rPr>
        <w:t>the report and recommendations.</w:t>
      </w:r>
    </w:p>
    <w:p w:rsidR="00301F26" w:rsidRPr="00850183" w:rsidRDefault="00301F26" w:rsidP="00CB6D71">
      <w:pPr>
        <w:rPr>
          <w:rFonts w:asciiTheme="majorHAnsi" w:hAnsiTheme="majorHAnsi"/>
          <w:sz w:val="28"/>
        </w:rPr>
      </w:pPr>
    </w:p>
    <w:p w:rsidR="00547146" w:rsidRDefault="00547146" w:rsidP="00CB6D71">
      <w:pPr>
        <w:rPr>
          <w:rFonts w:asciiTheme="majorHAnsi" w:hAnsiTheme="majorHAnsi"/>
        </w:rPr>
      </w:pPr>
    </w:p>
    <w:p w:rsidR="00437F0E" w:rsidRDefault="00437F0E" w:rsidP="00CB6D71">
      <w:pPr>
        <w:rPr>
          <w:rFonts w:asciiTheme="majorHAnsi" w:hAnsiTheme="majorHAnsi"/>
        </w:rPr>
      </w:pPr>
    </w:p>
    <w:p w:rsidR="00437F0E" w:rsidRDefault="00437F0E" w:rsidP="00CB6D71">
      <w:pPr>
        <w:rPr>
          <w:rFonts w:asciiTheme="majorHAnsi" w:hAnsiTheme="majorHAnsi"/>
        </w:rPr>
      </w:pPr>
    </w:p>
    <w:p w:rsidR="00437F0E" w:rsidRDefault="00437F0E" w:rsidP="00CB6D71">
      <w:pPr>
        <w:rPr>
          <w:rFonts w:asciiTheme="majorHAnsi" w:hAnsiTheme="majorHAnsi"/>
        </w:rPr>
      </w:pPr>
    </w:p>
    <w:p w:rsidR="00CB6806" w:rsidRPr="00132260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alibri"/>
          <w:b/>
          <w:bCs/>
          <w:color w:val="000000"/>
          <w:sz w:val="28"/>
          <w:szCs w:val="28"/>
        </w:rPr>
      </w:pPr>
      <w:r w:rsidRPr="00132260">
        <w:rPr>
          <w:rFonts w:ascii="Helvetica" w:hAnsi="Helvetica" w:cs="Calibri"/>
          <w:b/>
          <w:bCs/>
          <w:color w:val="000000"/>
          <w:sz w:val="28"/>
          <w:szCs w:val="28"/>
        </w:rPr>
        <w:t>Appendix: 2016 NomCom essentials</w:t>
      </w:r>
    </w:p>
    <w:p w:rsidR="00CB6806" w:rsidRPr="00132260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alibri"/>
          <w:b/>
          <w:bCs/>
          <w:color w:val="000000"/>
          <w:sz w:val="28"/>
          <w:szCs w:val="28"/>
        </w:rPr>
      </w:pPr>
    </w:p>
    <w:p w:rsidR="00CB6806" w:rsidRPr="000965CA" w:rsidRDefault="00CB6806" w:rsidP="00CB6806">
      <w:pPr>
        <w:rPr>
          <w:rFonts w:ascii="Arial" w:hAnsi="Arial"/>
          <w:b/>
          <w:sz w:val="20"/>
          <w:u w:val="single"/>
        </w:rPr>
      </w:pPr>
      <w:r w:rsidRPr="000965CA">
        <w:rPr>
          <w:rFonts w:ascii="Arial" w:hAnsi="Arial"/>
          <w:b/>
          <w:sz w:val="20"/>
          <w:u w:val="single"/>
        </w:rPr>
        <w:t xml:space="preserve">Leaders to be selected </w:t>
      </w:r>
    </w:p>
    <w:p w:rsidR="00CB6806" w:rsidRPr="000965CA" w:rsidRDefault="00CB6806" w:rsidP="00CB6806">
      <w:pPr>
        <w:rPr>
          <w:rFonts w:ascii="Arial" w:hAnsi="Arial"/>
          <w:sz w:val="20"/>
          <w:u w:val="single"/>
        </w:rPr>
      </w:pPr>
    </w:p>
    <w:p w:rsidR="00CB6806" w:rsidRPr="000965CA" w:rsidRDefault="00CB6806" w:rsidP="00CB6806">
      <w:pPr>
        <w:pStyle w:val="ListParagraph"/>
        <w:numPr>
          <w:ilvl w:val="0"/>
          <w:numId w:val="2"/>
        </w:numPr>
        <w:rPr>
          <w:rFonts w:ascii="Arial" w:hAnsi="Arial"/>
          <w:color w:val="333333"/>
          <w:sz w:val="20"/>
        </w:rPr>
      </w:pPr>
      <w:r w:rsidRPr="000965CA">
        <w:rPr>
          <w:rFonts w:ascii="Arial" w:hAnsi="Arial"/>
          <w:color w:val="333333"/>
          <w:sz w:val="20"/>
        </w:rPr>
        <w:t>Three members of the ICANN Board of Directors</w:t>
      </w:r>
    </w:p>
    <w:p w:rsidR="00CB6806" w:rsidRPr="000965CA" w:rsidRDefault="00CB6806" w:rsidP="00CB6806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 w:rsidRPr="000965CA">
        <w:rPr>
          <w:rFonts w:ascii="Arial" w:hAnsi="Arial"/>
          <w:color w:val="333333"/>
          <w:sz w:val="20"/>
        </w:rPr>
        <w:t xml:space="preserve">Two </w:t>
      </w:r>
      <w:r w:rsidRPr="000965CA">
        <w:rPr>
          <w:rFonts w:ascii="Arial" w:hAnsi="Arial"/>
          <w:color w:val="333333"/>
          <w:sz w:val="20"/>
          <w:szCs w:val="21"/>
        </w:rPr>
        <w:t xml:space="preserve">At-Large Advisory Committee (ALAC) members (one each from Europe and North America) </w:t>
      </w:r>
    </w:p>
    <w:p w:rsidR="00CB6806" w:rsidRPr="000965CA" w:rsidRDefault="00CB6806" w:rsidP="00CB6806">
      <w:pPr>
        <w:numPr>
          <w:ilvl w:val="0"/>
          <w:numId w:val="2"/>
        </w:numPr>
        <w:shd w:val="clear" w:color="auto" w:fill="FFFFFF"/>
        <w:rPr>
          <w:rFonts w:ascii="Arial" w:hAnsi="Arial"/>
          <w:color w:val="333333"/>
          <w:sz w:val="20"/>
          <w:szCs w:val="21"/>
        </w:rPr>
      </w:pPr>
      <w:r w:rsidRPr="000965CA">
        <w:rPr>
          <w:rFonts w:ascii="Arial" w:hAnsi="Arial"/>
          <w:color w:val="333333"/>
          <w:sz w:val="20"/>
          <w:szCs w:val="21"/>
        </w:rPr>
        <w:t xml:space="preserve">One member of the Council of the Generic Names Supporting Organization (GNSO) </w:t>
      </w:r>
    </w:p>
    <w:p w:rsidR="00CB6806" w:rsidRPr="000965CA" w:rsidRDefault="00CB6806" w:rsidP="00CB6806">
      <w:pPr>
        <w:numPr>
          <w:ilvl w:val="0"/>
          <w:numId w:val="2"/>
        </w:numPr>
        <w:shd w:val="clear" w:color="auto" w:fill="FFFFFF"/>
        <w:rPr>
          <w:rFonts w:ascii="Arial" w:hAnsi="Arial"/>
          <w:color w:val="333333"/>
          <w:sz w:val="20"/>
          <w:szCs w:val="21"/>
        </w:rPr>
      </w:pPr>
      <w:r w:rsidRPr="000965CA">
        <w:rPr>
          <w:rFonts w:ascii="Arial" w:hAnsi="Arial"/>
          <w:color w:val="333333"/>
          <w:sz w:val="20"/>
          <w:szCs w:val="21"/>
        </w:rPr>
        <w:t>One member of the Council of the Country Code Names Supporting Organization (ccNSO)</w:t>
      </w: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  <w:szCs w:val="28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  <w:szCs w:val="28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</w:rPr>
      </w:pPr>
      <w:r w:rsidRPr="000965CA">
        <w:rPr>
          <w:rFonts w:ascii="Arial" w:hAnsi="Arial" w:cs="Calibri"/>
          <w:b/>
          <w:bCs/>
          <w:color w:val="000000"/>
          <w:sz w:val="20"/>
          <w:u w:val="single"/>
        </w:rPr>
        <w:t>Committee Leadership</w:t>
      </w:r>
      <w:r w:rsidRPr="000965CA">
        <w:rPr>
          <w:rFonts w:ascii="Arial" w:hAnsi="Arial" w:cs="Calibri"/>
          <w:b/>
          <w:bCs/>
          <w:color w:val="000000"/>
          <w:sz w:val="20"/>
        </w:rPr>
        <w:t>:</w:t>
      </w: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color w:val="000000"/>
          <w:sz w:val="20"/>
        </w:rPr>
      </w:pPr>
      <w:r w:rsidRPr="000965CA">
        <w:rPr>
          <w:rFonts w:ascii="Arial" w:hAnsi="Arial" w:cs="Calibri"/>
          <w:color w:val="000000"/>
          <w:sz w:val="20"/>
        </w:rPr>
        <w:t>Chair (chosen by the Board): Stéphane Van Gelder, Associate Chair (chosen by Chair): Wolfgang Kleinwächter, Chair Elect (chosen by the Board to prepare for the Chairmanship of the 2017) NomCom): Hans Petter Holen</w:t>
      </w: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color w:val="000000"/>
          <w:sz w:val="20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  <w:u w:val="single"/>
        </w:rPr>
      </w:pPr>
      <w:r w:rsidRPr="000965CA">
        <w:rPr>
          <w:rFonts w:ascii="Arial" w:hAnsi="Arial" w:cs="Calibri"/>
          <w:b/>
          <w:bCs/>
          <w:color w:val="000000"/>
          <w:sz w:val="20"/>
          <w:u w:val="single"/>
        </w:rPr>
        <w:t>Committee:</w:t>
      </w: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color w:val="000000"/>
          <w:sz w:val="20"/>
        </w:rPr>
      </w:pP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Voting members: Thomas Barrett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/Registrars</w:t>
      </w:r>
      <w:r w:rsidRPr="000965CA">
        <w:rPr>
          <w:rFonts w:ascii="Arial" w:hAnsi="Arial"/>
          <w:color w:val="333333"/>
          <w:sz w:val="20"/>
          <w:szCs w:val="20"/>
        </w:rPr>
        <w:t> </w:t>
      </w:r>
      <w:r w:rsidRPr="000965CA">
        <w:rPr>
          <w:rFonts w:ascii="Arial" w:hAnsi="Arial"/>
          <w:sz w:val="20"/>
          <w:szCs w:val="20"/>
        </w:rPr>
        <w:t>SG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), Steve Coates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/CBUC-Large), Eduardo Diaz (</w:t>
      </w:r>
      <w:r w:rsidRPr="000965CA">
        <w:rPr>
          <w:rFonts w:ascii="Arial" w:hAnsi="Arial"/>
          <w:sz w:val="20"/>
          <w:szCs w:val="20"/>
        </w:rPr>
        <w:t>ALAC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-NA), William Drake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/</w:t>
      </w:r>
      <w:r w:rsidRPr="000965CA">
        <w:rPr>
          <w:rFonts w:ascii="Arial" w:hAnsi="Arial"/>
          <w:sz w:val="20"/>
          <w:szCs w:val="20"/>
        </w:rPr>
        <w:t>NCUC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), Hartmut Glaser (</w:t>
      </w:r>
      <w:r w:rsidRPr="000965CA">
        <w:rPr>
          <w:rFonts w:ascii="Arial" w:hAnsi="Arial"/>
          <w:sz w:val="20"/>
          <w:szCs w:val="20"/>
        </w:rPr>
        <w:t>ASO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</w:t>
      </w:r>
      <w:r w:rsidRPr="000965CA">
        <w:rPr>
          <w:rFonts w:ascii="Arial" w:hAnsi="Arial"/>
          <w:sz w:val="20"/>
          <w:szCs w:val="20"/>
        </w:rPr>
        <w:t>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), Zahid Jamil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/CBUC-Small), Dave Kissoondoyal (</w:t>
      </w:r>
      <w:r w:rsidRPr="000965CA">
        <w:rPr>
          <w:rFonts w:ascii="Arial" w:hAnsi="Arial"/>
          <w:sz w:val="20"/>
          <w:szCs w:val="20"/>
        </w:rPr>
        <w:t>ALAC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-AF), Yrjo Lansipuro (</w:t>
      </w:r>
      <w:r w:rsidRPr="000965CA">
        <w:rPr>
          <w:rFonts w:ascii="Arial" w:hAnsi="Arial"/>
          <w:sz w:val="20"/>
          <w:szCs w:val="20"/>
        </w:rPr>
        <w:t>ALAC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-EU), Sylvia Herlein Leite (</w:t>
      </w:r>
      <w:r w:rsidRPr="000965CA">
        <w:rPr>
          <w:rFonts w:ascii="Arial" w:hAnsi="Arial"/>
          <w:sz w:val="20"/>
          <w:szCs w:val="20"/>
        </w:rPr>
        <w:t>ALAC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-LAC), Osvaldo Novoa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/ISPCP), Amir Qayyum (</w:t>
      </w:r>
      <w:r w:rsidRPr="000965CA">
        <w:rPr>
          <w:rFonts w:ascii="Arial" w:hAnsi="Arial"/>
          <w:sz w:val="20"/>
          <w:szCs w:val="20"/>
        </w:rPr>
        <w:t>ALAC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-AP), Jörg Schweiger (</w:t>
      </w:r>
      <w:r w:rsidRPr="000965CA">
        <w:rPr>
          <w:rFonts w:ascii="Arial" w:hAnsi="Arial"/>
          <w:sz w:val="20"/>
          <w:szCs w:val="20"/>
        </w:rPr>
        <w:t>ccNSO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), Ellen Shankman</w:t>
      </w:r>
      <w:r w:rsidR="00A72D93"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(from April 2016 Damon Ashcraft) 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-</w:t>
      </w:r>
      <w:r w:rsidRPr="000965CA">
        <w:rPr>
          <w:rFonts w:ascii="Arial" w:hAnsi="Arial"/>
          <w:sz w:val="20"/>
          <w:szCs w:val="20"/>
        </w:rPr>
        <w:t>IPC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), Ken Stubbs (</w:t>
      </w:r>
      <w:r w:rsidRPr="000965CA">
        <w:rPr>
          <w:rFonts w:ascii="Arial" w:hAnsi="Arial"/>
          <w:sz w:val="20"/>
          <w:szCs w:val="20"/>
        </w:rPr>
        <w:t>GNSO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/Registries</w:t>
      </w:r>
      <w:r w:rsidRPr="000965CA">
        <w:rPr>
          <w:rFonts w:ascii="Arial" w:hAnsi="Arial"/>
          <w:color w:val="333333"/>
          <w:sz w:val="20"/>
          <w:szCs w:val="20"/>
        </w:rPr>
        <w:t> </w:t>
      </w:r>
      <w:r w:rsidRPr="000965CA">
        <w:rPr>
          <w:rFonts w:ascii="Arial" w:hAnsi="Arial"/>
          <w:sz w:val="20"/>
          <w:szCs w:val="20"/>
        </w:rPr>
        <w:t>SG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 and Tim Wicinski (</w:t>
      </w:r>
      <w:r w:rsidRPr="000965CA">
        <w:rPr>
          <w:rFonts w:ascii="Arial" w:hAnsi="Arial"/>
          <w:sz w:val="20"/>
          <w:szCs w:val="20"/>
        </w:rPr>
        <w:t>IAB</w:t>
      </w:r>
      <w:r w:rsidRPr="000965CA">
        <w:rPr>
          <w:rFonts w:ascii="Arial" w:hAnsi="Arial"/>
          <w:color w:val="333333"/>
          <w:sz w:val="20"/>
          <w:szCs w:val="20"/>
        </w:rPr>
        <w:t> 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for</w:t>
      </w:r>
      <w:r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</w:t>
      </w:r>
      <w:r w:rsidRPr="000965CA">
        <w:rPr>
          <w:rFonts w:ascii="Arial" w:hAnsi="Arial"/>
          <w:sz w:val="20"/>
          <w:szCs w:val="20"/>
        </w:rPr>
        <w:t>IETF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); Non-voting members: Alejandro Acosta (</w:t>
      </w:r>
      <w:r w:rsidRPr="000965CA">
        <w:rPr>
          <w:rFonts w:ascii="Arial" w:hAnsi="Arial"/>
          <w:sz w:val="20"/>
          <w:szCs w:val="20"/>
        </w:rPr>
        <w:t>RSSAC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), Mark Seiden (</w:t>
      </w:r>
      <w:r w:rsidRPr="000965CA">
        <w:rPr>
          <w:rFonts w:ascii="Arial" w:hAnsi="Arial"/>
          <w:sz w:val="20"/>
          <w:szCs w:val="20"/>
        </w:rPr>
        <w:t>SSAC</w:t>
      </w:r>
      <w:r w:rsidRPr="000965CA">
        <w:rPr>
          <w:rFonts w:ascii="Arial" w:hAnsi="Arial"/>
          <w:color w:val="333333"/>
          <w:sz w:val="20"/>
          <w:szCs w:val="20"/>
          <w:shd w:val="clear" w:color="auto" w:fill="FFFFFF"/>
        </w:rPr>
        <w:t>).</w:t>
      </w:r>
      <w:r w:rsidRPr="000965CA">
        <w:rPr>
          <w:rFonts w:ascii="Arial" w:hAnsi="Arial" w:cs="Calibri"/>
          <w:color w:val="000000"/>
          <w:sz w:val="20"/>
        </w:rPr>
        <w:t xml:space="preserve"> ICANN Staff support: Joette Youkhanna, Jia-Juh Kimoto</w:t>
      </w: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color w:val="000000"/>
          <w:sz w:val="20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color w:val="000000"/>
          <w:sz w:val="20"/>
        </w:rPr>
      </w:pP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Calibri"/>
          <w:b/>
          <w:bCs/>
          <w:color w:val="000000"/>
          <w:sz w:val="20"/>
          <w:u w:val="single"/>
        </w:rPr>
      </w:pPr>
      <w:r w:rsidRPr="000965CA">
        <w:rPr>
          <w:rFonts w:ascii="Arial" w:hAnsi="Arial" w:cs="Calibri"/>
          <w:b/>
          <w:bCs/>
          <w:color w:val="000000"/>
          <w:sz w:val="20"/>
          <w:u w:val="single"/>
        </w:rPr>
        <w:lastRenderedPageBreak/>
        <w:t>S</w:t>
      </w:r>
      <w:bookmarkStart w:id="0" w:name="_GoBack"/>
      <w:bookmarkEnd w:id="0"/>
      <w:r w:rsidRPr="000965CA">
        <w:rPr>
          <w:rFonts w:ascii="Arial" w:hAnsi="Arial" w:cs="Calibri"/>
          <w:b/>
          <w:bCs/>
          <w:color w:val="000000"/>
          <w:sz w:val="20"/>
          <w:u w:val="single"/>
        </w:rPr>
        <w:t>ub-committees:</w:t>
      </w:r>
    </w:p>
    <w:p w:rsidR="00CB6806" w:rsidRPr="000965CA" w:rsidRDefault="00CB6806" w:rsidP="00CB68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sz w:val="20"/>
          <w:szCs w:val="27"/>
        </w:rPr>
      </w:pPr>
      <w:r w:rsidRPr="000965CA">
        <w:rPr>
          <w:rFonts w:ascii="Arial" w:hAnsi="Arial" w:cs="Calibri"/>
          <w:b/>
          <w:bCs/>
          <w:color w:val="000000"/>
          <w:sz w:val="20"/>
        </w:rPr>
        <w:t xml:space="preserve"> </w:t>
      </w:r>
    </w:p>
    <w:p w:rsidR="00C101B9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b/>
          <w:color w:val="000000"/>
          <w:szCs w:val="27"/>
        </w:rPr>
        <w:t>SOI Revision Sub-Committee:</w:t>
      </w:r>
      <w:r w:rsidRPr="000965CA">
        <w:rPr>
          <w:rFonts w:ascii="Arial" w:hAnsi="Arial"/>
          <w:color w:val="000000"/>
          <w:szCs w:val="27"/>
        </w:rPr>
        <w:t xml:space="preserve"> Suggest improvements to the content design and language of the Statement of Interest forms. Chair: Steve Coates, Members: Zahid Jamil, and Thomas Barrett.</w:t>
      </w:r>
    </w:p>
    <w:p w:rsidR="00C101B9" w:rsidRDefault="00C101B9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B6806" w:rsidRPr="000965CA" w:rsidRDefault="00C101B9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C101B9">
        <w:rPr>
          <w:rFonts w:ascii="Arial" w:hAnsi="Arial"/>
          <w:b/>
        </w:rPr>
        <w:t>Outreach Sub-Committee</w:t>
      </w:r>
      <w:r w:rsidR="00BC0EF8">
        <w:rPr>
          <w:rFonts w:ascii="Arial" w:hAnsi="Arial"/>
        </w:rPr>
        <w:t xml:space="preserve">: </w:t>
      </w:r>
      <w:r>
        <w:rPr>
          <w:rFonts w:ascii="Arial" w:hAnsi="Arial"/>
        </w:rPr>
        <w:t>Chair Wolfgang Kleinwächter, members Tom Wicinski, Sylvia Herlein Leite, Amir Qayyum,</w:t>
      </w:r>
      <w:r w:rsidR="00BC0EF8">
        <w:rPr>
          <w:rFonts w:ascii="Arial" w:hAnsi="Arial"/>
        </w:rPr>
        <w:t xml:space="preserve"> </w:t>
      </w:r>
      <w:r>
        <w:rPr>
          <w:rFonts w:ascii="Arial" w:hAnsi="Arial"/>
        </w:rPr>
        <w:t>Ken Stubbs,</w:t>
      </w:r>
      <w:r w:rsidR="00BC0EF8">
        <w:rPr>
          <w:rFonts w:ascii="Arial" w:hAnsi="Arial"/>
        </w:rPr>
        <w:t xml:space="preserve"> </w:t>
      </w:r>
      <w:r>
        <w:rPr>
          <w:rFonts w:ascii="Arial" w:hAnsi="Arial"/>
        </w:rPr>
        <w:t>Yrjö Länsipuro, Dave Kissoondoyal, Steve Coates,</w:t>
      </w:r>
      <w:r w:rsidR="00BC0EF8">
        <w:rPr>
          <w:rFonts w:ascii="Arial" w:hAnsi="Arial"/>
        </w:rPr>
        <w:t xml:space="preserve"> </w:t>
      </w:r>
      <w:r>
        <w:rPr>
          <w:rFonts w:ascii="Arial" w:hAnsi="Arial"/>
        </w:rPr>
        <w:t xml:space="preserve">Osvaldo Novoa, </w:t>
      </w:r>
      <w:r w:rsidR="00BC0EF8">
        <w:rPr>
          <w:rFonts w:ascii="Arial" w:hAnsi="Arial"/>
        </w:rPr>
        <w:t>and Alejandro Acosta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3C6F0A" w:rsidRDefault="00CB6806" w:rsidP="003C6F0A">
      <w:pPr>
        <w:rPr>
          <w:rFonts w:ascii="Arial" w:hAnsi="Arial"/>
          <w:sz w:val="20"/>
        </w:rPr>
      </w:pPr>
      <w:r w:rsidRPr="000965CA">
        <w:rPr>
          <w:rFonts w:ascii="Arial" w:hAnsi="Arial"/>
          <w:b/>
          <w:sz w:val="20"/>
        </w:rPr>
        <w:t>Application Software Sub-Committee:</w:t>
      </w:r>
      <w:r w:rsidR="00BC0EF8">
        <w:rPr>
          <w:rFonts w:ascii="Arial" w:hAnsi="Arial"/>
          <w:sz w:val="20"/>
        </w:rPr>
        <w:t xml:space="preserve"> </w:t>
      </w:r>
      <w:r w:rsidRPr="000965CA">
        <w:rPr>
          <w:rFonts w:ascii="Arial" w:hAnsi="Arial"/>
          <w:sz w:val="20"/>
        </w:rPr>
        <w:t>Chair: Mark Seiden, members Amir Qayyu</w:t>
      </w:r>
      <w:r w:rsidR="00BC0EF8">
        <w:rPr>
          <w:rFonts w:ascii="Arial" w:hAnsi="Arial"/>
          <w:sz w:val="20"/>
        </w:rPr>
        <w:t xml:space="preserve">m, Tim Wicinski, Zahid Jamil </w:t>
      </w:r>
      <w:r w:rsidRPr="000965CA">
        <w:rPr>
          <w:rFonts w:ascii="Arial" w:hAnsi="Arial"/>
          <w:sz w:val="20"/>
        </w:rPr>
        <w:t>to suggest improvements to the software currently used in the application process</w:t>
      </w:r>
    </w:p>
    <w:p w:rsidR="003C6F0A" w:rsidRDefault="003C6F0A" w:rsidP="003C6F0A">
      <w:pPr>
        <w:rPr>
          <w:rFonts w:ascii="Arial" w:hAnsi="Arial"/>
          <w:sz w:val="20"/>
        </w:rPr>
      </w:pPr>
    </w:p>
    <w:p w:rsidR="003C6F0A" w:rsidRPr="003C6F0A" w:rsidRDefault="003C6F0A" w:rsidP="003C6F0A">
      <w:pPr>
        <w:rPr>
          <w:rFonts w:ascii="Arial" w:hAnsi="Arial"/>
          <w:sz w:val="20"/>
        </w:rPr>
      </w:pPr>
      <w:r w:rsidRPr="003C6F0A">
        <w:rPr>
          <w:rFonts w:ascii="Arial" w:hAnsi="Arial"/>
          <w:b/>
          <w:sz w:val="20"/>
        </w:rPr>
        <w:t>Transparency Sub-Committee</w:t>
      </w:r>
      <w:r>
        <w:rPr>
          <w:rFonts w:ascii="Arial" w:hAnsi="Arial"/>
          <w:b/>
          <w:sz w:val="20"/>
        </w:rPr>
        <w:t>:</w:t>
      </w:r>
      <w:r w:rsidRPr="003C6F0A">
        <w:rPr>
          <w:rFonts w:ascii="Arial" w:hAnsi="Arial"/>
        </w:rPr>
        <w:t xml:space="preserve"> </w:t>
      </w:r>
      <w:r w:rsidRPr="003C6F0A">
        <w:rPr>
          <w:rFonts w:ascii="Arial" w:hAnsi="Arial"/>
          <w:sz w:val="20"/>
        </w:rPr>
        <w:t>Chair Yrjö Länsipuro, members Dave Kissoondoyal, Eduardo Diaz</w:t>
      </w:r>
      <w:r w:rsidR="00BC0EF8">
        <w:rPr>
          <w:rFonts w:ascii="Arial" w:hAnsi="Arial"/>
          <w:sz w:val="20"/>
        </w:rPr>
        <w:t>, Osvaldo Novoa, Jörg Schweiger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b/>
          <w:color w:val="000000"/>
          <w:szCs w:val="27"/>
        </w:rPr>
        <w:t>Recruitment/Evaluation vendor Sub-Committee:</w:t>
      </w:r>
      <w:r w:rsidRPr="000965CA">
        <w:rPr>
          <w:rFonts w:ascii="Arial" w:hAnsi="Arial"/>
          <w:color w:val="000000"/>
          <w:szCs w:val="27"/>
        </w:rPr>
        <w:t xml:space="preserve"> Prepare for possible alternative recruitment partners to work with future NomComs, starting with the 2017 committee. Chair: Zahid Jamil, Members: Yrjö Länsipuro, Thomas Barrett, and Osvaldo Novoa.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b/>
          <w:color w:val="000000"/>
          <w:szCs w:val="27"/>
        </w:rPr>
        <w:t>Recommendations Sub-Committee</w:t>
      </w:r>
      <w:r w:rsidRPr="000965CA">
        <w:rPr>
          <w:rFonts w:ascii="Arial" w:hAnsi="Arial"/>
          <w:color w:val="000000"/>
          <w:szCs w:val="27"/>
        </w:rPr>
        <w:t>: Review the recommendations from the 2015 NomCom and ensure the 2016 NomCom makes best efforts to enact them. Chair: Hans-Petter Holen, Members: Zahid Jamil, Tim Wicinski, and Eduardo Diaz.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b/>
          <w:color w:val="000000"/>
          <w:szCs w:val="27"/>
        </w:rPr>
        <w:t>Reference Communications Sub-Committee:</w:t>
      </w:r>
      <w:r w:rsidRPr="000965CA">
        <w:rPr>
          <w:rFonts w:ascii="Arial" w:hAnsi="Arial"/>
          <w:color w:val="000000"/>
          <w:szCs w:val="27"/>
        </w:rPr>
        <w:t xml:space="preserve"> Suggest improvements to the reference form. Chair: Bill Drake, Members: Dave Kissoondoyal, Jörg Schweiger, Eduardo Diaz, and Sylvia Herlein Leite.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b/>
          <w:color w:val="000000"/>
          <w:szCs w:val="27"/>
        </w:rPr>
        <w:t>Conflict of Interest Sub-Committee:</w:t>
      </w:r>
      <w:r w:rsidRPr="000965CA">
        <w:rPr>
          <w:rFonts w:ascii="Arial" w:hAnsi="Arial"/>
          <w:color w:val="000000"/>
          <w:szCs w:val="27"/>
        </w:rPr>
        <w:t xml:space="preserve"> Handle any declared conflicts of interest concerning a member of the NomCom. Chair: Wolfgang Kleinwächter, Members: Dave Kissoondoyal, Steve Coates, Zahid Jamil, Mark Seiden, and Ken Stubbs.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b/>
          <w:color w:val="000000"/>
          <w:szCs w:val="27"/>
        </w:rPr>
        <w:t>Travel logistics Sub-Committee</w:t>
      </w:r>
      <w:r w:rsidRPr="000965CA">
        <w:rPr>
          <w:rFonts w:ascii="Arial" w:hAnsi="Arial"/>
          <w:color w:val="000000"/>
          <w:szCs w:val="27"/>
        </w:rPr>
        <w:t>: Suggest solutions to problems related to travel for face-to-face meetings (Visas, ICANN travel rules, etc.). Chair: Hartmut Glaser, Members: Zahid Jamil, Mark Seiden, Sylvia Herlein Leite, and Amir Qayyum.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0965CA">
        <w:rPr>
          <w:rFonts w:ascii="Arial" w:hAnsi="Arial"/>
          <w:b/>
          <w:color w:val="000000"/>
          <w:szCs w:val="27"/>
          <w:u w:val="single"/>
        </w:rPr>
        <w:t>Meetings: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0965CA">
        <w:rPr>
          <w:rFonts w:ascii="Arial" w:hAnsi="Arial"/>
          <w:b/>
          <w:color w:val="000000"/>
          <w:szCs w:val="27"/>
          <w:u w:val="single"/>
        </w:rPr>
        <w:t>Kick-off face-to-face meeting, Dublin, 23-24 October 2015.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In attendance: Chair; Chair Elect; Associate Chair; 5 ALAC; 2 CBUC; 1 RrSG;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1 RySG; 1 ISPCP; 1 ccNSO; 1 ASO-AC; 0 RSSAC; 1 SSAC; 0 IPC; 1 NCUC;</w:t>
      </w:r>
      <w:r w:rsidR="00F8454E">
        <w:rPr>
          <w:rFonts w:ascii="Arial" w:hAnsi="Arial"/>
          <w:color w:val="000000"/>
          <w:szCs w:val="27"/>
        </w:rPr>
        <w:t xml:space="preserve"> </w:t>
      </w:r>
      <w:r w:rsidRPr="000965CA">
        <w:rPr>
          <w:rFonts w:ascii="Arial" w:hAnsi="Arial"/>
          <w:color w:val="000000"/>
          <w:szCs w:val="27"/>
        </w:rPr>
        <w:t>1 IAB for IETF. Apologies received from members unable to attend.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0965CA">
        <w:rPr>
          <w:rFonts w:ascii="Arial" w:hAnsi="Arial"/>
          <w:b/>
          <w:color w:val="000000"/>
          <w:szCs w:val="27"/>
          <w:u w:val="single"/>
        </w:rPr>
        <w:t>Meeting with the Board Governance Committee, 24 November, 2015.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In attendance from NomCom: Chair; Chair Elect; 0 Associate Chair; 5 ALAC;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2 CBUC; 1 RrSG; 1 RySG; 1 ISPCP; 1 ccNSO; 1 ASO-AC; 0 RSSAC; 0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SSAC; 1 IPC; 1 NCUC; 1 IAB for IETF. Apologies received from members</w:t>
      </w:r>
      <w:r w:rsidR="00F8454E">
        <w:rPr>
          <w:rFonts w:ascii="Arial" w:hAnsi="Arial"/>
          <w:color w:val="000000"/>
          <w:szCs w:val="27"/>
        </w:rPr>
        <w:t xml:space="preserve"> </w:t>
      </w:r>
      <w:r w:rsidRPr="000965CA">
        <w:rPr>
          <w:rFonts w:ascii="Arial" w:hAnsi="Arial"/>
          <w:color w:val="000000"/>
          <w:szCs w:val="27"/>
        </w:rPr>
        <w:t>unable to attend.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0965CA">
        <w:rPr>
          <w:rFonts w:ascii="Arial" w:hAnsi="Arial"/>
          <w:b/>
          <w:color w:val="000000"/>
          <w:szCs w:val="27"/>
          <w:u w:val="single"/>
        </w:rPr>
        <w:t>Meeting 8 December, 2015.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In attendance; Chair; Chair Elect; Associate Chair; 5 ALAC; 2 CBUC; 1 RrSG;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0 RySG; 1 ISPCP; 1 ccNSO; 1 ASO-AC; 1 RSSAC; 1 SSAC; 1 IPC; 1 NCUC;</w:t>
      </w:r>
      <w:r w:rsidR="00F8454E">
        <w:rPr>
          <w:rFonts w:ascii="Arial" w:hAnsi="Arial"/>
          <w:color w:val="000000"/>
          <w:szCs w:val="27"/>
        </w:rPr>
        <w:t xml:space="preserve"> </w:t>
      </w:r>
      <w:r w:rsidRPr="000965CA">
        <w:rPr>
          <w:rFonts w:ascii="Arial" w:hAnsi="Arial"/>
          <w:color w:val="000000"/>
          <w:szCs w:val="27"/>
        </w:rPr>
        <w:t>0 IAB for IETF. Apologies received from members unable to attend.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F23084" w:rsidRDefault="00CB6806" w:rsidP="00CB6806">
      <w:pPr>
        <w:rPr>
          <w:rFonts w:ascii="Arial" w:hAnsi="Arial"/>
          <w:sz w:val="20"/>
          <w:szCs w:val="20"/>
          <w:u w:val="single"/>
          <w:lang w:val="fi-FI"/>
        </w:rPr>
      </w:pPr>
      <w:r w:rsidRPr="00F23084">
        <w:rPr>
          <w:rFonts w:ascii="Arial" w:hAnsi="Arial"/>
          <w:b/>
          <w:sz w:val="20"/>
          <w:szCs w:val="20"/>
          <w:u w:val="single"/>
          <w:lang w:val="fi-FI"/>
        </w:rPr>
        <w:t>Meeting 21 January, 2016</w:t>
      </w:r>
      <w:r w:rsidRPr="00F23084">
        <w:rPr>
          <w:rFonts w:ascii="Arial" w:hAnsi="Arial"/>
          <w:sz w:val="20"/>
          <w:szCs w:val="20"/>
          <w:u w:val="single"/>
          <w:lang w:val="fi-FI"/>
        </w:rPr>
        <w:t xml:space="preserve"> </w:t>
      </w:r>
    </w:p>
    <w:p w:rsidR="00CB6806" w:rsidRPr="000965CA" w:rsidRDefault="00CB6806" w:rsidP="00CB6806">
      <w:pPr>
        <w:rPr>
          <w:rFonts w:ascii="Arial" w:hAnsi="Arial"/>
          <w:sz w:val="20"/>
          <w:szCs w:val="20"/>
          <w:lang w:val="fi-FI"/>
        </w:rPr>
      </w:pPr>
    </w:p>
    <w:p w:rsidR="00CB6806" w:rsidRPr="000965CA" w:rsidRDefault="00CB6806" w:rsidP="00CB6806">
      <w:pPr>
        <w:rPr>
          <w:rFonts w:ascii="Arial" w:hAnsi="Arial"/>
          <w:sz w:val="20"/>
          <w:szCs w:val="20"/>
          <w:lang w:val="fi-FI"/>
        </w:rPr>
      </w:pPr>
      <w:r w:rsidRPr="000965CA">
        <w:rPr>
          <w:rFonts w:ascii="Arial" w:hAnsi="Arial"/>
          <w:sz w:val="20"/>
          <w:szCs w:val="20"/>
          <w:lang w:val="fi-FI"/>
        </w:rPr>
        <w:t>In attendance: Chair; Chair Elect; Associate Chair; 3 ALAC; 2 CBUC;1 RrSG; 0 RySG; 1 ISPCP; 0 ccNSO; 1 ASO-AC; 0 RSSAC; 1 SSAC; 0 IPC; 0 NCUC; 1 IAB for IETF. Apologies received from members unable to attend.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0965CA">
        <w:rPr>
          <w:rFonts w:ascii="Arial" w:hAnsi="Arial"/>
          <w:b/>
          <w:color w:val="000000"/>
          <w:szCs w:val="27"/>
          <w:u w:val="single"/>
        </w:rPr>
        <w:t xml:space="preserve">Meetings at ICANN 55, </w:t>
      </w:r>
      <w:r>
        <w:rPr>
          <w:rFonts w:ascii="Arial" w:hAnsi="Arial"/>
          <w:b/>
          <w:color w:val="000000"/>
          <w:szCs w:val="27"/>
          <w:u w:val="single"/>
        </w:rPr>
        <w:t>Marrakech</w:t>
      </w:r>
      <w:proofErr w:type="gramStart"/>
      <w:r>
        <w:rPr>
          <w:rFonts w:ascii="Arial" w:hAnsi="Arial"/>
          <w:b/>
          <w:color w:val="000000"/>
          <w:szCs w:val="27"/>
          <w:u w:val="single"/>
        </w:rPr>
        <w:t>,</w:t>
      </w:r>
      <w:r w:rsidRPr="000965CA">
        <w:rPr>
          <w:rFonts w:ascii="Arial" w:hAnsi="Arial"/>
          <w:b/>
          <w:color w:val="000000"/>
          <w:szCs w:val="27"/>
          <w:u w:val="single"/>
        </w:rPr>
        <w:t>6</w:t>
      </w:r>
      <w:proofErr w:type="gramEnd"/>
      <w:r w:rsidRPr="000965CA">
        <w:rPr>
          <w:rFonts w:ascii="Arial" w:hAnsi="Arial"/>
          <w:b/>
          <w:color w:val="000000"/>
          <w:szCs w:val="27"/>
          <w:u w:val="single"/>
        </w:rPr>
        <w:t>-10 March, 2016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B6806" w:rsidRPr="006D5BA5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6D5BA5">
        <w:rPr>
          <w:rFonts w:ascii="Arial" w:hAnsi="Arial"/>
          <w:color w:val="000000"/>
          <w:szCs w:val="27"/>
        </w:rPr>
        <w:t>In attendance: Chair; Chair</w:t>
      </w:r>
      <w:r w:rsidR="00BC0EF8">
        <w:rPr>
          <w:rFonts w:ascii="Arial" w:hAnsi="Arial"/>
          <w:color w:val="000000"/>
          <w:szCs w:val="27"/>
        </w:rPr>
        <w:t xml:space="preserve"> Elect; Associate Chair; 5 ALAC</w:t>
      </w:r>
      <w:r w:rsidRPr="006D5BA5">
        <w:rPr>
          <w:rFonts w:ascii="Arial" w:hAnsi="Arial"/>
          <w:color w:val="000000"/>
          <w:szCs w:val="27"/>
        </w:rPr>
        <w:t>;</w:t>
      </w:r>
      <w:r w:rsidR="00BC0EF8">
        <w:rPr>
          <w:rFonts w:ascii="Arial" w:hAnsi="Arial"/>
          <w:color w:val="000000"/>
          <w:szCs w:val="27"/>
        </w:rPr>
        <w:t xml:space="preserve"> </w:t>
      </w:r>
      <w:r w:rsidRPr="006D5BA5">
        <w:rPr>
          <w:rFonts w:ascii="Arial" w:hAnsi="Arial"/>
          <w:color w:val="000000"/>
          <w:szCs w:val="27"/>
        </w:rPr>
        <w:t>2 CBUC (1 remotel</w:t>
      </w:r>
      <w:r w:rsidR="00F8454E">
        <w:rPr>
          <w:rFonts w:ascii="Arial" w:hAnsi="Arial"/>
          <w:color w:val="000000"/>
          <w:szCs w:val="27"/>
        </w:rPr>
        <w:t>y)</w:t>
      </w:r>
      <w:r w:rsidRPr="006D5BA5">
        <w:rPr>
          <w:rFonts w:ascii="Arial" w:hAnsi="Arial"/>
          <w:color w:val="000000"/>
          <w:szCs w:val="27"/>
        </w:rPr>
        <w:t>;</w:t>
      </w:r>
      <w:r w:rsidR="00F8454E">
        <w:rPr>
          <w:rFonts w:ascii="Arial" w:hAnsi="Arial"/>
          <w:color w:val="000000"/>
          <w:szCs w:val="27"/>
        </w:rPr>
        <w:t xml:space="preserve"> </w:t>
      </w:r>
      <w:r w:rsidRPr="006D5BA5">
        <w:rPr>
          <w:rFonts w:ascii="Arial" w:hAnsi="Arial"/>
          <w:color w:val="000000"/>
          <w:szCs w:val="27"/>
        </w:rPr>
        <w:t>1 RrSG;</w:t>
      </w:r>
    </w:p>
    <w:p w:rsidR="00CB6806" w:rsidRPr="006D5BA5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6D5BA5">
        <w:rPr>
          <w:rFonts w:ascii="Arial" w:hAnsi="Arial"/>
          <w:color w:val="000000"/>
          <w:szCs w:val="27"/>
        </w:rPr>
        <w:t xml:space="preserve">1 RySG (remotely) ; 1 ISPCP; 1 ccNSO; 1 ASO-AC; 1 RSSAC (remotely); 1 SSAC; 1 IPC (remotely); 1 NCUC; 1 IAB for IETF. 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0965CA">
        <w:rPr>
          <w:rFonts w:ascii="Arial" w:hAnsi="Arial"/>
          <w:b/>
          <w:color w:val="000000"/>
          <w:szCs w:val="27"/>
          <w:u w:val="single"/>
        </w:rPr>
        <w:t xml:space="preserve">Meeting with OB-F, 29 March, 2016 </w:t>
      </w: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  <w:u w:val="single"/>
        </w:rPr>
      </w:pPr>
    </w:p>
    <w:p w:rsidR="00CB6806" w:rsidRPr="000965CA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In attendance from NomCom:</w:t>
      </w:r>
      <w:r w:rsidR="00BC0EF8">
        <w:rPr>
          <w:rFonts w:ascii="Arial" w:hAnsi="Arial"/>
          <w:color w:val="000000"/>
          <w:szCs w:val="27"/>
        </w:rPr>
        <w:t xml:space="preserve"> </w:t>
      </w:r>
      <w:r w:rsidRPr="000965CA">
        <w:rPr>
          <w:rFonts w:ascii="Arial" w:hAnsi="Arial"/>
          <w:color w:val="000000"/>
          <w:szCs w:val="27"/>
        </w:rPr>
        <w:t xml:space="preserve">Chair; Chair-elect; Associate Chair; 3 ALAC; 1 RySG; 2 CBUC; 1 RrSG; 1 ccNSO; 1 ASO-AC; 1 ISPCP. Apologies from members unable to attend. </w:t>
      </w:r>
    </w:p>
    <w:p w:rsidR="00336E15" w:rsidRDefault="00CB6806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0965CA">
        <w:rPr>
          <w:rFonts w:ascii="Arial" w:hAnsi="Arial"/>
          <w:color w:val="000000"/>
          <w:szCs w:val="27"/>
        </w:rPr>
        <w:t>From OB-Frankfurt: Gabi Stahl, Regina Köhler, and Corina Strobel.</w:t>
      </w:r>
    </w:p>
    <w:p w:rsidR="00643310" w:rsidRDefault="00643310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336E15" w:rsidRDefault="00336E15" w:rsidP="00CB6806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336E15" w:rsidRDefault="00336E15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336E15">
        <w:rPr>
          <w:rFonts w:ascii="Arial" w:hAnsi="Arial"/>
          <w:b/>
          <w:color w:val="000000"/>
          <w:szCs w:val="27"/>
          <w:u w:val="single"/>
        </w:rPr>
        <w:t>Meeting 19 April, 2016</w:t>
      </w:r>
    </w:p>
    <w:p w:rsidR="00336E15" w:rsidRDefault="00336E15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C86840" w:rsidRDefault="00336E15" w:rsidP="00643310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643310">
        <w:rPr>
          <w:rFonts w:ascii="Arial" w:hAnsi="Arial"/>
          <w:color w:val="000000"/>
          <w:szCs w:val="27"/>
        </w:rPr>
        <w:t xml:space="preserve">In attendance: </w:t>
      </w:r>
      <w:r w:rsidRPr="00643310">
        <w:rPr>
          <w:rFonts w:ascii="Arial" w:hAnsi="Arial"/>
        </w:rPr>
        <w:t xml:space="preserve">Chair, Chair-elect, Associate Chair, 5 ALAC, 1 RySG, </w:t>
      </w:r>
      <w:r w:rsidR="00643310" w:rsidRPr="00643310">
        <w:rPr>
          <w:rFonts w:ascii="Arial" w:hAnsi="Arial"/>
        </w:rPr>
        <w:t xml:space="preserve">1 RrSG,  2 CBUC, 1 ISPCP, 1 IPC, 1 NCUC, 1 ccNSO, 1 ASO-AC, 1 RSSAC, 1 SSAC, 0 IAB for IETF. </w:t>
      </w:r>
      <w:r w:rsidR="00643310" w:rsidRPr="000965CA">
        <w:rPr>
          <w:rFonts w:ascii="Arial" w:hAnsi="Arial"/>
          <w:color w:val="000000"/>
          <w:szCs w:val="27"/>
        </w:rPr>
        <w:t>Apologies from members unable to attend</w:t>
      </w:r>
    </w:p>
    <w:p w:rsidR="00C86840" w:rsidRDefault="00C86840" w:rsidP="00643310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86840" w:rsidRDefault="00C86840" w:rsidP="00643310">
      <w:pPr>
        <w:pStyle w:val="NormalWeb"/>
        <w:spacing w:before="2" w:after="2"/>
        <w:rPr>
          <w:rFonts w:ascii="Arial" w:hAnsi="Arial"/>
          <w:color w:val="000000"/>
          <w:szCs w:val="27"/>
        </w:rPr>
      </w:pPr>
    </w:p>
    <w:p w:rsidR="00C86840" w:rsidRPr="008F7718" w:rsidRDefault="00C86840" w:rsidP="00643310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8F7718">
        <w:rPr>
          <w:rFonts w:ascii="Arial" w:hAnsi="Arial"/>
          <w:b/>
          <w:color w:val="000000"/>
          <w:szCs w:val="27"/>
          <w:u w:val="single"/>
        </w:rPr>
        <w:t>Meeting 22 April, 2016</w:t>
      </w:r>
    </w:p>
    <w:p w:rsidR="00C86840" w:rsidRDefault="00C86840" w:rsidP="00643310">
      <w:pPr>
        <w:pStyle w:val="NormalWeb"/>
        <w:spacing w:before="2" w:after="2"/>
        <w:rPr>
          <w:rFonts w:ascii="Arial" w:hAnsi="Arial"/>
          <w:b/>
          <w:color w:val="000000"/>
          <w:szCs w:val="27"/>
        </w:rPr>
      </w:pPr>
    </w:p>
    <w:p w:rsidR="00C86840" w:rsidRDefault="00C86840" w:rsidP="00C86840">
      <w:pPr>
        <w:pStyle w:val="NormalWeb"/>
        <w:spacing w:before="2" w:after="2"/>
        <w:rPr>
          <w:rFonts w:ascii="Arial" w:hAnsi="Arial"/>
        </w:rPr>
      </w:pPr>
      <w:r>
        <w:rPr>
          <w:rFonts w:ascii="Arial" w:hAnsi="Arial"/>
          <w:color w:val="000000"/>
          <w:szCs w:val="27"/>
        </w:rPr>
        <w:t xml:space="preserve">In attendance: </w:t>
      </w:r>
      <w:r w:rsidR="008F7718">
        <w:rPr>
          <w:rFonts w:ascii="Arial" w:hAnsi="Arial"/>
        </w:rPr>
        <w:t>Chair, Chair-elect, Associate Chair</w:t>
      </w:r>
      <w:r w:rsidR="00F8454E">
        <w:rPr>
          <w:rFonts w:ascii="Arial" w:hAnsi="Arial"/>
        </w:rPr>
        <w:t xml:space="preserve">, 5 ALAC, 1 RySG, 1 RrSG, </w:t>
      </w:r>
      <w:r w:rsidRPr="00C86840">
        <w:rPr>
          <w:rFonts w:ascii="Arial" w:hAnsi="Arial"/>
        </w:rPr>
        <w:t>2 CBUC,</w:t>
      </w:r>
    </w:p>
    <w:p w:rsidR="00C86840" w:rsidRPr="00C86840" w:rsidRDefault="00C86840" w:rsidP="00C86840">
      <w:pPr>
        <w:pStyle w:val="NormalWeb"/>
        <w:spacing w:before="2" w:after="2"/>
        <w:rPr>
          <w:rFonts w:ascii="Arial" w:hAnsi="Arial"/>
        </w:rPr>
      </w:pPr>
      <w:r w:rsidRPr="00C86840">
        <w:rPr>
          <w:rFonts w:ascii="Arial" w:hAnsi="Arial"/>
        </w:rPr>
        <w:t>1 ISPCP, 1 ICP, 1 NCUC, 1 ccNSO, 1 ASO-AC, 1 RSSAC, 1 SSAC, 1 IAB</w:t>
      </w:r>
      <w:r w:rsidR="008F7718">
        <w:rPr>
          <w:rFonts w:ascii="Arial" w:hAnsi="Arial"/>
        </w:rPr>
        <w:t xml:space="preserve"> for </w:t>
      </w:r>
      <w:r w:rsidRPr="00C86840">
        <w:rPr>
          <w:rFonts w:ascii="Arial" w:hAnsi="Arial"/>
        </w:rPr>
        <w:t xml:space="preserve">IETF. </w:t>
      </w:r>
    </w:p>
    <w:p w:rsidR="00C86840" w:rsidRPr="00C86840" w:rsidRDefault="00C86840" w:rsidP="00C86840">
      <w:pPr>
        <w:pStyle w:val="NormalWeb"/>
        <w:spacing w:before="2" w:after="2"/>
        <w:rPr>
          <w:rFonts w:ascii="Arial" w:hAnsi="Arial"/>
        </w:rPr>
      </w:pPr>
    </w:p>
    <w:p w:rsidR="00DD7918" w:rsidRDefault="00DD7918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DD7918" w:rsidRDefault="00DD7918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8F7718" w:rsidRDefault="008F7718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8F7718">
        <w:rPr>
          <w:rFonts w:ascii="Arial" w:hAnsi="Arial"/>
          <w:b/>
          <w:color w:val="000000"/>
          <w:szCs w:val="27"/>
          <w:u w:val="single"/>
        </w:rPr>
        <w:t>Meeting 26 April, 2016</w:t>
      </w:r>
    </w:p>
    <w:p w:rsidR="008F7718" w:rsidRDefault="008F7718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8F7718" w:rsidRDefault="008F7718" w:rsidP="008F7718">
      <w:pPr>
        <w:pStyle w:val="NormalWeb"/>
        <w:spacing w:before="2" w:after="2"/>
        <w:rPr>
          <w:rFonts w:ascii="Arial" w:hAnsi="Arial"/>
        </w:rPr>
      </w:pPr>
      <w:r>
        <w:rPr>
          <w:rFonts w:ascii="Arial" w:hAnsi="Arial"/>
          <w:color w:val="000000"/>
          <w:szCs w:val="27"/>
        </w:rPr>
        <w:t xml:space="preserve">In attendance: </w:t>
      </w:r>
      <w:r>
        <w:rPr>
          <w:rFonts w:ascii="Arial" w:hAnsi="Arial"/>
        </w:rPr>
        <w:t>Chair-elect, Associate Chair</w:t>
      </w:r>
      <w:r w:rsidR="00EC2D9F">
        <w:rPr>
          <w:rFonts w:ascii="Arial" w:hAnsi="Arial"/>
        </w:rPr>
        <w:t xml:space="preserve">, 5 ALAC, 1 RySG, 1 RrSG, </w:t>
      </w:r>
      <w:r w:rsidRPr="00C86840">
        <w:rPr>
          <w:rFonts w:ascii="Arial" w:hAnsi="Arial"/>
        </w:rPr>
        <w:t>2 CBUC,</w:t>
      </w:r>
    </w:p>
    <w:p w:rsidR="008F7718" w:rsidRDefault="008F7718" w:rsidP="008F7718">
      <w:pPr>
        <w:pStyle w:val="NormalWeb"/>
        <w:spacing w:before="2" w:after="2"/>
        <w:rPr>
          <w:rFonts w:ascii="Arial" w:hAnsi="Arial"/>
          <w:color w:val="000000"/>
          <w:szCs w:val="27"/>
        </w:rPr>
      </w:pPr>
      <w:r w:rsidRPr="00C86840">
        <w:rPr>
          <w:rFonts w:ascii="Arial" w:hAnsi="Arial"/>
        </w:rPr>
        <w:t>1 ISPCP, 1 ICP, 1 NCUC, 1 ccNSO, 1 ASO-AC, 1 RSSAC, 1 SSAC, 1 IAB</w:t>
      </w:r>
      <w:r>
        <w:rPr>
          <w:rFonts w:ascii="Arial" w:hAnsi="Arial"/>
        </w:rPr>
        <w:t xml:space="preserve"> for </w:t>
      </w:r>
      <w:r w:rsidRPr="00C86840">
        <w:rPr>
          <w:rFonts w:ascii="Arial" w:hAnsi="Arial"/>
        </w:rPr>
        <w:t xml:space="preserve">IETF. </w:t>
      </w:r>
      <w:r w:rsidRPr="000965CA">
        <w:rPr>
          <w:rFonts w:ascii="Arial" w:hAnsi="Arial"/>
          <w:color w:val="000000"/>
          <w:szCs w:val="27"/>
        </w:rPr>
        <w:t>Apologies from members unable to attend</w:t>
      </w:r>
    </w:p>
    <w:p w:rsidR="008F7718" w:rsidRDefault="008F7718" w:rsidP="00CB6806">
      <w:pPr>
        <w:pStyle w:val="NormalWeb"/>
        <w:spacing w:before="2" w:after="2"/>
        <w:rPr>
          <w:rFonts w:ascii="Arial" w:hAnsi="Arial"/>
          <w:color w:val="000000"/>
          <w:szCs w:val="27"/>
          <w:u w:val="single"/>
        </w:rPr>
      </w:pPr>
    </w:p>
    <w:p w:rsidR="00E471A8" w:rsidRDefault="00E471A8" w:rsidP="00CB6806">
      <w:pPr>
        <w:pStyle w:val="NormalWeb"/>
        <w:spacing w:before="2" w:after="2"/>
        <w:rPr>
          <w:rFonts w:ascii="Arial" w:hAnsi="Arial"/>
          <w:color w:val="000000"/>
          <w:szCs w:val="27"/>
          <w:u w:val="single"/>
        </w:rPr>
      </w:pPr>
    </w:p>
    <w:p w:rsidR="00E471A8" w:rsidRPr="00E471A8" w:rsidRDefault="00E471A8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  <w:r w:rsidRPr="00E471A8">
        <w:rPr>
          <w:rFonts w:ascii="Arial" w:hAnsi="Arial"/>
          <w:b/>
          <w:color w:val="000000"/>
          <w:szCs w:val="27"/>
          <w:u w:val="single"/>
        </w:rPr>
        <w:t>Meeting 4 May, 2016</w:t>
      </w:r>
    </w:p>
    <w:p w:rsidR="00E471A8" w:rsidRPr="00E471A8" w:rsidRDefault="00E471A8" w:rsidP="00CB6806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E471A8" w:rsidRDefault="00E471A8" w:rsidP="00CB6806">
      <w:pPr>
        <w:pStyle w:val="NormalWeb"/>
        <w:spacing w:before="2" w:after="2"/>
        <w:rPr>
          <w:rFonts w:ascii="Arial" w:hAnsi="Arial"/>
        </w:rPr>
      </w:pPr>
      <w:r w:rsidRPr="00E471A8">
        <w:rPr>
          <w:rFonts w:ascii="Arial" w:hAnsi="Arial"/>
        </w:rPr>
        <w:t>In attendance: Chair, Chair-elect, Associate Chair,   5 ALAC, 0 RySG, 1 RrSG, 2 CBUC, 1 ISPCP, 1 IPC, 1 NCUC, 1 ccNSO,  1 ASO-AC, 0 RSSAC, 1 SSAC, 1 IAB for IETF</w:t>
      </w:r>
      <w:r w:rsidR="00336E15">
        <w:rPr>
          <w:rFonts w:ascii="Arial" w:hAnsi="Arial"/>
        </w:rPr>
        <w:t xml:space="preserve">. </w:t>
      </w:r>
      <w:r w:rsidR="00336E15" w:rsidRPr="000965CA">
        <w:rPr>
          <w:rFonts w:ascii="Arial" w:hAnsi="Arial"/>
          <w:color w:val="000000"/>
          <w:szCs w:val="27"/>
        </w:rPr>
        <w:t>Apologies from members unable to attend</w:t>
      </w:r>
      <w:r w:rsidR="0033667E">
        <w:rPr>
          <w:rFonts w:ascii="Arial" w:hAnsi="Arial"/>
          <w:color w:val="000000"/>
          <w:szCs w:val="27"/>
        </w:rPr>
        <w:t>.</w:t>
      </w:r>
    </w:p>
    <w:p w:rsidR="00E471A8" w:rsidRDefault="00E471A8" w:rsidP="00CB6806">
      <w:pPr>
        <w:pStyle w:val="NormalWeb"/>
        <w:spacing w:before="2" w:after="2"/>
        <w:rPr>
          <w:rFonts w:ascii="Arial" w:hAnsi="Arial"/>
        </w:rPr>
      </w:pPr>
    </w:p>
    <w:p w:rsidR="00E471A8" w:rsidRDefault="00E471A8" w:rsidP="00CB6806">
      <w:pPr>
        <w:pStyle w:val="NormalWeb"/>
        <w:spacing w:before="2" w:after="2"/>
        <w:rPr>
          <w:rFonts w:ascii="Arial" w:hAnsi="Arial"/>
          <w:b/>
          <w:u w:val="single"/>
        </w:rPr>
      </w:pPr>
      <w:r w:rsidRPr="00E471A8">
        <w:rPr>
          <w:rFonts w:ascii="Arial" w:hAnsi="Arial"/>
          <w:b/>
          <w:u w:val="single"/>
        </w:rPr>
        <w:t>Meeting 12 May, 2016</w:t>
      </w:r>
    </w:p>
    <w:p w:rsidR="00E471A8" w:rsidRDefault="00E471A8" w:rsidP="00CB6806">
      <w:pPr>
        <w:pStyle w:val="NormalWeb"/>
        <w:spacing w:before="2" w:after="2"/>
        <w:rPr>
          <w:rFonts w:ascii="Arial" w:hAnsi="Arial"/>
          <w:b/>
          <w:u w:val="single"/>
        </w:rPr>
      </w:pPr>
    </w:p>
    <w:p w:rsidR="00336E15" w:rsidRPr="00336E15" w:rsidRDefault="00336E15" w:rsidP="00336E15">
      <w:pPr>
        <w:pStyle w:val="NormalWeb"/>
        <w:spacing w:before="2" w:after="2"/>
        <w:rPr>
          <w:rFonts w:ascii="Arial" w:hAnsi="Arial"/>
          <w:color w:val="000000"/>
          <w:sz w:val="12"/>
          <w:szCs w:val="12"/>
          <w:lang w:val="fi-FI"/>
        </w:rPr>
      </w:pPr>
      <w:r w:rsidRPr="00336E15">
        <w:rPr>
          <w:rFonts w:ascii="Arial" w:hAnsi="Arial"/>
          <w:u w:val="single"/>
        </w:rPr>
        <w:t xml:space="preserve">In attendance: </w:t>
      </w:r>
      <w:r w:rsidR="00EB18D4">
        <w:rPr>
          <w:rFonts w:ascii="Arial" w:hAnsi="Arial"/>
        </w:rPr>
        <w:t>Chair,</w:t>
      </w:r>
      <w:r w:rsidRPr="00336E15">
        <w:rPr>
          <w:rFonts w:ascii="Arial" w:hAnsi="Arial"/>
        </w:rPr>
        <w:t xml:space="preserve"> Chair-elect, 5 ALAC,  0 RySG, 1 RrSG, 2 CBUC, 1 ISPCP, 1 IPC, 1 NCUC, 1 ccNSO, 1 ASO-AC, 1 ASO-AC, 1 RSSAC, 0 SSAC, </w:t>
      </w:r>
      <w:r w:rsidR="0035300C">
        <w:rPr>
          <w:rFonts w:ascii="Arial" w:hAnsi="Arial"/>
        </w:rPr>
        <w:t>0 IAB for IETF</w:t>
      </w:r>
      <w:r>
        <w:rPr>
          <w:rFonts w:ascii="Arial" w:hAnsi="Arial"/>
        </w:rPr>
        <w:t xml:space="preserve">. </w:t>
      </w:r>
      <w:r w:rsidRPr="000965CA">
        <w:rPr>
          <w:rFonts w:ascii="Arial" w:hAnsi="Arial"/>
          <w:color w:val="000000"/>
          <w:szCs w:val="27"/>
        </w:rPr>
        <w:t>Apologies from members unable to attend</w:t>
      </w:r>
      <w:r w:rsidR="0033667E">
        <w:rPr>
          <w:rFonts w:ascii="Arial" w:hAnsi="Arial"/>
          <w:color w:val="000000"/>
          <w:szCs w:val="27"/>
        </w:rPr>
        <w:t>.</w:t>
      </w:r>
      <w:r w:rsidRPr="00336E15">
        <w:rPr>
          <w:rFonts w:ascii="Arial" w:hAnsi="Arial"/>
        </w:rPr>
        <w:t xml:space="preserve"> </w:t>
      </w:r>
    </w:p>
    <w:p w:rsidR="00BC0EF8" w:rsidRPr="00F8454E" w:rsidRDefault="00336E15" w:rsidP="00336E15">
      <w:pPr>
        <w:rPr>
          <w:rFonts w:ascii="Arial" w:hAnsi="Arial"/>
        </w:rPr>
      </w:pPr>
      <w:r w:rsidRPr="00336E15">
        <w:rPr>
          <w:rFonts w:ascii="Arial" w:hAnsi="Arial" w:cs="Times New Roman"/>
          <w:bCs/>
          <w:color w:val="000000"/>
          <w:lang w:val="fi-FI"/>
        </w:rPr>
        <w:t> </w:t>
      </w:r>
    </w:p>
    <w:p w:rsidR="00EB18D4" w:rsidRPr="00EB18D4" w:rsidRDefault="00EB18D4" w:rsidP="00336E15">
      <w:pPr>
        <w:rPr>
          <w:rFonts w:ascii="Arial" w:hAnsi="Arial"/>
          <w:b/>
          <w:sz w:val="20"/>
          <w:u w:val="single"/>
        </w:rPr>
      </w:pPr>
      <w:r w:rsidRPr="00EB18D4">
        <w:rPr>
          <w:rFonts w:ascii="Arial" w:hAnsi="Arial"/>
          <w:b/>
          <w:sz w:val="20"/>
          <w:u w:val="single"/>
        </w:rPr>
        <w:t>Meeting 2 June, 2016</w:t>
      </w:r>
    </w:p>
    <w:p w:rsidR="00EB18D4" w:rsidRDefault="00EB18D4" w:rsidP="00336E15">
      <w:pPr>
        <w:rPr>
          <w:rFonts w:ascii="Arial" w:hAnsi="Arial"/>
          <w:b/>
          <w:sz w:val="20"/>
        </w:rPr>
      </w:pPr>
    </w:p>
    <w:p w:rsidR="0033667E" w:rsidRPr="00336E15" w:rsidRDefault="00EB18D4" w:rsidP="0033667E">
      <w:pPr>
        <w:pStyle w:val="NormalWeb"/>
        <w:spacing w:before="2" w:after="2"/>
        <w:rPr>
          <w:rFonts w:ascii="Arial" w:hAnsi="Arial"/>
          <w:color w:val="000000"/>
          <w:sz w:val="12"/>
          <w:szCs w:val="12"/>
          <w:lang w:val="fi-FI"/>
        </w:rPr>
      </w:pPr>
      <w:r>
        <w:rPr>
          <w:rFonts w:ascii="Arial" w:hAnsi="Arial"/>
        </w:rPr>
        <w:t xml:space="preserve">In attendance: </w:t>
      </w:r>
      <w:r w:rsidRPr="0033667E">
        <w:rPr>
          <w:rFonts w:ascii="Arial" w:hAnsi="Arial"/>
        </w:rPr>
        <w:t>Chair, Chair-elect, Associate Chair, 5 ALAC,  0 RySG, 1 RrSG, 2 CBUC, 1 ISPCP, 1 IPC,1 NCUC, 1 ccNSO, 0 ASO-AC, 1 RSSAC, 1 SSAC, 1 IAB for IETF.</w:t>
      </w:r>
      <w:r w:rsidR="0033667E">
        <w:rPr>
          <w:rFonts w:ascii="Arial" w:hAnsi="Arial"/>
        </w:rPr>
        <w:t xml:space="preserve"> </w:t>
      </w:r>
      <w:r w:rsidR="0033667E" w:rsidRPr="000965CA">
        <w:rPr>
          <w:rFonts w:ascii="Arial" w:hAnsi="Arial"/>
          <w:color w:val="000000"/>
          <w:szCs w:val="27"/>
        </w:rPr>
        <w:t>Apologies from members unable to attend</w:t>
      </w:r>
      <w:r w:rsidR="0033667E">
        <w:rPr>
          <w:rFonts w:ascii="Arial" w:hAnsi="Arial"/>
          <w:color w:val="000000"/>
          <w:szCs w:val="27"/>
        </w:rPr>
        <w:t>.</w:t>
      </w:r>
      <w:r w:rsidR="0033667E" w:rsidRPr="00336E15">
        <w:rPr>
          <w:rFonts w:ascii="Arial" w:hAnsi="Arial"/>
        </w:rPr>
        <w:t xml:space="preserve"> </w:t>
      </w:r>
    </w:p>
    <w:p w:rsidR="0033667E" w:rsidRDefault="0033667E" w:rsidP="0033667E">
      <w:pPr>
        <w:pStyle w:val="NormalWeb"/>
        <w:spacing w:before="2" w:after="2"/>
        <w:rPr>
          <w:rFonts w:ascii="Arial" w:hAnsi="Arial"/>
        </w:rPr>
      </w:pPr>
    </w:p>
    <w:p w:rsidR="0033667E" w:rsidRDefault="0033667E" w:rsidP="0033667E">
      <w:pPr>
        <w:pStyle w:val="NormalWeb"/>
        <w:spacing w:before="2" w:after="2"/>
        <w:rPr>
          <w:rFonts w:ascii="Arial" w:hAnsi="Arial"/>
        </w:rPr>
      </w:pPr>
    </w:p>
    <w:p w:rsidR="0033667E" w:rsidRPr="0033667E" w:rsidRDefault="0033667E" w:rsidP="0033667E">
      <w:pPr>
        <w:pStyle w:val="NormalWeb"/>
        <w:spacing w:before="2" w:after="2"/>
        <w:rPr>
          <w:rFonts w:ascii="Arial" w:hAnsi="Arial"/>
          <w:b/>
          <w:u w:val="single"/>
        </w:rPr>
      </w:pPr>
      <w:r w:rsidRPr="0033667E">
        <w:rPr>
          <w:rFonts w:ascii="Arial" w:hAnsi="Arial"/>
          <w:b/>
          <w:u w:val="single"/>
        </w:rPr>
        <w:lastRenderedPageBreak/>
        <w:t>Meeting 8 June, 2016</w:t>
      </w:r>
    </w:p>
    <w:p w:rsidR="0033667E" w:rsidRDefault="0033667E" w:rsidP="0033667E">
      <w:pPr>
        <w:pStyle w:val="NormalWeb"/>
        <w:spacing w:before="2" w:after="2"/>
        <w:rPr>
          <w:rFonts w:ascii="Arial" w:hAnsi="Arial"/>
          <w:b/>
        </w:rPr>
      </w:pPr>
    </w:p>
    <w:p w:rsidR="001806EF" w:rsidRPr="00F8454E" w:rsidRDefault="0033667E" w:rsidP="001806EF">
      <w:pPr>
        <w:pStyle w:val="NormalWeb"/>
        <w:spacing w:before="2" w:after="2"/>
        <w:rPr>
          <w:rFonts w:ascii="Arial" w:hAnsi="Arial" w:cs="Arial"/>
        </w:rPr>
      </w:pPr>
      <w:r w:rsidRPr="00F8454E">
        <w:rPr>
          <w:rFonts w:ascii="Arial" w:hAnsi="Arial" w:cs="Arial"/>
        </w:rPr>
        <w:t>In attendance: Chair, Associate Chai</w:t>
      </w:r>
      <w:r w:rsidR="001806EF" w:rsidRPr="00F8454E">
        <w:rPr>
          <w:rFonts w:ascii="Arial" w:hAnsi="Arial" w:cs="Arial"/>
        </w:rPr>
        <w:t>r</w:t>
      </w:r>
      <w:r w:rsidRPr="00F8454E">
        <w:rPr>
          <w:rFonts w:ascii="Arial" w:hAnsi="Arial" w:cs="Arial"/>
        </w:rPr>
        <w:t xml:space="preserve">,  5 ALAC, 1 RySG, 1 RrSG, 2 CBUC, </w:t>
      </w:r>
      <w:r w:rsidR="00521DEB" w:rsidRPr="00F8454E">
        <w:rPr>
          <w:rFonts w:ascii="Arial" w:hAnsi="Arial" w:cs="Arial"/>
        </w:rPr>
        <w:t xml:space="preserve"> 1 ISPCP, 1 IPC, 1 NCUC, 1 ccNSO, 1 ASO-AC, 1 RSSC, 0 SSAC, 1 IAB for IETF. </w:t>
      </w:r>
      <w:r w:rsidR="001806EF" w:rsidRPr="00F8454E">
        <w:rPr>
          <w:rFonts w:ascii="Arial" w:hAnsi="Arial" w:cs="Arial"/>
          <w:color w:val="000000"/>
          <w:szCs w:val="27"/>
        </w:rPr>
        <w:t>Apologies from members unable to attend.</w:t>
      </w:r>
      <w:r w:rsidR="001806EF" w:rsidRPr="00F8454E">
        <w:rPr>
          <w:rFonts w:ascii="Arial" w:hAnsi="Arial" w:cs="Arial"/>
        </w:rPr>
        <w:t xml:space="preserve"> </w:t>
      </w:r>
    </w:p>
    <w:p w:rsidR="001806EF" w:rsidRDefault="001806EF" w:rsidP="001806EF">
      <w:pPr>
        <w:pStyle w:val="NormalWeb"/>
        <w:spacing w:before="2" w:after="2"/>
        <w:rPr>
          <w:rFonts w:ascii="Arial" w:hAnsi="Arial"/>
        </w:rPr>
      </w:pPr>
    </w:p>
    <w:p w:rsidR="001806EF" w:rsidRPr="001806EF" w:rsidRDefault="001806EF" w:rsidP="001806EF">
      <w:pPr>
        <w:pStyle w:val="NormalWeb"/>
        <w:spacing w:before="2" w:after="2"/>
        <w:rPr>
          <w:rFonts w:ascii="Arial" w:hAnsi="Arial"/>
          <w:b/>
          <w:u w:val="single"/>
        </w:rPr>
      </w:pPr>
      <w:r w:rsidRPr="001806EF">
        <w:rPr>
          <w:rFonts w:ascii="Arial" w:hAnsi="Arial"/>
          <w:b/>
          <w:u w:val="single"/>
        </w:rPr>
        <w:t>Meetings at ICANN 56, Helsinki, 26 - 30 June 2016</w:t>
      </w:r>
    </w:p>
    <w:p w:rsidR="001806EF" w:rsidRPr="001806EF" w:rsidRDefault="001806EF" w:rsidP="001806EF">
      <w:pPr>
        <w:pStyle w:val="NormalWeb"/>
        <w:spacing w:before="2" w:after="2"/>
        <w:rPr>
          <w:rFonts w:ascii="Arial" w:hAnsi="Arial"/>
          <w:b/>
          <w:u w:val="single"/>
        </w:rPr>
      </w:pPr>
    </w:p>
    <w:p w:rsidR="001806EF" w:rsidRDefault="001806EF" w:rsidP="001806EF">
      <w:pPr>
        <w:pStyle w:val="NormalWeb"/>
        <w:spacing w:before="2" w:after="2"/>
        <w:rPr>
          <w:rFonts w:ascii="Arial" w:hAnsi="Arial"/>
        </w:rPr>
      </w:pPr>
      <w:r>
        <w:rPr>
          <w:rFonts w:ascii="Arial" w:hAnsi="Arial"/>
        </w:rPr>
        <w:t>In attendance: Chair, Chair-elect, Associate Chair</w:t>
      </w:r>
      <w:r w:rsidR="00BC0EF8">
        <w:rPr>
          <w:rFonts w:ascii="Arial" w:hAnsi="Arial"/>
        </w:rPr>
        <w:t>, 5 ALAC, 1 RySG, 1 RrSG,</w:t>
      </w:r>
      <w:r w:rsidRPr="00C86840">
        <w:rPr>
          <w:rFonts w:ascii="Arial" w:hAnsi="Arial"/>
        </w:rPr>
        <w:t xml:space="preserve"> 2 CBUC,</w:t>
      </w:r>
    </w:p>
    <w:p w:rsidR="001806EF" w:rsidRPr="00C86840" w:rsidRDefault="001806EF" w:rsidP="001806EF">
      <w:pPr>
        <w:pStyle w:val="NormalWeb"/>
        <w:spacing w:before="2" w:after="2"/>
        <w:rPr>
          <w:rFonts w:ascii="Arial" w:hAnsi="Arial"/>
        </w:rPr>
      </w:pPr>
      <w:r w:rsidRPr="00C86840">
        <w:rPr>
          <w:rFonts w:ascii="Arial" w:hAnsi="Arial"/>
        </w:rPr>
        <w:t>1 ISPCP, 1 ICP, 1 NCUC, 1 ccNSO, 1 ASO-AC, 1 RSSAC, 1 SSAC, 1 IAB</w:t>
      </w:r>
      <w:r>
        <w:rPr>
          <w:rFonts w:ascii="Arial" w:hAnsi="Arial"/>
        </w:rPr>
        <w:t xml:space="preserve"> for </w:t>
      </w:r>
      <w:r w:rsidRPr="00C86840">
        <w:rPr>
          <w:rFonts w:ascii="Arial" w:hAnsi="Arial"/>
        </w:rPr>
        <w:t xml:space="preserve">IETF. </w:t>
      </w:r>
    </w:p>
    <w:p w:rsidR="001806EF" w:rsidRPr="00C86840" w:rsidRDefault="001806EF" w:rsidP="001806EF">
      <w:pPr>
        <w:pStyle w:val="NormalWeb"/>
        <w:spacing w:before="2" w:after="2"/>
        <w:rPr>
          <w:rFonts w:ascii="Arial" w:hAnsi="Arial"/>
        </w:rPr>
      </w:pPr>
    </w:p>
    <w:p w:rsidR="001806EF" w:rsidRDefault="001806EF" w:rsidP="001806EF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1806EF" w:rsidRDefault="001806EF" w:rsidP="001806EF">
      <w:pPr>
        <w:pStyle w:val="NormalWeb"/>
        <w:spacing w:before="2" w:after="2"/>
        <w:rPr>
          <w:rFonts w:ascii="Arial" w:hAnsi="Arial"/>
          <w:b/>
          <w:color w:val="000000"/>
          <w:szCs w:val="27"/>
          <w:u w:val="single"/>
        </w:rPr>
      </w:pPr>
    </w:p>
    <w:p w:rsidR="001806EF" w:rsidRPr="001806EF" w:rsidRDefault="001806EF" w:rsidP="001806EF">
      <w:pPr>
        <w:pStyle w:val="NormalWeb"/>
        <w:spacing w:before="2" w:after="2"/>
        <w:rPr>
          <w:rFonts w:ascii="Arial" w:hAnsi="Arial"/>
          <w:color w:val="000000"/>
          <w:sz w:val="12"/>
          <w:szCs w:val="12"/>
          <w:lang w:val="fi-FI"/>
        </w:rPr>
      </w:pPr>
    </w:p>
    <w:p w:rsidR="0019110C" w:rsidRPr="001806EF" w:rsidRDefault="0019110C" w:rsidP="00521DEB">
      <w:pPr>
        <w:pStyle w:val="NormalWeb"/>
        <w:spacing w:before="2" w:after="2"/>
        <w:rPr>
          <w:rFonts w:asciiTheme="majorHAnsi" w:hAnsiTheme="majorHAnsi"/>
          <w:b/>
        </w:rPr>
      </w:pPr>
    </w:p>
    <w:p w:rsidR="0019110C" w:rsidRPr="001806EF" w:rsidRDefault="0019110C" w:rsidP="00CB6D71">
      <w:pPr>
        <w:rPr>
          <w:rFonts w:asciiTheme="majorHAnsi" w:hAnsiTheme="majorHAnsi"/>
          <w:b/>
        </w:rPr>
      </w:pPr>
    </w:p>
    <w:p w:rsidR="00BD0E19" w:rsidRDefault="00BD0E19" w:rsidP="00CB6D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BD0E19" w:rsidRDefault="00BD0E19" w:rsidP="00CB6D71">
      <w:pPr>
        <w:rPr>
          <w:rFonts w:asciiTheme="majorHAnsi" w:hAnsiTheme="majorHAnsi"/>
        </w:rPr>
      </w:pPr>
    </w:p>
    <w:p w:rsidR="00072360" w:rsidRPr="00C933F0" w:rsidRDefault="00072360" w:rsidP="00CB6D71">
      <w:pPr>
        <w:rPr>
          <w:rFonts w:asciiTheme="majorHAnsi" w:hAnsiTheme="majorHAnsi"/>
        </w:rPr>
      </w:pPr>
    </w:p>
    <w:p w:rsidR="00D942B4" w:rsidRPr="00C933F0" w:rsidRDefault="00D942B4" w:rsidP="00CB6D71">
      <w:pPr>
        <w:rPr>
          <w:rFonts w:asciiTheme="majorHAnsi" w:hAnsiTheme="majorHAnsi"/>
          <w:b/>
        </w:rPr>
      </w:pPr>
    </w:p>
    <w:p w:rsidR="00072360" w:rsidRPr="00C933F0" w:rsidRDefault="00072360" w:rsidP="00A91A64">
      <w:pPr>
        <w:rPr>
          <w:rFonts w:asciiTheme="majorHAnsi" w:hAnsiTheme="majorHAnsi"/>
        </w:rPr>
      </w:pPr>
    </w:p>
    <w:p w:rsidR="00072360" w:rsidRPr="00C933F0" w:rsidRDefault="00072360" w:rsidP="00A91A64">
      <w:pPr>
        <w:rPr>
          <w:rFonts w:asciiTheme="majorHAnsi" w:hAnsiTheme="majorHAnsi"/>
        </w:rPr>
      </w:pPr>
    </w:p>
    <w:p w:rsidR="00C933F0" w:rsidRPr="00C933F0" w:rsidRDefault="00C933F0" w:rsidP="00A91A64">
      <w:pPr>
        <w:rPr>
          <w:rFonts w:asciiTheme="majorHAnsi" w:hAnsiTheme="majorHAnsi"/>
        </w:rPr>
      </w:pPr>
    </w:p>
    <w:p w:rsidR="00B30A35" w:rsidRDefault="00B30A35" w:rsidP="00A91A64">
      <w:pPr>
        <w:rPr>
          <w:rFonts w:asciiTheme="majorHAnsi" w:hAnsiTheme="majorHAnsi" w:cs="Calibri"/>
          <w:color w:val="000000"/>
        </w:rPr>
      </w:pPr>
    </w:p>
    <w:p w:rsidR="001C6790" w:rsidRDefault="001C6790" w:rsidP="00A91A64">
      <w:pPr>
        <w:rPr>
          <w:rFonts w:asciiTheme="majorHAnsi" w:hAnsiTheme="majorHAnsi" w:cs="Calibri"/>
          <w:color w:val="000000"/>
        </w:rPr>
      </w:pPr>
    </w:p>
    <w:p w:rsidR="001C6790" w:rsidRDefault="001C6790" w:rsidP="00A91A64">
      <w:pPr>
        <w:rPr>
          <w:rFonts w:asciiTheme="majorHAnsi" w:hAnsiTheme="majorHAnsi" w:cs="Calibri"/>
          <w:color w:val="000000"/>
        </w:rPr>
      </w:pPr>
    </w:p>
    <w:p w:rsidR="00CB6D71" w:rsidRPr="00C933F0" w:rsidRDefault="00CB6D71">
      <w:pPr>
        <w:rPr>
          <w:rFonts w:asciiTheme="majorHAnsi" w:hAnsiTheme="majorHAnsi"/>
        </w:rPr>
      </w:pPr>
    </w:p>
    <w:sectPr w:rsidR="00CB6D71" w:rsidRPr="00C933F0" w:rsidSect="00BC0EF8">
      <w:pgSz w:w="12240" w:h="15840" w:code="1"/>
      <w:pgMar w:top="1152" w:right="1800" w:bottom="1152" w:left="180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22C3"/>
    <w:multiLevelType w:val="multilevel"/>
    <w:tmpl w:val="9750713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C6E5D"/>
    <w:multiLevelType w:val="multilevel"/>
    <w:tmpl w:val="77162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C7749B6"/>
    <w:multiLevelType w:val="hybridMultilevel"/>
    <w:tmpl w:val="2E02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7A26"/>
    <w:multiLevelType w:val="multilevel"/>
    <w:tmpl w:val="C7A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F750AE"/>
    <w:multiLevelType w:val="multilevel"/>
    <w:tmpl w:val="F8B4CC24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99"/>
        </w:tabs>
        <w:ind w:left="419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59"/>
        </w:tabs>
        <w:ind w:left="635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79"/>
        </w:tabs>
        <w:ind w:left="707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19"/>
        </w:tabs>
        <w:ind w:left="851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239"/>
        </w:tabs>
        <w:ind w:left="9239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2677"/>
    <w:multiLevelType w:val="multilevel"/>
    <w:tmpl w:val="95F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BB645C"/>
    <w:multiLevelType w:val="multilevel"/>
    <w:tmpl w:val="B41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A2810"/>
    <w:multiLevelType w:val="hybridMultilevel"/>
    <w:tmpl w:val="1F6E3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94C25"/>
    <w:multiLevelType w:val="multilevel"/>
    <w:tmpl w:val="CFFEC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52973E7"/>
    <w:multiLevelType w:val="multilevel"/>
    <w:tmpl w:val="8D986B6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C14E02"/>
    <w:multiLevelType w:val="multilevel"/>
    <w:tmpl w:val="C9520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6346BB9"/>
    <w:multiLevelType w:val="hybridMultilevel"/>
    <w:tmpl w:val="5A665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928AA"/>
    <w:multiLevelType w:val="multilevel"/>
    <w:tmpl w:val="9DE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71"/>
    <w:rsid w:val="00033B22"/>
    <w:rsid w:val="000520A7"/>
    <w:rsid w:val="00060C65"/>
    <w:rsid w:val="00072360"/>
    <w:rsid w:val="00083AEB"/>
    <w:rsid w:val="00085B7D"/>
    <w:rsid w:val="000974A3"/>
    <w:rsid w:val="00127AD2"/>
    <w:rsid w:val="001540B0"/>
    <w:rsid w:val="001723CD"/>
    <w:rsid w:val="001806EF"/>
    <w:rsid w:val="0019110C"/>
    <w:rsid w:val="001C6790"/>
    <w:rsid w:val="001F6D23"/>
    <w:rsid w:val="00231248"/>
    <w:rsid w:val="00240339"/>
    <w:rsid w:val="00284217"/>
    <w:rsid w:val="00301F26"/>
    <w:rsid w:val="00307F5B"/>
    <w:rsid w:val="0033667E"/>
    <w:rsid w:val="00336E15"/>
    <w:rsid w:val="0035300C"/>
    <w:rsid w:val="0036199D"/>
    <w:rsid w:val="00392939"/>
    <w:rsid w:val="003C6F0A"/>
    <w:rsid w:val="00437F0E"/>
    <w:rsid w:val="004A35CF"/>
    <w:rsid w:val="004C1B04"/>
    <w:rsid w:val="004D29A9"/>
    <w:rsid w:val="004E44C2"/>
    <w:rsid w:val="00521DEB"/>
    <w:rsid w:val="00547146"/>
    <w:rsid w:val="005F065F"/>
    <w:rsid w:val="00606B18"/>
    <w:rsid w:val="00620A78"/>
    <w:rsid w:val="00643310"/>
    <w:rsid w:val="00696A11"/>
    <w:rsid w:val="006A4052"/>
    <w:rsid w:val="006B67C0"/>
    <w:rsid w:val="006C085A"/>
    <w:rsid w:val="0072224B"/>
    <w:rsid w:val="00764251"/>
    <w:rsid w:val="007B154C"/>
    <w:rsid w:val="007E651B"/>
    <w:rsid w:val="008235D6"/>
    <w:rsid w:val="008300BA"/>
    <w:rsid w:val="00850183"/>
    <w:rsid w:val="00873F68"/>
    <w:rsid w:val="008D4826"/>
    <w:rsid w:val="008E625A"/>
    <w:rsid w:val="008F0B12"/>
    <w:rsid w:val="008F4ABC"/>
    <w:rsid w:val="008F7718"/>
    <w:rsid w:val="009F144C"/>
    <w:rsid w:val="00A627A7"/>
    <w:rsid w:val="00A72D93"/>
    <w:rsid w:val="00A91A64"/>
    <w:rsid w:val="00AB711F"/>
    <w:rsid w:val="00AC11F6"/>
    <w:rsid w:val="00B30A35"/>
    <w:rsid w:val="00B56AA6"/>
    <w:rsid w:val="00B637D3"/>
    <w:rsid w:val="00B71DFF"/>
    <w:rsid w:val="00B92AD6"/>
    <w:rsid w:val="00BC0EF8"/>
    <w:rsid w:val="00BD0E19"/>
    <w:rsid w:val="00C101B9"/>
    <w:rsid w:val="00C27E1E"/>
    <w:rsid w:val="00C86840"/>
    <w:rsid w:val="00C933F0"/>
    <w:rsid w:val="00CB6806"/>
    <w:rsid w:val="00CB6D71"/>
    <w:rsid w:val="00CC256D"/>
    <w:rsid w:val="00D024D6"/>
    <w:rsid w:val="00D04529"/>
    <w:rsid w:val="00D05397"/>
    <w:rsid w:val="00D2047D"/>
    <w:rsid w:val="00D456B0"/>
    <w:rsid w:val="00D6435E"/>
    <w:rsid w:val="00D7509F"/>
    <w:rsid w:val="00D8211B"/>
    <w:rsid w:val="00D942B4"/>
    <w:rsid w:val="00DC1BA7"/>
    <w:rsid w:val="00DD7918"/>
    <w:rsid w:val="00E471A8"/>
    <w:rsid w:val="00E81028"/>
    <w:rsid w:val="00EB18D4"/>
    <w:rsid w:val="00EC1C4E"/>
    <w:rsid w:val="00EC2D9F"/>
    <w:rsid w:val="00EF000E"/>
    <w:rsid w:val="00F8454E"/>
    <w:rsid w:val="00F86502"/>
    <w:rsid w:val="00F869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C0886-F187-451A-BCFD-ABE910D4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5B7D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0BA"/>
    <w:pPr>
      <w:ind w:left="720"/>
      <w:contextualSpacing/>
    </w:pPr>
  </w:style>
  <w:style w:type="paragraph" w:customStyle="1" w:styleId="ecxmsonormal">
    <w:name w:val="ecxmsonormal"/>
    <w:basedOn w:val="Normal"/>
    <w:rsid w:val="00CB6806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CB680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80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806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6806"/>
    <w:rPr>
      <w:vertAlign w:val="superscript"/>
    </w:rPr>
  </w:style>
  <w:style w:type="paragraph" w:customStyle="1" w:styleId="paragraphscx71581983">
    <w:name w:val="paragraph scx71581983"/>
    <w:basedOn w:val="Normal"/>
    <w:rsid w:val="00CB6806"/>
    <w:pPr>
      <w:spacing w:beforeLines="1" w:afterLines="1"/>
    </w:pPr>
    <w:rPr>
      <w:rFonts w:ascii="Times" w:hAnsi="Times"/>
      <w:sz w:val="20"/>
      <w:szCs w:val="20"/>
      <w:lang w:val="fi-FI"/>
    </w:rPr>
  </w:style>
  <w:style w:type="character" w:customStyle="1" w:styleId="textrununderlinedscx71581983">
    <w:name w:val="textrun underlined scx71581983"/>
    <w:basedOn w:val="DefaultParagraphFont"/>
    <w:rsid w:val="00CB6806"/>
  </w:style>
  <w:style w:type="character" w:customStyle="1" w:styleId="normaltextrunscx71581983">
    <w:name w:val="normaltextrun scx71581983"/>
    <w:basedOn w:val="DefaultParagraphFont"/>
    <w:rsid w:val="00CB6806"/>
  </w:style>
  <w:style w:type="character" w:customStyle="1" w:styleId="textrunscx71581983">
    <w:name w:val="textrun scx71581983"/>
    <w:basedOn w:val="DefaultParagraphFont"/>
    <w:rsid w:val="00CB6806"/>
  </w:style>
  <w:style w:type="character" w:customStyle="1" w:styleId="eopscx71581983">
    <w:name w:val="eop scx71581983"/>
    <w:basedOn w:val="DefaultParagraphFont"/>
    <w:rsid w:val="00CB6806"/>
  </w:style>
  <w:style w:type="character" w:customStyle="1" w:styleId="apple-converted-space">
    <w:name w:val="apple-converted-space"/>
    <w:basedOn w:val="DefaultParagraphFont"/>
    <w:rsid w:val="00CB6806"/>
  </w:style>
  <w:style w:type="character" w:customStyle="1" w:styleId="spellingerrorscx71581983">
    <w:name w:val="spellingerror scx71581983"/>
    <w:basedOn w:val="DefaultParagraphFont"/>
    <w:rsid w:val="00CB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Yrjo Lansipuro</dc:creator>
  <cp:keywords/>
  <cp:lastModifiedBy>Joette Youkhanna</cp:lastModifiedBy>
  <cp:revision>2</cp:revision>
  <cp:lastPrinted>2015-05-15T07:17:00Z</cp:lastPrinted>
  <dcterms:created xsi:type="dcterms:W3CDTF">2016-07-25T16:14:00Z</dcterms:created>
  <dcterms:modified xsi:type="dcterms:W3CDTF">2016-07-25T16:14:00Z</dcterms:modified>
</cp:coreProperties>
</file>