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79A" w:rsidRDefault="00716404" w:rsidP="00DB768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1116C7E9" wp14:editId="31FFFFD3">
            <wp:simplePos x="0" y="0"/>
            <wp:positionH relativeFrom="column">
              <wp:posOffset>1691005</wp:posOffset>
            </wp:positionH>
            <wp:positionV relativeFrom="paragraph">
              <wp:posOffset>0</wp:posOffset>
            </wp:positionV>
            <wp:extent cx="2090420" cy="89725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ANN54_Logo_Black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6404" w:rsidRDefault="00716404" w:rsidP="00DB768E">
      <w:pPr>
        <w:jc w:val="center"/>
        <w:rPr>
          <w:rFonts w:ascii="Times New Roman" w:hAnsi="Times New Roman" w:cs="Times New Roman"/>
          <w:b/>
          <w:color w:val="000000"/>
        </w:rPr>
      </w:pPr>
    </w:p>
    <w:p w:rsidR="00716404" w:rsidRDefault="00716404" w:rsidP="00DB768E">
      <w:pPr>
        <w:jc w:val="center"/>
        <w:rPr>
          <w:rFonts w:ascii="Times New Roman" w:hAnsi="Times New Roman" w:cs="Times New Roman"/>
          <w:b/>
          <w:color w:val="000000"/>
        </w:rPr>
      </w:pPr>
    </w:p>
    <w:p w:rsidR="00716404" w:rsidRDefault="00716404" w:rsidP="00DB768E">
      <w:pPr>
        <w:jc w:val="center"/>
        <w:rPr>
          <w:rFonts w:ascii="Times New Roman" w:hAnsi="Times New Roman" w:cs="Times New Roman"/>
          <w:b/>
          <w:color w:val="000000"/>
        </w:rPr>
      </w:pPr>
    </w:p>
    <w:p w:rsidR="00716404" w:rsidRDefault="00716404" w:rsidP="00DB768E">
      <w:pPr>
        <w:jc w:val="center"/>
        <w:rPr>
          <w:rFonts w:ascii="Times New Roman" w:hAnsi="Times New Roman" w:cs="Times New Roman"/>
          <w:b/>
          <w:color w:val="000000"/>
        </w:rPr>
      </w:pPr>
    </w:p>
    <w:p w:rsidR="00716404" w:rsidRDefault="00716404" w:rsidP="00DB768E">
      <w:pPr>
        <w:jc w:val="center"/>
        <w:rPr>
          <w:rFonts w:ascii="Times New Roman" w:hAnsi="Times New Roman" w:cs="Times New Roman"/>
          <w:b/>
          <w:color w:val="000000"/>
        </w:rPr>
      </w:pPr>
    </w:p>
    <w:p w:rsidR="00DB768E" w:rsidRDefault="00C429B7" w:rsidP="00DB768E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Joint European stakeholders / European At Large Organisation (EURALO)</w:t>
      </w:r>
      <w:r w:rsidR="00DB768E" w:rsidRPr="00DB768E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networking event</w:t>
      </w:r>
      <w:r w:rsidR="00DB768E" w:rsidRPr="00DB768E">
        <w:rPr>
          <w:rFonts w:ascii="Times New Roman" w:hAnsi="Times New Roman" w:cs="Times New Roman"/>
          <w:b/>
          <w:color w:val="000000"/>
        </w:rPr>
        <w:t xml:space="preserve"> </w:t>
      </w:r>
    </w:p>
    <w:p w:rsidR="00C429B7" w:rsidRPr="00DB768E" w:rsidRDefault="00C429B7" w:rsidP="00DB768E">
      <w:pPr>
        <w:jc w:val="center"/>
        <w:rPr>
          <w:rFonts w:ascii="Times New Roman" w:hAnsi="Times New Roman" w:cs="Times New Roman"/>
          <w:b/>
          <w:color w:val="000000"/>
        </w:rPr>
      </w:pP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b/>
          <w:i/>
          <w:color w:val="000000"/>
        </w:rPr>
      </w:pPr>
      <w:r w:rsidRPr="00716404">
        <w:rPr>
          <w:rFonts w:ascii="Times New Roman" w:hAnsi="Times New Roman" w:cs="Times New Roman"/>
          <w:b/>
          <w:i/>
          <w:color w:val="000000"/>
        </w:rPr>
        <w:t xml:space="preserve">18:30-20:00 </w:t>
      </w:r>
      <w:r w:rsidR="00C429B7" w:rsidRPr="00716404">
        <w:rPr>
          <w:rFonts w:ascii="Times New Roman" w:hAnsi="Times New Roman" w:cs="Times New Roman"/>
          <w:b/>
          <w:i/>
          <w:color w:val="000000"/>
        </w:rPr>
        <w:t>Wednesday October 21</w:t>
      </w:r>
      <w:r w:rsidR="00716404" w:rsidRPr="00716404">
        <w:rPr>
          <w:rFonts w:ascii="Times New Roman" w:hAnsi="Times New Roman" w:cs="Times New Roman"/>
          <w:b/>
          <w:i/>
          <w:color w:val="000000"/>
        </w:rPr>
        <w:t>, Lobby 2 Foyer</w:t>
      </w:r>
      <w:r w:rsidR="00C429B7" w:rsidRPr="00716404">
        <w:rPr>
          <w:rFonts w:ascii="Times New Roman" w:hAnsi="Times New Roman" w:cs="Times New Roman"/>
          <w:b/>
          <w:i/>
          <w:color w:val="000000"/>
        </w:rPr>
        <w:t>,</w:t>
      </w:r>
      <w:r w:rsidRPr="00716404">
        <w:rPr>
          <w:rFonts w:ascii="Times New Roman" w:hAnsi="Times New Roman" w:cs="Times New Roman"/>
          <w:b/>
          <w:i/>
          <w:color w:val="000000"/>
        </w:rPr>
        <w:t xml:space="preserve"> Convention Centre Dublin</w:t>
      </w:r>
    </w:p>
    <w:p w:rsidR="00DB768E" w:rsidRDefault="00A8379A" w:rsidP="00A8379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angle 4" descr="ICANN54_Logo_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9093FC" id="Rectangle 4" o:spid="_x0000_s1026" alt="ICANN54_Logo_Black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JX6QK3MAgAA1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716404" w:rsidRPr="00716404" w:rsidRDefault="00716404" w:rsidP="00DB768E">
      <w:pPr>
        <w:jc w:val="center"/>
        <w:rPr>
          <w:rFonts w:ascii="Times New Roman" w:hAnsi="Times New Roman" w:cs="Times New Roman"/>
          <w:i/>
          <w:color w:val="000000"/>
        </w:rPr>
      </w:pPr>
      <w:r w:rsidRPr="00716404">
        <w:rPr>
          <w:rFonts w:ascii="Times New Roman" w:hAnsi="Times New Roman" w:cs="Times New Roman"/>
          <w:i/>
          <w:color w:val="000000"/>
        </w:rPr>
        <w:t xml:space="preserve">At the occasion of ICANN54, and following the General Assembly of EURALO and the coordination session of ICANN’s European stakeholder communities, </w:t>
      </w:r>
    </w:p>
    <w:p w:rsidR="00716404" w:rsidRPr="00716404" w:rsidRDefault="00716404" w:rsidP="00DB768E">
      <w:pPr>
        <w:jc w:val="center"/>
        <w:rPr>
          <w:rFonts w:ascii="Times New Roman" w:hAnsi="Times New Roman" w:cs="Times New Roman"/>
          <w:i/>
          <w:color w:val="000000"/>
        </w:rPr>
      </w:pPr>
    </w:p>
    <w:p w:rsidR="00DB768E" w:rsidRPr="00716404" w:rsidRDefault="00716404" w:rsidP="00DB768E">
      <w:pPr>
        <w:jc w:val="center"/>
        <w:rPr>
          <w:rFonts w:ascii="Times New Roman" w:hAnsi="Times New Roman" w:cs="Times New Roman"/>
          <w:i/>
          <w:color w:val="000000"/>
        </w:rPr>
      </w:pPr>
      <w:r w:rsidRPr="00716404">
        <w:rPr>
          <w:rFonts w:ascii="Times New Roman" w:hAnsi="Times New Roman" w:cs="Times New Roman"/>
          <w:i/>
          <w:color w:val="000000"/>
        </w:rPr>
        <w:t xml:space="preserve">We are delighted to invite all EURALO members and European stakeholders </w:t>
      </w: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i/>
          <w:color w:val="000000"/>
        </w:rPr>
      </w:pPr>
      <w:r w:rsidRPr="00716404">
        <w:rPr>
          <w:rFonts w:ascii="Times New Roman" w:hAnsi="Times New Roman" w:cs="Times New Roman"/>
          <w:i/>
          <w:color w:val="000000"/>
        </w:rPr>
        <w:t xml:space="preserve">to a civil </w:t>
      </w:r>
      <w:r w:rsidR="00716404" w:rsidRPr="00716404">
        <w:rPr>
          <w:rFonts w:ascii="Times New Roman" w:hAnsi="Times New Roman" w:cs="Times New Roman"/>
          <w:i/>
          <w:color w:val="000000"/>
        </w:rPr>
        <w:t>networking event and</w:t>
      </w:r>
      <w:r w:rsidRPr="00716404">
        <w:rPr>
          <w:rFonts w:ascii="Times New Roman" w:hAnsi="Times New Roman" w:cs="Times New Roman"/>
          <w:i/>
          <w:color w:val="000000"/>
        </w:rPr>
        <w:t xml:space="preserve"> cocktail reception on</w:t>
      </w:r>
      <w:r w:rsidR="00716404" w:rsidRPr="00716404">
        <w:rPr>
          <w:rFonts w:ascii="Times New Roman" w:hAnsi="Times New Roman" w:cs="Times New Roman"/>
          <w:i/>
          <w:color w:val="000000"/>
        </w:rPr>
        <w:t xml:space="preserve"> Wednesday, October 21 from 1830-2000.</w:t>
      </w: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i/>
          <w:color w:val="000000"/>
        </w:rPr>
      </w:pP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i/>
          <w:color w:val="000000"/>
        </w:rPr>
      </w:pPr>
      <w:r w:rsidRPr="00716404">
        <w:rPr>
          <w:rFonts w:ascii="Times New Roman" w:hAnsi="Times New Roman" w:cs="Times New Roman"/>
          <w:i/>
          <w:color w:val="000000"/>
        </w:rPr>
        <w:t xml:space="preserve">This will be an opportunity to meet </w:t>
      </w:r>
      <w:r w:rsidR="00716404" w:rsidRPr="00716404">
        <w:rPr>
          <w:rFonts w:ascii="Times New Roman" w:hAnsi="Times New Roman" w:cs="Times New Roman"/>
          <w:i/>
          <w:color w:val="000000"/>
        </w:rPr>
        <w:t xml:space="preserve">and spend an enjoyable moment </w:t>
      </w:r>
      <w:r w:rsidRPr="00716404">
        <w:rPr>
          <w:rFonts w:ascii="Times New Roman" w:hAnsi="Times New Roman" w:cs="Times New Roman"/>
          <w:i/>
          <w:color w:val="000000"/>
        </w:rPr>
        <w:t xml:space="preserve">with fellow </w:t>
      </w:r>
      <w:r w:rsidR="00716404" w:rsidRPr="00716404">
        <w:rPr>
          <w:rFonts w:ascii="Times New Roman" w:hAnsi="Times New Roman" w:cs="Times New Roman"/>
          <w:i/>
          <w:color w:val="000000"/>
        </w:rPr>
        <w:t xml:space="preserve">Europeans taking part in ICANN54, </w:t>
      </w:r>
      <w:r w:rsidRPr="00716404">
        <w:rPr>
          <w:rFonts w:ascii="Times New Roman" w:hAnsi="Times New Roman" w:cs="Times New Roman"/>
          <w:i/>
          <w:color w:val="000000"/>
        </w:rPr>
        <w:t xml:space="preserve">in the informal setting of a cocktail </w:t>
      </w:r>
      <w:r w:rsidR="00716404" w:rsidRPr="00716404">
        <w:rPr>
          <w:rFonts w:ascii="Times New Roman" w:hAnsi="Times New Roman" w:cs="Times New Roman"/>
          <w:i/>
          <w:color w:val="000000"/>
        </w:rPr>
        <w:t>event</w:t>
      </w:r>
      <w:r w:rsidRPr="00716404">
        <w:rPr>
          <w:rFonts w:ascii="Times New Roman" w:hAnsi="Times New Roman" w:cs="Times New Roman"/>
          <w:i/>
          <w:color w:val="000000"/>
        </w:rPr>
        <w:t>.</w:t>
      </w: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i/>
          <w:color w:val="000000"/>
        </w:rPr>
      </w:pP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i/>
          <w:color w:val="000000"/>
        </w:rPr>
      </w:pPr>
      <w:r w:rsidRPr="00716404">
        <w:rPr>
          <w:rFonts w:ascii="Times New Roman" w:hAnsi="Times New Roman" w:cs="Times New Roman"/>
          <w:i/>
          <w:color w:val="000000"/>
        </w:rPr>
        <w:t>We look forward to seeing you there!</w:t>
      </w:r>
    </w:p>
    <w:p w:rsidR="00DB768E" w:rsidRPr="00716404" w:rsidRDefault="00DB768E" w:rsidP="00DB768E">
      <w:pPr>
        <w:jc w:val="center"/>
        <w:rPr>
          <w:rFonts w:ascii="Times New Roman" w:hAnsi="Times New Roman" w:cs="Times New Roman"/>
          <w:i/>
          <w:color w:val="000000"/>
        </w:rPr>
      </w:pPr>
    </w:p>
    <w:p w:rsidR="005D6A0F" w:rsidRDefault="00A8379A">
      <w:r>
        <w:rPr>
          <w:noProof/>
        </w:rPr>
        <w:drawing>
          <wp:inline distT="0" distB="0" distL="0" distR="0">
            <wp:extent cx="5731510" cy="1146175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CANN54_Dublin_Skylinegree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6A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D44B9"/>
    <w:multiLevelType w:val="multilevel"/>
    <w:tmpl w:val="6512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8E"/>
    <w:rsid w:val="003C3404"/>
    <w:rsid w:val="005D6A0F"/>
    <w:rsid w:val="00657BDF"/>
    <w:rsid w:val="00716404"/>
    <w:rsid w:val="00A8379A"/>
    <w:rsid w:val="00B83193"/>
    <w:rsid w:val="00C429B7"/>
    <w:rsid w:val="00CB1994"/>
    <w:rsid w:val="00DB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0B947-64C9-4CB5-9B76-7FDAB18CA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68E"/>
    <w:pPr>
      <w:spacing w:after="0" w:line="240" w:lineRule="auto"/>
    </w:pPr>
    <w:rPr>
      <w:rFonts w:eastAsiaTheme="minorEastAsia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1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4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404"/>
    <w:rPr>
      <w:rFonts w:eastAsiaTheme="minorEastAsia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4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404"/>
    <w:rPr>
      <w:rFonts w:eastAsiaTheme="minorEastAsia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4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404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6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Jean-Jacques Sahel</dc:creator>
  <cp:keywords/>
  <dc:description/>
  <cp:lastModifiedBy>Jean-Jacques Sahel</cp:lastModifiedBy>
  <cp:revision>2</cp:revision>
  <dcterms:created xsi:type="dcterms:W3CDTF">2015-10-09T13:41:00Z</dcterms:created>
  <dcterms:modified xsi:type="dcterms:W3CDTF">2015-10-09T13:41:00Z</dcterms:modified>
</cp:coreProperties>
</file>