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9573" w14:textId="6AB91D4A" w:rsidR="00390401" w:rsidRPr="00390401" w:rsidRDefault="00390401" w:rsidP="00390401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jc w:val="center"/>
        <w:rPr>
          <w:rFonts w:ascii="Times New Roman" w:eastAsia="Times New Roman" w:hAnsi="Times New Roman" w:cs="Times New Roman"/>
          <w:lang w:eastAsia="en-GB"/>
        </w:rPr>
      </w:pPr>
      <w:r w:rsidRPr="0039040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EURALO Hybrid General Assembly 202</w:t>
      </w:r>
      <w:r w:rsidR="008C3C0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3</w:t>
      </w:r>
    </w:p>
    <w:p w14:paraId="5CF35F27" w14:textId="1A2E0AE2" w:rsidR="00390401" w:rsidRPr="00390401" w:rsidRDefault="008C3C0A" w:rsidP="00390401">
      <w:pPr>
        <w:pBdr>
          <w:left w:val="single" w:sz="4" w:space="4" w:color="000000"/>
          <w:right w:val="single" w:sz="4" w:space="4" w:color="000000"/>
        </w:pBdr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Tuesday 24 October</w:t>
      </w:r>
      <w:r w:rsidR="00390401" w:rsidRPr="0039040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202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3</w:t>
      </w:r>
      <w:r w:rsidR="00390401" w:rsidRPr="0039040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from 13:00-14: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00</w:t>
      </w:r>
      <w:r w:rsidR="00390401" w:rsidRPr="0039040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 xml:space="preserve"> UTC</w:t>
      </w:r>
    </w:p>
    <w:p w14:paraId="7F96371A" w14:textId="77777777" w:rsidR="00390401" w:rsidRPr="00390401" w:rsidRDefault="00390401" w:rsidP="0039040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eastAsia="Times New Roman" w:hAnsi="Times New Roman" w:cs="Times New Roman"/>
          <w:lang w:eastAsia="en-GB"/>
        </w:rPr>
      </w:pPr>
      <w:r w:rsidRPr="003904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PROXY NOTICE FORM</w:t>
      </w:r>
    </w:p>
    <w:p w14:paraId="40CCDBC7" w14:textId="77777777" w:rsidR="00390401" w:rsidRPr="00390401" w:rsidRDefault="00390401" w:rsidP="00390401">
      <w:pPr>
        <w:spacing w:after="240"/>
        <w:rPr>
          <w:rFonts w:ascii="Times New Roman" w:eastAsia="Times New Roman" w:hAnsi="Times New Roman" w:cs="Times New Roman"/>
          <w:lang w:eastAsia="en-GB"/>
        </w:rPr>
      </w:pPr>
    </w:p>
    <w:p w14:paraId="0E183A89" w14:textId="77777777" w:rsidR="00390401" w:rsidRPr="00390401" w:rsidRDefault="00390401" w:rsidP="00390401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390401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In accordance with </w:t>
      </w:r>
      <w:hyperlink r:id="rId4" w:history="1">
        <w:r w:rsidRPr="00390401">
          <w:rPr>
            <w:rFonts w:ascii="Calibri" w:eastAsia="Times New Roman" w:hAnsi="Calibri" w:cs="Calibri"/>
            <w:i/>
            <w:iCs/>
            <w:color w:val="0563C1"/>
            <w:u w:val="single"/>
            <w:lang w:eastAsia="en-GB"/>
          </w:rPr>
          <w:t>EURALO’s Article of Association 2019</w:t>
        </w:r>
      </w:hyperlink>
    </w:p>
    <w:p w14:paraId="528A5A0F" w14:textId="77777777" w:rsidR="00390401" w:rsidRPr="00390401" w:rsidRDefault="00390401" w:rsidP="00390401">
      <w:pPr>
        <w:spacing w:after="240"/>
        <w:rPr>
          <w:rFonts w:ascii="Times New Roman" w:eastAsia="Times New Roman" w:hAnsi="Times New Roman" w:cs="Times New Roman"/>
          <w:lang w:eastAsia="en-GB"/>
        </w:rPr>
      </w:pPr>
      <w:r w:rsidRPr="00390401">
        <w:rPr>
          <w:rFonts w:ascii="Times New Roman" w:eastAsia="Times New Roman" w:hAnsi="Times New Roman" w:cs="Times New Roman"/>
          <w:lang w:eastAsia="en-GB"/>
        </w:rPr>
        <w:br/>
      </w:r>
    </w:p>
    <w:p w14:paraId="20ADC572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  <w:r w:rsidRPr="00390401">
        <w:rPr>
          <w:rFonts w:ascii="Calibri" w:eastAsia="Times New Roman" w:hAnsi="Calibri" w:cs="Calibri"/>
          <w:color w:val="000000"/>
          <w:lang w:eastAsia="en-GB"/>
        </w:rPr>
        <w:t>Please complete this form and return it by email (using your usual mail to exchange on the EURALO list) to: </w:t>
      </w:r>
    </w:p>
    <w:p w14:paraId="457C71A4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  <w:r w:rsidRPr="00390401">
        <w:rPr>
          <w:rFonts w:ascii="Calibri" w:eastAsia="Times New Roman" w:hAnsi="Calibri" w:cs="Calibri"/>
          <w:color w:val="000000"/>
          <w:lang w:eastAsia="en-GB"/>
        </w:rPr>
        <w:t xml:space="preserve">EURALO Chair: </w:t>
      </w:r>
      <w:hyperlink r:id="rId5" w:history="1">
        <w:r w:rsidRPr="00390401">
          <w:rPr>
            <w:rFonts w:ascii="Calibri" w:eastAsia="Times New Roman" w:hAnsi="Calibri" w:cs="Calibri"/>
            <w:color w:val="0563C1"/>
            <w:u w:val="single"/>
            <w:lang w:eastAsia="en-GB"/>
          </w:rPr>
          <w:t>sebicann@bachollet.fr</w:t>
        </w:r>
      </w:hyperlink>
      <w:r w:rsidRPr="00390401">
        <w:rPr>
          <w:rFonts w:ascii="Calibri" w:eastAsia="Times New Roman" w:hAnsi="Calibri" w:cs="Calibri"/>
          <w:color w:val="000000"/>
          <w:lang w:eastAsia="en-GB"/>
        </w:rPr>
        <w:t xml:space="preserve">,  Secretariat: </w:t>
      </w:r>
      <w:hyperlink r:id="rId6" w:history="1">
        <w:r w:rsidRPr="00390401">
          <w:rPr>
            <w:rFonts w:ascii="Calibri" w:eastAsia="Times New Roman" w:hAnsi="Calibri" w:cs="Calibri"/>
            <w:color w:val="0563C1"/>
            <w:u w:val="single"/>
            <w:lang w:eastAsia="en-GB"/>
          </w:rPr>
          <w:t>filinafilka@gmail.com</w:t>
        </w:r>
      </w:hyperlink>
      <w:r w:rsidRPr="00390401">
        <w:rPr>
          <w:rFonts w:ascii="Calibri" w:eastAsia="Times New Roman" w:hAnsi="Calibri" w:cs="Calibri"/>
          <w:color w:val="000000"/>
          <w:lang w:eastAsia="en-GB"/>
        </w:rPr>
        <w:t xml:space="preserve"> and </w:t>
      </w:r>
      <w:hyperlink r:id="rId7" w:history="1">
        <w:r w:rsidRPr="00390401">
          <w:rPr>
            <w:rFonts w:ascii="Calibri" w:eastAsia="Times New Roman" w:hAnsi="Calibri" w:cs="Calibri"/>
            <w:color w:val="0563C1"/>
            <w:u w:val="single"/>
            <w:lang w:eastAsia="en-GB"/>
          </w:rPr>
          <w:t>staff@atlarge.icann.org</w:t>
        </w:r>
      </w:hyperlink>
    </w:p>
    <w:p w14:paraId="52208881" w14:textId="77777777" w:rsidR="00390401" w:rsidRPr="00390401" w:rsidRDefault="00390401" w:rsidP="00390401">
      <w:pPr>
        <w:spacing w:after="240"/>
        <w:rPr>
          <w:rFonts w:ascii="Times New Roman" w:eastAsia="Times New Roman" w:hAnsi="Times New Roman" w:cs="Times New Roman"/>
          <w:lang w:eastAsia="en-GB"/>
        </w:rPr>
      </w:pPr>
      <w:r w:rsidRPr="00390401">
        <w:rPr>
          <w:rFonts w:ascii="Times New Roman" w:eastAsia="Times New Roman" w:hAnsi="Times New Roman" w:cs="Times New Roman"/>
          <w:lang w:eastAsia="en-GB"/>
        </w:rPr>
        <w:br/>
      </w:r>
    </w:p>
    <w:p w14:paraId="4521943B" w14:textId="66C23EEF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  <w:r w:rsidRPr="00390401">
        <w:rPr>
          <w:rFonts w:ascii="Calibri" w:eastAsia="Times New Roman" w:hAnsi="Calibri" w:cs="Calibri"/>
          <w:b/>
          <w:bCs/>
          <w:color w:val="000000"/>
          <w:lang w:eastAsia="en-GB"/>
        </w:rPr>
        <w:t>Subject</w:t>
      </w:r>
      <w:r w:rsidRPr="00390401">
        <w:rPr>
          <w:rFonts w:ascii="Calibri" w:eastAsia="Times New Roman" w:hAnsi="Calibri" w:cs="Calibri"/>
          <w:color w:val="000000"/>
          <w:lang w:eastAsia="en-GB"/>
        </w:rPr>
        <w:t xml:space="preserve">: Representation at the </w:t>
      </w:r>
      <w:r w:rsidRPr="00390401">
        <w:rPr>
          <w:rFonts w:ascii="Calibri" w:eastAsia="Times New Roman" w:hAnsi="Calibri" w:cs="Calibri"/>
          <w:b/>
          <w:bCs/>
          <w:color w:val="000000"/>
          <w:lang w:eastAsia="en-GB"/>
        </w:rPr>
        <w:t>EURALO Hybrid GA 202</w:t>
      </w:r>
      <w:r w:rsidR="008C3C0A">
        <w:rPr>
          <w:rFonts w:ascii="Calibri" w:eastAsia="Times New Roman" w:hAnsi="Calibri" w:cs="Calibri"/>
          <w:b/>
          <w:bCs/>
          <w:color w:val="000000"/>
          <w:lang w:eastAsia="en-GB"/>
        </w:rPr>
        <w:t>3</w:t>
      </w:r>
      <w:r w:rsidRPr="00390401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390401">
        <w:rPr>
          <w:rFonts w:ascii="Calibri" w:eastAsia="Times New Roman" w:hAnsi="Calibri" w:cs="Calibri"/>
          <w:color w:val="000000"/>
          <w:lang w:eastAsia="en-GB"/>
        </w:rPr>
        <w:t>and to vote on all issues put to vote.</w:t>
      </w:r>
    </w:p>
    <w:p w14:paraId="34406D55" w14:textId="77777777" w:rsidR="00390401" w:rsidRPr="00390401" w:rsidRDefault="00390401" w:rsidP="00390401">
      <w:pPr>
        <w:spacing w:after="240"/>
        <w:rPr>
          <w:rFonts w:ascii="Times New Roman" w:eastAsia="Times New Roman" w:hAnsi="Times New Roman" w:cs="Times New Roman"/>
          <w:lang w:eastAsia="en-GB"/>
        </w:rPr>
      </w:pPr>
    </w:p>
    <w:p w14:paraId="26AF1DD0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  <w:r w:rsidRPr="00390401">
        <w:rPr>
          <w:rFonts w:ascii="Calibri" w:eastAsia="Times New Roman" w:hAnsi="Calibri" w:cs="Calibri"/>
          <w:b/>
          <w:bCs/>
          <w:color w:val="000000"/>
          <w:lang w:eastAsia="en-GB"/>
        </w:rPr>
        <w:t>Date: ___________________________</w:t>
      </w:r>
    </w:p>
    <w:p w14:paraId="2717766D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</w:p>
    <w:p w14:paraId="4A270079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  <w:proofErr w:type="gramStart"/>
      <w:r w:rsidRPr="00390401">
        <w:rPr>
          <w:rFonts w:ascii="Calibri" w:eastAsia="Times New Roman" w:hAnsi="Calibri" w:cs="Calibri"/>
          <w:b/>
          <w:bCs/>
          <w:color w:val="000000"/>
          <w:lang w:eastAsia="en-GB"/>
        </w:rPr>
        <w:t>Name:_</w:t>
      </w:r>
      <w:proofErr w:type="gramEnd"/>
      <w:r w:rsidRPr="00390401">
        <w:rPr>
          <w:rFonts w:ascii="Calibri" w:eastAsia="Times New Roman" w:hAnsi="Calibri" w:cs="Calibri"/>
          <w:b/>
          <w:bCs/>
          <w:color w:val="000000"/>
          <w:lang w:eastAsia="en-GB"/>
        </w:rPr>
        <w:t>____________________________________________________________</w:t>
      </w:r>
    </w:p>
    <w:p w14:paraId="554A09BB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</w:p>
    <w:p w14:paraId="14643ABB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  <w:r w:rsidRPr="00390401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Your ALS </w:t>
      </w:r>
      <w:proofErr w:type="gramStart"/>
      <w:r w:rsidRPr="00390401">
        <w:rPr>
          <w:rFonts w:ascii="Calibri" w:eastAsia="Times New Roman" w:hAnsi="Calibri" w:cs="Calibri"/>
          <w:b/>
          <w:bCs/>
          <w:color w:val="000000"/>
          <w:lang w:eastAsia="en-GB"/>
        </w:rPr>
        <w:t>name:_</w:t>
      </w:r>
      <w:proofErr w:type="gramEnd"/>
      <w:r w:rsidRPr="00390401">
        <w:rPr>
          <w:rFonts w:ascii="Calibri" w:eastAsia="Times New Roman" w:hAnsi="Calibri" w:cs="Calibri"/>
          <w:b/>
          <w:bCs/>
          <w:color w:val="000000"/>
          <w:lang w:eastAsia="en-GB"/>
        </w:rPr>
        <w:t>_____________________________________________________</w:t>
      </w:r>
    </w:p>
    <w:p w14:paraId="642DCBB5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</w:p>
    <w:p w14:paraId="4BECCC4C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  <w:proofErr w:type="gramStart"/>
      <w:r w:rsidRPr="00390401">
        <w:rPr>
          <w:rFonts w:ascii="Calibri" w:eastAsia="Times New Roman" w:hAnsi="Calibri" w:cs="Calibri"/>
          <w:b/>
          <w:bCs/>
          <w:color w:val="000000"/>
          <w:lang w:eastAsia="en-GB"/>
        </w:rPr>
        <w:t>Address:_</w:t>
      </w:r>
      <w:proofErr w:type="gramEnd"/>
      <w:r w:rsidRPr="00390401">
        <w:rPr>
          <w:rFonts w:ascii="Calibri" w:eastAsia="Times New Roman" w:hAnsi="Calibri" w:cs="Calibri"/>
          <w:b/>
          <w:bCs/>
          <w:color w:val="000000"/>
          <w:lang w:eastAsia="en-GB"/>
        </w:rPr>
        <w:t>___________________________________________________________</w:t>
      </w:r>
    </w:p>
    <w:p w14:paraId="56666EE0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</w:p>
    <w:p w14:paraId="32B87D77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  <w:r w:rsidRPr="00390401">
        <w:rPr>
          <w:rFonts w:ascii="Calibri" w:eastAsia="Times New Roman" w:hAnsi="Calibri" w:cs="Calibri"/>
          <w:b/>
          <w:bCs/>
          <w:color w:val="000000"/>
          <w:lang w:eastAsia="en-GB"/>
        </w:rPr>
        <w:t>Proxy to</w:t>
      </w:r>
      <w:r w:rsidRPr="00390401">
        <w:rPr>
          <w:rFonts w:ascii="Calibri" w:eastAsia="Times New Roman" w:hAnsi="Calibri" w:cs="Calibri"/>
          <w:color w:val="000000"/>
          <w:lang w:eastAsia="en-GB"/>
        </w:rPr>
        <w:t>: ____________________________________________________________</w:t>
      </w:r>
    </w:p>
    <w:p w14:paraId="6AB1FBE5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</w:p>
    <w:p w14:paraId="49196CD6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  <w:proofErr w:type="gramStart"/>
      <w:r w:rsidRPr="00390401">
        <w:rPr>
          <w:rFonts w:ascii="Calibri" w:eastAsia="Times New Roman" w:hAnsi="Calibri" w:cs="Calibri"/>
          <w:b/>
          <w:bCs/>
          <w:color w:val="000000"/>
          <w:lang w:eastAsia="en-GB"/>
        </w:rPr>
        <w:t>Signature:</w:t>
      </w:r>
      <w:r w:rsidRPr="00390401">
        <w:rPr>
          <w:rFonts w:ascii="Calibri" w:eastAsia="Times New Roman" w:hAnsi="Calibri" w:cs="Calibri"/>
          <w:color w:val="000000"/>
          <w:lang w:eastAsia="en-GB"/>
        </w:rPr>
        <w:t>_</w:t>
      </w:r>
      <w:proofErr w:type="gramEnd"/>
      <w:r w:rsidRPr="00390401">
        <w:rPr>
          <w:rFonts w:ascii="Calibri" w:eastAsia="Times New Roman" w:hAnsi="Calibri" w:cs="Calibri"/>
          <w:color w:val="000000"/>
          <w:lang w:eastAsia="en-GB"/>
        </w:rPr>
        <w:t>___________________________________________________________</w:t>
      </w:r>
    </w:p>
    <w:p w14:paraId="6F71361D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</w:p>
    <w:p w14:paraId="6535F7B6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  <w:r w:rsidRPr="00390401">
        <w:rPr>
          <w:rFonts w:ascii="Calibri" w:eastAsia="Times New Roman" w:hAnsi="Calibri" w:cs="Calibri"/>
          <w:color w:val="000000"/>
          <w:lang w:eastAsia="en-GB"/>
        </w:rPr>
        <w:t>By submitting my personal data, I agree that my personal data will be processed in accordance with the ICANN Privacy Policy</w:t>
      </w:r>
      <w:r w:rsidRPr="00390401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 (</w:t>
      </w:r>
      <w:hyperlink r:id="rId8" w:history="1">
        <w:r w:rsidRPr="00390401">
          <w:rPr>
            <w:rFonts w:ascii="Calibri" w:eastAsia="Times New Roman" w:hAnsi="Calibri" w:cs="Calibri"/>
            <w:color w:val="0563C1"/>
            <w:u w:val="single"/>
            <w:shd w:val="clear" w:color="auto" w:fill="FFFFFF"/>
            <w:lang w:eastAsia="en-GB"/>
          </w:rPr>
          <w:t>https://www.icann.org/privacy/policy</w:t>
        </w:r>
      </w:hyperlink>
      <w:r w:rsidRPr="00390401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), and agree to abide by the website Terms of Service (</w:t>
      </w:r>
      <w:hyperlink r:id="rId9" w:history="1">
        <w:r w:rsidRPr="00390401">
          <w:rPr>
            <w:rFonts w:ascii="Calibri" w:eastAsia="Times New Roman" w:hAnsi="Calibri" w:cs="Calibri"/>
            <w:color w:val="0563C1"/>
            <w:u w:val="single"/>
            <w:shd w:val="clear" w:color="auto" w:fill="FFFFFF"/>
            <w:lang w:eastAsia="en-GB"/>
          </w:rPr>
          <w:t>https://www.icann.org/privacy/tos</w:t>
        </w:r>
      </w:hyperlink>
      <w:r w:rsidRPr="00390401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). </w:t>
      </w:r>
    </w:p>
    <w:p w14:paraId="626CE0A6" w14:textId="77777777" w:rsidR="00390401" w:rsidRPr="00390401" w:rsidRDefault="00390401" w:rsidP="00390401">
      <w:pPr>
        <w:rPr>
          <w:rFonts w:ascii="Times New Roman" w:eastAsia="Times New Roman" w:hAnsi="Times New Roman" w:cs="Times New Roman"/>
          <w:lang w:eastAsia="en-GB"/>
        </w:rPr>
      </w:pPr>
    </w:p>
    <w:p w14:paraId="4A24D9B0" w14:textId="77777777" w:rsidR="002A5FE7" w:rsidRDefault="002A5FE7"/>
    <w:sectPr w:rsidR="002A5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01"/>
    <w:rsid w:val="002A5FE7"/>
    <w:rsid w:val="00390401"/>
    <w:rsid w:val="008C3C0A"/>
    <w:rsid w:val="00DC3B2F"/>
    <w:rsid w:val="00E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576D3D"/>
  <w15:chartTrackingRefBased/>
  <w15:docId w15:val="{FEBCF265-9F07-1C46-8C58-65164051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4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904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privacy/poli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ff@atlarge.ican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nafilk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bicann@bachollet.fr" TargetMode="External"/><Relationship Id="rId10" Type="http://schemas.openxmlformats.org/officeDocument/2006/relationships/fontTable" Target="fontTable.xml"/><Relationship Id="rId4" Type="http://schemas.openxmlformats.org/officeDocument/2006/relationships/hyperlink" Target="about:blank" TargetMode="External"/><Relationship Id="rId9" Type="http://schemas.openxmlformats.org/officeDocument/2006/relationships/hyperlink" Target="https://www.icann.org/privacy/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Gruber</dc:creator>
  <cp:keywords/>
  <dc:description/>
  <cp:lastModifiedBy>Gisella Gruber</cp:lastModifiedBy>
  <cp:revision>2</cp:revision>
  <dcterms:created xsi:type="dcterms:W3CDTF">2023-09-15T13:24:00Z</dcterms:created>
  <dcterms:modified xsi:type="dcterms:W3CDTF">2023-09-15T13:24:00Z</dcterms:modified>
</cp:coreProperties>
</file>