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C5D4AA3" w:rsidR="009D6DE9" w:rsidRDefault="007725B7">
      <w:pPr>
        <w:spacing w:line="240" w:lineRule="auto"/>
        <w:rPr>
          <w:b/>
        </w:rPr>
      </w:pPr>
      <w:r>
        <w:rPr>
          <w:b/>
        </w:rPr>
        <w:t>Email Address</w:t>
      </w:r>
      <w:r w:rsidR="002901F0">
        <w:rPr>
          <w:b/>
        </w:rPr>
        <w:t xml:space="preserve"> Format</w:t>
      </w:r>
    </w:p>
    <w:p w14:paraId="00000002" w14:textId="77777777" w:rsidR="009D6DE9" w:rsidRDefault="007725B7">
      <w:pPr>
        <w:spacing w:line="240" w:lineRule="auto"/>
      </w:pPr>
      <w:r>
        <w:t>Which method(s) do you use to ensure that email addresses are in the correct format (or should be accepted)? Select all that apply</w:t>
      </w:r>
    </w:p>
    <w:p w14:paraId="13D16240" w14:textId="75B300C9" w:rsidR="00450D29" w:rsidRDefault="007725B7" w:rsidP="00450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Manual/human review of format</w:t>
      </w:r>
      <w:r w:rsidR="00450D29">
        <w:t xml:space="preserve"> </w:t>
      </w:r>
    </w:p>
    <w:p w14:paraId="05CBD0C1" w14:textId="7DA84ED2" w:rsidR="00B30A52" w:rsidRDefault="00B30A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Constraints on the form </w:t>
      </w:r>
      <w:r w:rsidR="002604D0">
        <w:t>to only accept</w:t>
      </w:r>
      <w:r>
        <w:t xml:space="preserve"> valid domain name after @</w:t>
      </w:r>
    </w:p>
    <w:p w14:paraId="167257DF" w14:textId="49AFE15E" w:rsidR="00B30A52" w:rsidRDefault="00B30A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Constraints on the format and structure of email address </w:t>
      </w:r>
    </w:p>
    <w:p w14:paraId="0000000F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Other (specify)</w:t>
      </w:r>
    </w:p>
    <w:p w14:paraId="00000010" w14:textId="1B5ED227" w:rsidR="009D6DE9" w:rsidRDefault="009D6DE9">
      <w:pPr>
        <w:spacing w:line="240" w:lineRule="auto"/>
      </w:pPr>
    </w:p>
    <w:p w14:paraId="1BBF096E" w14:textId="77777777" w:rsidR="002901F0" w:rsidRDefault="002901F0" w:rsidP="002901F0">
      <w:pPr>
        <w:spacing w:line="240" w:lineRule="auto"/>
      </w:pPr>
      <w:r>
        <w:t>Do you keep records of the number of domains which have contact email addresses in the incorrect format?</w:t>
      </w:r>
    </w:p>
    <w:p w14:paraId="0AD9805B" w14:textId="77777777" w:rsidR="002901F0" w:rsidRDefault="002901F0" w:rsidP="002901F0">
      <w:pPr>
        <w:numPr>
          <w:ilvl w:val="0"/>
          <w:numId w:val="1"/>
        </w:numPr>
        <w:spacing w:line="240" w:lineRule="auto"/>
      </w:pPr>
      <w:r>
        <w:t xml:space="preserve">Yes, historical numbers  </w:t>
      </w:r>
    </w:p>
    <w:p w14:paraId="551DC9CC" w14:textId="77777777" w:rsidR="002901F0" w:rsidRDefault="002901F0" w:rsidP="002901F0">
      <w:pPr>
        <w:numPr>
          <w:ilvl w:val="0"/>
          <w:numId w:val="1"/>
        </w:numPr>
        <w:spacing w:line="240" w:lineRule="auto"/>
      </w:pPr>
      <w:r>
        <w:t>Yes, rolling basis only</w:t>
      </w:r>
    </w:p>
    <w:p w14:paraId="72D36D6D" w14:textId="77777777" w:rsidR="002901F0" w:rsidRDefault="002901F0" w:rsidP="002901F0">
      <w:pPr>
        <w:numPr>
          <w:ilvl w:val="0"/>
          <w:numId w:val="1"/>
        </w:numPr>
        <w:spacing w:line="240" w:lineRule="auto"/>
      </w:pPr>
      <w:r>
        <w:t>No</w:t>
      </w:r>
    </w:p>
    <w:p w14:paraId="3419D207" w14:textId="77777777" w:rsidR="002901F0" w:rsidRDefault="002901F0" w:rsidP="002901F0">
      <w:pPr>
        <w:spacing w:line="240" w:lineRule="auto"/>
      </w:pPr>
      <w:r>
        <w:t xml:space="preserve"> </w:t>
      </w:r>
    </w:p>
    <w:p w14:paraId="5D9B31E1" w14:textId="77777777" w:rsidR="002901F0" w:rsidRDefault="002901F0" w:rsidP="002901F0">
      <w:pPr>
        <w:spacing w:line="240" w:lineRule="auto"/>
      </w:pPr>
      <w:r>
        <w:t>If no, why not? Select all that apply</w:t>
      </w:r>
    </w:p>
    <w:p w14:paraId="25D56EB0" w14:textId="77777777" w:rsidR="002901F0" w:rsidRDefault="002901F0" w:rsidP="002901F0">
      <w:pPr>
        <w:numPr>
          <w:ilvl w:val="0"/>
          <w:numId w:val="1"/>
        </w:numPr>
        <w:spacing w:line="240" w:lineRule="auto"/>
      </w:pPr>
      <w:r>
        <w:t>Not required to under RAA</w:t>
      </w:r>
    </w:p>
    <w:p w14:paraId="080429A3" w14:textId="77777777" w:rsidR="002901F0" w:rsidRDefault="002901F0" w:rsidP="002901F0">
      <w:pPr>
        <w:numPr>
          <w:ilvl w:val="0"/>
          <w:numId w:val="1"/>
        </w:numPr>
        <w:spacing w:line="240" w:lineRule="auto"/>
      </w:pPr>
      <w:r>
        <w:t>Do not have the resources</w:t>
      </w:r>
    </w:p>
    <w:p w14:paraId="22BE0192" w14:textId="77777777" w:rsidR="002901F0" w:rsidRDefault="002901F0" w:rsidP="002901F0">
      <w:pPr>
        <w:numPr>
          <w:ilvl w:val="0"/>
          <w:numId w:val="1"/>
        </w:numPr>
        <w:spacing w:line="240" w:lineRule="auto"/>
      </w:pPr>
      <w:r>
        <w:t>All emails are reviewed for format prior to being saved; cannot save in incorrect format</w:t>
      </w:r>
    </w:p>
    <w:p w14:paraId="1FB0F0D8" w14:textId="2693C66A" w:rsidR="002901F0" w:rsidRDefault="002901F0" w:rsidP="002901F0">
      <w:pPr>
        <w:numPr>
          <w:ilvl w:val="0"/>
          <w:numId w:val="1"/>
        </w:numPr>
        <w:spacing w:line="240" w:lineRule="auto"/>
      </w:pPr>
      <w:r>
        <w:t>Other (specify)</w:t>
      </w:r>
    </w:p>
    <w:p w14:paraId="425A42BC" w14:textId="22053DA9" w:rsidR="002901F0" w:rsidRDefault="002901F0">
      <w:pPr>
        <w:spacing w:line="240" w:lineRule="auto"/>
      </w:pPr>
    </w:p>
    <w:p w14:paraId="00000011" w14:textId="77777777" w:rsidR="009D6DE9" w:rsidRDefault="007725B7">
      <w:pPr>
        <w:spacing w:line="240" w:lineRule="auto"/>
      </w:pPr>
      <w:r>
        <w:t>Which method(s) do you use to ensure that email addresses are operable? Select all that apply</w:t>
      </w:r>
    </w:p>
    <w:p w14:paraId="00000016" w14:textId="1D2D17DD" w:rsidR="009D6DE9" w:rsidRDefault="00050E31">
      <w:pPr>
        <w:numPr>
          <w:ilvl w:val="0"/>
          <w:numId w:val="1"/>
        </w:numPr>
        <w:spacing w:line="240" w:lineRule="auto"/>
      </w:pPr>
      <w:r>
        <w:t xml:space="preserve">Check that domain name </w:t>
      </w:r>
      <w:r w:rsidR="00EB15A1">
        <w:t>after @ exists</w:t>
      </w:r>
    </w:p>
    <w:p w14:paraId="00000017" w14:textId="77777777" w:rsidR="009D6DE9" w:rsidRDefault="007725B7">
      <w:pPr>
        <w:numPr>
          <w:ilvl w:val="0"/>
          <w:numId w:val="1"/>
        </w:numPr>
        <w:spacing w:line="240" w:lineRule="auto"/>
      </w:pPr>
      <w:r>
        <w:t>Review domain name after @ against known disposable address domain names</w:t>
      </w:r>
    </w:p>
    <w:p w14:paraId="0000001B" w14:textId="1672F415" w:rsidR="009D6DE9" w:rsidRDefault="007725B7">
      <w:pPr>
        <w:numPr>
          <w:ilvl w:val="0"/>
          <w:numId w:val="1"/>
        </w:numPr>
        <w:spacing w:line="240" w:lineRule="auto"/>
      </w:pPr>
      <w:r>
        <w:t>Sending test email to address not requiring action of recipient</w:t>
      </w:r>
    </w:p>
    <w:p w14:paraId="0000001C" w14:textId="7169EEAD" w:rsidR="009D6DE9" w:rsidRDefault="007725B7">
      <w:pPr>
        <w:numPr>
          <w:ilvl w:val="0"/>
          <w:numId w:val="1"/>
        </w:numPr>
        <w:spacing w:line="240" w:lineRule="auto"/>
      </w:pPr>
      <w:r>
        <w:t>Sending test email to address requiring affirmative response from the recipient</w:t>
      </w:r>
    </w:p>
    <w:p w14:paraId="0000001D" w14:textId="77777777" w:rsidR="009D6DE9" w:rsidRDefault="007725B7">
      <w:pPr>
        <w:numPr>
          <w:ilvl w:val="0"/>
          <w:numId w:val="1"/>
        </w:numPr>
        <w:spacing w:line="240" w:lineRule="auto"/>
      </w:pPr>
      <w:r>
        <w:t>Other (specify)</w:t>
      </w:r>
    </w:p>
    <w:p w14:paraId="0000001F" w14:textId="542A2E8C" w:rsidR="009D6DE9" w:rsidRDefault="009D6DE9">
      <w:pPr>
        <w:spacing w:line="240" w:lineRule="auto"/>
      </w:pPr>
    </w:p>
    <w:p w14:paraId="69C7B048" w14:textId="77777777" w:rsidR="002901F0" w:rsidRDefault="002901F0" w:rsidP="002901F0">
      <w:pPr>
        <w:spacing w:line="240" w:lineRule="auto"/>
      </w:pPr>
      <w:r>
        <w:t>Do you keep records of the number of domains which have contact email addresses that are inoperable?</w:t>
      </w:r>
    </w:p>
    <w:p w14:paraId="2CC2B929" w14:textId="77777777" w:rsidR="002901F0" w:rsidRDefault="002901F0" w:rsidP="002901F0">
      <w:pPr>
        <w:numPr>
          <w:ilvl w:val="0"/>
          <w:numId w:val="1"/>
        </w:numPr>
        <w:spacing w:line="240" w:lineRule="auto"/>
      </w:pPr>
      <w:r>
        <w:t xml:space="preserve">Yes, historical numbers  </w:t>
      </w:r>
    </w:p>
    <w:p w14:paraId="45462F2A" w14:textId="77777777" w:rsidR="002901F0" w:rsidRDefault="002901F0" w:rsidP="002901F0">
      <w:pPr>
        <w:numPr>
          <w:ilvl w:val="0"/>
          <w:numId w:val="1"/>
        </w:numPr>
        <w:spacing w:line="240" w:lineRule="auto"/>
      </w:pPr>
      <w:r>
        <w:t>Yes, rolling basis only</w:t>
      </w:r>
    </w:p>
    <w:p w14:paraId="308C2CDC" w14:textId="77777777" w:rsidR="002901F0" w:rsidRDefault="002901F0" w:rsidP="002901F0">
      <w:pPr>
        <w:numPr>
          <w:ilvl w:val="0"/>
          <w:numId w:val="1"/>
        </w:numPr>
        <w:spacing w:line="240" w:lineRule="auto"/>
      </w:pPr>
      <w:r>
        <w:t>No</w:t>
      </w:r>
    </w:p>
    <w:p w14:paraId="0CA1BC28" w14:textId="77777777" w:rsidR="002901F0" w:rsidRDefault="002901F0" w:rsidP="002901F0">
      <w:pPr>
        <w:spacing w:line="240" w:lineRule="auto"/>
      </w:pPr>
      <w:r>
        <w:t xml:space="preserve"> </w:t>
      </w:r>
    </w:p>
    <w:p w14:paraId="33BC01E8" w14:textId="77777777" w:rsidR="002901F0" w:rsidRDefault="002901F0" w:rsidP="002901F0">
      <w:pPr>
        <w:spacing w:line="240" w:lineRule="auto"/>
      </w:pPr>
      <w:r>
        <w:t>If no, why not? Select all that apply</w:t>
      </w:r>
    </w:p>
    <w:p w14:paraId="4EA1DDAC" w14:textId="77777777" w:rsidR="002901F0" w:rsidRDefault="002901F0" w:rsidP="002901F0">
      <w:pPr>
        <w:numPr>
          <w:ilvl w:val="0"/>
          <w:numId w:val="1"/>
        </w:numPr>
        <w:spacing w:line="240" w:lineRule="auto"/>
      </w:pPr>
      <w:r>
        <w:t>Not required to under RAA</w:t>
      </w:r>
    </w:p>
    <w:p w14:paraId="32C1F8C2" w14:textId="77777777" w:rsidR="002901F0" w:rsidRDefault="002901F0" w:rsidP="002901F0">
      <w:pPr>
        <w:numPr>
          <w:ilvl w:val="0"/>
          <w:numId w:val="1"/>
        </w:numPr>
        <w:spacing w:line="240" w:lineRule="auto"/>
      </w:pPr>
      <w:r>
        <w:t>Do not have the resources</w:t>
      </w:r>
    </w:p>
    <w:p w14:paraId="56710C2F" w14:textId="77777777" w:rsidR="002901F0" w:rsidRDefault="002901F0" w:rsidP="002901F0">
      <w:pPr>
        <w:numPr>
          <w:ilvl w:val="0"/>
          <w:numId w:val="1"/>
        </w:numPr>
        <w:spacing w:line="240" w:lineRule="auto"/>
      </w:pPr>
      <w:r>
        <w:t>Other (specify)</w:t>
      </w:r>
    </w:p>
    <w:p w14:paraId="5A5E2BEB" w14:textId="50F0D23E" w:rsidR="002901F0" w:rsidRPr="00063BC1" w:rsidRDefault="002901F0">
      <w:pPr>
        <w:spacing w:line="240" w:lineRule="auto"/>
        <w:rPr>
          <w:b/>
          <w:bCs/>
        </w:rPr>
      </w:pPr>
    </w:p>
    <w:p w14:paraId="00000020" w14:textId="4D064FBC" w:rsidR="009D6DE9" w:rsidRDefault="007725B7">
      <w:pPr>
        <w:spacing w:line="240" w:lineRule="auto"/>
      </w:pPr>
      <w:r>
        <w:t xml:space="preserve">Do you use the same </w:t>
      </w:r>
      <w:r w:rsidR="00217293">
        <w:t xml:space="preserve">processes </w:t>
      </w:r>
      <w:r w:rsidR="0070331E">
        <w:t xml:space="preserve">for all </w:t>
      </w:r>
      <w:r w:rsidR="00217293">
        <w:t xml:space="preserve">emails </w:t>
      </w:r>
      <w:r w:rsidR="0070331E">
        <w:t xml:space="preserve">to ensure that they </w:t>
      </w:r>
      <w:r w:rsidR="00217293">
        <w:t xml:space="preserve">are in the correct format and </w:t>
      </w:r>
      <w:r w:rsidR="0070331E">
        <w:t>operable</w:t>
      </w:r>
      <w:r>
        <w:t>?</w:t>
      </w:r>
    </w:p>
    <w:p w14:paraId="00000021" w14:textId="77777777" w:rsidR="009D6DE9" w:rsidRDefault="007725B7">
      <w:pPr>
        <w:numPr>
          <w:ilvl w:val="0"/>
          <w:numId w:val="1"/>
        </w:numPr>
        <w:spacing w:line="240" w:lineRule="auto"/>
      </w:pPr>
      <w:r>
        <w:t>Yes</w:t>
      </w:r>
    </w:p>
    <w:p w14:paraId="00000022" w14:textId="77777777" w:rsidR="009D6DE9" w:rsidRDefault="007725B7">
      <w:pPr>
        <w:numPr>
          <w:ilvl w:val="0"/>
          <w:numId w:val="1"/>
        </w:numPr>
        <w:spacing w:line="240" w:lineRule="auto"/>
      </w:pPr>
      <w:r>
        <w:t>No</w:t>
      </w:r>
    </w:p>
    <w:p w14:paraId="00000023" w14:textId="77777777" w:rsidR="009D6DE9" w:rsidRDefault="007725B7">
      <w:pPr>
        <w:spacing w:line="240" w:lineRule="auto"/>
      </w:pPr>
      <w:r>
        <w:t xml:space="preserve"> </w:t>
      </w:r>
    </w:p>
    <w:p w14:paraId="00000024" w14:textId="77777777" w:rsidR="009D6DE9" w:rsidRDefault="007725B7">
      <w:pPr>
        <w:spacing w:line="240" w:lineRule="auto"/>
      </w:pPr>
      <w:r>
        <w:t>If you do not use the same approach on all emails, why not? Select all that apply</w:t>
      </w:r>
    </w:p>
    <w:p w14:paraId="00000025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Different requirements for different registry operators</w:t>
      </w:r>
    </w:p>
    <w:p w14:paraId="00000026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Risk based review</w:t>
      </w:r>
    </w:p>
    <w:p w14:paraId="00000027" w14:textId="3A18040A" w:rsidR="009D6DE9" w:rsidRDefault="00FF7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Differentiate between </w:t>
      </w:r>
      <w:r w:rsidR="00BB049A">
        <w:t xml:space="preserve">new and existing account emails </w:t>
      </w:r>
    </w:p>
    <w:p w14:paraId="00000028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Phone numbers are verified rather than email addresses</w:t>
      </w:r>
    </w:p>
    <w:p w14:paraId="00000029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Other (specify)</w:t>
      </w:r>
    </w:p>
    <w:p w14:paraId="00000036" w14:textId="7F999264" w:rsidR="009D6DE9" w:rsidRDefault="007725B7">
      <w:pPr>
        <w:spacing w:line="240" w:lineRule="auto"/>
      </w:pPr>
      <w:r>
        <w:t xml:space="preserve"> </w:t>
      </w:r>
    </w:p>
    <w:p w14:paraId="00000041" w14:textId="61FA2354" w:rsidR="009D6DE9" w:rsidRDefault="009D6DE9">
      <w:pPr>
        <w:spacing w:line="240" w:lineRule="auto"/>
      </w:pPr>
    </w:p>
    <w:p w14:paraId="00000042" w14:textId="4207B62D" w:rsidR="009D6DE9" w:rsidRDefault="007725B7">
      <w:pPr>
        <w:spacing w:line="240" w:lineRule="auto"/>
      </w:pPr>
      <w:r>
        <w:lastRenderedPageBreak/>
        <w:t xml:space="preserve">Do you keep statistics on </w:t>
      </w:r>
      <w:r w:rsidR="002901F0">
        <w:t xml:space="preserve">the number </w:t>
      </w:r>
      <w:r>
        <w:t>of emails</w:t>
      </w:r>
      <w:r w:rsidR="002901F0">
        <w:t xml:space="preserve"> that</w:t>
      </w:r>
      <w:r>
        <w:t xml:space="preserve"> bounce or do not get delivered from contact email addresses?</w:t>
      </w:r>
    </w:p>
    <w:p w14:paraId="11D1089F" w14:textId="051B9E11" w:rsidR="0033505F" w:rsidRDefault="0033505F" w:rsidP="0033505F">
      <w:pPr>
        <w:numPr>
          <w:ilvl w:val="0"/>
          <w:numId w:val="1"/>
        </w:numPr>
        <w:spacing w:line="240" w:lineRule="auto"/>
      </w:pPr>
      <w:r>
        <w:t>Yes, historical numbers</w:t>
      </w:r>
      <w:r w:rsidR="007807EB">
        <w:t xml:space="preserve"> </w:t>
      </w:r>
    </w:p>
    <w:p w14:paraId="1B447B3B" w14:textId="77777777" w:rsidR="0033505F" w:rsidRDefault="0033505F" w:rsidP="0033505F">
      <w:pPr>
        <w:numPr>
          <w:ilvl w:val="0"/>
          <w:numId w:val="1"/>
        </w:numPr>
        <w:spacing w:line="240" w:lineRule="auto"/>
      </w:pPr>
      <w:r>
        <w:t>Yes, rolling basis only</w:t>
      </w:r>
    </w:p>
    <w:p w14:paraId="2D383424" w14:textId="77777777" w:rsidR="0033505F" w:rsidRDefault="0033505F" w:rsidP="0033505F">
      <w:pPr>
        <w:numPr>
          <w:ilvl w:val="0"/>
          <w:numId w:val="1"/>
        </w:numPr>
        <w:spacing w:line="240" w:lineRule="auto"/>
      </w:pPr>
      <w:r>
        <w:t>No</w:t>
      </w:r>
    </w:p>
    <w:p w14:paraId="00000046" w14:textId="77777777" w:rsidR="009D6DE9" w:rsidRDefault="007725B7">
      <w:pPr>
        <w:spacing w:line="240" w:lineRule="auto"/>
      </w:pPr>
      <w:r>
        <w:t xml:space="preserve"> </w:t>
      </w:r>
    </w:p>
    <w:p w14:paraId="00000047" w14:textId="77777777" w:rsidR="009D6DE9" w:rsidRDefault="007725B7">
      <w:pPr>
        <w:spacing w:line="240" w:lineRule="auto"/>
      </w:pPr>
      <w:r>
        <w:t>If no, why? Select all that applied</w:t>
      </w:r>
    </w:p>
    <w:p w14:paraId="00000048" w14:textId="77777777" w:rsidR="009D6DE9" w:rsidRDefault="007725B7">
      <w:pPr>
        <w:numPr>
          <w:ilvl w:val="0"/>
          <w:numId w:val="1"/>
        </w:numPr>
        <w:spacing w:line="240" w:lineRule="auto"/>
      </w:pPr>
      <w:r>
        <w:t>Not required to under RAA</w:t>
      </w:r>
    </w:p>
    <w:p w14:paraId="0000004A" w14:textId="77777777" w:rsidR="009D6DE9" w:rsidRDefault="007725B7">
      <w:pPr>
        <w:numPr>
          <w:ilvl w:val="0"/>
          <w:numId w:val="1"/>
        </w:numPr>
        <w:spacing w:line="240" w:lineRule="auto"/>
      </w:pPr>
      <w:r>
        <w:t>Do not have the resources</w:t>
      </w:r>
    </w:p>
    <w:p w14:paraId="0000004B" w14:textId="77777777" w:rsidR="009D6DE9" w:rsidRDefault="007725B7">
      <w:pPr>
        <w:numPr>
          <w:ilvl w:val="0"/>
          <w:numId w:val="1"/>
        </w:numPr>
        <w:spacing w:line="240" w:lineRule="auto"/>
      </w:pPr>
      <w:r>
        <w:t>Other (specify)</w:t>
      </w:r>
    </w:p>
    <w:p w14:paraId="0000004C" w14:textId="77777777" w:rsidR="009D6DE9" w:rsidRDefault="007725B7">
      <w:pPr>
        <w:spacing w:line="240" w:lineRule="auto"/>
      </w:pPr>
      <w:r>
        <w:t xml:space="preserve"> </w:t>
      </w:r>
    </w:p>
    <w:p w14:paraId="0000004D" w14:textId="677A6F6F" w:rsidR="009D6DE9" w:rsidRDefault="009D6DE9">
      <w:pPr>
        <w:spacing w:line="240" w:lineRule="auto"/>
      </w:pPr>
    </w:p>
    <w:p w14:paraId="5F11E6B0" w14:textId="4CCBE752" w:rsidR="007807EB" w:rsidRDefault="007807EB">
      <w:pPr>
        <w:spacing w:line="240" w:lineRule="auto"/>
      </w:pPr>
    </w:p>
    <w:p w14:paraId="45761885" w14:textId="5E977716" w:rsidR="007807EB" w:rsidRDefault="007807EB">
      <w:pPr>
        <w:spacing w:line="240" w:lineRule="auto"/>
      </w:pPr>
    </w:p>
    <w:p w14:paraId="73C07FD9" w14:textId="3AF5A783" w:rsidR="007807EB" w:rsidRDefault="007807EB">
      <w:pPr>
        <w:spacing w:line="240" w:lineRule="auto"/>
      </w:pPr>
    </w:p>
    <w:p w14:paraId="7D2813D8" w14:textId="058E3BB6" w:rsidR="007807EB" w:rsidRDefault="007807EB">
      <w:pPr>
        <w:spacing w:line="240" w:lineRule="auto"/>
      </w:pPr>
    </w:p>
    <w:p w14:paraId="3C955A82" w14:textId="48BDF934" w:rsidR="007807EB" w:rsidRDefault="007807EB">
      <w:pPr>
        <w:spacing w:line="240" w:lineRule="auto"/>
      </w:pPr>
    </w:p>
    <w:p w14:paraId="3B0E20C6" w14:textId="280C2073" w:rsidR="007807EB" w:rsidRDefault="007807EB">
      <w:pPr>
        <w:spacing w:line="240" w:lineRule="auto"/>
      </w:pPr>
    </w:p>
    <w:p w14:paraId="7445B16B" w14:textId="30B44750" w:rsidR="007807EB" w:rsidRDefault="007807EB">
      <w:pPr>
        <w:spacing w:line="240" w:lineRule="auto"/>
      </w:pPr>
    </w:p>
    <w:p w14:paraId="0F20A234" w14:textId="71FB6C12" w:rsidR="007807EB" w:rsidRDefault="007807EB">
      <w:pPr>
        <w:spacing w:line="240" w:lineRule="auto"/>
      </w:pPr>
    </w:p>
    <w:p w14:paraId="556DDDCE" w14:textId="72E31DFF" w:rsidR="007807EB" w:rsidRDefault="007807EB">
      <w:pPr>
        <w:spacing w:line="240" w:lineRule="auto"/>
      </w:pPr>
    </w:p>
    <w:p w14:paraId="0E02AAA3" w14:textId="1758F161" w:rsidR="007807EB" w:rsidRDefault="007807EB">
      <w:pPr>
        <w:spacing w:line="240" w:lineRule="auto"/>
      </w:pPr>
    </w:p>
    <w:p w14:paraId="4A30D8A0" w14:textId="4EF3496A" w:rsidR="007807EB" w:rsidRDefault="007807EB">
      <w:pPr>
        <w:spacing w:line="240" w:lineRule="auto"/>
      </w:pPr>
    </w:p>
    <w:p w14:paraId="665458CC" w14:textId="4CDF7C86" w:rsidR="007807EB" w:rsidRDefault="007807EB">
      <w:pPr>
        <w:spacing w:line="240" w:lineRule="auto"/>
      </w:pPr>
    </w:p>
    <w:p w14:paraId="34B90888" w14:textId="398919CE" w:rsidR="007807EB" w:rsidRDefault="007807EB">
      <w:pPr>
        <w:spacing w:line="240" w:lineRule="auto"/>
      </w:pPr>
    </w:p>
    <w:p w14:paraId="5BAFC9DA" w14:textId="01DF9E1F" w:rsidR="007807EB" w:rsidRDefault="007807EB">
      <w:pPr>
        <w:spacing w:line="240" w:lineRule="auto"/>
      </w:pPr>
    </w:p>
    <w:p w14:paraId="7AC1AA47" w14:textId="72AE6DA3" w:rsidR="007807EB" w:rsidRDefault="007807EB">
      <w:pPr>
        <w:spacing w:line="240" w:lineRule="auto"/>
      </w:pPr>
    </w:p>
    <w:p w14:paraId="28B1031F" w14:textId="29D18E4F" w:rsidR="007807EB" w:rsidRDefault="007807EB">
      <w:pPr>
        <w:spacing w:line="240" w:lineRule="auto"/>
      </w:pPr>
    </w:p>
    <w:p w14:paraId="674D4291" w14:textId="19FF94A9" w:rsidR="007807EB" w:rsidRDefault="007807EB">
      <w:pPr>
        <w:spacing w:line="240" w:lineRule="auto"/>
      </w:pPr>
    </w:p>
    <w:p w14:paraId="7CF6E504" w14:textId="26BCD18D" w:rsidR="007807EB" w:rsidRDefault="007807EB">
      <w:pPr>
        <w:spacing w:line="240" w:lineRule="auto"/>
      </w:pPr>
    </w:p>
    <w:p w14:paraId="34BFD4E2" w14:textId="3E56A098" w:rsidR="007807EB" w:rsidRDefault="007807EB">
      <w:pPr>
        <w:spacing w:line="240" w:lineRule="auto"/>
      </w:pPr>
    </w:p>
    <w:p w14:paraId="1C5BAD6E" w14:textId="04191002" w:rsidR="007807EB" w:rsidRDefault="007807EB">
      <w:pPr>
        <w:spacing w:line="240" w:lineRule="auto"/>
      </w:pPr>
    </w:p>
    <w:p w14:paraId="5087D54C" w14:textId="060EA3C6" w:rsidR="007807EB" w:rsidRDefault="007807EB">
      <w:pPr>
        <w:spacing w:line="240" w:lineRule="auto"/>
      </w:pPr>
    </w:p>
    <w:p w14:paraId="7AAD8A44" w14:textId="6E9E3A67" w:rsidR="007807EB" w:rsidRDefault="007807EB">
      <w:pPr>
        <w:spacing w:line="240" w:lineRule="auto"/>
      </w:pPr>
    </w:p>
    <w:p w14:paraId="47336A3E" w14:textId="1A7FAADC" w:rsidR="007807EB" w:rsidRDefault="007807EB">
      <w:pPr>
        <w:spacing w:line="240" w:lineRule="auto"/>
      </w:pPr>
    </w:p>
    <w:p w14:paraId="2ECA87B3" w14:textId="2AC4A656" w:rsidR="007807EB" w:rsidRDefault="007807EB">
      <w:pPr>
        <w:spacing w:line="240" w:lineRule="auto"/>
      </w:pPr>
    </w:p>
    <w:p w14:paraId="552DEF95" w14:textId="5E4D05C3" w:rsidR="007807EB" w:rsidRDefault="007807EB">
      <w:pPr>
        <w:spacing w:line="240" w:lineRule="auto"/>
      </w:pPr>
    </w:p>
    <w:p w14:paraId="4BE2F37D" w14:textId="5CA3E098" w:rsidR="007807EB" w:rsidRDefault="007807EB">
      <w:pPr>
        <w:spacing w:line="240" w:lineRule="auto"/>
      </w:pPr>
    </w:p>
    <w:p w14:paraId="15EC0D6D" w14:textId="1BCBB8C9" w:rsidR="007807EB" w:rsidRDefault="007807EB">
      <w:pPr>
        <w:spacing w:line="240" w:lineRule="auto"/>
      </w:pPr>
    </w:p>
    <w:p w14:paraId="717CB49C" w14:textId="5829AA59" w:rsidR="007807EB" w:rsidRDefault="007807EB">
      <w:pPr>
        <w:spacing w:line="240" w:lineRule="auto"/>
      </w:pPr>
    </w:p>
    <w:p w14:paraId="517904E7" w14:textId="2ABDF354" w:rsidR="007807EB" w:rsidRDefault="007807EB">
      <w:pPr>
        <w:spacing w:line="240" w:lineRule="auto"/>
      </w:pPr>
    </w:p>
    <w:p w14:paraId="542C9616" w14:textId="4D86A927" w:rsidR="007807EB" w:rsidRDefault="007807EB">
      <w:pPr>
        <w:spacing w:line="240" w:lineRule="auto"/>
      </w:pPr>
    </w:p>
    <w:p w14:paraId="42140ADE" w14:textId="15F1CE5A" w:rsidR="007807EB" w:rsidRDefault="007807EB">
      <w:pPr>
        <w:spacing w:line="240" w:lineRule="auto"/>
      </w:pPr>
    </w:p>
    <w:p w14:paraId="78861527" w14:textId="4AE67DCA" w:rsidR="007807EB" w:rsidRDefault="007807EB">
      <w:pPr>
        <w:spacing w:line="240" w:lineRule="auto"/>
      </w:pPr>
    </w:p>
    <w:p w14:paraId="07749BB5" w14:textId="1F8622C2" w:rsidR="007807EB" w:rsidRDefault="007807EB">
      <w:pPr>
        <w:spacing w:line="240" w:lineRule="auto"/>
      </w:pPr>
    </w:p>
    <w:p w14:paraId="77F02232" w14:textId="525CE16F" w:rsidR="007807EB" w:rsidRDefault="007807EB">
      <w:pPr>
        <w:spacing w:line="240" w:lineRule="auto"/>
      </w:pPr>
    </w:p>
    <w:p w14:paraId="5041302C" w14:textId="6FE1E172" w:rsidR="007807EB" w:rsidRDefault="007807EB">
      <w:pPr>
        <w:spacing w:line="240" w:lineRule="auto"/>
      </w:pPr>
    </w:p>
    <w:p w14:paraId="4792CDF8" w14:textId="65F49129" w:rsidR="007807EB" w:rsidRDefault="007807EB">
      <w:pPr>
        <w:spacing w:line="240" w:lineRule="auto"/>
      </w:pPr>
    </w:p>
    <w:p w14:paraId="7271CB93" w14:textId="129BC602" w:rsidR="007807EB" w:rsidRDefault="007807EB">
      <w:pPr>
        <w:spacing w:line="240" w:lineRule="auto"/>
      </w:pPr>
    </w:p>
    <w:p w14:paraId="7D07FB16" w14:textId="36387C52" w:rsidR="007807EB" w:rsidRDefault="007807EB">
      <w:pPr>
        <w:spacing w:line="240" w:lineRule="auto"/>
      </w:pPr>
    </w:p>
    <w:p w14:paraId="30061D0C" w14:textId="77777777" w:rsidR="007807EB" w:rsidRDefault="007807EB">
      <w:pPr>
        <w:spacing w:line="240" w:lineRule="auto"/>
      </w:pPr>
    </w:p>
    <w:p w14:paraId="0000004E" w14:textId="77777777" w:rsidR="009D6DE9" w:rsidRDefault="007725B7">
      <w:pPr>
        <w:spacing w:line="240" w:lineRule="auto"/>
        <w:rPr>
          <w:b/>
        </w:rPr>
      </w:pPr>
      <w:r>
        <w:rPr>
          <w:b/>
        </w:rPr>
        <w:lastRenderedPageBreak/>
        <w:t>Phone Numbers</w:t>
      </w:r>
    </w:p>
    <w:p w14:paraId="0000004F" w14:textId="77777777" w:rsidR="009D6DE9" w:rsidRDefault="007725B7">
      <w:pPr>
        <w:spacing w:line="240" w:lineRule="auto"/>
      </w:pPr>
      <w:r>
        <w:t>Which method(s) do you use to ensure that phone numbers are in the correct format? Select all that apply</w:t>
      </w:r>
    </w:p>
    <w:p w14:paraId="066519B3" w14:textId="07B6E1EF" w:rsidR="00450D29" w:rsidRDefault="007725B7" w:rsidP="00450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Manual/human review of format</w:t>
      </w:r>
      <w:r w:rsidR="00450D29">
        <w:t xml:space="preserve"> </w:t>
      </w:r>
    </w:p>
    <w:p w14:paraId="2769A80E" w14:textId="44CE406A" w:rsidR="00831D10" w:rsidRDefault="00831D10" w:rsidP="00831D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Constraints on the form to only accept </w:t>
      </w:r>
      <w:r w:rsidR="00655302">
        <w:t>established calling codes</w:t>
      </w:r>
    </w:p>
    <w:p w14:paraId="1351312A" w14:textId="6D97EEC1" w:rsidR="0043510C" w:rsidRDefault="0043510C" w:rsidP="00831D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Automated review of format </w:t>
      </w:r>
    </w:p>
    <w:p w14:paraId="078988DC" w14:textId="062DC14C" w:rsidR="00CF2B1A" w:rsidRDefault="00CF2B1A" w:rsidP="00831D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Other</w:t>
      </w:r>
    </w:p>
    <w:p w14:paraId="00000056" w14:textId="77777777" w:rsidR="009D6DE9" w:rsidRDefault="007725B7">
      <w:pPr>
        <w:spacing w:line="240" w:lineRule="auto"/>
      </w:pPr>
      <w:r>
        <w:t xml:space="preserve"> </w:t>
      </w:r>
    </w:p>
    <w:p w14:paraId="00000057" w14:textId="77777777" w:rsidR="009D6DE9" w:rsidRDefault="007725B7">
      <w:pPr>
        <w:spacing w:line="240" w:lineRule="auto"/>
      </w:pPr>
      <w:r>
        <w:t>Which method(s) do you use to ensure that phone numbers are operable? Select all that apply</w:t>
      </w:r>
    </w:p>
    <w:p w14:paraId="0000005B" w14:textId="60DC9ABD" w:rsidR="009D6DE9" w:rsidRDefault="007725B7">
      <w:pPr>
        <w:numPr>
          <w:ilvl w:val="0"/>
          <w:numId w:val="1"/>
        </w:numPr>
        <w:spacing w:line="240" w:lineRule="auto"/>
      </w:pPr>
      <w:r>
        <w:t>Calling number to ensure it rings</w:t>
      </w:r>
    </w:p>
    <w:p w14:paraId="0A29228D" w14:textId="3D8DE990" w:rsidR="00337FBA" w:rsidRDefault="00337FBA">
      <w:pPr>
        <w:numPr>
          <w:ilvl w:val="0"/>
          <w:numId w:val="1"/>
        </w:numPr>
        <w:spacing w:line="240" w:lineRule="auto"/>
      </w:pPr>
      <w:r>
        <w:t xml:space="preserve">Sending an SMS to the number </w:t>
      </w:r>
    </w:p>
    <w:p w14:paraId="0000005C" w14:textId="77777777" w:rsidR="009D6DE9" w:rsidRDefault="007725B7">
      <w:pPr>
        <w:numPr>
          <w:ilvl w:val="0"/>
          <w:numId w:val="1"/>
        </w:numPr>
        <w:spacing w:line="240" w:lineRule="auto"/>
      </w:pPr>
      <w:r>
        <w:t>Calling number and having a human answer the call</w:t>
      </w:r>
    </w:p>
    <w:p w14:paraId="0000005D" w14:textId="39718908" w:rsidR="009D6DE9" w:rsidRDefault="00337FBA">
      <w:pPr>
        <w:numPr>
          <w:ilvl w:val="0"/>
          <w:numId w:val="1"/>
        </w:numPr>
        <w:spacing w:line="240" w:lineRule="auto"/>
      </w:pPr>
      <w:r>
        <w:t>S</w:t>
      </w:r>
      <w:r w:rsidR="007725B7">
        <w:t>ending an SMS to the number requiring affirmative response from the recipient</w:t>
      </w:r>
    </w:p>
    <w:p w14:paraId="0000005E" w14:textId="77777777" w:rsidR="009D6DE9" w:rsidRDefault="007725B7">
      <w:pPr>
        <w:numPr>
          <w:ilvl w:val="0"/>
          <w:numId w:val="1"/>
        </w:numPr>
        <w:spacing w:line="240" w:lineRule="auto"/>
      </w:pPr>
      <w:r>
        <w:t>Other (specify)</w:t>
      </w:r>
    </w:p>
    <w:p w14:paraId="00000060" w14:textId="77777777" w:rsidR="009D6DE9" w:rsidRDefault="009D6DE9">
      <w:pPr>
        <w:spacing w:line="240" w:lineRule="auto"/>
      </w:pPr>
    </w:p>
    <w:p w14:paraId="00000061" w14:textId="77777777" w:rsidR="009D6DE9" w:rsidRDefault="007725B7">
      <w:pPr>
        <w:spacing w:line="240" w:lineRule="auto"/>
      </w:pPr>
      <w:r>
        <w:t>Do you use the same approach on all phone numbers?</w:t>
      </w:r>
    </w:p>
    <w:p w14:paraId="00000062" w14:textId="77777777" w:rsidR="009D6DE9" w:rsidRDefault="007725B7">
      <w:pPr>
        <w:numPr>
          <w:ilvl w:val="0"/>
          <w:numId w:val="1"/>
        </w:numPr>
        <w:spacing w:line="240" w:lineRule="auto"/>
      </w:pPr>
      <w:r>
        <w:t>Yes</w:t>
      </w:r>
    </w:p>
    <w:p w14:paraId="00000063" w14:textId="77777777" w:rsidR="009D6DE9" w:rsidRDefault="007725B7">
      <w:pPr>
        <w:numPr>
          <w:ilvl w:val="0"/>
          <w:numId w:val="1"/>
        </w:numPr>
        <w:spacing w:line="240" w:lineRule="auto"/>
      </w:pPr>
      <w:r>
        <w:t>No</w:t>
      </w:r>
    </w:p>
    <w:p w14:paraId="00000064" w14:textId="77777777" w:rsidR="009D6DE9" w:rsidRDefault="007725B7">
      <w:pPr>
        <w:spacing w:line="240" w:lineRule="auto"/>
      </w:pPr>
      <w:r>
        <w:t xml:space="preserve"> </w:t>
      </w:r>
    </w:p>
    <w:p w14:paraId="00000065" w14:textId="77777777" w:rsidR="009D6DE9" w:rsidRDefault="007725B7">
      <w:pPr>
        <w:spacing w:line="240" w:lineRule="auto"/>
      </w:pPr>
      <w:r>
        <w:t>If you do not use the same approach on all phone numbers, why not? Select all that apply</w:t>
      </w:r>
    </w:p>
    <w:p w14:paraId="00000066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Different requirements for different registry operators</w:t>
      </w:r>
    </w:p>
    <w:p w14:paraId="00000067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Risk based review</w:t>
      </w:r>
    </w:p>
    <w:p w14:paraId="40FC4D60" w14:textId="373F40DB" w:rsidR="00CF75CD" w:rsidRDefault="00CF75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Differentiate between new and existing account phone numbers </w:t>
      </w:r>
    </w:p>
    <w:p w14:paraId="10A7E8DA" w14:textId="74A2F52F" w:rsidR="00E522F8" w:rsidRDefault="00E522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Differentiate between mobile and landline numbers </w:t>
      </w:r>
    </w:p>
    <w:p w14:paraId="00000068" w14:textId="1899025C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Email addresses are verified rather than phone numbers</w:t>
      </w:r>
    </w:p>
    <w:p w14:paraId="00000069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Other (specify)</w:t>
      </w:r>
    </w:p>
    <w:p w14:paraId="0000006A" w14:textId="77777777" w:rsidR="009D6DE9" w:rsidRDefault="007725B7">
      <w:pPr>
        <w:spacing w:line="240" w:lineRule="auto"/>
      </w:pPr>
      <w:r>
        <w:t xml:space="preserve"> </w:t>
      </w:r>
    </w:p>
    <w:p w14:paraId="0000006B" w14:textId="3CFD5AD4" w:rsidR="009D6DE9" w:rsidRDefault="007725B7">
      <w:pPr>
        <w:spacing w:line="240" w:lineRule="auto"/>
      </w:pPr>
      <w:r>
        <w:t>Do you keep records of the number of domains which have contact phone numbers that are in a</w:t>
      </w:r>
      <w:r w:rsidR="0002173E">
        <w:t>n</w:t>
      </w:r>
      <w:r>
        <w:t xml:space="preserve"> </w:t>
      </w:r>
      <w:r w:rsidR="0002173E">
        <w:t>in</w:t>
      </w:r>
      <w:r>
        <w:t>correct format?</w:t>
      </w:r>
    </w:p>
    <w:p w14:paraId="5B285C62" w14:textId="77777777" w:rsidR="007807EB" w:rsidRDefault="007807EB" w:rsidP="007807EB">
      <w:pPr>
        <w:numPr>
          <w:ilvl w:val="0"/>
          <w:numId w:val="1"/>
        </w:numPr>
        <w:spacing w:line="240" w:lineRule="auto"/>
      </w:pPr>
      <w:r>
        <w:t xml:space="preserve">Yes, historical numbers </w:t>
      </w:r>
    </w:p>
    <w:p w14:paraId="366CF36B" w14:textId="77777777" w:rsidR="007807EB" w:rsidRDefault="007807EB" w:rsidP="007807EB">
      <w:pPr>
        <w:numPr>
          <w:ilvl w:val="0"/>
          <w:numId w:val="1"/>
        </w:numPr>
        <w:spacing w:line="240" w:lineRule="auto"/>
      </w:pPr>
      <w:r>
        <w:t>Yes, rolling basis only</w:t>
      </w:r>
    </w:p>
    <w:p w14:paraId="0CC32538" w14:textId="77777777" w:rsidR="007807EB" w:rsidRDefault="007807EB" w:rsidP="007807EB">
      <w:pPr>
        <w:numPr>
          <w:ilvl w:val="0"/>
          <w:numId w:val="1"/>
        </w:numPr>
        <w:spacing w:line="240" w:lineRule="auto"/>
      </w:pPr>
      <w:r>
        <w:t>No</w:t>
      </w:r>
    </w:p>
    <w:p w14:paraId="0000006E" w14:textId="77777777" w:rsidR="009D6DE9" w:rsidRDefault="007725B7">
      <w:pPr>
        <w:spacing w:line="240" w:lineRule="auto"/>
      </w:pPr>
      <w:r>
        <w:t xml:space="preserve"> </w:t>
      </w:r>
    </w:p>
    <w:p w14:paraId="0000006F" w14:textId="77777777" w:rsidR="009D6DE9" w:rsidRDefault="007725B7">
      <w:pPr>
        <w:spacing w:line="240" w:lineRule="auto"/>
      </w:pPr>
      <w:r>
        <w:t>If no, why not? Select all that apply</w:t>
      </w:r>
    </w:p>
    <w:p w14:paraId="00000070" w14:textId="77777777" w:rsidR="009D6DE9" w:rsidRDefault="007725B7">
      <w:pPr>
        <w:numPr>
          <w:ilvl w:val="0"/>
          <w:numId w:val="1"/>
        </w:numPr>
        <w:spacing w:line="240" w:lineRule="auto"/>
      </w:pPr>
      <w:r>
        <w:t>Not required to under RAA</w:t>
      </w:r>
    </w:p>
    <w:p w14:paraId="00000071" w14:textId="77777777" w:rsidR="009D6DE9" w:rsidRDefault="007725B7">
      <w:pPr>
        <w:numPr>
          <w:ilvl w:val="0"/>
          <w:numId w:val="1"/>
        </w:numPr>
        <w:spacing w:line="240" w:lineRule="auto"/>
      </w:pPr>
      <w:r>
        <w:t>Do not have the resources</w:t>
      </w:r>
    </w:p>
    <w:p w14:paraId="00000072" w14:textId="77777777" w:rsidR="009D6DE9" w:rsidRDefault="007725B7">
      <w:pPr>
        <w:numPr>
          <w:ilvl w:val="0"/>
          <w:numId w:val="1"/>
        </w:numPr>
        <w:spacing w:line="240" w:lineRule="auto"/>
      </w:pPr>
      <w:r>
        <w:t>Other (specify)</w:t>
      </w:r>
    </w:p>
    <w:p w14:paraId="00000073" w14:textId="77777777" w:rsidR="009D6DE9" w:rsidRDefault="007725B7">
      <w:pPr>
        <w:spacing w:line="240" w:lineRule="auto"/>
      </w:pPr>
      <w:r>
        <w:t xml:space="preserve"> </w:t>
      </w:r>
    </w:p>
    <w:p w14:paraId="00000074" w14:textId="2FD5807B" w:rsidR="009D6DE9" w:rsidRDefault="007725B7">
      <w:pPr>
        <w:spacing w:line="240" w:lineRule="auto"/>
      </w:pPr>
      <w:r>
        <w:t xml:space="preserve">Do you keep records of the number of domains which have contact phone numbers that are </w:t>
      </w:r>
      <w:r w:rsidR="0002173E">
        <w:t>in</w:t>
      </w:r>
      <w:r>
        <w:t>operable?</w:t>
      </w:r>
    </w:p>
    <w:p w14:paraId="09253BF4" w14:textId="77777777" w:rsidR="007807EB" w:rsidRDefault="007807EB" w:rsidP="007807EB">
      <w:pPr>
        <w:numPr>
          <w:ilvl w:val="0"/>
          <w:numId w:val="1"/>
        </w:numPr>
        <w:spacing w:line="240" w:lineRule="auto"/>
      </w:pPr>
      <w:r>
        <w:t xml:space="preserve">Yes, historical numbers </w:t>
      </w:r>
    </w:p>
    <w:p w14:paraId="7479B403" w14:textId="77777777" w:rsidR="007807EB" w:rsidRDefault="007807EB" w:rsidP="007807EB">
      <w:pPr>
        <w:numPr>
          <w:ilvl w:val="0"/>
          <w:numId w:val="1"/>
        </w:numPr>
        <w:spacing w:line="240" w:lineRule="auto"/>
      </w:pPr>
      <w:r>
        <w:t>Yes, rolling basis only</w:t>
      </w:r>
    </w:p>
    <w:p w14:paraId="7BFBD604" w14:textId="77777777" w:rsidR="007807EB" w:rsidRDefault="007807EB" w:rsidP="007807EB">
      <w:pPr>
        <w:numPr>
          <w:ilvl w:val="0"/>
          <w:numId w:val="1"/>
        </w:numPr>
        <w:spacing w:line="240" w:lineRule="auto"/>
      </w:pPr>
      <w:r>
        <w:t>No</w:t>
      </w:r>
    </w:p>
    <w:p w14:paraId="00000077" w14:textId="77777777" w:rsidR="009D6DE9" w:rsidRDefault="007725B7">
      <w:pPr>
        <w:spacing w:line="240" w:lineRule="auto"/>
      </w:pPr>
      <w:r>
        <w:t xml:space="preserve"> </w:t>
      </w:r>
    </w:p>
    <w:p w14:paraId="00000078" w14:textId="77777777" w:rsidR="009D6DE9" w:rsidRDefault="007725B7">
      <w:pPr>
        <w:spacing w:line="240" w:lineRule="auto"/>
      </w:pPr>
      <w:r>
        <w:t>If no, why not? Select all that apply</w:t>
      </w:r>
    </w:p>
    <w:p w14:paraId="00000079" w14:textId="77777777" w:rsidR="009D6DE9" w:rsidRDefault="007725B7">
      <w:pPr>
        <w:numPr>
          <w:ilvl w:val="0"/>
          <w:numId w:val="1"/>
        </w:numPr>
        <w:spacing w:line="240" w:lineRule="auto"/>
      </w:pPr>
      <w:r>
        <w:t>Not required to under RAA</w:t>
      </w:r>
    </w:p>
    <w:p w14:paraId="0000007A" w14:textId="77777777" w:rsidR="009D6DE9" w:rsidRDefault="007725B7">
      <w:pPr>
        <w:numPr>
          <w:ilvl w:val="0"/>
          <w:numId w:val="1"/>
        </w:numPr>
        <w:spacing w:line="240" w:lineRule="auto"/>
      </w:pPr>
      <w:r>
        <w:t>Do not have the resources</w:t>
      </w:r>
    </w:p>
    <w:p w14:paraId="0000007B" w14:textId="77777777" w:rsidR="009D6DE9" w:rsidRDefault="007725B7">
      <w:pPr>
        <w:numPr>
          <w:ilvl w:val="0"/>
          <w:numId w:val="1"/>
        </w:numPr>
        <w:spacing w:line="240" w:lineRule="auto"/>
      </w:pPr>
      <w:r>
        <w:t>Other (specify)</w:t>
      </w:r>
    </w:p>
    <w:p w14:paraId="0000007C" w14:textId="77777777" w:rsidR="009D6DE9" w:rsidRDefault="007725B7">
      <w:pPr>
        <w:spacing w:line="240" w:lineRule="auto"/>
      </w:pPr>
      <w:r>
        <w:t xml:space="preserve"> </w:t>
      </w:r>
    </w:p>
    <w:p w14:paraId="1C8B1186" w14:textId="18015909" w:rsidR="007807EB" w:rsidRDefault="007807EB">
      <w:pPr>
        <w:spacing w:line="240" w:lineRule="auto"/>
      </w:pPr>
    </w:p>
    <w:p w14:paraId="06C17BD3" w14:textId="77777777" w:rsidR="00E522F8" w:rsidRDefault="00E522F8">
      <w:pPr>
        <w:spacing w:line="240" w:lineRule="auto"/>
      </w:pPr>
    </w:p>
    <w:p w14:paraId="0000007F" w14:textId="77777777" w:rsidR="009D6DE9" w:rsidRDefault="007725B7">
      <w:pPr>
        <w:spacing w:line="240" w:lineRule="auto"/>
        <w:rPr>
          <w:b/>
        </w:rPr>
      </w:pPr>
      <w:r>
        <w:rPr>
          <w:b/>
        </w:rPr>
        <w:lastRenderedPageBreak/>
        <w:t xml:space="preserve">Willfully inaccurate or unreliable information </w:t>
      </w:r>
    </w:p>
    <w:p w14:paraId="00000080" w14:textId="77777777" w:rsidR="009D6DE9" w:rsidRDefault="009D6DE9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81" w14:textId="77777777" w:rsidR="009D6DE9" w:rsidRDefault="007725B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What sources of information do you rely on to identify instances where a RNH may have provided willfully inaccurate or unreliable contact information? Select all that apply:</w:t>
      </w:r>
    </w:p>
    <w:p w14:paraId="00000082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Reports from ICANN Compliance</w:t>
      </w:r>
    </w:p>
    <w:p w14:paraId="00000083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Reports from law enforcement</w:t>
      </w:r>
    </w:p>
    <w:p w14:paraId="00000084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Reports from government agencies</w:t>
      </w:r>
    </w:p>
    <w:p w14:paraId="00000085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Reports from lawyers</w:t>
      </w:r>
    </w:p>
    <w:p w14:paraId="00000086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Identity checking</w:t>
      </w:r>
    </w:p>
    <w:p w14:paraId="00000087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Reports from individuals</w:t>
      </w:r>
    </w:p>
    <w:p w14:paraId="00000088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Automated checking of syntax</w:t>
      </w:r>
    </w:p>
    <w:p w14:paraId="00000089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Human review</w:t>
      </w:r>
    </w:p>
    <w:p w14:paraId="0000008A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Other (specify)</w:t>
      </w:r>
    </w:p>
    <w:p w14:paraId="0000008C" w14:textId="7E7769F8" w:rsidR="009D6DE9" w:rsidRDefault="007725B7">
      <w:pPr>
        <w:spacing w:line="240" w:lineRule="auto"/>
      </w:pPr>
      <w:r>
        <w:t xml:space="preserve"> </w:t>
      </w:r>
    </w:p>
    <w:p w14:paraId="0000008D" w14:textId="77777777" w:rsidR="009D6DE9" w:rsidRDefault="007725B7">
      <w:pPr>
        <w:spacing w:line="240" w:lineRule="auto"/>
      </w:pPr>
      <w:r>
        <w:t>Do you keep records on how many reports you receive of potentially willfully inaccurate or unreliable contact information?</w:t>
      </w:r>
    </w:p>
    <w:p w14:paraId="280E4315" w14:textId="77777777" w:rsidR="007807EB" w:rsidRDefault="007807EB" w:rsidP="007807EB">
      <w:pPr>
        <w:numPr>
          <w:ilvl w:val="0"/>
          <w:numId w:val="1"/>
        </w:numPr>
        <w:spacing w:line="240" w:lineRule="auto"/>
      </w:pPr>
      <w:r>
        <w:t xml:space="preserve">Yes, historical numbers </w:t>
      </w:r>
    </w:p>
    <w:p w14:paraId="46304A2E" w14:textId="77777777" w:rsidR="007807EB" w:rsidRDefault="007807EB" w:rsidP="007807EB">
      <w:pPr>
        <w:numPr>
          <w:ilvl w:val="0"/>
          <w:numId w:val="1"/>
        </w:numPr>
        <w:spacing w:line="240" w:lineRule="auto"/>
      </w:pPr>
      <w:r>
        <w:t>Yes, rolling basis only</w:t>
      </w:r>
    </w:p>
    <w:p w14:paraId="459AA07A" w14:textId="77777777" w:rsidR="007807EB" w:rsidRDefault="007807EB" w:rsidP="007807EB">
      <w:pPr>
        <w:numPr>
          <w:ilvl w:val="0"/>
          <w:numId w:val="1"/>
        </w:numPr>
        <w:spacing w:line="240" w:lineRule="auto"/>
      </w:pPr>
      <w:r>
        <w:t>No</w:t>
      </w:r>
    </w:p>
    <w:p w14:paraId="00000090" w14:textId="77777777" w:rsidR="009D6DE9" w:rsidRDefault="009D6DE9">
      <w:pPr>
        <w:spacing w:line="240" w:lineRule="auto"/>
      </w:pPr>
    </w:p>
    <w:p w14:paraId="00000091" w14:textId="77777777" w:rsidR="009D6DE9" w:rsidRDefault="007725B7">
      <w:pPr>
        <w:spacing w:line="240" w:lineRule="auto"/>
      </w:pPr>
      <w:r>
        <w:t>If no, why not? Select all that apply</w:t>
      </w:r>
    </w:p>
    <w:p w14:paraId="00000092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Not required to under RAA</w:t>
      </w:r>
    </w:p>
    <w:p w14:paraId="00000093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Do not have the resources</w:t>
      </w:r>
    </w:p>
    <w:p w14:paraId="00000094" w14:textId="77777777" w:rsidR="009D6DE9" w:rsidRDefault="0077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Other (specify)</w:t>
      </w:r>
    </w:p>
    <w:p w14:paraId="00000095" w14:textId="77777777" w:rsidR="009D6DE9" w:rsidRDefault="009D6DE9">
      <w:pPr>
        <w:spacing w:line="240" w:lineRule="auto"/>
      </w:pPr>
    </w:p>
    <w:p w14:paraId="00000096" w14:textId="77777777" w:rsidR="009D6DE9" w:rsidRDefault="007725B7">
      <w:pPr>
        <w:spacing w:line="240" w:lineRule="auto"/>
      </w:pPr>
      <w:r>
        <w:t xml:space="preserve">Do you keep statistics on what percentages of reported inaccurate registration data are corrected, confirmed, or not suspended? </w:t>
      </w:r>
    </w:p>
    <w:p w14:paraId="342802FB" w14:textId="77777777" w:rsidR="007807EB" w:rsidRDefault="007807EB" w:rsidP="007807EB">
      <w:pPr>
        <w:numPr>
          <w:ilvl w:val="0"/>
          <w:numId w:val="1"/>
        </w:numPr>
        <w:spacing w:line="240" w:lineRule="auto"/>
      </w:pPr>
      <w:r>
        <w:t xml:space="preserve">Yes, historical numbers </w:t>
      </w:r>
    </w:p>
    <w:p w14:paraId="7E072F72" w14:textId="77777777" w:rsidR="007807EB" w:rsidRDefault="007807EB" w:rsidP="007807EB">
      <w:pPr>
        <w:numPr>
          <w:ilvl w:val="0"/>
          <w:numId w:val="1"/>
        </w:numPr>
        <w:spacing w:line="240" w:lineRule="auto"/>
      </w:pPr>
      <w:r>
        <w:t>Yes, rolling basis only</w:t>
      </w:r>
    </w:p>
    <w:p w14:paraId="74B42791" w14:textId="77777777" w:rsidR="007807EB" w:rsidRDefault="007807EB" w:rsidP="007807EB">
      <w:pPr>
        <w:numPr>
          <w:ilvl w:val="0"/>
          <w:numId w:val="1"/>
        </w:numPr>
        <w:spacing w:line="240" w:lineRule="auto"/>
      </w:pPr>
      <w:r>
        <w:t>No</w:t>
      </w:r>
    </w:p>
    <w:p w14:paraId="00000099" w14:textId="77777777" w:rsidR="009D6DE9" w:rsidRDefault="009D6DE9">
      <w:pPr>
        <w:spacing w:line="240" w:lineRule="auto"/>
      </w:pPr>
    </w:p>
    <w:p w14:paraId="0000009A" w14:textId="77777777" w:rsidR="009D6DE9" w:rsidRDefault="007725B7">
      <w:pPr>
        <w:spacing w:line="240" w:lineRule="auto"/>
      </w:pPr>
      <w:r>
        <w:t>If no, why not? Select all that apply</w:t>
      </w:r>
    </w:p>
    <w:p w14:paraId="0000009B" w14:textId="77777777" w:rsidR="009D6DE9" w:rsidRDefault="007725B7">
      <w:pPr>
        <w:numPr>
          <w:ilvl w:val="0"/>
          <w:numId w:val="1"/>
        </w:numPr>
        <w:spacing w:line="240" w:lineRule="auto"/>
      </w:pPr>
      <w:r>
        <w:t>Not required to under RAA</w:t>
      </w:r>
    </w:p>
    <w:p w14:paraId="0000009C" w14:textId="77777777" w:rsidR="009D6DE9" w:rsidRDefault="007725B7">
      <w:pPr>
        <w:numPr>
          <w:ilvl w:val="0"/>
          <w:numId w:val="1"/>
        </w:numPr>
        <w:spacing w:line="240" w:lineRule="auto"/>
      </w:pPr>
      <w:r>
        <w:t>Do not have the resources</w:t>
      </w:r>
    </w:p>
    <w:p w14:paraId="0000009D" w14:textId="77777777" w:rsidR="009D6DE9" w:rsidRDefault="007725B7">
      <w:pPr>
        <w:numPr>
          <w:ilvl w:val="0"/>
          <w:numId w:val="1"/>
        </w:numPr>
        <w:spacing w:line="240" w:lineRule="auto"/>
      </w:pPr>
      <w:r>
        <w:t>Other (specify)</w:t>
      </w:r>
    </w:p>
    <w:sectPr w:rsidR="009D6D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EE90" w14:textId="77777777" w:rsidR="00A13F30" w:rsidRDefault="00A13F30">
      <w:pPr>
        <w:spacing w:line="240" w:lineRule="auto"/>
      </w:pPr>
      <w:r>
        <w:separator/>
      </w:r>
    </w:p>
  </w:endnote>
  <w:endnote w:type="continuationSeparator" w:id="0">
    <w:p w14:paraId="443598DA" w14:textId="77777777" w:rsidR="00A13F30" w:rsidRDefault="00A13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70F2" w14:textId="77777777" w:rsidR="00A13F30" w:rsidRDefault="00A13F30">
      <w:pPr>
        <w:spacing w:line="240" w:lineRule="auto"/>
      </w:pPr>
      <w:r>
        <w:separator/>
      </w:r>
    </w:p>
  </w:footnote>
  <w:footnote w:type="continuationSeparator" w:id="0">
    <w:p w14:paraId="7D9F9E78" w14:textId="77777777" w:rsidR="00A13F30" w:rsidRDefault="00A13F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36F"/>
    <w:multiLevelType w:val="multilevel"/>
    <w:tmpl w:val="01ACA6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4591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E9"/>
    <w:rsid w:val="0002173E"/>
    <w:rsid w:val="00050E31"/>
    <w:rsid w:val="00063BC1"/>
    <w:rsid w:val="000A6542"/>
    <w:rsid w:val="00151212"/>
    <w:rsid w:val="00217293"/>
    <w:rsid w:val="002604D0"/>
    <w:rsid w:val="002901F0"/>
    <w:rsid w:val="0031431F"/>
    <w:rsid w:val="0033505F"/>
    <w:rsid w:val="00337FBA"/>
    <w:rsid w:val="003A084D"/>
    <w:rsid w:val="003C5649"/>
    <w:rsid w:val="00430283"/>
    <w:rsid w:val="0043510C"/>
    <w:rsid w:val="00450D29"/>
    <w:rsid w:val="00594F7C"/>
    <w:rsid w:val="00655302"/>
    <w:rsid w:val="0070331E"/>
    <w:rsid w:val="00763406"/>
    <w:rsid w:val="007725B7"/>
    <w:rsid w:val="007807EB"/>
    <w:rsid w:val="00831D10"/>
    <w:rsid w:val="008B4017"/>
    <w:rsid w:val="008E71F1"/>
    <w:rsid w:val="00936088"/>
    <w:rsid w:val="009D67AD"/>
    <w:rsid w:val="009D6DE9"/>
    <w:rsid w:val="00A13F30"/>
    <w:rsid w:val="00B0147C"/>
    <w:rsid w:val="00B30A52"/>
    <w:rsid w:val="00B52B75"/>
    <w:rsid w:val="00BB049A"/>
    <w:rsid w:val="00CB6F60"/>
    <w:rsid w:val="00CF2B1A"/>
    <w:rsid w:val="00CF75CD"/>
    <w:rsid w:val="00D21DCD"/>
    <w:rsid w:val="00D80D01"/>
    <w:rsid w:val="00E21747"/>
    <w:rsid w:val="00E522F8"/>
    <w:rsid w:val="00E82BAC"/>
    <w:rsid w:val="00EB15A1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CD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1F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17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47"/>
  </w:style>
  <w:style w:type="paragraph" w:styleId="Footer">
    <w:name w:val="footer"/>
    <w:basedOn w:val="Normal"/>
    <w:link w:val="FooterChar"/>
    <w:uiPriority w:val="99"/>
    <w:unhideWhenUsed/>
    <w:rsid w:val="00E2174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2022-05-13T12:58:00Z</dcterms:created>
  <dcterms:modified xsi:type="dcterms:W3CDTF">2022-05-13T12:59:00Z</dcterms:modified>
</cp:coreProperties>
</file>