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9C8C6" w14:textId="77777777" w:rsidR="00632C47" w:rsidRPr="00AF48D4" w:rsidRDefault="00632C47"/>
    <w:p w14:paraId="54F816FD" w14:textId="77777777" w:rsidR="00632C47" w:rsidRDefault="00AF48D4" w:rsidP="00632C47">
      <w:pPr>
        <w:rPr>
          <w:b/>
        </w:rPr>
      </w:pPr>
      <w:r w:rsidRPr="00AF48D4">
        <w:rPr>
          <w:b/>
        </w:rPr>
        <w:t xml:space="preserve">Process for Selecting </w:t>
      </w:r>
      <w:r w:rsidR="006A22F2">
        <w:rPr>
          <w:b/>
        </w:rPr>
        <w:t xml:space="preserve">and Approving </w:t>
      </w:r>
      <w:r w:rsidRPr="00AF48D4">
        <w:rPr>
          <w:b/>
        </w:rPr>
        <w:t>the GNSO Non-Registry Liaison to the Customer Standing Committee</w:t>
      </w:r>
      <w:r w:rsidR="00632C47" w:rsidRPr="00AF48D4">
        <w:rPr>
          <w:b/>
        </w:rPr>
        <w:t xml:space="preserve"> </w:t>
      </w:r>
    </w:p>
    <w:p w14:paraId="4C96D78E" w14:textId="77777777" w:rsidR="00AF48D4" w:rsidRDefault="00AF48D4" w:rsidP="00632C47">
      <w:pPr>
        <w:rPr>
          <w:b/>
        </w:rPr>
      </w:pPr>
    </w:p>
    <w:p w14:paraId="51D82ECA" w14:textId="77777777" w:rsidR="00AF48D4" w:rsidRDefault="00AF48D4" w:rsidP="00632C47">
      <w:r>
        <w:t xml:space="preserve">These are the procedures to be followed by the GNSO </w:t>
      </w:r>
      <w:r w:rsidR="000309FF">
        <w:t>Council</w:t>
      </w:r>
      <w:r>
        <w:t xml:space="preserve"> to select its </w:t>
      </w:r>
      <w:r w:rsidR="000309FF">
        <w:t>non-registry liaison</w:t>
      </w:r>
      <w:r>
        <w:t xml:space="preserve"> for the Customer Standing Committee</w:t>
      </w:r>
      <w:r w:rsidR="004E6009">
        <w:t xml:space="preserve"> (CSC)</w:t>
      </w:r>
      <w:r>
        <w:t xml:space="preserve">.  </w:t>
      </w:r>
      <w:r w:rsidR="002822F2" w:rsidRPr="00061246">
        <w:t xml:space="preserve">Per the Cross-Community Working Group (CWG) on Stewardship </w:t>
      </w:r>
      <w:r w:rsidR="002822F2" w:rsidRPr="00061246">
        <w:rPr>
          <w:iCs/>
        </w:rPr>
        <w:t xml:space="preserve">the </w:t>
      </w:r>
      <w:r w:rsidR="0091632A">
        <w:rPr>
          <w:iCs/>
        </w:rPr>
        <w:t>CSC</w:t>
      </w:r>
      <w:r w:rsidR="002822F2" w:rsidRPr="00061246">
        <w:rPr>
          <w:iCs/>
        </w:rPr>
        <w:t xml:space="preserve"> has been established to perform the operational oversight previously performed by the U.S. Department of Commerce’s National Telecommunications and Information Administration as it relates to the monitoring of performance of the IANA naming function.</w:t>
      </w:r>
      <w:r w:rsidR="002822F2">
        <w:rPr>
          <w:iCs/>
        </w:rPr>
        <w:t xml:space="preserve"> </w:t>
      </w:r>
      <w:r>
        <w:t>Also below are the procedures for the GNSO</w:t>
      </w:r>
      <w:r w:rsidR="00E10F04">
        <w:t xml:space="preserve"> Council</w:t>
      </w:r>
      <w:r>
        <w:t xml:space="preserve"> to elect its non-registry liaison to the </w:t>
      </w:r>
      <w:r w:rsidR="004E6009">
        <w:t>CSC</w:t>
      </w:r>
      <w:r w:rsidR="00B73100">
        <w:t xml:space="preserve"> and to approve the CSC members and liaisons</w:t>
      </w:r>
      <w:r w:rsidR="004E6009">
        <w:t>.</w:t>
      </w:r>
      <w:r>
        <w:t xml:space="preserve"> </w:t>
      </w:r>
      <w:r w:rsidR="000309FF">
        <w:t xml:space="preserve"> The Liaison is not mandatory. In the event that the GNSO does select a Liaison for the CSC the following process will apply. Any member of a GNSO Constituency, except the RySG, is eligible to apply. </w:t>
      </w:r>
    </w:p>
    <w:p w14:paraId="6D87CACE" w14:textId="77777777" w:rsidR="000309FF" w:rsidRPr="00AF48D4" w:rsidRDefault="000309FF" w:rsidP="00632C47"/>
    <w:p w14:paraId="0D7C2F5C" w14:textId="77777777" w:rsidR="008A1B91" w:rsidRPr="00AF48D4" w:rsidRDefault="008A1B91" w:rsidP="008A1B91">
      <w:pPr>
        <w:pStyle w:val="ListParagraph"/>
        <w:numPr>
          <w:ilvl w:val="1"/>
          <w:numId w:val="9"/>
        </w:numPr>
        <w:tabs>
          <w:tab w:val="num" w:pos="360"/>
        </w:tabs>
        <w:ind w:left="450"/>
        <w:rPr>
          <w:rFonts w:ascii="Times New Roman" w:hAnsi="Times New Roman" w:cs="Times New Roman"/>
        </w:rPr>
      </w:pPr>
      <w:r>
        <w:rPr>
          <w:rFonts w:ascii="Times New Roman" w:hAnsi="Times New Roman" w:cs="Times New Roman"/>
        </w:rPr>
        <w:t>Expression of Interest</w:t>
      </w:r>
    </w:p>
    <w:p w14:paraId="70318CE6" w14:textId="77777777" w:rsidR="008A1B91" w:rsidRDefault="008A1B91" w:rsidP="008A1B91"/>
    <w:p w14:paraId="37F74167" w14:textId="77777777" w:rsidR="008A1B91" w:rsidRDefault="008A1B91" w:rsidP="008A1B91">
      <w:r>
        <w:t xml:space="preserve">According to the Proposed Charter of the Customer Standing Committee as described in Annex G of the Final Transition Proposal there will be a request for Expressions of Interest from prospective candidates for participation in the CSC.  In particular, ICANN staff will send to the Chair of the GNSO a request for Expressions of Interest and will ask interested members to </w:t>
      </w:r>
      <w:r w:rsidR="00B038AD">
        <w:t xml:space="preserve">respond to </w:t>
      </w:r>
      <w:r>
        <w:t>the publicly posted call.  The following is the process described in the CSC Charter.</w:t>
      </w:r>
    </w:p>
    <w:p w14:paraId="2394CAFC" w14:textId="77777777" w:rsidR="008A1B91" w:rsidRPr="004E6009" w:rsidRDefault="008A1B91" w:rsidP="008A1B91"/>
    <w:p w14:paraId="1E3BF2BA" w14:textId="77777777" w:rsidR="008A1B91" w:rsidRDefault="008A1B91" w:rsidP="008A1B91">
      <w:r w:rsidRPr="004E6009">
        <w:t xml:space="preserve">Members and Liaisons to the CSC will be appointed by their respective communities in accordance with internal processes. However, all candidates will be required to submit an Expression of Interest that includes a response addressing the following matters: </w:t>
      </w:r>
    </w:p>
    <w:p w14:paraId="7CDB807D" w14:textId="77777777" w:rsidR="008A1B91" w:rsidRDefault="008A1B91" w:rsidP="008A1B91"/>
    <w:p w14:paraId="0BDD4116" w14:textId="77777777" w:rsidR="008A1B91" w:rsidRDefault="008A1B91" w:rsidP="008A1B91">
      <w:pPr>
        <w:pStyle w:val="ListParagraph"/>
        <w:numPr>
          <w:ilvl w:val="0"/>
          <w:numId w:val="10"/>
        </w:numPr>
        <w:rPr>
          <w:rFonts w:ascii="Times New Roman" w:hAnsi="Times New Roman" w:cs="Times New Roman"/>
        </w:rPr>
      </w:pPr>
      <w:r>
        <w:rPr>
          <w:rFonts w:ascii="Times New Roman" w:hAnsi="Times New Roman" w:cs="Times New Roman"/>
        </w:rPr>
        <w:t>Why they are interested in becoming involved in the CSC;</w:t>
      </w:r>
    </w:p>
    <w:p w14:paraId="42169E44" w14:textId="77777777" w:rsidR="008A1B91" w:rsidRDefault="008A1B91" w:rsidP="008A1B91">
      <w:pPr>
        <w:pStyle w:val="ListParagraph"/>
        <w:numPr>
          <w:ilvl w:val="0"/>
          <w:numId w:val="10"/>
        </w:numPr>
        <w:rPr>
          <w:rFonts w:ascii="Times New Roman" w:hAnsi="Times New Roman" w:cs="Times New Roman"/>
        </w:rPr>
      </w:pPr>
      <w:r>
        <w:rPr>
          <w:rFonts w:ascii="Times New Roman" w:hAnsi="Times New Roman" w:cs="Times New Roman"/>
        </w:rPr>
        <w:t>What particular skills they would bring to the CSC;</w:t>
      </w:r>
    </w:p>
    <w:p w14:paraId="78C27629" w14:textId="77777777" w:rsidR="008A1B91" w:rsidRDefault="008A1B91" w:rsidP="008A1B91">
      <w:pPr>
        <w:pStyle w:val="ListParagraph"/>
        <w:numPr>
          <w:ilvl w:val="0"/>
          <w:numId w:val="10"/>
        </w:numPr>
        <w:rPr>
          <w:rFonts w:ascii="Times New Roman" w:hAnsi="Times New Roman" w:cs="Times New Roman"/>
        </w:rPr>
      </w:pPr>
      <w:r>
        <w:rPr>
          <w:rFonts w:ascii="Times New Roman" w:hAnsi="Times New Roman" w:cs="Times New Roman"/>
        </w:rPr>
        <w:t xml:space="preserve">Their knowledge of the IANA Functions; </w:t>
      </w:r>
    </w:p>
    <w:p w14:paraId="573BEC78" w14:textId="77777777" w:rsidR="008A1B91" w:rsidRDefault="008A1B91" w:rsidP="008A1B91">
      <w:pPr>
        <w:pStyle w:val="ListParagraph"/>
        <w:numPr>
          <w:ilvl w:val="0"/>
          <w:numId w:val="10"/>
        </w:numPr>
        <w:rPr>
          <w:rFonts w:ascii="Times New Roman" w:hAnsi="Times New Roman" w:cs="Times New Roman"/>
        </w:rPr>
      </w:pPr>
      <w:r>
        <w:rPr>
          <w:rFonts w:ascii="Times New Roman" w:hAnsi="Times New Roman" w:cs="Times New Roman"/>
        </w:rPr>
        <w:t>Their understanding of the purpose of the CSC; and</w:t>
      </w:r>
    </w:p>
    <w:p w14:paraId="30EB8EE3" w14:textId="77777777" w:rsidR="008A1B91" w:rsidRPr="000F3497" w:rsidRDefault="008A1B91" w:rsidP="008A1B91">
      <w:pPr>
        <w:pStyle w:val="ListParagraph"/>
        <w:numPr>
          <w:ilvl w:val="0"/>
          <w:numId w:val="10"/>
        </w:numPr>
        <w:rPr>
          <w:rFonts w:ascii="Times New Roman" w:hAnsi="Times New Roman" w:cs="Times New Roman"/>
        </w:rPr>
      </w:pPr>
      <w:r w:rsidRPr="000F3497">
        <w:rPr>
          <w:rFonts w:ascii="Times New Roman" w:hAnsi="Times New Roman" w:cs="Times New Roman"/>
        </w:rPr>
        <w:t xml:space="preserve">That they understand the time necessary required to participate in the CSC and can commit to this role. </w:t>
      </w:r>
    </w:p>
    <w:p w14:paraId="57D56564" w14:textId="77777777" w:rsidR="008A1B91" w:rsidRDefault="008A1B91" w:rsidP="008A1B91"/>
    <w:p w14:paraId="309F9FBF" w14:textId="77777777" w:rsidR="008A1B91" w:rsidRPr="001F4947" w:rsidRDefault="008A1B91" w:rsidP="008A1B91">
      <w:r w:rsidRPr="004E6009">
        <w:t xml:space="preserve">Interested candidates should also include </w:t>
      </w:r>
      <w:r w:rsidRPr="001F4947">
        <w:t xml:space="preserve">a resume or curriculum vitae or biography in support of their Expression of Interest. </w:t>
      </w:r>
    </w:p>
    <w:p w14:paraId="76C023DF" w14:textId="77777777" w:rsidR="008A1B91" w:rsidRDefault="008A1B91" w:rsidP="008A1B91"/>
    <w:p w14:paraId="442D18C6" w14:textId="77777777" w:rsidR="008A1B91" w:rsidRPr="007D1C7E" w:rsidRDefault="008A1B91" w:rsidP="007D1C7E">
      <w:pPr>
        <w:pStyle w:val="ListParagraph"/>
        <w:numPr>
          <w:ilvl w:val="1"/>
          <w:numId w:val="9"/>
        </w:numPr>
        <w:tabs>
          <w:tab w:val="num" w:pos="360"/>
        </w:tabs>
        <w:ind w:left="450"/>
        <w:rPr>
          <w:rFonts w:ascii="Times New Roman" w:hAnsi="Times New Roman" w:cs="Times New Roman"/>
        </w:rPr>
      </w:pPr>
      <w:r w:rsidRPr="007D1C7E">
        <w:rPr>
          <w:rFonts w:ascii="Times New Roman" w:hAnsi="Times New Roman" w:cs="Times New Roman"/>
        </w:rPr>
        <w:t xml:space="preserve">GNSO </w:t>
      </w:r>
      <w:r w:rsidR="007D1C7E">
        <w:rPr>
          <w:rFonts w:ascii="Times New Roman" w:hAnsi="Times New Roman" w:cs="Times New Roman"/>
        </w:rPr>
        <w:t xml:space="preserve">Council </w:t>
      </w:r>
      <w:r w:rsidR="00B038AD">
        <w:rPr>
          <w:rFonts w:ascii="Times New Roman" w:hAnsi="Times New Roman" w:cs="Times New Roman"/>
        </w:rPr>
        <w:t>Selection</w:t>
      </w:r>
      <w:r w:rsidR="008E56A6">
        <w:rPr>
          <w:rFonts w:ascii="Times New Roman" w:hAnsi="Times New Roman" w:cs="Times New Roman"/>
        </w:rPr>
        <w:t xml:space="preserve"> Process</w:t>
      </w:r>
    </w:p>
    <w:p w14:paraId="111C3A07" w14:textId="77777777" w:rsidR="008A1B91" w:rsidRDefault="008A1B91" w:rsidP="008A1B91"/>
    <w:p w14:paraId="02EAC6B5" w14:textId="77777777" w:rsidR="008A1B91" w:rsidRDefault="008A1B91" w:rsidP="008A1B91">
      <w:pPr>
        <w:rPr>
          <w:bCs/>
        </w:rPr>
      </w:pPr>
      <w:r w:rsidRPr="008A1B91">
        <w:rPr>
          <w:bCs/>
        </w:rPr>
        <w:t xml:space="preserve">The GNSO </w:t>
      </w:r>
      <w:r w:rsidR="007D1C7E">
        <w:rPr>
          <w:bCs/>
        </w:rPr>
        <w:t xml:space="preserve">Council </w:t>
      </w:r>
      <w:r w:rsidRPr="008A1B91">
        <w:rPr>
          <w:bCs/>
        </w:rPr>
        <w:t xml:space="preserve">may </w:t>
      </w:r>
      <w:r w:rsidR="00B038AD">
        <w:rPr>
          <w:bCs/>
        </w:rPr>
        <w:t>select</w:t>
      </w:r>
      <w:r w:rsidRPr="008A1B91">
        <w:rPr>
          <w:bCs/>
        </w:rPr>
        <w:t xml:space="preserve"> 0-1 non-registry applicant to serve as a liaison to the CSC.</w:t>
      </w:r>
      <w:r>
        <w:t xml:space="preserve">  </w:t>
      </w:r>
      <w:r w:rsidRPr="001F4947">
        <w:rPr>
          <w:bCs/>
        </w:rPr>
        <w:t xml:space="preserve">Persons from the community who seek </w:t>
      </w:r>
      <w:r w:rsidR="00B038AD">
        <w:rPr>
          <w:bCs/>
        </w:rPr>
        <w:t xml:space="preserve">selection by </w:t>
      </w:r>
      <w:r w:rsidRPr="001F4947">
        <w:rPr>
          <w:bCs/>
        </w:rPr>
        <w:t xml:space="preserve">the </w:t>
      </w:r>
      <w:r>
        <w:rPr>
          <w:bCs/>
        </w:rPr>
        <w:t>GNSO</w:t>
      </w:r>
      <w:r w:rsidR="007D1C7E">
        <w:rPr>
          <w:bCs/>
        </w:rPr>
        <w:t xml:space="preserve"> Council</w:t>
      </w:r>
      <w:r w:rsidRPr="001F4947">
        <w:rPr>
          <w:bCs/>
        </w:rPr>
        <w:t xml:space="preserve"> to serve </w:t>
      </w:r>
      <w:r>
        <w:rPr>
          <w:bCs/>
        </w:rPr>
        <w:t xml:space="preserve">as a CSC </w:t>
      </w:r>
      <w:r w:rsidR="00B038AD">
        <w:rPr>
          <w:bCs/>
        </w:rPr>
        <w:t>Liaison</w:t>
      </w:r>
      <w:r w:rsidRPr="001F4947">
        <w:rPr>
          <w:bCs/>
        </w:rPr>
        <w:t xml:space="preserve"> must:</w:t>
      </w:r>
    </w:p>
    <w:p w14:paraId="03D5CF05" w14:textId="77777777" w:rsidR="007D1C7E" w:rsidRPr="001F4947" w:rsidRDefault="007D1C7E" w:rsidP="008A1B91"/>
    <w:p w14:paraId="3C73AE50" w14:textId="77777777" w:rsidR="008A1B91" w:rsidRPr="00AF48D4" w:rsidRDefault="008A1B91" w:rsidP="008A1B91">
      <w:pPr>
        <w:numPr>
          <w:ilvl w:val="0"/>
          <w:numId w:val="3"/>
        </w:numPr>
      </w:pPr>
      <w:r w:rsidRPr="00AF48D4">
        <w:t xml:space="preserve">Apply directly to the email address and by the deadline indicated in ICANN’s publicly posted call </w:t>
      </w:r>
      <w:r>
        <w:t>Expressions of Interest</w:t>
      </w:r>
      <w:r w:rsidRPr="00AF48D4">
        <w:t>;</w:t>
      </w:r>
    </w:p>
    <w:p w14:paraId="3CF30613" w14:textId="77777777" w:rsidR="002822F2" w:rsidRDefault="008A1B91" w:rsidP="008A1B91">
      <w:pPr>
        <w:numPr>
          <w:ilvl w:val="0"/>
          <w:numId w:val="3"/>
        </w:numPr>
      </w:pPr>
      <w:r w:rsidRPr="00AF48D4">
        <w:t>Ensure that the application includes the information specified by both</w:t>
      </w:r>
      <w:r>
        <w:t xml:space="preserve"> </w:t>
      </w:r>
      <w:r w:rsidRPr="001F4947">
        <w:t>the c</w:t>
      </w:r>
      <w:r>
        <w:t>all for Expressions of Interest</w:t>
      </w:r>
      <w:r w:rsidR="002822F2">
        <w:t>;</w:t>
      </w:r>
    </w:p>
    <w:p w14:paraId="523CDB59" w14:textId="77777777" w:rsidR="002822F2" w:rsidRPr="002822F2" w:rsidRDefault="002822F2" w:rsidP="002822F2">
      <w:pPr>
        <w:numPr>
          <w:ilvl w:val="0"/>
          <w:numId w:val="3"/>
        </w:numPr>
      </w:pPr>
      <w:r>
        <w:lastRenderedPageBreak/>
        <w:t>Consideration will be given to geographic and gender diversity.</w:t>
      </w:r>
    </w:p>
    <w:p w14:paraId="03B7B403" w14:textId="77777777" w:rsidR="008A1B91" w:rsidRPr="002822F2" w:rsidRDefault="008A1B91" w:rsidP="000309FF">
      <w:pPr>
        <w:ind w:left="720"/>
      </w:pPr>
    </w:p>
    <w:p w14:paraId="39817FED" w14:textId="75ECFA67" w:rsidR="008A1B91" w:rsidRDefault="00F03E7C" w:rsidP="000309FF">
      <w:r>
        <w:t>The</w:t>
      </w:r>
      <w:r w:rsidR="00B3584F" w:rsidRPr="00F03E7C">
        <w:t xml:space="preserve"> call for expressions of interest (EOI) will be circulated by the GNSO Secretariat to the GNSO Council list with the intention that Council members will d</w:t>
      </w:r>
      <w:r w:rsidR="00B3584F" w:rsidRPr="00F03E7C">
        <w:t>istr</w:t>
      </w:r>
      <w:r>
        <w:t>ibute to their respective Stakeholder Groups and Constituencies</w:t>
      </w:r>
      <w:r w:rsidR="00B3584F" w:rsidRPr="00F03E7C">
        <w:t>.</w:t>
      </w:r>
      <w:r>
        <w:t xml:space="preserve">  </w:t>
      </w:r>
      <w:r w:rsidR="008A1B91" w:rsidRPr="00AF48D4">
        <w:t xml:space="preserve">ICANN will forward the applications received to the </w:t>
      </w:r>
      <w:r w:rsidR="00B038AD">
        <w:t xml:space="preserve">Chair of the </w:t>
      </w:r>
      <w:r w:rsidR="008A1B91">
        <w:t>GNSO</w:t>
      </w:r>
      <w:r w:rsidR="00B038AD">
        <w:t xml:space="preserve"> Council</w:t>
      </w:r>
      <w:r w:rsidR="008A1B91" w:rsidRPr="00AF48D4">
        <w:t xml:space="preserve"> as they come in and place them on a web site for inspection by </w:t>
      </w:r>
      <w:r w:rsidR="008A1B91">
        <w:t>GNSO</w:t>
      </w:r>
      <w:r w:rsidR="007D1C7E">
        <w:t xml:space="preserve"> Council</w:t>
      </w:r>
      <w:r w:rsidR="008A1B91" w:rsidRPr="00AF48D4">
        <w:t xml:space="preserve">. </w:t>
      </w:r>
    </w:p>
    <w:p w14:paraId="381580B6" w14:textId="77777777" w:rsidR="008A1B91" w:rsidRDefault="008A1B91" w:rsidP="008A1B91">
      <w:pPr>
        <w:ind w:left="360"/>
      </w:pPr>
    </w:p>
    <w:p w14:paraId="2BF7A940" w14:textId="77777777" w:rsidR="000877AB" w:rsidRDefault="00EF67D2" w:rsidP="000309FF">
      <w:r>
        <w:t>The Chair of the GNSO Council will</w:t>
      </w:r>
      <w:r w:rsidRPr="00016B76">
        <w:t xml:space="preserve"> seek agreement from the </w:t>
      </w:r>
      <w:r>
        <w:t>GNSO Council that a Selection Committee</w:t>
      </w:r>
      <w:r w:rsidRPr="00016B76">
        <w:t xml:space="preserve"> is authorized to select candidates on behalf of the </w:t>
      </w:r>
      <w:r>
        <w:t xml:space="preserve">Council.  </w:t>
      </w:r>
      <w:r w:rsidR="000877AB">
        <w:t>The GNSO Secretariat will call for volunteers for the Selection Committee.</w:t>
      </w:r>
    </w:p>
    <w:p w14:paraId="5724BBA3" w14:textId="77777777" w:rsidR="003672DD" w:rsidRDefault="003672DD" w:rsidP="000309FF"/>
    <w:p w14:paraId="1D4ECA54" w14:textId="62059848" w:rsidR="00F264A6" w:rsidRDefault="00B62E91" w:rsidP="00D93510">
      <w:r w:rsidRPr="003672DD">
        <w:t>Selection Committee representatives</w:t>
      </w:r>
      <w:r w:rsidR="003672DD">
        <w:t xml:space="preserve"> are selected as follows</w:t>
      </w:r>
      <w:r w:rsidR="00000390">
        <w:t>:</w:t>
      </w:r>
    </w:p>
    <w:p w14:paraId="1E3E0D5D" w14:textId="1A3CE574" w:rsidR="00000390" w:rsidRPr="00D93510" w:rsidRDefault="00000390" w:rsidP="00D93510">
      <w:pPr>
        <w:pStyle w:val="ListParagraph"/>
        <w:numPr>
          <w:ilvl w:val="0"/>
          <w:numId w:val="24"/>
        </w:numPr>
        <w:rPr>
          <w:rFonts w:ascii="Times New Roman" w:hAnsi="Times New Roman" w:cs="Times New Roman"/>
        </w:rPr>
      </w:pPr>
      <w:r w:rsidRPr="00000390">
        <w:rPr>
          <w:rFonts w:ascii="Times New Roman" w:hAnsi="Times New Roman" w:cs="Times New Roman"/>
        </w:rPr>
        <w:t xml:space="preserve">There will be an initial call by the GNSO Secretariat to the GNSO Council list </w:t>
      </w:r>
      <w:r w:rsidR="00B3584F" w:rsidRPr="00D93510">
        <w:rPr>
          <w:rFonts w:ascii="Times New Roman" w:hAnsi="Times New Roman" w:cs="Times New Roman"/>
        </w:rPr>
        <w:t>for volun</w:t>
      </w:r>
      <w:r w:rsidR="00B3584F" w:rsidRPr="00D93510">
        <w:rPr>
          <w:rFonts w:ascii="Times New Roman" w:hAnsi="Times New Roman" w:cs="Times New Roman"/>
        </w:rPr>
        <w:t xml:space="preserve">teers to serve on the Selection Committee; </w:t>
      </w:r>
    </w:p>
    <w:p w14:paraId="7BAACDC5" w14:textId="5DDB2E28" w:rsidR="00000390" w:rsidRPr="00D93510" w:rsidRDefault="00B3584F" w:rsidP="00D93510">
      <w:pPr>
        <w:pStyle w:val="ListParagraph"/>
        <w:numPr>
          <w:ilvl w:val="0"/>
          <w:numId w:val="24"/>
        </w:numPr>
        <w:rPr>
          <w:rFonts w:ascii="Times New Roman" w:hAnsi="Times New Roman" w:cs="Times New Roman"/>
        </w:rPr>
      </w:pPr>
      <w:r w:rsidRPr="00D93510">
        <w:rPr>
          <w:rFonts w:ascii="Times New Roman" w:hAnsi="Times New Roman" w:cs="Times New Roman"/>
        </w:rPr>
        <w:t xml:space="preserve">In the event that no volunteers are forthcoming the </w:t>
      </w:r>
      <w:r w:rsidR="00000390">
        <w:rPr>
          <w:rFonts w:ascii="Times New Roman" w:hAnsi="Times New Roman" w:cs="Times New Roman"/>
        </w:rPr>
        <w:t xml:space="preserve">GNSO Council </w:t>
      </w:r>
      <w:r w:rsidRPr="00D93510">
        <w:rPr>
          <w:rFonts w:ascii="Times New Roman" w:hAnsi="Times New Roman" w:cs="Times New Roman"/>
        </w:rPr>
        <w:t>C</w:t>
      </w:r>
      <w:r w:rsidR="00000390" w:rsidRPr="00D93510">
        <w:rPr>
          <w:rFonts w:ascii="Times New Roman" w:hAnsi="Times New Roman" w:cs="Times New Roman"/>
        </w:rPr>
        <w:t>hair and Vice Chairs will serve</w:t>
      </w:r>
      <w:r w:rsidRPr="00D93510">
        <w:rPr>
          <w:rFonts w:ascii="Times New Roman" w:hAnsi="Times New Roman" w:cs="Times New Roman"/>
        </w:rPr>
        <w:t xml:space="preserve"> as the Selection Committee; </w:t>
      </w:r>
    </w:p>
    <w:p w14:paraId="446DAE8A" w14:textId="3C86AD2B" w:rsidR="00000000" w:rsidRPr="00D93510" w:rsidRDefault="00B3584F" w:rsidP="00D93510">
      <w:pPr>
        <w:pStyle w:val="ListParagraph"/>
        <w:numPr>
          <w:ilvl w:val="0"/>
          <w:numId w:val="24"/>
        </w:numPr>
        <w:rPr>
          <w:rFonts w:ascii="Times New Roman" w:hAnsi="Times New Roman" w:cs="Times New Roman"/>
        </w:rPr>
      </w:pPr>
      <w:r w:rsidRPr="00D93510">
        <w:rPr>
          <w:rFonts w:ascii="Times New Roman" w:hAnsi="Times New Roman" w:cs="Times New Roman"/>
        </w:rPr>
        <w:t>The Selection Committee should comprise a minimum of three</w:t>
      </w:r>
      <w:r w:rsidR="00000390">
        <w:rPr>
          <w:rFonts w:ascii="Times New Roman" w:hAnsi="Times New Roman" w:cs="Times New Roman"/>
        </w:rPr>
        <w:t>, and</w:t>
      </w:r>
      <w:r w:rsidRPr="00D93510">
        <w:rPr>
          <w:rFonts w:ascii="Times New Roman" w:hAnsi="Times New Roman" w:cs="Times New Roman"/>
        </w:rPr>
        <w:t xml:space="preserve"> maximum of five Council Members from a cross-section of the Council.</w:t>
      </w:r>
    </w:p>
    <w:p w14:paraId="72B4A9F7" w14:textId="77777777" w:rsidR="000877AB" w:rsidRDefault="000877AB" w:rsidP="000309FF"/>
    <w:p w14:paraId="17E96471" w14:textId="77777777" w:rsidR="00EF67D2" w:rsidRDefault="00EF67D2" w:rsidP="000309FF">
      <w:r>
        <w:t>The Selection Committee will</w:t>
      </w:r>
      <w:r w:rsidRPr="00016B76">
        <w:t xml:space="preserve"> develop evaluation criteria based on the CSC Charter requirements and other attributes considered relevant to support the mission of the CSC</w:t>
      </w:r>
      <w:r>
        <w:t>.</w:t>
      </w:r>
      <w:r w:rsidRPr="00016B76">
        <w:t xml:space="preserve"> </w:t>
      </w:r>
      <w:r>
        <w:t>The Selection Committee</w:t>
      </w:r>
      <w:r w:rsidRPr="00016B76">
        <w:t xml:space="preserve"> </w:t>
      </w:r>
      <w:r>
        <w:t>also will</w:t>
      </w:r>
      <w:r w:rsidRPr="00016B76">
        <w:t xml:space="preserve"> develop a matrix of key criteria and agree </w:t>
      </w:r>
      <w:r>
        <w:t xml:space="preserve">on a </w:t>
      </w:r>
      <w:r w:rsidRPr="00016B76">
        <w:t>scoring system for candidate evaluations</w:t>
      </w:r>
      <w:r>
        <w:t>.</w:t>
      </w:r>
      <w:r w:rsidRPr="00016B76">
        <w:t xml:space="preserve"> </w:t>
      </w:r>
    </w:p>
    <w:p w14:paraId="6FBEF254" w14:textId="77777777" w:rsidR="00EF67D2" w:rsidRDefault="00EF67D2" w:rsidP="000309FF"/>
    <w:p w14:paraId="0B6371F6" w14:textId="77777777" w:rsidR="00EF67D2" w:rsidRDefault="00EF67D2" w:rsidP="000309FF">
      <w:r>
        <w:t>The GNSO</w:t>
      </w:r>
      <w:r w:rsidRPr="00016B76">
        <w:t xml:space="preserve"> Secretariat to develop doodle poll based on the matrix </w:t>
      </w:r>
      <w:r>
        <w:t>of key criteria.  The Selection Committee</w:t>
      </w:r>
      <w:r w:rsidRPr="00016B76">
        <w:t xml:space="preserve"> members </w:t>
      </w:r>
      <w:r>
        <w:t>will</w:t>
      </w:r>
      <w:r w:rsidRPr="00016B76">
        <w:t xml:space="preserve"> complete the doodle poll and the Secretariat </w:t>
      </w:r>
      <w:r>
        <w:t>will make</w:t>
      </w:r>
      <w:r w:rsidRPr="00016B76">
        <w:t xml:space="preserve"> the results available to the </w:t>
      </w:r>
      <w:r>
        <w:t>Selection Committee.</w:t>
      </w:r>
    </w:p>
    <w:p w14:paraId="01179E26" w14:textId="77777777" w:rsidR="00EF67D2" w:rsidRDefault="00EF67D2" w:rsidP="000309FF"/>
    <w:p w14:paraId="021AB8A1" w14:textId="11EA243C" w:rsidR="008E56A6" w:rsidRPr="00AF48D4" w:rsidRDefault="00EF67D2" w:rsidP="000309FF">
      <w:r>
        <w:t xml:space="preserve">The </w:t>
      </w:r>
      <w:r w:rsidR="000877AB">
        <w:t>Selection Committee</w:t>
      </w:r>
      <w:r>
        <w:t xml:space="preserve"> will meet via teleconference to</w:t>
      </w:r>
      <w:r w:rsidRPr="00016B76">
        <w:t xml:space="preserve"> make final selections. </w:t>
      </w:r>
      <w:r>
        <w:t xml:space="preserve">The </w:t>
      </w:r>
      <w:r w:rsidR="000877AB">
        <w:t xml:space="preserve">Selection Committee </w:t>
      </w:r>
      <w:r>
        <w:t xml:space="preserve">will rank the candidates </w:t>
      </w:r>
      <w:r w:rsidR="00F03E7C">
        <w:t xml:space="preserve">and the top four candidates will be presented to the GNSO Council for </w:t>
      </w:r>
      <w:r w:rsidR="00B3584F" w:rsidRPr="00F03E7C">
        <w:t>d</w:t>
      </w:r>
      <w:r w:rsidR="00F03E7C">
        <w:t xml:space="preserve">iscussion.  </w:t>
      </w:r>
      <w:r w:rsidR="00B3584F" w:rsidRPr="00F03E7C">
        <w:t xml:space="preserve"> </w:t>
      </w:r>
      <w:r w:rsidR="00F03E7C">
        <w:t>The two</w:t>
      </w:r>
      <w:r w:rsidR="00B3584F" w:rsidRPr="00F03E7C">
        <w:t xml:space="preserve"> final candidates </w:t>
      </w:r>
      <w:r w:rsidR="00F03E7C">
        <w:t xml:space="preserve">will be </w:t>
      </w:r>
      <w:r w:rsidR="00B3584F" w:rsidRPr="00F03E7C">
        <w:t xml:space="preserve">put forward </w:t>
      </w:r>
      <w:r w:rsidR="00F03E7C">
        <w:t xml:space="preserve">by the GNSO Council </w:t>
      </w:r>
      <w:r w:rsidR="00B3584F" w:rsidRPr="00F03E7C">
        <w:t>in order to meet the diversity requirement.</w:t>
      </w:r>
    </w:p>
    <w:p w14:paraId="56299B08" w14:textId="77777777" w:rsidR="00632C47" w:rsidRPr="00AF48D4" w:rsidRDefault="00632C47" w:rsidP="00632C47">
      <w:r w:rsidRPr="00AF48D4">
        <w:t>  </w:t>
      </w:r>
    </w:p>
    <w:p w14:paraId="152D5D22" w14:textId="77777777" w:rsidR="006A22F2" w:rsidRPr="000309FF" w:rsidRDefault="000309FF" w:rsidP="000309FF">
      <w:pPr>
        <w:tabs>
          <w:tab w:val="num" w:pos="360"/>
        </w:tabs>
      </w:pPr>
      <w:r>
        <w:t xml:space="preserve">1.3 </w:t>
      </w:r>
      <w:r w:rsidR="006A22F2" w:rsidRPr="000309FF">
        <w:t>GNSO Council Approval Process</w:t>
      </w:r>
    </w:p>
    <w:p w14:paraId="085A96B4" w14:textId="77777777" w:rsidR="006A22F2" w:rsidRDefault="006A22F2" w:rsidP="006A22F2"/>
    <w:p w14:paraId="16543775" w14:textId="77777777" w:rsidR="006A22F2" w:rsidRDefault="006A22F2" w:rsidP="006A22F2">
      <w:r>
        <w:t>As specified in the Proposed Charter of the CSC, t</w:t>
      </w:r>
      <w:r w:rsidRPr="006A22F2">
        <w:t>he full membership of the CSC</w:t>
      </w:r>
      <w:r>
        <w:t>, including liaisons,</w:t>
      </w:r>
      <w:r w:rsidRPr="006A22F2">
        <w:t xml:space="preserve"> must be approved by the ccNSO and the GNSO. While it will not be the role of the ccNSO and GNSO to question the validity of any recommended appointments to the CSC they will take into account the overall composition of the proposed CSC in terms of geographic diversity and skill sets</w:t>
      </w:r>
      <w:r>
        <w:t>.</w:t>
      </w:r>
      <w:r w:rsidRPr="006A22F2">
        <w:t xml:space="preserve"> </w:t>
      </w:r>
      <w:r w:rsidR="00CA4A17">
        <w:t xml:space="preserve"> The Selection Committee that recommended the candidates (see above) shall also review the full membership of the CSC and shall make its recommendation by the document deadline for the next GNSO Council meeting with a motion to approve the selected candidates.  At the next teleconference the GNSO Council will hold a vote.  The voting </w:t>
      </w:r>
      <w:r w:rsidR="00CA4A17" w:rsidRPr="00CA4A17">
        <w:t xml:space="preserve">threshold </w:t>
      </w:r>
      <w:r w:rsidR="00CA4A17">
        <w:t>will be</w:t>
      </w:r>
      <w:r w:rsidR="00CA4A17" w:rsidRPr="00CA4A17">
        <w:t xml:space="preserve"> a simple majority vote of each House</w:t>
      </w:r>
      <w:r w:rsidR="00CA4A17">
        <w:t>.</w:t>
      </w:r>
    </w:p>
    <w:p w14:paraId="37E04298" w14:textId="77777777" w:rsidR="00B62E91" w:rsidRDefault="00B62E91" w:rsidP="006A22F2"/>
    <w:p w14:paraId="316798D0" w14:textId="77777777" w:rsidR="00B62E91" w:rsidRDefault="000309FF" w:rsidP="006A22F2">
      <w:r>
        <w:lastRenderedPageBreak/>
        <w:t xml:space="preserve">1.4 </w:t>
      </w:r>
      <w:r w:rsidR="00B62E91">
        <w:t>ccNSO/GNSO Approval Process</w:t>
      </w:r>
    </w:p>
    <w:p w14:paraId="6E5E2400" w14:textId="77777777" w:rsidR="00B62E91" w:rsidRDefault="00B62E91" w:rsidP="006A22F2"/>
    <w:p w14:paraId="2C97F5EF" w14:textId="77777777" w:rsidR="00B62E91" w:rsidRDefault="00B62E91" w:rsidP="000309FF">
      <w:r>
        <w:t>The following is the process for the ccNSO and GNSO approval of the slate of candidates.</w:t>
      </w:r>
    </w:p>
    <w:p w14:paraId="5CC294E2" w14:textId="77777777" w:rsidR="00B62E91" w:rsidRPr="00B62E91" w:rsidRDefault="00B62E91" w:rsidP="000309FF"/>
    <w:p w14:paraId="2FD691BF" w14:textId="77777777" w:rsidR="00B62E91" w:rsidRPr="00B62E91" w:rsidRDefault="00B62E91" w:rsidP="000309FF">
      <w:pPr>
        <w:pStyle w:val="ListParagraph"/>
        <w:numPr>
          <w:ilvl w:val="0"/>
          <w:numId w:val="20"/>
        </w:numPr>
      </w:pPr>
      <w:r w:rsidRPr="00B62E91">
        <w:rPr>
          <w:rFonts w:ascii="Times New Roman" w:hAnsi="Times New Roman" w:cs="Times New Roman"/>
        </w:rPr>
        <w:t>The ccNSO and GNSO Selection Committee meet to review the full slate and come to an agreement.</w:t>
      </w:r>
    </w:p>
    <w:p w14:paraId="55A21896" w14:textId="6F27E40E" w:rsidR="00B62E91" w:rsidRPr="00B62E91" w:rsidRDefault="00B62E91" w:rsidP="000309FF">
      <w:pPr>
        <w:pStyle w:val="ListParagraph"/>
        <w:numPr>
          <w:ilvl w:val="0"/>
          <w:numId w:val="20"/>
        </w:numPr>
      </w:pPr>
      <w:r w:rsidRPr="00B62E91">
        <w:rPr>
          <w:rFonts w:ascii="Times New Roman" w:hAnsi="Times New Roman" w:cs="Times New Roman"/>
        </w:rPr>
        <w:t>The ccNSO and GNSO Selection Committee seek agreement from their respective parties</w:t>
      </w:r>
      <w:r w:rsidR="00D93510">
        <w:rPr>
          <w:rFonts w:ascii="Times New Roman" w:hAnsi="Times New Roman" w:cs="Times New Roman"/>
        </w:rPr>
        <w:t xml:space="preserve">, </w:t>
      </w:r>
      <w:r w:rsidR="00D93510" w:rsidRPr="00D93510">
        <w:rPr>
          <w:rFonts w:ascii="Times New Roman" w:hAnsi="Times New Roman" w:cs="Times New Roman"/>
        </w:rPr>
        <w:t>i</w:t>
      </w:r>
      <w:r w:rsidR="00D93510">
        <w:rPr>
          <w:rFonts w:ascii="Times New Roman" w:hAnsi="Times New Roman" w:cs="Times New Roman"/>
        </w:rPr>
        <w:t>.</w:t>
      </w:r>
      <w:r w:rsidR="00D93510" w:rsidRPr="00D93510">
        <w:rPr>
          <w:rFonts w:ascii="Times New Roman" w:hAnsi="Times New Roman" w:cs="Times New Roman"/>
        </w:rPr>
        <w:t>e</w:t>
      </w:r>
      <w:r w:rsidR="00D93510">
        <w:rPr>
          <w:rFonts w:ascii="Times New Roman" w:hAnsi="Times New Roman" w:cs="Times New Roman"/>
        </w:rPr>
        <w:t>.</w:t>
      </w:r>
      <w:r w:rsidR="00D93510" w:rsidRPr="00D93510">
        <w:rPr>
          <w:rFonts w:ascii="Times New Roman" w:hAnsi="Times New Roman" w:cs="Times New Roman"/>
        </w:rPr>
        <w:t xml:space="preserve"> the GNSO Council would ratify the final composition proposed by the ccNSO and GNSO Selection Committee</w:t>
      </w:r>
      <w:r w:rsidRPr="00B62E91">
        <w:rPr>
          <w:rFonts w:ascii="Times New Roman" w:hAnsi="Times New Roman" w:cs="Times New Roman"/>
        </w:rPr>
        <w:t>.</w:t>
      </w:r>
    </w:p>
    <w:p w14:paraId="46962848" w14:textId="77777777" w:rsidR="00B62E91" w:rsidRPr="00B62E91" w:rsidRDefault="00B62E91" w:rsidP="000309FF">
      <w:pPr>
        <w:pStyle w:val="ListParagraph"/>
        <w:numPr>
          <w:ilvl w:val="0"/>
          <w:numId w:val="20"/>
        </w:numPr>
      </w:pPr>
      <w:r w:rsidRPr="00B62E91">
        <w:rPr>
          <w:rFonts w:ascii="Times New Roman" w:hAnsi="Times New Roman" w:cs="Times New Roman"/>
        </w:rPr>
        <w:t>Once both parties agree the slate is confirmed.</w:t>
      </w:r>
    </w:p>
    <w:p w14:paraId="41CE71D8" w14:textId="5E7CBF5A" w:rsidR="00000000" w:rsidRPr="00D93510" w:rsidRDefault="00B3584F" w:rsidP="00D93510">
      <w:pPr>
        <w:pStyle w:val="ListParagraph"/>
        <w:numPr>
          <w:ilvl w:val="0"/>
          <w:numId w:val="20"/>
        </w:numPr>
        <w:rPr>
          <w:rFonts w:ascii="Times New Roman" w:hAnsi="Times New Roman" w:cs="Times New Roman"/>
        </w:rPr>
      </w:pPr>
      <w:bookmarkStart w:id="0" w:name="_GoBack"/>
      <w:bookmarkEnd w:id="0"/>
      <w:r w:rsidRPr="00D93510">
        <w:rPr>
          <w:rFonts w:ascii="Times New Roman" w:hAnsi="Times New Roman" w:cs="Times New Roman"/>
        </w:rPr>
        <w:t>The c</w:t>
      </w:r>
      <w:r w:rsidRPr="00D93510">
        <w:rPr>
          <w:rFonts w:ascii="Times New Roman" w:hAnsi="Times New Roman" w:cs="Times New Roman"/>
        </w:rPr>
        <w:t>cNSO and GNSO provide a joint communication to ICANN of the approved CSC candidates.</w:t>
      </w:r>
    </w:p>
    <w:p w14:paraId="11C245D5" w14:textId="77777777" w:rsidR="00B62E91" w:rsidRPr="00AF48D4" w:rsidRDefault="00B62E91" w:rsidP="00C91AE6">
      <w:pPr>
        <w:pStyle w:val="ListParagraph"/>
        <w:numPr>
          <w:ilvl w:val="0"/>
          <w:numId w:val="20"/>
        </w:numPr>
      </w:pPr>
    </w:p>
    <w:p w14:paraId="64FDBCE4" w14:textId="77777777" w:rsidR="006A22F2" w:rsidRDefault="006A22F2" w:rsidP="006A22F2">
      <w:pPr>
        <w:pStyle w:val="ListParagraph"/>
        <w:ind w:left="360"/>
        <w:rPr>
          <w:rFonts w:ascii="Times New Roman" w:hAnsi="Times New Roman" w:cs="Times New Roman"/>
        </w:rPr>
      </w:pPr>
    </w:p>
    <w:p w14:paraId="75445FBA" w14:textId="77777777" w:rsidR="006A22F2" w:rsidRPr="00AF48D4" w:rsidRDefault="006A22F2" w:rsidP="006A22F2">
      <w:r w:rsidRPr="00AF48D4">
        <w:t> </w:t>
      </w:r>
    </w:p>
    <w:p w14:paraId="5B1947CC" w14:textId="77777777" w:rsidR="006A22F2" w:rsidRPr="00AF48D4" w:rsidRDefault="006A22F2" w:rsidP="006A22F2"/>
    <w:p w14:paraId="73E4463B" w14:textId="77777777" w:rsidR="00632C47" w:rsidRPr="00AF48D4" w:rsidRDefault="00632C47"/>
    <w:sectPr w:rsidR="00632C47" w:rsidRPr="00AF48D4" w:rsidSect="00DD0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5FD4"/>
    <w:multiLevelType w:val="multilevel"/>
    <w:tmpl w:val="266C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64867"/>
    <w:multiLevelType w:val="hybridMultilevel"/>
    <w:tmpl w:val="A46A0CDA"/>
    <w:lvl w:ilvl="0" w:tplc="730E3BF2">
      <w:start w:val="1"/>
      <w:numFmt w:val="bullet"/>
      <w:lvlText w:val=""/>
      <w:lvlJc w:val="left"/>
      <w:pPr>
        <w:tabs>
          <w:tab w:val="num" w:pos="720"/>
        </w:tabs>
        <w:ind w:left="720" w:hanging="360"/>
      </w:pPr>
      <w:rPr>
        <w:rFonts w:ascii="Wingdings 3" w:hAnsi="Wingdings 3" w:hint="default"/>
      </w:rPr>
    </w:lvl>
    <w:lvl w:ilvl="1" w:tplc="311A18F2">
      <w:start w:val="1"/>
      <w:numFmt w:val="bullet"/>
      <w:lvlText w:val=""/>
      <w:lvlJc w:val="left"/>
      <w:pPr>
        <w:tabs>
          <w:tab w:val="num" w:pos="1440"/>
        </w:tabs>
        <w:ind w:left="1440" w:hanging="360"/>
      </w:pPr>
      <w:rPr>
        <w:rFonts w:ascii="Wingdings 3" w:hAnsi="Wingdings 3" w:hint="default"/>
      </w:rPr>
    </w:lvl>
    <w:lvl w:ilvl="2" w:tplc="465EF2F0" w:tentative="1">
      <w:start w:val="1"/>
      <w:numFmt w:val="bullet"/>
      <w:lvlText w:val=""/>
      <w:lvlJc w:val="left"/>
      <w:pPr>
        <w:tabs>
          <w:tab w:val="num" w:pos="2160"/>
        </w:tabs>
        <w:ind w:left="2160" w:hanging="360"/>
      </w:pPr>
      <w:rPr>
        <w:rFonts w:ascii="Wingdings 3" w:hAnsi="Wingdings 3" w:hint="default"/>
      </w:rPr>
    </w:lvl>
    <w:lvl w:ilvl="3" w:tplc="805E3022" w:tentative="1">
      <w:start w:val="1"/>
      <w:numFmt w:val="bullet"/>
      <w:lvlText w:val=""/>
      <w:lvlJc w:val="left"/>
      <w:pPr>
        <w:tabs>
          <w:tab w:val="num" w:pos="2880"/>
        </w:tabs>
        <w:ind w:left="2880" w:hanging="360"/>
      </w:pPr>
      <w:rPr>
        <w:rFonts w:ascii="Wingdings 3" w:hAnsi="Wingdings 3" w:hint="default"/>
      </w:rPr>
    </w:lvl>
    <w:lvl w:ilvl="4" w:tplc="F664DD7A" w:tentative="1">
      <w:start w:val="1"/>
      <w:numFmt w:val="bullet"/>
      <w:lvlText w:val=""/>
      <w:lvlJc w:val="left"/>
      <w:pPr>
        <w:tabs>
          <w:tab w:val="num" w:pos="3600"/>
        </w:tabs>
        <w:ind w:left="3600" w:hanging="360"/>
      </w:pPr>
      <w:rPr>
        <w:rFonts w:ascii="Wingdings 3" w:hAnsi="Wingdings 3" w:hint="default"/>
      </w:rPr>
    </w:lvl>
    <w:lvl w:ilvl="5" w:tplc="0ACA4A1E" w:tentative="1">
      <w:start w:val="1"/>
      <w:numFmt w:val="bullet"/>
      <w:lvlText w:val=""/>
      <w:lvlJc w:val="left"/>
      <w:pPr>
        <w:tabs>
          <w:tab w:val="num" w:pos="4320"/>
        </w:tabs>
        <w:ind w:left="4320" w:hanging="360"/>
      </w:pPr>
      <w:rPr>
        <w:rFonts w:ascii="Wingdings 3" w:hAnsi="Wingdings 3" w:hint="default"/>
      </w:rPr>
    </w:lvl>
    <w:lvl w:ilvl="6" w:tplc="EB7EDE80" w:tentative="1">
      <w:start w:val="1"/>
      <w:numFmt w:val="bullet"/>
      <w:lvlText w:val=""/>
      <w:lvlJc w:val="left"/>
      <w:pPr>
        <w:tabs>
          <w:tab w:val="num" w:pos="5040"/>
        </w:tabs>
        <w:ind w:left="5040" w:hanging="360"/>
      </w:pPr>
      <w:rPr>
        <w:rFonts w:ascii="Wingdings 3" w:hAnsi="Wingdings 3" w:hint="default"/>
      </w:rPr>
    </w:lvl>
    <w:lvl w:ilvl="7" w:tplc="7F00C3F2" w:tentative="1">
      <w:start w:val="1"/>
      <w:numFmt w:val="bullet"/>
      <w:lvlText w:val=""/>
      <w:lvlJc w:val="left"/>
      <w:pPr>
        <w:tabs>
          <w:tab w:val="num" w:pos="5760"/>
        </w:tabs>
        <w:ind w:left="5760" w:hanging="360"/>
      </w:pPr>
      <w:rPr>
        <w:rFonts w:ascii="Wingdings 3" w:hAnsi="Wingdings 3" w:hint="default"/>
      </w:rPr>
    </w:lvl>
    <w:lvl w:ilvl="8" w:tplc="A5D09EDC" w:tentative="1">
      <w:start w:val="1"/>
      <w:numFmt w:val="bullet"/>
      <w:lvlText w:val=""/>
      <w:lvlJc w:val="left"/>
      <w:pPr>
        <w:tabs>
          <w:tab w:val="num" w:pos="6480"/>
        </w:tabs>
        <w:ind w:left="6480" w:hanging="360"/>
      </w:pPr>
      <w:rPr>
        <w:rFonts w:ascii="Wingdings 3" w:hAnsi="Wingdings 3" w:hint="default"/>
      </w:rPr>
    </w:lvl>
  </w:abstractNum>
  <w:abstractNum w:abstractNumId="2">
    <w:nsid w:val="03032BF9"/>
    <w:multiLevelType w:val="hybridMultilevel"/>
    <w:tmpl w:val="6A22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5B6578"/>
    <w:multiLevelType w:val="multilevel"/>
    <w:tmpl w:val="183071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A809F7"/>
    <w:multiLevelType w:val="hybridMultilevel"/>
    <w:tmpl w:val="E1A4E3E2"/>
    <w:lvl w:ilvl="0" w:tplc="E2F2EB80">
      <w:start w:val="1"/>
      <w:numFmt w:val="bullet"/>
      <w:lvlText w:val=""/>
      <w:lvlJc w:val="left"/>
      <w:pPr>
        <w:tabs>
          <w:tab w:val="num" w:pos="720"/>
        </w:tabs>
        <w:ind w:left="720" w:hanging="360"/>
      </w:pPr>
      <w:rPr>
        <w:rFonts w:ascii="Wingdings 3" w:hAnsi="Wingdings 3" w:hint="default"/>
      </w:rPr>
    </w:lvl>
    <w:lvl w:ilvl="1" w:tplc="360A6E10">
      <w:start w:val="1"/>
      <w:numFmt w:val="bullet"/>
      <w:lvlText w:val=""/>
      <w:lvlJc w:val="left"/>
      <w:pPr>
        <w:tabs>
          <w:tab w:val="num" w:pos="1440"/>
        </w:tabs>
        <w:ind w:left="1440" w:hanging="360"/>
      </w:pPr>
      <w:rPr>
        <w:rFonts w:ascii="Wingdings 3" w:hAnsi="Wingdings 3" w:hint="default"/>
      </w:rPr>
    </w:lvl>
    <w:lvl w:ilvl="2" w:tplc="E97A731E" w:tentative="1">
      <w:start w:val="1"/>
      <w:numFmt w:val="bullet"/>
      <w:lvlText w:val=""/>
      <w:lvlJc w:val="left"/>
      <w:pPr>
        <w:tabs>
          <w:tab w:val="num" w:pos="2160"/>
        </w:tabs>
        <w:ind w:left="2160" w:hanging="360"/>
      </w:pPr>
      <w:rPr>
        <w:rFonts w:ascii="Wingdings 3" w:hAnsi="Wingdings 3" w:hint="default"/>
      </w:rPr>
    </w:lvl>
    <w:lvl w:ilvl="3" w:tplc="A18E2BCA" w:tentative="1">
      <w:start w:val="1"/>
      <w:numFmt w:val="bullet"/>
      <w:lvlText w:val=""/>
      <w:lvlJc w:val="left"/>
      <w:pPr>
        <w:tabs>
          <w:tab w:val="num" w:pos="2880"/>
        </w:tabs>
        <w:ind w:left="2880" w:hanging="360"/>
      </w:pPr>
      <w:rPr>
        <w:rFonts w:ascii="Wingdings 3" w:hAnsi="Wingdings 3" w:hint="default"/>
      </w:rPr>
    </w:lvl>
    <w:lvl w:ilvl="4" w:tplc="5F6E8618" w:tentative="1">
      <w:start w:val="1"/>
      <w:numFmt w:val="bullet"/>
      <w:lvlText w:val=""/>
      <w:lvlJc w:val="left"/>
      <w:pPr>
        <w:tabs>
          <w:tab w:val="num" w:pos="3600"/>
        </w:tabs>
        <w:ind w:left="3600" w:hanging="360"/>
      </w:pPr>
      <w:rPr>
        <w:rFonts w:ascii="Wingdings 3" w:hAnsi="Wingdings 3" w:hint="default"/>
      </w:rPr>
    </w:lvl>
    <w:lvl w:ilvl="5" w:tplc="C06CA742" w:tentative="1">
      <w:start w:val="1"/>
      <w:numFmt w:val="bullet"/>
      <w:lvlText w:val=""/>
      <w:lvlJc w:val="left"/>
      <w:pPr>
        <w:tabs>
          <w:tab w:val="num" w:pos="4320"/>
        </w:tabs>
        <w:ind w:left="4320" w:hanging="360"/>
      </w:pPr>
      <w:rPr>
        <w:rFonts w:ascii="Wingdings 3" w:hAnsi="Wingdings 3" w:hint="default"/>
      </w:rPr>
    </w:lvl>
    <w:lvl w:ilvl="6" w:tplc="30B01A5E" w:tentative="1">
      <w:start w:val="1"/>
      <w:numFmt w:val="bullet"/>
      <w:lvlText w:val=""/>
      <w:lvlJc w:val="left"/>
      <w:pPr>
        <w:tabs>
          <w:tab w:val="num" w:pos="5040"/>
        </w:tabs>
        <w:ind w:left="5040" w:hanging="360"/>
      </w:pPr>
      <w:rPr>
        <w:rFonts w:ascii="Wingdings 3" w:hAnsi="Wingdings 3" w:hint="default"/>
      </w:rPr>
    </w:lvl>
    <w:lvl w:ilvl="7" w:tplc="FB50C7C2" w:tentative="1">
      <w:start w:val="1"/>
      <w:numFmt w:val="bullet"/>
      <w:lvlText w:val=""/>
      <w:lvlJc w:val="left"/>
      <w:pPr>
        <w:tabs>
          <w:tab w:val="num" w:pos="5760"/>
        </w:tabs>
        <w:ind w:left="5760" w:hanging="360"/>
      </w:pPr>
      <w:rPr>
        <w:rFonts w:ascii="Wingdings 3" w:hAnsi="Wingdings 3" w:hint="default"/>
      </w:rPr>
    </w:lvl>
    <w:lvl w:ilvl="8" w:tplc="EF7ACA6E" w:tentative="1">
      <w:start w:val="1"/>
      <w:numFmt w:val="bullet"/>
      <w:lvlText w:val=""/>
      <w:lvlJc w:val="left"/>
      <w:pPr>
        <w:tabs>
          <w:tab w:val="num" w:pos="6480"/>
        </w:tabs>
        <w:ind w:left="6480" w:hanging="360"/>
      </w:pPr>
      <w:rPr>
        <w:rFonts w:ascii="Wingdings 3" w:hAnsi="Wingdings 3" w:hint="default"/>
      </w:rPr>
    </w:lvl>
  </w:abstractNum>
  <w:abstractNum w:abstractNumId="5">
    <w:nsid w:val="1F5F30A0"/>
    <w:multiLevelType w:val="hybridMultilevel"/>
    <w:tmpl w:val="63D08CBC"/>
    <w:lvl w:ilvl="0" w:tplc="9A007824">
      <w:start w:val="1"/>
      <w:numFmt w:val="bullet"/>
      <w:lvlText w:val=""/>
      <w:lvlJc w:val="left"/>
      <w:pPr>
        <w:tabs>
          <w:tab w:val="num" w:pos="720"/>
        </w:tabs>
        <w:ind w:left="720" w:hanging="360"/>
      </w:pPr>
      <w:rPr>
        <w:rFonts w:ascii="Wingdings 3" w:hAnsi="Wingdings 3" w:hint="default"/>
      </w:rPr>
    </w:lvl>
    <w:lvl w:ilvl="1" w:tplc="9DFA206E">
      <w:start w:val="1"/>
      <w:numFmt w:val="bullet"/>
      <w:lvlText w:val=""/>
      <w:lvlJc w:val="left"/>
      <w:pPr>
        <w:tabs>
          <w:tab w:val="num" w:pos="1440"/>
        </w:tabs>
        <w:ind w:left="1440" w:hanging="360"/>
      </w:pPr>
      <w:rPr>
        <w:rFonts w:ascii="Wingdings 3" w:hAnsi="Wingdings 3" w:hint="default"/>
      </w:rPr>
    </w:lvl>
    <w:lvl w:ilvl="2" w:tplc="7756A35E">
      <w:numFmt w:val="bullet"/>
      <w:lvlText w:val=""/>
      <w:lvlJc w:val="left"/>
      <w:pPr>
        <w:tabs>
          <w:tab w:val="num" w:pos="2160"/>
        </w:tabs>
        <w:ind w:left="2160" w:hanging="360"/>
      </w:pPr>
      <w:rPr>
        <w:rFonts w:ascii="Wingdings 3" w:hAnsi="Wingdings 3" w:hint="default"/>
      </w:rPr>
    </w:lvl>
    <w:lvl w:ilvl="3" w:tplc="F5485606" w:tentative="1">
      <w:start w:val="1"/>
      <w:numFmt w:val="bullet"/>
      <w:lvlText w:val=""/>
      <w:lvlJc w:val="left"/>
      <w:pPr>
        <w:tabs>
          <w:tab w:val="num" w:pos="2880"/>
        </w:tabs>
        <w:ind w:left="2880" w:hanging="360"/>
      </w:pPr>
      <w:rPr>
        <w:rFonts w:ascii="Wingdings 3" w:hAnsi="Wingdings 3" w:hint="default"/>
      </w:rPr>
    </w:lvl>
    <w:lvl w:ilvl="4" w:tplc="B69853E2" w:tentative="1">
      <w:start w:val="1"/>
      <w:numFmt w:val="bullet"/>
      <w:lvlText w:val=""/>
      <w:lvlJc w:val="left"/>
      <w:pPr>
        <w:tabs>
          <w:tab w:val="num" w:pos="3600"/>
        </w:tabs>
        <w:ind w:left="3600" w:hanging="360"/>
      </w:pPr>
      <w:rPr>
        <w:rFonts w:ascii="Wingdings 3" w:hAnsi="Wingdings 3" w:hint="default"/>
      </w:rPr>
    </w:lvl>
    <w:lvl w:ilvl="5" w:tplc="7330569C" w:tentative="1">
      <w:start w:val="1"/>
      <w:numFmt w:val="bullet"/>
      <w:lvlText w:val=""/>
      <w:lvlJc w:val="left"/>
      <w:pPr>
        <w:tabs>
          <w:tab w:val="num" w:pos="4320"/>
        </w:tabs>
        <w:ind w:left="4320" w:hanging="360"/>
      </w:pPr>
      <w:rPr>
        <w:rFonts w:ascii="Wingdings 3" w:hAnsi="Wingdings 3" w:hint="default"/>
      </w:rPr>
    </w:lvl>
    <w:lvl w:ilvl="6" w:tplc="0CB27FF6" w:tentative="1">
      <w:start w:val="1"/>
      <w:numFmt w:val="bullet"/>
      <w:lvlText w:val=""/>
      <w:lvlJc w:val="left"/>
      <w:pPr>
        <w:tabs>
          <w:tab w:val="num" w:pos="5040"/>
        </w:tabs>
        <w:ind w:left="5040" w:hanging="360"/>
      </w:pPr>
      <w:rPr>
        <w:rFonts w:ascii="Wingdings 3" w:hAnsi="Wingdings 3" w:hint="default"/>
      </w:rPr>
    </w:lvl>
    <w:lvl w:ilvl="7" w:tplc="6DD61F16" w:tentative="1">
      <w:start w:val="1"/>
      <w:numFmt w:val="bullet"/>
      <w:lvlText w:val=""/>
      <w:lvlJc w:val="left"/>
      <w:pPr>
        <w:tabs>
          <w:tab w:val="num" w:pos="5760"/>
        </w:tabs>
        <w:ind w:left="5760" w:hanging="360"/>
      </w:pPr>
      <w:rPr>
        <w:rFonts w:ascii="Wingdings 3" w:hAnsi="Wingdings 3" w:hint="default"/>
      </w:rPr>
    </w:lvl>
    <w:lvl w:ilvl="8" w:tplc="183E5472" w:tentative="1">
      <w:start w:val="1"/>
      <w:numFmt w:val="bullet"/>
      <w:lvlText w:val=""/>
      <w:lvlJc w:val="left"/>
      <w:pPr>
        <w:tabs>
          <w:tab w:val="num" w:pos="6480"/>
        </w:tabs>
        <w:ind w:left="6480" w:hanging="360"/>
      </w:pPr>
      <w:rPr>
        <w:rFonts w:ascii="Wingdings 3" w:hAnsi="Wingdings 3" w:hint="default"/>
      </w:rPr>
    </w:lvl>
  </w:abstractNum>
  <w:abstractNum w:abstractNumId="6">
    <w:nsid w:val="1FD911F5"/>
    <w:multiLevelType w:val="multilevel"/>
    <w:tmpl w:val="2F2C00E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5764A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59C0C2D"/>
    <w:multiLevelType w:val="multilevel"/>
    <w:tmpl w:val="01427A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E263373"/>
    <w:multiLevelType w:val="multilevel"/>
    <w:tmpl w:val="01427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3048B9"/>
    <w:multiLevelType w:val="multilevel"/>
    <w:tmpl w:val="5984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F07530"/>
    <w:multiLevelType w:val="multilevel"/>
    <w:tmpl w:val="093A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FC00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C343747"/>
    <w:multiLevelType w:val="hybridMultilevel"/>
    <w:tmpl w:val="9A4C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76005E"/>
    <w:multiLevelType w:val="hybridMultilevel"/>
    <w:tmpl w:val="6CC2DDFC"/>
    <w:lvl w:ilvl="0" w:tplc="93B86DB2">
      <w:start w:val="1"/>
      <w:numFmt w:val="bullet"/>
      <w:lvlText w:val=""/>
      <w:lvlJc w:val="left"/>
      <w:pPr>
        <w:tabs>
          <w:tab w:val="num" w:pos="720"/>
        </w:tabs>
        <w:ind w:left="720" w:hanging="360"/>
      </w:pPr>
      <w:rPr>
        <w:rFonts w:ascii="Wingdings 3" w:hAnsi="Wingdings 3" w:hint="default"/>
      </w:rPr>
    </w:lvl>
    <w:lvl w:ilvl="1" w:tplc="9DEC15DA">
      <w:start w:val="1"/>
      <w:numFmt w:val="bullet"/>
      <w:lvlText w:val=""/>
      <w:lvlJc w:val="left"/>
      <w:pPr>
        <w:tabs>
          <w:tab w:val="num" w:pos="1440"/>
        </w:tabs>
        <w:ind w:left="1440" w:hanging="360"/>
      </w:pPr>
      <w:rPr>
        <w:rFonts w:ascii="Wingdings 3" w:hAnsi="Wingdings 3" w:hint="default"/>
      </w:rPr>
    </w:lvl>
    <w:lvl w:ilvl="2" w:tplc="A5E49690" w:tentative="1">
      <w:start w:val="1"/>
      <w:numFmt w:val="bullet"/>
      <w:lvlText w:val=""/>
      <w:lvlJc w:val="left"/>
      <w:pPr>
        <w:tabs>
          <w:tab w:val="num" w:pos="2160"/>
        </w:tabs>
        <w:ind w:left="2160" w:hanging="360"/>
      </w:pPr>
      <w:rPr>
        <w:rFonts w:ascii="Wingdings 3" w:hAnsi="Wingdings 3" w:hint="default"/>
      </w:rPr>
    </w:lvl>
    <w:lvl w:ilvl="3" w:tplc="867E06E4" w:tentative="1">
      <w:start w:val="1"/>
      <w:numFmt w:val="bullet"/>
      <w:lvlText w:val=""/>
      <w:lvlJc w:val="left"/>
      <w:pPr>
        <w:tabs>
          <w:tab w:val="num" w:pos="2880"/>
        </w:tabs>
        <w:ind w:left="2880" w:hanging="360"/>
      </w:pPr>
      <w:rPr>
        <w:rFonts w:ascii="Wingdings 3" w:hAnsi="Wingdings 3" w:hint="default"/>
      </w:rPr>
    </w:lvl>
    <w:lvl w:ilvl="4" w:tplc="B68CADFA" w:tentative="1">
      <w:start w:val="1"/>
      <w:numFmt w:val="bullet"/>
      <w:lvlText w:val=""/>
      <w:lvlJc w:val="left"/>
      <w:pPr>
        <w:tabs>
          <w:tab w:val="num" w:pos="3600"/>
        </w:tabs>
        <w:ind w:left="3600" w:hanging="360"/>
      </w:pPr>
      <w:rPr>
        <w:rFonts w:ascii="Wingdings 3" w:hAnsi="Wingdings 3" w:hint="default"/>
      </w:rPr>
    </w:lvl>
    <w:lvl w:ilvl="5" w:tplc="C5725978" w:tentative="1">
      <w:start w:val="1"/>
      <w:numFmt w:val="bullet"/>
      <w:lvlText w:val=""/>
      <w:lvlJc w:val="left"/>
      <w:pPr>
        <w:tabs>
          <w:tab w:val="num" w:pos="4320"/>
        </w:tabs>
        <w:ind w:left="4320" w:hanging="360"/>
      </w:pPr>
      <w:rPr>
        <w:rFonts w:ascii="Wingdings 3" w:hAnsi="Wingdings 3" w:hint="default"/>
      </w:rPr>
    </w:lvl>
    <w:lvl w:ilvl="6" w:tplc="A23C67FA" w:tentative="1">
      <w:start w:val="1"/>
      <w:numFmt w:val="bullet"/>
      <w:lvlText w:val=""/>
      <w:lvlJc w:val="left"/>
      <w:pPr>
        <w:tabs>
          <w:tab w:val="num" w:pos="5040"/>
        </w:tabs>
        <w:ind w:left="5040" w:hanging="360"/>
      </w:pPr>
      <w:rPr>
        <w:rFonts w:ascii="Wingdings 3" w:hAnsi="Wingdings 3" w:hint="default"/>
      </w:rPr>
    </w:lvl>
    <w:lvl w:ilvl="7" w:tplc="5770E346" w:tentative="1">
      <w:start w:val="1"/>
      <w:numFmt w:val="bullet"/>
      <w:lvlText w:val=""/>
      <w:lvlJc w:val="left"/>
      <w:pPr>
        <w:tabs>
          <w:tab w:val="num" w:pos="5760"/>
        </w:tabs>
        <w:ind w:left="5760" w:hanging="360"/>
      </w:pPr>
      <w:rPr>
        <w:rFonts w:ascii="Wingdings 3" w:hAnsi="Wingdings 3" w:hint="default"/>
      </w:rPr>
    </w:lvl>
    <w:lvl w:ilvl="8" w:tplc="B03A2EE2" w:tentative="1">
      <w:start w:val="1"/>
      <w:numFmt w:val="bullet"/>
      <w:lvlText w:val=""/>
      <w:lvlJc w:val="left"/>
      <w:pPr>
        <w:tabs>
          <w:tab w:val="num" w:pos="6480"/>
        </w:tabs>
        <w:ind w:left="6480" w:hanging="360"/>
      </w:pPr>
      <w:rPr>
        <w:rFonts w:ascii="Wingdings 3" w:hAnsi="Wingdings 3" w:hint="default"/>
      </w:rPr>
    </w:lvl>
  </w:abstractNum>
  <w:abstractNum w:abstractNumId="15">
    <w:nsid w:val="579D7A7D"/>
    <w:multiLevelType w:val="multilevel"/>
    <w:tmpl w:val="E11A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91617D"/>
    <w:multiLevelType w:val="multilevel"/>
    <w:tmpl w:val="7852613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6883D27"/>
    <w:multiLevelType w:val="multilevel"/>
    <w:tmpl w:val="8194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7B0E80"/>
    <w:multiLevelType w:val="hybridMultilevel"/>
    <w:tmpl w:val="0098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E16C7C"/>
    <w:multiLevelType w:val="hybridMultilevel"/>
    <w:tmpl w:val="55DA20B8"/>
    <w:lvl w:ilvl="0" w:tplc="824ACD0A">
      <w:start w:val="1"/>
      <w:numFmt w:val="bullet"/>
      <w:lvlText w:val=""/>
      <w:lvlJc w:val="left"/>
      <w:pPr>
        <w:tabs>
          <w:tab w:val="num" w:pos="720"/>
        </w:tabs>
        <w:ind w:left="720" w:hanging="360"/>
      </w:pPr>
      <w:rPr>
        <w:rFonts w:ascii="Wingdings 3" w:hAnsi="Wingdings 3" w:hint="default"/>
      </w:rPr>
    </w:lvl>
    <w:lvl w:ilvl="1" w:tplc="B784EEDE">
      <w:start w:val="1"/>
      <w:numFmt w:val="bullet"/>
      <w:lvlText w:val=""/>
      <w:lvlJc w:val="left"/>
      <w:pPr>
        <w:tabs>
          <w:tab w:val="num" w:pos="1440"/>
        </w:tabs>
        <w:ind w:left="1440" w:hanging="360"/>
      </w:pPr>
      <w:rPr>
        <w:rFonts w:ascii="Wingdings 3" w:hAnsi="Wingdings 3" w:hint="default"/>
      </w:rPr>
    </w:lvl>
    <w:lvl w:ilvl="2" w:tplc="7F8EF836" w:tentative="1">
      <w:start w:val="1"/>
      <w:numFmt w:val="bullet"/>
      <w:lvlText w:val=""/>
      <w:lvlJc w:val="left"/>
      <w:pPr>
        <w:tabs>
          <w:tab w:val="num" w:pos="2160"/>
        </w:tabs>
        <w:ind w:left="2160" w:hanging="360"/>
      </w:pPr>
      <w:rPr>
        <w:rFonts w:ascii="Wingdings 3" w:hAnsi="Wingdings 3" w:hint="default"/>
      </w:rPr>
    </w:lvl>
    <w:lvl w:ilvl="3" w:tplc="DCAAF120" w:tentative="1">
      <w:start w:val="1"/>
      <w:numFmt w:val="bullet"/>
      <w:lvlText w:val=""/>
      <w:lvlJc w:val="left"/>
      <w:pPr>
        <w:tabs>
          <w:tab w:val="num" w:pos="2880"/>
        </w:tabs>
        <w:ind w:left="2880" w:hanging="360"/>
      </w:pPr>
      <w:rPr>
        <w:rFonts w:ascii="Wingdings 3" w:hAnsi="Wingdings 3" w:hint="default"/>
      </w:rPr>
    </w:lvl>
    <w:lvl w:ilvl="4" w:tplc="04FEDC1C" w:tentative="1">
      <w:start w:val="1"/>
      <w:numFmt w:val="bullet"/>
      <w:lvlText w:val=""/>
      <w:lvlJc w:val="left"/>
      <w:pPr>
        <w:tabs>
          <w:tab w:val="num" w:pos="3600"/>
        </w:tabs>
        <w:ind w:left="3600" w:hanging="360"/>
      </w:pPr>
      <w:rPr>
        <w:rFonts w:ascii="Wingdings 3" w:hAnsi="Wingdings 3" w:hint="default"/>
      </w:rPr>
    </w:lvl>
    <w:lvl w:ilvl="5" w:tplc="B32C5226" w:tentative="1">
      <w:start w:val="1"/>
      <w:numFmt w:val="bullet"/>
      <w:lvlText w:val=""/>
      <w:lvlJc w:val="left"/>
      <w:pPr>
        <w:tabs>
          <w:tab w:val="num" w:pos="4320"/>
        </w:tabs>
        <w:ind w:left="4320" w:hanging="360"/>
      </w:pPr>
      <w:rPr>
        <w:rFonts w:ascii="Wingdings 3" w:hAnsi="Wingdings 3" w:hint="default"/>
      </w:rPr>
    </w:lvl>
    <w:lvl w:ilvl="6" w:tplc="F312AF48" w:tentative="1">
      <w:start w:val="1"/>
      <w:numFmt w:val="bullet"/>
      <w:lvlText w:val=""/>
      <w:lvlJc w:val="left"/>
      <w:pPr>
        <w:tabs>
          <w:tab w:val="num" w:pos="5040"/>
        </w:tabs>
        <w:ind w:left="5040" w:hanging="360"/>
      </w:pPr>
      <w:rPr>
        <w:rFonts w:ascii="Wingdings 3" w:hAnsi="Wingdings 3" w:hint="default"/>
      </w:rPr>
    </w:lvl>
    <w:lvl w:ilvl="7" w:tplc="E6D642E4" w:tentative="1">
      <w:start w:val="1"/>
      <w:numFmt w:val="bullet"/>
      <w:lvlText w:val=""/>
      <w:lvlJc w:val="left"/>
      <w:pPr>
        <w:tabs>
          <w:tab w:val="num" w:pos="5760"/>
        </w:tabs>
        <w:ind w:left="5760" w:hanging="360"/>
      </w:pPr>
      <w:rPr>
        <w:rFonts w:ascii="Wingdings 3" w:hAnsi="Wingdings 3" w:hint="default"/>
      </w:rPr>
    </w:lvl>
    <w:lvl w:ilvl="8" w:tplc="A4B68DB8" w:tentative="1">
      <w:start w:val="1"/>
      <w:numFmt w:val="bullet"/>
      <w:lvlText w:val=""/>
      <w:lvlJc w:val="left"/>
      <w:pPr>
        <w:tabs>
          <w:tab w:val="num" w:pos="6480"/>
        </w:tabs>
        <w:ind w:left="6480" w:hanging="360"/>
      </w:pPr>
      <w:rPr>
        <w:rFonts w:ascii="Wingdings 3" w:hAnsi="Wingdings 3" w:hint="default"/>
      </w:rPr>
    </w:lvl>
  </w:abstractNum>
  <w:abstractNum w:abstractNumId="20">
    <w:nsid w:val="6E0748CD"/>
    <w:multiLevelType w:val="hybridMultilevel"/>
    <w:tmpl w:val="3E268358"/>
    <w:lvl w:ilvl="0" w:tplc="3E10535E">
      <w:start w:val="1"/>
      <w:numFmt w:val="bullet"/>
      <w:lvlText w:val=""/>
      <w:lvlJc w:val="left"/>
      <w:pPr>
        <w:tabs>
          <w:tab w:val="num" w:pos="720"/>
        </w:tabs>
        <w:ind w:left="720" w:hanging="360"/>
      </w:pPr>
      <w:rPr>
        <w:rFonts w:ascii="Wingdings 3" w:hAnsi="Wingdings 3" w:hint="default"/>
      </w:rPr>
    </w:lvl>
    <w:lvl w:ilvl="1" w:tplc="A896178A">
      <w:start w:val="1"/>
      <w:numFmt w:val="bullet"/>
      <w:lvlText w:val=""/>
      <w:lvlJc w:val="left"/>
      <w:pPr>
        <w:tabs>
          <w:tab w:val="num" w:pos="1440"/>
        </w:tabs>
        <w:ind w:left="1440" w:hanging="360"/>
      </w:pPr>
      <w:rPr>
        <w:rFonts w:ascii="Wingdings 3" w:hAnsi="Wingdings 3" w:hint="default"/>
      </w:rPr>
    </w:lvl>
    <w:lvl w:ilvl="2" w:tplc="6DCC948E">
      <w:numFmt w:val="bullet"/>
      <w:lvlText w:val=""/>
      <w:lvlJc w:val="left"/>
      <w:pPr>
        <w:tabs>
          <w:tab w:val="num" w:pos="2160"/>
        </w:tabs>
        <w:ind w:left="2160" w:hanging="360"/>
      </w:pPr>
      <w:rPr>
        <w:rFonts w:ascii="Wingdings 3" w:hAnsi="Wingdings 3" w:hint="default"/>
      </w:rPr>
    </w:lvl>
    <w:lvl w:ilvl="3" w:tplc="7D3262EA" w:tentative="1">
      <w:start w:val="1"/>
      <w:numFmt w:val="bullet"/>
      <w:lvlText w:val=""/>
      <w:lvlJc w:val="left"/>
      <w:pPr>
        <w:tabs>
          <w:tab w:val="num" w:pos="2880"/>
        </w:tabs>
        <w:ind w:left="2880" w:hanging="360"/>
      </w:pPr>
      <w:rPr>
        <w:rFonts w:ascii="Wingdings 3" w:hAnsi="Wingdings 3" w:hint="default"/>
      </w:rPr>
    </w:lvl>
    <w:lvl w:ilvl="4" w:tplc="388A8AB2" w:tentative="1">
      <w:start w:val="1"/>
      <w:numFmt w:val="bullet"/>
      <w:lvlText w:val=""/>
      <w:lvlJc w:val="left"/>
      <w:pPr>
        <w:tabs>
          <w:tab w:val="num" w:pos="3600"/>
        </w:tabs>
        <w:ind w:left="3600" w:hanging="360"/>
      </w:pPr>
      <w:rPr>
        <w:rFonts w:ascii="Wingdings 3" w:hAnsi="Wingdings 3" w:hint="default"/>
      </w:rPr>
    </w:lvl>
    <w:lvl w:ilvl="5" w:tplc="5044CC9A" w:tentative="1">
      <w:start w:val="1"/>
      <w:numFmt w:val="bullet"/>
      <w:lvlText w:val=""/>
      <w:lvlJc w:val="left"/>
      <w:pPr>
        <w:tabs>
          <w:tab w:val="num" w:pos="4320"/>
        </w:tabs>
        <w:ind w:left="4320" w:hanging="360"/>
      </w:pPr>
      <w:rPr>
        <w:rFonts w:ascii="Wingdings 3" w:hAnsi="Wingdings 3" w:hint="default"/>
      </w:rPr>
    </w:lvl>
    <w:lvl w:ilvl="6" w:tplc="BF580A2A" w:tentative="1">
      <w:start w:val="1"/>
      <w:numFmt w:val="bullet"/>
      <w:lvlText w:val=""/>
      <w:lvlJc w:val="left"/>
      <w:pPr>
        <w:tabs>
          <w:tab w:val="num" w:pos="5040"/>
        </w:tabs>
        <w:ind w:left="5040" w:hanging="360"/>
      </w:pPr>
      <w:rPr>
        <w:rFonts w:ascii="Wingdings 3" w:hAnsi="Wingdings 3" w:hint="default"/>
      </w:rPr>
    </w:lvl>
    <w:lvl w:ilvl="7" w:tplc="383A8DD6" w:tentative="1">
      <w:start w:val="1"/>
      <w:numFmt w:val="bullet"/>
      <w:lvlText w:val=""/>
      <w:lvlJc w:val="left"/>
      <w:pPr>
        <w:tabs>
          <w:tab w:val="num" w:pos="5760"/>
        </w:tabs>
        <w:ind w:left="5760" w:hanging="360"/>
      </w:pPr>
      <w:rPr>
        <w:rFonts w:ascii="Wingdings 3" w:hAnsi="Wingdings 3" w:hint="default"/>
      </w:rPr>
    </w:lvl>
    <w:lvl w:ilvl="8" w:tplc="B74A121C" w:tentative="1">
      <w:start w:val="1"/>
      <w:numFmt w:val="bullet"/>
      <w:lvlText w:val=""/>
      <w:lvlJc w:val="left"/>
      <w:pPr>
        <w:tabs>
          <w:tab w:val="num" w:pos="6480"/>
        </w:tabs>
        <w:ind w:left="6480" w:hanging="360"/>
      </w:pPr>
      <w:rPr>
        <w:rFonts w:ascii="Wingdings 3" w:hAnsi="Wingdings 3" w:hint="default"/>
      </w:rPr>
    </w:lvl>
  </w:abstractNum>
  <w:abstractNum w:abstractNumId="21">
    <w:nsid w:val="70AB1D79"/>
    <w:multiLevelType w:val="multilevel"/>
    <w:tmpl w:val="01427A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790899"/>
    <w:multiLevelType w:val="hybridMultilevel"/>
    <w:tmpl w:val="1730EAFA"/>
    <w:lvl w:ilvl="0" w:tplc="05E0D450">
      <w:start w:val="1"/>
      <w:numFmt w:val="bullet"/>
      <w:lvlText w:val=""/>
      <w:lvlJc w:val="left"/>
      <w:pPr>
        <w:tabs>
          <w:tab w:val="num" w:pos="720"/>
        </w:tabs>
        <w:ind w:left="720" w:hanging="360"/>
      </w:pPr>
      <w:rPr>
        <w:rFonts w:ascii="Wingdings 3" w:hAnsi="Wingdings 3" w:hint="default"/>
      </w:rPr>
    </w:lvl>
    <w:lvl w:ilvl="1" w:tplc="7F36C4A4">
      <w:start w:val="1"/>
      <w:numFmt w:val="bullet"/>
      <w:lvlText w:val=""/>
      <w:lvlJc w:val="left"/>
      <w:pPr>
        <w:tabs>
          <w:tab w:val="num" w:pos="1440"/>
        </w:tabs>
        <w:ind w:left="1440" w:hanging="360"/>
      </w:pPr>
      <w:rPr>
        <w:rFonts w:ascii="Wingdings 3" w:hAnsi="Wingdings 3" w:hint="default"/>
      </w:rPr>
    </w:lvl>
    <w:lvl w:ilvl="2" w:tplc="3BE63EE8" w:tentative="1">
      <w:start w:val="1"/>
      <w:numFmt w:val="bullet"/>
      <w:lvlText w:val=""/>
      <w:lvlJc w:val="left"/>
      <w:pPr>
        <w:tabs>
          <w:tab w:val="num" w:pos="2160"/>
        </w:tabs>
        <w:ind w:left="2160" w:hanging="360"/>
      </w:pPr>
      <w:rPr>
        <w:rFonts w:ascii="Wingdings 3" w:hAnsi="Wingdings 3" w:hint="default"/>
      </w:rPr>
    </w:lvl>
    <w:lvl w:ilvl="3" w:tplc="CE4AA712" w:tentative="1">
      <w:start w:val="1"/>
      <w:numFmt w:val="bullet"/>
      <w:lvlText w:val=""/>
      <w:lvlJc w:val="left"/>
      <w:pPr>
        <w:tabs>
          <w:tab w:val="num" w:pos="2880"/>
        </w:tabs>
        <w:ind w:left="2880" w:hanging="360"/>
      </w:pPr>
      <w:rPr>
        <w:rFonts w:ascii="Wingdings 3" w:hAnsi="Wingdings 3" w:hint="default"/>
      </w:rPr>
    </w:lvl>
    <w:lvl w:ilvl="4" w:tplc="CE6A4F7C" w:tentative="1">
      <w:start w:val="1"/>
      <w:numFmt w:val="bullet"/>
      <w:lvlText w:val=""/>
      <w:lvlJc w:val="left"/>
      <w:pPr>
        <w:tabs>
          <w:tab w:val="num" w:pos="3600"/>
        </w:tabs>
        <w:ind w:left="3600" w:hanging="360"/>
      </w:pPr>
      <w:rPr>
        <w:rFonts w:ascii="Wingdings 3" w:hAnsi="Wingdings 3" w:hint="default"/>
      </w:rPr>
    </w:lvl>
    <w:lvl w:ilvl="5" w:tplc="DFA2DC3A" w:tentative="1">
      <w:start w:val="1"/>
      <w:numFmt w:val="bullet"/>
      <w:lvlText w:val=""/>
      <w:lvlJc w:val="left"/>
      <w:pPr>
        <w:tabs>
          <w:tab w:val="num" w:pos="4320"/>
        </w:tabs>
        <w:ind w:left="4320" w:hanging="360"/>
      </w:pPr>
      <w:rPr>
        <w:rFonts w:ascii="Wingdings 3" w:hAnsi="Wingdings 3" w:hint="default"/>
      </w:rPr>
    </w:lvl>
    <w:lvl w:ilvl="6" w:tplc="5E9A9FA8" w:tentative="1">
      <w:start w:val="1"/>
      <w:numFmt w:val="bullet"/>
      <w:lvlText w:val=""/>
      <w:lvlJc w:val="left"/>
      <w:pPr>
        <w:tabs>
          <w:tab w:val="num" w:pos="5040"/>
        </w:tabs>
        <w:ind w:left="5040" w:hanging="360"/>
      </w:pPr>
      <w:rPr>
        <w:rFonts w:ascii="Wingdings 3" w:hAnsi="Wingdings 3" w:hint="default"/>
      </w:rPr>
    </w:lvl>
    <w:lvl w:ilvl="7" w:tplc="5C1E5564" w:tentative="1">
      <w:start w:val="1"/>
      <w:numFmt w:val="bullet"/>
      <w:lvlText w:val=""/>
      <w:lvlJc w:val="left"/>
      <w:pPr>
        <w:tabs>
          <w:tab w:val="num" w:pos="5760"/>
        </w:tabs>
        <w:ind w:left="5760" w:hanging="360"/>
      </w:pPr>
      <w:rPr>
        <w:rFonts w:ascii="Wingdings 3" w:hAnsi="Wingdings 3" w:hint="default"/>
      </w:rPr>
    </w:lvl>
    <w:lvl w:ilvl="8" w:tplc="5AE697B2" w:tentative="1">
      <w:start w:val="1"/>
      <w:numFmt w:val="bullet"/>
      <w:lvlText w:val=""/>
      <w:lvlJc w:val="left"/>
      <w:pPr>
        <w:tabs>
          <w:tab w:val="num" w:pos="6480"/>
        </w:tabs>
        <w:ind w:left="6480" w:hanging="360"/>
      </w:pPr>
      <w:rPr>
        <w:rFonts w:ascii="Wingdings 3" w:hAnsi="Wingdings 3" w:hint="default"/>
      </w:rPr>
    </w:lvl>
  </w:abstractNum>
  <w:abstractNum w:abstractNumId="23">
    <w:nsid w:val="7998052E"/>
    <w:multiLevelType w:val="hybridMultilevel"/>
    <w:tmpl w:val="A5C6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A39A2"/>
    <w:multiLevelType w:val="hybridMultilevel"/>
    <w:tmpl w:val="58FADEE0"/>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10"/>
  </w:num>
  <w:num w:numId="4">
    <w:abstractNumId w:val="17"/>
  </w:num>
  <w:num w:numId="5">
    <w:abstractNumId w:val="11"/>
  </w:num>
  <w:num w:numId="6">
    <w:abstractNumId w:val="0"/>
  </w:num>
  <w:num w:numId="7">
    <w:abstractNumId w:val="21"/>
  </w:num>
  <w:num w:numId="8">
    <w:abstractNumId w:val="8"/>
  </w:num>
  <w:num w:numId="9">
    <w:abstractNumId w:val="12"/>
  </w:num>
  <w:num w:numId="10">
    <w:abstractNumId w:val="2"/>
  </w:num>
  <w:num w:numId="11">
    <w:abstractNumId w:val="7"/>
  </w:num>
  <w:num w:numId="12">
    <w:abstractNumId w:val="6"/>
  </w:num>
  <w:num w:numId="13">
    <w:abstractNumId w:val="3"/>
  </w:num>
  <w:num w:numId="14">
    <w:abstractNumId w:val="16"/>
  </w:num>
  <w:num w:numId="15">
    <w:abstractNumId w:val="24"/>
  </w:num>
  <w:num w:numId="16">
    <w:abstractNumId w:val="4"/>
  </w:num>
  <w:num w:numId="17">
    <w:abstractNumId w:val="5"/>
  </w:num>
  <w:num w:numId="18">
    <w:abstractNumId w:val="13"/>
  </w:num>
  <w:num w:numId="19">
    <w:abstractNumId w:val="14"/>
  </w:num>
  <w:num w:numId="20">
    <w:abstractNumId w:val="18"/>
  </w:num>
  <w:num w:numId="21">
    <w:abstractNumId w:val="1"/>
  </w:num>
  <w:num w:numId="22">
    <w:abstractNumId w:val="22"/>
  </w:num>
  <w:num w:numId="23">
    <w:abstractNumId w:val="20"/>
  </w:num>
  <w:num w:numId="24">
    <w:abstractNumId w:val="2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F35"/>
    <w:rsid w:val="00000390"/>
    <w:rsid w:val="00016B76"/>
    <w:rsid w:val="000309FF"/>
    <w:rsid w:val="00033B1C"/>
    <w:rsid w:val="000877AB"/>
    <w:rsid w:val="000A0380"/>
    <w:rsid w:val="000C1564"/>
    <w:rsid w:val="000F3497"/>
    <w:rsid w:val="0010735B"/>
    <w:rsid w:val="001F4947"/>
    <w:rsid w:val="002822F2"/>
    <w:rsid w:val="003672DD"/>
    <w:rsid w:val="00421858"/>
    <w:rsid w:val="004D2F1C"/>
    <w:rsid w:val="004D4B8F"/>
    <w:rsid w:val="004E6009"/>
    <w:rsid w:val="005D0A58"/>
    <w:rsid w:val="00632C47"/>
    <w:rsid w:val="006A22F2"/>
    <w:rsid w:val="007D1C7E"/>
    <w:rsid w:val="00812F66"/>
    <w:rsid w:val="00893DDC"/>
    <w:rsid w:val="008A1B91"/>
    <w:rsid w:val="008C359F"/>
    <w:rsid w:val="008E56A6"/>
    <w:rsid w:val="0091632A"/>
    <w:rsid w:val="00AD0DFB"/>
    <w:rsid w:val="00AF48D4"/>
    <w:rsid w:val="00B038AD"/>
    <w:rsid w:val="00B3584F"/>
    <w:rsid w:val="00B41977"/>
    <w:rsid w:val="00B62E91"/>
    <w:rsid w:val="00B73100"/>
    <w:rsid w:val="00B93F35"/>
    <w:rsid w:val="00CA4A17"/>
    <w:rsid w:val="00CB2343"/>
    <w:rsid w:val="00CE40AD"/>
    <w:rsid w:val="00D60834"/>
    <w:rsid w:val="00D93510"/>
    <w:rsid w:val="00DD087C"/>
    <w:rsid w:val="00E10F04"/>
    <w:rsid w:val="00ED32D5"/>
    <w:rsid w:val="00ED3C69"/>
    <w:rsid w:val="00EF67D2"/>
    <w:rsid w:val="00F03E7C"/>
    <w:rsid w:val="00F264A6"/>
    <w:rsid w:val="00F85AFF"/>
    <w:rsid w:val="00FB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7A8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A17"/>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C47"/>
    <w:rPr>
      <w:color w:val="0563C1" w:themeColor="hyperlink"/>
      <w:u w:val="single"/>
    </w:rPr>
  </w:style>
  <w:style w:type="paragraph" w:styleId="ListParagraph">
    <w:name w:val="List Paragraph"/>
    <w:basedOn w:val="Normal"/>
    <w:uiPriority w:val="34"/>
    <w:qFormat/>
    <w:rsid w:val="00AF48D4"/>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893DDC"/>
    <w:rPr>
      <w:sz w:val="18"/>
      <w:szCs w:val="18"/>
    </w:rPr>
  </w:style>
  <w:style w:type="paragraph" w:styleId="CommentText">
    <w:name w:val="annotation text"/>
    <w:basedOn w:val="Normal"/>
    <w:link w:val="CommentTextChar"/>
    <w:uiPriority w:val="99"/>
    <w:semiHidden/>
    <w:unhideWhenUsed/>
    <w:rsid w:val="00893DDC"/>
    <w:rPr>
      <w:rFonts w:asciiTheme="minorHAnsi" w:hAnsiTheme="minorHAnsi" w:cstheme="minorBidi"/>
    </w:rPr>
  </w:style>
  <w:style w:type="character" w:customStyle="1" w:styleId="CommentTextChar">
    <w:name w:val="Comment Text Char"/>
    <w:basedOn w:val="DefaultParagraphFont"/>
    <w:link w:val="CommentText"/>
    <w:uiPriority w:val="99"/>
    <w:semiHidden/>
    <w:rsid w:val="00893DDC"/>
  </w:style>
  <w:style w:type="paragraph" w:styleId="CommentSubject">
    <w:name w:val="annotation subject"/>
    <w:basedOn w:val="CommentText"/>
    <w:next w:val="CommentText"/>
    <w:link w:val="CommentSubjectChar"/>
    <w:uiPriority w:val="99"/>
    <w:semiHidden/>
    <w:unhideWhenUsed/>
    <w:rsid w:val="00893DDC"/>
    <w:rPr>
      <w:b/>
      <w:bCs/>
      <w:sz w:val="20"/>
      <w:szCs w:val="20"/>
    </w:rPr>
  </w:style>
  <w:style w:type="character" w:customStyle="1" w:styleId="CommentSubjectChar">
    <w:name w:val="Comment Subject Char"/>
    <w:basedOn w:val="CommentTextChar"/>
    <w:link w:val="CommentSubject"/>
    <w:uiPriority w:val="99"/>
    <w:semiHidden/>
    <w:rsid w:val="00893DDC"/>
    <w:rPr>
      <w:b/>
      <w:bCs/>
      <w:sz w:val="20"/>
      <w:szCs w:val="20"/>
    </w:rPr>
  </w:style>
  <w:style w:type="paragraph" w:styleId="BalloonText">
    <w:name w:val="Balloon Text"/>
    <w:basedOn w:val="Normal"/>
    <w:link w:val="BalloonTextChar"/>
    <w:uiPriority w:val="99"/>
    <w:semiHidden/>
    <w:unhideWhenUsed/>
    <w:rsid w:val="00893DDC"/>
    <w:rPr>
      <w:sz w:val="18"/>
      <w:szCs w:val="18"/>
    </w:rPr>
  </w:style>
  <w:style w:type="character" w:customStyle="1" w:styleId="BalloonTextChar">
    <w:name w:val="Balloon Text Char"/>
    <w:basedOn w:val="DefaultParagraphFont"/>
    <w:link w:val="BalloonText"/>
    <w:uiPriority w:val="99"/>
    <w:semiHidden/>
    <w:rsid w:val="00893DDC"/>
    <w:rPr>
      <w:rFonts w:ascii="Times New Roman" w:hAnsi="Times New Roman" w:cs="Times New Roman"/>
      <w:sz w:val="18"/>
      <w:szCs w:val="18"/>
    </w:rPr>
  </w:style>
  <w:style w:type="paragraph" w:styleId="Revision">
    <w:name w:val="Revision"/>
    <w:hidden/>
    <w:uiPriority w:val="99"/>
    <w:semiHidden/>
    <w:rsid w:val="00ED3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755839">
      <w:bodyDiv w:val="1"/>
      <w:marLeft w:val="0"/>
      <w:marRight w:val="0"/>
      <w:marTop w:val="0"/>
      <w:marBottom w:val="0"/>
      <w:divBdr>
        <w:top w:val="none" w:sz="0" w:space="0" w:color="auto"/>
        <w:left w:val="none" w:sz="0" w:space="0" w:color="auto"/>
        <w:bottom w:val="none" w:sz="0" w:space="0" w:color="auto"/>
        <w:right w:val="none" w:sz="0" w:space="0" w:color="auto"/>
      </w:divBdr>
      <w:divsChild>
        <w:div w:id="1565531045">
          <w:marLeft w:val="1166"/>
          <w:marRight w:val="0"/>
          <w:marTop w:val="200"/>
          <w:marBottom w:val="0"/>
          <w:divBdr>
            <w:top w:val="none" w:sz="0" w:space="0" w:color="auto"/>
            <w:left w:val="none" w:sz="0" w:space="0" w:color="auto"/>
            <w:bottom w:val="none" w:sz="0" w:space="0" w:color="auto"/>
            <w:right w:val="none" w:sz="0" w:space="0" w:color="auto"/>
          </w:divBdr>
        </w:div>
      </w:divsChild>
    </w:div>
    <w:div w:id="770053687">
      <w:bodyDiv w:val="1"/>
      <w:marLeft w:val="0"/>
      <w:marRight w:val="0"/>
      <w:marTop w:val="0"/>
      <w:marBottom w:val="0"/>
      <w:divBdr>
        <w:top w:val="none" w:sz="0" w:space="0" w:color="auto"/>
        <w:left w:val="none" w:sz="0" w:space="0" w:color="auto"/>
        <w:bottom w:val="none" w:sz="0" w:space="0" w:color="auto"/>
        <w:right w:val="none" w:sz="0" w:space="0" w:color="auto"/>
      </w:divBdr>
      <w:divsChild>
        <w:div w:id="2081753027">
          <w:marLeft w:val="0"/>
          <w:marRight w:val="0"/>
          <w:marTop w:val="0"/>
          <w:marBottom w:val="0"/>
          <w:divBdr>
            <w:top w:val="none" w:sz="0" w:space="0" w:color="auto"/>
            <w:left w:val="none" w:sz="0" w:space="0" w:color="auto"/>
            <w:bottom w:val="none" w:sz="0" w:space="0" w:color="auto"/>
            <w:right w:val="none" w:sz="0" w:space="0" w:color="auto"/>
          </w:divBdr>
          <w:divsChild>
            <w:div w:id="1413087682">
              <w:marLeft w:val="0"/>
              <w:marRight w:val="0"/>
              <w:marTop w:val="0"/>
              <w:marBottom w:val="0"/>
              <w:divBdr>
                <w:top w:val="none" w:sz="0" w:space="0" w:color="auto"/>
                <w:left w:val="none" w:sz="0" w:space="0" w:color="auto"/>
                <w:bottom w:val="none" w:sz="0" w:space="0" w:color="auto"/>
                <w:right w:val="none" w:sz="0" w:space="0" w:color="auto"/>
              </w:divBdr>
            </w:div>
          </w:divsChild>
        </w:div>
        <w:div w:id="563685817">
          <w:marLeft w:val="0"/>
          <w:marRight w:val="0"/>
          <w:marTop w:val="0"/>
          <w:marBottom w:val="0"/>
          <w:divBdr>
            <w:top w:val="none" w:sz="0" w:space="0" w:color="auto"/>
            <w:left w:val="none" w:sz="0" w:space="0" w:color="auto"/>
            <w:bottom w:val="none" w:sz="0" w:space="0" w:color="auto"/>
            <w:right w:val="none" w:sz="0" w:space="0" w:color="auto"/>
          </w:divBdr>
          <w:divsChild>
            <w:div w:id="637536394">
              <w:marLeft w:val="0"/>
              <w:marRight w:val="0"/>
              <w:marTop w:val="0"/>
              <w:marBottom w:val="0"/>
              <w:divBdr>
                <w:top w:val="none" w:sz="0" w:space="0" w:color="auto"/>
                <w:left w:val="none" w:sz="0" w:space="0" w:color="auto"/>
                <w:bottom w:val="none" w:sz="0" w:space="0" w:color="auto"/>
                <w:right w:val="none" w:sz="0" w:space="0" w:color="auto"/>
              </w:divBdr>
            </w:div>
          </w:divsChild>
        </w:div>
        <w:div w:id="1103527639">
          <w:marLeft w:val="0"/>
          <w:marRight w:val="0"/>
          <w:marTop w:val="0"/>
          <w:marBottom w:val="0"/>
          <w:divBdr>
            <w:top w:val="none" w:sz="0" w:space="0" w:color="auto"/>
            <w:left w:val="none" w:sz="0" w:space="0" w:color="auto"/>
            <w:bottom w:val="none" w:sz="0" w:space="0" w:color="auto"/>
            <w:right w:val="none" w:sz="0" w:space="0" w:color="auto"/>
          </w:divBdr>
          <w:divsChild>
            <w:div w:id="16462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18642">
      <w:bodyDiv w:val="1"/>
      <w:marLeft w:val="0"/>
      <w:marRight w:val="0"/>
      <w:marTop w:val="0"/>
      <w:marBottom w:val="0"/>
      <w:divBdr>
        <w:top w:val="none" w:sz="0" w:space="0" w:color="auto"/>
        <w:left w:val="none" w:sz="0" w:space="0" w:color="auto"/>
        <w:bottom w:val="none" w:sz="0" w:space="0" w:color="auto"/>
        <w:right w:val="none" w:sz="0" w:space="0" w:color="auto"/>
      </w:divBdr>
      <w:divsChild>
        <w:div w:id="1134255402">
          <w:marLeft w:val="1166"/>
          <w:marRight w:val="0"/>
          <w:marTop w:val="200"/>
          <w:marBottom w:val="0"/>
          <w:divBdr>
            <w:top w:val="none" w:sz="0" w:space="0" w:color="auto"/>
            <w:left w:val="none" w:sz="0" w:space="0" w:color="auto"/>
            <w:bottom w:val="none" w:sz="0" w:space="0" w:color="auto"/>
            <w:right w:val="none" w:sz="0" w:space="0" w:color="auto"/>
          </w:divBdr>
        </w:div>
      </w:divsChild>
    </w:div>
    <w:div w:id="1084567743">
      <w:bodyDiv w:val="1"/>
      <w:marLeft w:val="0"/>
      <w:marRight w:val="0"/>
      <w:marTop w:val="0"/>
      <w:marBottom w:val="0"/>
      <w:divBdr>
        <w:top w:val="none" w:sz="0" w:space="0" w:color="auto"/>
        <w:left w:val="none" w:sz="0" w:space="0" w:color="auto"/>
        <w:bottom w:val="none" w:sz="0" w:space="0" w:color="auto"/>
        <w:right w:val="none" w:sz="0" w:space="0" w:color="auto"/>
      </w:divBdr>
      <w:divsChild>
        <w:div w:id="733822979">
          <w:marLeft w:val="1166"/>
          <w:marRight w:val="0"/>
          <w:marTop w:val="200"/>
          <w:marBottom w:val="0"/>
          <w:divBdr>
            <w:top w:val="none" w:sz="0" w:space="0" w:color="auto"/>
            <w:left w:val="none" w:sz="0" w:space="0" w:color="auto"/>
            <w:bottom w:val="none" w:sz="0" w:space="0" w:color="auto"/>
            <w:right w:val="none" w:sz="0" w:space="0" w:color="auto"/>
          </w:divBdr>
        </w:div>
      </w:divsChild>
    </w:div>
    <w:div w:id="1478886691">
      <w:bodyDiv w:val="1"/>
      <w:marLeft w:val="0"/>
      <w:marRight w:val="0"/>
      <w:marTop w:val="0"/>
      <w:marBottom w:val="0"/>
      <w:divBdr>
        <w:top w:val="none" w:sz="0" w:space="0" w:color="auto"/>
        <w:left w:val="none" w:sz="0" w:space="0" w:color="auto"/>
        <w:bottom w:val="none" w:sz="0" w:space="0" w:color="auto"/>
        <w:right w:val="none" w:sz="0" w:space="0" w:color="auto"/>
      </w:divBdr>
      <w:divsChild>
        <w:div w:id="1336568903">
          <w:marLeft w:val="1166"/>
          <w:marRight w:val="0"/>
          <w:marTop w:val="200"/>
          <w:marBottom w:val="0"/>
          <w:divBdr>
            <w:top w:val="none" w:sz="0" w:space="0" w:color="auto"/>
            <w:left w:val="none" w:sz="0" w:space="0" w:color="auto"/>
            <w:bottom w:val="none" w:sz="0" w:space="0" w:color="auto"/>
            <w:right w:val="none" w:sz="0" w:space="0" w:color="auto"/>
          </w:divBdr>
        </w:div>
        <w:div w:id="974220564">
          <w:marLeft w:val="1800"/>
          <w:marRight w:val="0"/>
          <w:marTop w:val="200"/>
          <w:marBottom w:val="0"/>
          <w:divBdr>
            <w:top w:val="none" w:sz="0" w:space="0" w:color="auto"/>
            <w:left w:val="none" w:sz="0" w:space="0" w:color="auto"/>
            <w:bottom w:val="none" w:sz="0" w:space="0" w:color="auto"/>
            <w:right w:val="none" w:sz="0" w:space="0" w:color="auto"/>
          </w:divBdr>
        </w:div>
        <w:div w:id="1813017507">
          <w:marLeft w:val="1800"/>
          <w:marRight w:val="0"/>
          <w:marTop w:val="200"/>
          <w:marBottom w:val="0"/>
          <w:divBdr>
            <w:top w:val="none" w:sz="0" w:space="0" w:color="auto"/>
            <w:left w:val="none" w:sz="0" w:space="0" w:color="auto"/>
            <w:bottom w:val="none" w:sz="0" w:space="0" w:color="auto"/>
            <w:right w:val="none" w:sz="0" w:space="0" w:color="auto"/>
          </w:divBdr>
        </w:div>
        <w:div w:id="147868270">
          <w:marLeft w:val="1800"/>
          <w:marRight w:val="0"/>
          <w:marTop w:val="200"/>
          <w:marBottom w:val="0"/>
          <w:divBdr>
            <w:top w:val="none" w:sz="0" w:space="0" w:color="auto"/>
            <w:left w:val="none" w:sz="0" w:space="0" w:color="auto"/>
            <w:bottom w:val="none" w:sz="0" w:space="0" w:color="auto"/>
            <w:right w:val="none" w:sz="0" w:space="0" w:color="auto"/>
          </w:divBdr>
        </w:div>
        <w:div w:id="1418556153">
          <w:marLeft w:val="1800"/>
          <w:marRight w:val="0"/>
          <w:marTop w:val="200"/>
          <w:marBottom w:val="0"/>
          <w:divBdr>
            <w:top w:val="none" w:sz="0" w:space="0" w:color="auto"/>
            <w:left w:val="none" w:sz="0" w:space="0" w:color="auto"/>
            <w:bottom w:val="none" w:sz="0" w:space="0" w:color="auto"/>
            <w:right w:val="none" w:sz="0" w:space="0" w:color="auto"/>
          </w:divBdr>
        </w:div>
      </w:divsChild>
    </w:div>
    <w:div w:id="1840192109">
      <w:bodyDiv w:val="1"/>
      <w:marLeft w:val="0"/>
      <w:marRight w:val="0"/>
      <w:marTop w:val="0"/>
      <w:marBottom w:val="0"/>
      <w:divBdr>
        <w:top w:val="none" w:sz="0" w:space="0" w:color="auto"/>
        <w:left w:val="none" w:sz="0" w:space="0" w:color="auto"/>
        <w:bottom w:val="none" w:sz="0" w:space="0" w:color="auto"/>
        <w:right w:val="none" w:sz="0" w:space="0" w:color="auto"/>
      </w:divBdr>
      <w:divsChild>
        <w:div w:id="281423159">
          <w:marLeft w:val="1166"/>
          <w:marRight w:val="0"/>
          <w:marTop w:val="200"/>
          <w:marBottom w:val="0"/>
          <w:divBdr>
            <w:top w:val="none" w:sz="0" w:space="0" w:color="auto"/>
            <w:left w:val="none" w:sz="0" w:space="0" w:color="auto"/>
            <w:bottom w:val="none" w:sz="0" w:space="0" w:color="auto"/>
            <w:right w:val="none" w:sz="0" w:space="0" w:color="auto"/>
          </w:divBdr>
        </w:div>
        <w:div w:id="965625976">
          <w:marLeft w:val="1166"/>
          <w:marRight w:val="0"/>
          <w:marTop w:val="200"/>
          <w:marBottom w:val="0"/>
          <w:divBdr>
            <w:top w:val="none" w:sz="0" w:space="0" w:color="auto"/>
            <w:left w:val="none" w:sz="0" w:space="0" w:color="auto"/>
            <w:bottom w:val="none" w:sz="0" w:space="0" w:color="auto"/>
            <w:right w:val="none" w:sz="0" w:space="0" w:color="auto"/>
          </w:divBdr>
        </w:div>
        <w:div w:id="1187673649">
          <w:marLeft w:val="1166"/>
          <w:marRight w:val="0"/>
          <w:marTop w:val="200"/>
          <w:marBottom w:val="0"/>
          <w:divBdr>
            <w:top w:val="none" w:sz="0" w:space="0" w:color="auto"/>
            <w:left w:val="none" w:sz="0" w:space="0" w:color="auto"/>
            <w:bottom w:val="none" w:sz="0" w:space="0" w:color="auto"/>
            <w:right w:val="none" w:sz="0" w:space="0" w:color="auto"/>
          </w:divBdr>
        </w:div>
        <w:div w:id="1087190372">
          <w:marLeft w:val="1166"/>
          <w:marRight w:val="0"/>
          <w:marTop w:val="200"/>
          <w:marBottom w:val="0"/>
          <w:divBdr>
            <w:top w:val="none" w:sz="0" w:space="0" w:color="auto"/>
            <w:left w:val="none" w:sz="0" w:space="0" w:color="auto"/>
            <w:bottom w:val="none" w:sz="0" w:space="0" w:color="auto"/>
            <w:right w:val="none" w:sz="0" w:space="0" w:color="auto"/>
          </w:divBdr>
        </w:div>
        <w:div w:id="361789298">
          <w:marLeft w:val="1166"/>
          <w:marRight w:val="0"/>
          <w:marTop w:val="200"/>
          <w:marBottom w:val="0"/>
          <w:divBdr>
            <w:top w:val="none" w:sz="0" w:space="0" w:color="auto"/>
            <w:left w:val="none" w:sz="0" w:space="0" w:color="auto"/>
            <w:bottom w:val="none" w:sz="0" w:space="0" w:color="auto"/>
            <w:right w:val="none" w:sz="0" w:space="0" w:color="auto"/>
          </w:divBdr>
        </w:div>
        <w:div w:id="1673340883">
          <w:marLeft w:val="1166"/>
          <w:marRight w:val="0"/>
          <w:marTop w:val="200"/>
          <w:marBottom w:val="0"/>
          <w:divBdr>
            <w:top w:val="none" w:sz="0" w:space="0" w:color="auto"/>
            <w:left w:val="none" w:sz="0" w:space="0" w:color="auto"/>
            <w:bottom w:val="none" w:sz="0" w:space="0" w:color="auto"/>
            <w:right w:val="none" w:sz="0" w:space="0" w:color="auto"/>
          </w:divBdr>
        </w:div>
        <w:div w:id="380175443">
          <w:marLeft w:val="1166"/>
          <w:marRight w:val="0"/>
          <w:marTop w:val="200"/>
          <w:marBottom w:val="0"/>
          <w:divBdr>
            <w:top w:val="none" w:sz="0" w:space="0" w:color="auto"/>
            <w:left w:val="none" w:sz="0" w:space="0" w:color="auto"/>
            <w:bottom w:val="none" w:sz="0" w:space="0" w:color="auto"/>
            <w:right w:val="none" w:sz="0" w:space="0" w:color="auto"/>
          </w:divBdr>
        </w:div>
        <w:div w:id="1649897812">
          <w:marLeft w:val="1166"/>
          <w:marRight w:val="0"/>
          <w:marTop w:val="200"/>
          <w:marBottom w:val="0"/>
          <w:divBdr>
            <w:top w:val="none" w:sz="0" w:space="0" w:color="auto"/>
            <w:left w:val="none" w:sz="0" w:space="0" w:color="auto"/>
            <w:bottom w:val="none" w:sz="0" w:space="0" w:color="auto"/>
            <w:right w:val="none" w:sz="0" w:space="0" w:color="auto"/>
          </w:divBdr>
        </w:div>
        <w:div w:id="508907755">
          <w:marLeft w:val="1166"/>
          <w:marRight w:val="0"/>
          <w:marTop w:val="200"/>
          <w:marBottom w:val="0"/>
          <w:divBdr>
            <w:top w:val="none" w:sz="0" w:space="0" w:color="auto"/>
            <w:left w:val="none" w:sz="0" w:space="0" w:color="auto"/>
            <w:bottom w:val="none" w:sz="0" w:space="0" w:color="auto"/>
            <w:right w:val="none" w:sz="0" w:space="0" w:color="auto"/>
          </w:divBdr>
        </w:div>
      </w:divsChild>
    </w:div>
    <w:div w:id="1959868354">
      <w:bodyDiv w:val="1"/>
      <w:marLeft w:val="0"/>
      <w:marRight w:val="0"/>
      <w:marTop w:val="0"/>
      <w:marBottom w:val="0"/>
      <w:divBdr>
        <w:top w:val="none" w:sz="0" w:space="0" w:color="auto"/>
        <w:left w:val="none" w:sz="0" w:space="0" w:color="auto"/>
        <w:bottom w:val="none" w:sz="0" w:space="0" w:color="auto"/>
        <w:right w:val="none" w:sz="0" w:space="0" w:color="auto"/>
      </w:divBdr>
      <w:divsChild>
        <w:div w:id="1928272490">
          <w:marLeft w:val="1166"/>
          <w:marRight w:val="0"/>
          <w:marTop w:val="200"/>
          <w:marBottom w:val="0"/>
          <w:divBdr>
            <w:top w:val="none" w:sz="0" w:space="0" w:color="auto"/>
            <w:left w:val="none" w:sz="0" w:space="0" w:color="auto"/>
            <w:bottom w:val="none" w:sz="0" w:space="0" w:color="auto"/>
            <w:right w:val="none" w:sz="0" w:space="0" w:color="auto"/>
          </w:divBdr>
        </w:div>
        <w:div w:id="36467538">
          <w:marLeft w:val="1166"/>
          <w:marRight w:val="0"/>
          <w:marTop w:val="200"/>
          <w:marBottom w:val="0"/>
          <w:divBdr>
            <w:top w:val="none" w:sz="0" w:space="0" w:color="auto"/>
            <w:left w:val="none" w:sz="0" w:space="0" w:color="auto"/>
            <w:bottom w:val="none" w:sz="0" w:space="0" w:color="auto"/>
            <w:right w:val="none" w:sz="0" w:space="0" w:color="auto"/>
          </w:divBdr>
        </w:div>
        <w:div w:id="71392901">
          <w:marLeft w:val="1166"/>
          <w:marRight w:val="0"/>
          <w:marTop w:val="200"/>
          <w:marBottom w:val="0"/>
          <w:divBdr>
            <w:top w:val="none" w:sz="0" w:space="0" w:color="auto"/>
            <w:left w:val="none" w:sz="0" w:space="0" w:color="auto"/>
            <w:bottom w:val="none" w:sz="0" w:space="0" w:color="auto"/>
            <w:right w:val="none" w:sz="0" w:space="0" w:color="auto"/>
          </w:divBdr>
        </w:div>
        <w:div w:id="1310331461">
          <w:marLeft w:val="1166"/>
          <w:marRight w:val="0"/>
          <w:marTop w:val="200"/>
          <w:marBottom w:val="0"/>
          <w:divBdr>
            <w:top w:val="none" w:sz="0" w:space="0" w:color="auto"/>
            <w:left w:val="none" w:sz="0" w:space="0" w:color="auto"/>
            <w:bottom w:val="none" w:sz="0" w:space="0" w:color="auto"/>
            <w:right w:val="none" w:sz="0" w:space="0" w:color="auto"/>
          </w:divBdr>
        </w:div>
      </w:divsChild>
    </w:div>
    <w:div w:id="1968659890">
      <w:bodyDiv w:val="1"/>
      <w:marLeft w:val="0"/>
      <w:marRight w:val="0"/>
      <w:marTop w:val="0"/>
      <w:marBottom w:val="0"/>
      <w:divBdr>
        <w:top w:val="none" w:sz="0" w:space="0" w:color="auto"/>
        <w:left w:val="none" w:sz="0" w:space="0" w:color="auto"/>
        <w:bottom w:val="none" w:sz="0" w:space="0" w:color="auto"/>
        <w:right w:val="none" w:sz="0" w:space="0" w:color="auto"/>
      </w:divBdr>
      <w:divsChild>
        <w:div w:id="303119845">
          <w:marLeft w:val="1166"/>
          <w:marRight w:val="0"/>
          <w:marTop w:val="200"/>
          <w:marBottom w:val="0"/>
          <w:divBdr>
            <w:top w:val="none" w:sz="0" w:space="0" w:color="auto"/>
            <w:left w:val="none" w:sz="0" w:space="0" w:color="auto"/>
            <w:bottom w:val="none" w:sz="0" w:space="0" w:color="auto"/>
            <w:right w:val="none" w:sz="0" w:space="0" w:color="auto"/>
          </w:divBdr>
        </w:div>
        <w:div w:id="1978796863">
          <w:marLeft w:val="1800"/>
          <w:marRight w:val="0"/>
          <w:marTop w:val="200"/>
          <w:marBottom w:val="0"/>
          <w:divBdr>
            <w:top w:val="none" w:sz="0" w:space="0" w:color="auto"/>
            <w:left w:val="none" w:sz="0" w:space="0" w:color="auto"/>
            <w:bottom w:val="none" w:sz="0" w:space="0" w:color="auto"/>
            <w:right w:val="none" w:sz="0" w:space="0" w:color="auto"/>
          </w:divBdr>
        </w:div>
        <w:div w:id="1228108353">
          <w:marLeft w:val="1800"/>
          <w:marRight w:val="0"/>
          <w:marTop w:val="200"/>
          <w:marBottom w:val="0"/>
          <w:divBdr>
            <w:top w:val="none" w:sz="0" w:space="0" w:color="auto"/>
            <w:left w:val="none" w:sz="0" w:space="0" w:color="auto"/>
            <w:bottom w:val="none" w:sz="0" w:space="0" w:color="auto"/>
            <w:right w:val="none" w:sz="0" w:space="0" w:color="auto"/>
          </w:divBdr>
        </w:div>
        <w:div w:id="2044086247">
          <w:marLeft w:val="1800"/>
          <w:marRight w:val="0"/>
          <w:marTop w:val="200"/>
          <w:marBottom w:val="0"/>
          <w:divBdr>
            <w:top w:val="none" w:sz="0" w:space="0" w:color="auto"/>
            <w:left w:val="none" w:sz="0" w:space="0" w:color="auto"/>
            <w:bottom w:val="none" w:sz="0" w:space="0" w:color="auto"/>
            <w:right w:val="none" w:sz="0" w:space="0" w:color="auto"/>
          </w:divBdr>
        </w:div>
      </w:divsChild>
    </w:div>
    <w:div w:id="20826761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julie.hedlund/Documents/ICANN/Post%20Transition/CSC%20GNSO%20Member%20and%20Liaison%20Selection%20Procedures%20DRAFT%2009%20May%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CSC GNSO Member and Liaison Selection Procedures DRAFT 09 May 2016.dotx</Template>
  <TotalTime>0</TotalTime>
  <Pages>3</Pages>
  <Words>880</Words>
  <Characters>5022</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2016-05-23T18:53:00Z</dcterms:created>
  <dcterms:modified xsi:type="dcterms:W3CDTF">2016-05-23T18:53:00Z</dcterms:modified>
</cp:coreProperties>
</file>