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3771A" w14:textId="59E9A00F" w:rsidR="000B7A30" w:rsidRPr="00FF377A" w:rsidRDefault="00FF377A" w:rsidP="00FF377A">
      <w:pPr>
        <w:pStyle w:val="Default"/>
        <w:rPr>
          <w:rFonts w:asciiTheme="minorHAnsi" w:hAnsiTheme="minorHAnsi"/>
        </w:rPr>
      </w:pPr>
      <w:bookmarkStart w:id="0" w:name="_GoBack"/>
      <w:bookmarkEnd w:id="0"/>
      <w:r w:rsidRPr="00FF377A">
        <w:rPr>
          <w:rFonts w:asciiTheme="minorHAnsi" w:hAnsiTheme="minorHAnsi"/>
        </w:rPr>
        <w:t>Dear Göran,</w:t>
      </w:r>
    </w:p>
    <w:p w14:paraId="72AE3AB6" w14:textId="210F3B1A" w:rsidR="00FF377A" w:rsidRPr="00FF377A" w:rsidRDefault="00FF377A" w:rsidP="00FF377A">
      <w:pPr>
        <w:pStyle w:val="Default"/>
        <w:rPr>
          <w:rFonts w:asciiTheme="minorHAnsi" w:hAnsiTheme="minorHAnsi"/>
        </w:rPr>
      </w:pPr>
    </w:p>
    <w:p w14:paraId="605B05F9" w14:textId="3ED5D055" w:rsidR="00FF377A" w:rsidRDefault="00FF377A" w:rsidP="00FF377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Thank you very much for your letter dated 1 May 2019. The EPDP Team had a first exchange of views during its meeting on 2 May concerning your request for the EPDP Team to identify </w:t>
      </w:r>
      <w:r w:rsidR="00A21242">
        <w:rPr>
          <w:rFonts w:asciiTheme="minorHAnsi" w:hAnsiTheme="minorHAnsi"/>
        </w:rPr>
        <w:t>“</w:t>
      </w:r>
      <w:r>
        <w:rPr>
          <w:rFonts w:asciiTheme="minorHAnsi" w:hAnsiTheme="minorHAnsi"/>
        </w:rPr>
        <w:t>a small number of representatives who, on behalf of the EPDP Team, would work with ICANN org, to move forward these discussions</w:t>
      </w:r>
      <w:r w:rsidR="00A21242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on the Unified Access Model (UAM) based on the model proposed by the Technical Study Group (TSG) with the European Commission and Data Protection Authorities. </w:t>
      </w:r>
    </w:p>
    <w:p w14:paraId="1972D657" w14:textId="6595777C" w:rsidR="00FF377A" w:rsidRDefault="00FF377A" w:rsidP="00FF377A">
      <w:pPr>
        <w:pStyle w:val="Default"/>
        <w:rPr>
          <w:rFonts w:asciiTheme="minorHAnsi" w:hAnsiTheme="minorHAnsi"/>
        </w:rPr>
      </w:pPr>
    </w:p>
    <w:p w14:paraId="4575EB0E" w14:textId="208E9894" w:rsidR="00FF377A" w:rsidRDefault="00A21242" w:rsidP="00FF377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During the discussion, no objections were raised, though some reservations were voiced. Therefore, b</w:t>
      </w:r>
      <w:r w:rsidR="00FF377A">
        <w:rPr>
          <w:rFonts w:asciiTheme="minorHAnsi" w:hAnsiTheme="minorHAnsi"/>
        </w:rPr>
        <w:t>efore being able to respond to your request, the EPDP Team would like to ask you for some further information in relation to your expectations regarding</w:t>
      </w:r>
      <w:r w:rsidR="00325694">
        <w:rPr>
          <w:rFonts w:asciiTheme="minorHAnsi" w:hAnsiTheme="minorHAnsi"/>
        </w:rPr>
        <w:t>, amongst others</w:t>
      </w:r>
      <w:r w:rsidR="00FF377A">
        <w:rPr>
          <w:rFonts w:asciiTheme="minorHAnsi" w:hAnsiTheme="minorHAnsi"/>
        </w:rPr>
        <w:t>:</w:t>
      </w:r>
    </w:p>
    <w:p w14:paraId="15D534CE" w14:textId="77777777" w:rsidR="00FF377A" w:rsidRDefault="00FF377A" w:rsidP="00FF377A">
      <w:pPr>
        <w:pStyle w:val="Default"/>
        <w:rPr>
          <w:rFonts w:asciiTheme="minorHAnsi" w:hAnsiTheme="minorHAnsi"/>
        </w:rPr>
      </w:pPr>
    </w:p>
    <w:p w14:paraId="3215AC82" w14:textId="68510BB5" w:rsidR="00FF377A" w:rsidRDefault="00FF377A" w:rsidP="00FF377A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Size of the group when you refer to ‘a small number’, factoring in that the EPDP Team has a representative composition;</w:t>
      </w:r>
    </w:p>
    <w:p w14:paraId="083B04CF" w14:textId="1C479170" w:rsidR="00FF377A" w:rsidRDefault="00FF377A" w:rsidP="00FF377A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Expected mode of operation for this work with ICANN Org</w:t>
      </w:r>
      <w:r w:rsidR="00FB52B3">
        <w:rPr>
          <w:rFonts w:asciiTheme="minorHAnsi" w:hAnsiTheme="minorHAnsi"/>
        </w:rPr>
        <w:t>, what does collaboration look like?</w:t>
      </w:r>
      <w:r>
        <w:rPr>
          <w:rFonts w:asciiTheme="minorHAnsi" w:hAnsiTheme="minorHAnsi"/>
        </w:rPr>
        <w:t xml:space="preserve"> – </w:t>
      </w:r>
      <w:r w:rsidR="00325694">
        <w:rPr>
          <w:rFonts w:asciiTheme="minorHAnsi" w:hAnsiTheme="minorHAnsi"/>
        </w:rPr>
        <w:t>from the EPDP Team’s side there is an</w:t>
      </w:r>
      <w:r>
        <w:rPr>
          <w:rFonts w:asciiTheme="minorHAnsi" w:hAnsiTheme="minorHAnsi"/>
        </w:rPr>
        <w:t xml:space="preserve"> expectation that there would be full transparency around these discussions as well as engagement with the European Commission and Data Protection Authorities</w:t>
      </w:r>
      <w:r w:rsidR="00325694">
        <w:rPr>
          <w:rFonts w:asciiTheme="minorHAnsi" w:hAnsiTheme="minorHAnsi"/>
        </w:rPr>
        <w:t>;</w:t>
      </w:r>
      <w:r>
        <w:rPr>
          <w:rFonts w:asciiTheme="minorHAnsi" w:hAnsiTheme="minorHAnsi"/>
        </w:rPr>
        <w:t xml:space="preserve"> </w:t>
      </w:r>
    </w:p>
    <w:p w14:paraId="0D953A17" w14:textId="701533CC" w:rsidR="00FF377A" w:rsidRDefault="00FF377A" w:rsidP="00FF377A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Time commitment and duration – what is the expected time commitment for this collaboration </w:t>
      </w:r>
      <w:r w:rsidR="00325694">
        <w:rPr>
          <w:rFonts w:asciiTheme="minorHAnsi" w:hAnsiTheme="minorHAnsi"/>
        </w:rPr>
        <w:t>and is there any indication of when this work is expected to conclude?</w:t>
      </w:r>
      <w:r w:rsidR="009B6F34">
        <w:rPr>
          <w:rFonts w:asciiTheme="minorHAnsi" w:hAnsiTheme="minorHAnsi"/>
        </w:rPr>
        <w:t>;</w:t>
      </w:r>
      <w:r w:rsidR="00325694">
        <w:rPr>
          <w:rFonts w:asciiTheme="minorHAnsi" w:hAnsiTheme="minorHAnsi"/>
        </w:rPr>
        <w:t xml:space="preserve"> </w:t>
      </w:r>
    </w:p>
    <w:p w14:paraId="39CCF1C5" w14:textId="4A0D0211" w:rsidR="009B6F34" w:rsidRDefault="009B6F34" w:rsidP="00FF377A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Examples of types of questions / issues the group is expected to work on.</w:t>
      </w:r>
    </w:p>
    <w:p w14:paraId="59294724" w14:textId="1F9B2245" w:rsidR="00325694" w:rsidRDefault="00325694" w:rsidP="00325694">
      <w:pPr>
        <w:pStyle w:val="Default"/>
        <w:rPr>
          <w:rFonts w:asciiTheme="minorHAnsi" w:hAnsiTheme="minorHAnsi"/>
        </w:rPr>
      </w:pPr>
    </w:p>
    <w:p w14:paraId="1D7E8404" w14:textId="620A328D" w:rsidR="00325694" w:rsidRDefault="00325694" w:rsidP="0032569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the EPDP Team is eager to move forward with its planning for phase 2, we hope that you can provide us with a response in time for further consideration during the EPDP Team’s next meeting which is scheduled for Thursday 16 May. </w:t>
      </w:r>
    </w:p>
    <w:p w14:paraId="3C423792" w14:textId="535AA88A" w:rsidR="00325694" w:rsidRDefault="00325694" w:rsidP="00325694">
      <w:pPr>
        <w:pStyle w:val="Default"/>
        <w:rPr>
          <w:rFonts w:asciiTheme="minorHAnsi" w:hAnsiTheme="minorHAnsi"/>
        </w:rPr>
      </w:pPr>
    </w:p>
    <w:p w14:paraId="5800A16E" w14:textId="0A2911B4" w:rsidR="00325694" w:rsidRDefault="00325694" w:rsidP="0032569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I look forward to your response.</w:t>
      </w:r>
    </w:p>
    <w:p w14:paraId="6498DFEF" w14:textId="57D3C0D8" w:rsidR="00325694" w:rsidRDefault="00325694" w:rsidP="00325694">
      <w:pPr>
        <w:pStyle w:val="Default"/>
        <w:rPr>
          <w:rFonts w:asciiTheme="minorHAnsi" w:hAnsiTheme="minorHAnsi"/>
        </w:rPr>
      </w:pPr>
    </w:p>
    <w:p w14:paraId="286647F5" w14:textId="43BE938E" w:rsidR="00325694" w:rsidRDefault="00325694" w:rsidP="0032569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Janis Karklins</w:t>
      </w:r>
    </w:p>
    <w:p w14:paraId="012F7DDD" w14:textId="42020BB9" w:rsidR="00325694" w:rsidRPr="00FF377A" w:rsidRDefault="00325694" w:rsidP="0032569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EPDP Team Phase 2 Chair</w:t>
      </w:r>
    </w:p>
    <w:sectPr w:rsidR="00325694" w:rsidRPr="00FF377A" w:rsidSect="007F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74B9B"/>
    <w:multiLevelType w:val="hybridMultilevel"/>
    <w:tmpl w:val="67FED08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7A"/>
    <w:rsid w:val="000B7A30"/>
    <w:rsid w:val="00246C3B"/>
    <w:rsid w:val="00325694"/>
    <w:rsid w:val="00385D74"/>
    <w:rsid w:val="003D2735"/>
    <w:rsid w:val="005E720C"/>
    <w:rsid w:val="005F102F"/>
    <w:rsid w:val="007F1FED"/>
    <w:rsid w:val="008363A6"/>
    <w:rsid w:val="00994713"/>
    <w:rsid w:val="009B6F34"/>
    <w:rsid w:val="00A21242"/>
    <w:rsid w:val="00B34569"/>
    <w:rsid w:val="00BE5129"/>
    <w:rsid w:val="00E53B3D"/>
    <w:rsid w:val="00EF35AF"/>
    <w:rsid w:val="00F10689"/>
    <w:rsid w:val="00F76A69"/>
    <w:rsid w:val="00FB52B3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E0FBA"/>
  <w15:chartTrackingRefBased/>
  <w15:docId w15:val="{86E2D6D1-1795-DC41-8C93-26ADA752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377A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2</cp:revision>
  <dcterms:created xsi:type="dcterms:W3CDTF">2019-05-04T12:07:00Z</dcterms:created>
  <dcterms:modified xsi:type="dcterms:W3CDTF">2019-05-04T12:07:00Z</dcterms:modified>
</cp:coreProperties>
</file>