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180" w:type="dxa"/>
        <w:tblLayout w:type="fixed"/>
        <w:tblLook w:val="04A0" w:firstRow="1" w:lastRow="0" w:firstColumn="1" w:lastColumn="0" w:noHBand="0" w:noVBand="1"/>
      </w:tblPr>
      <w:tblGrid>
        <w:gridCol w:w="9180"/>
      </w:tblGrid>
      <w:tr w:rsidR="009F6759" w:rsidRPr="009B4D88" w14:paraId="3DBBC9E4" w14:textId="77777777" w:rsidTr="005C5F5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27725E5B" w14:textId="71C32F61" w:rsidR="009F6759" w:rsidRPr="009B4D88" w:rsidRDefault="009F6759" w:rsidP="009F6759">
            <w:pPr>
              <w:spacing w:before="40" w:after="40"/>
              <w:rPr>
                <w:rFonts w:asciiTheme="minorHAnsi" w:eastAsia="Calibri" w:hAnsiTheme="minorHAnsi" w:cstheme="minorHAnsi"/>
                <w:b w:val="0"/>
                <w:bCs w:val="0"/>
                <w:color w:val="000000"/>
                <w:sz w:val="22"/>
                <w:szCs w:val="22"/>
              </w:rPr>
            </w:pPr>
            <w:bookmarkStart w:id="0" w:name="_GoBack"/>
            <w:bookmarkEnd w:id="0"/>
            <w:r w:rsidRPr="009B4D88">
              <w:rPr>
                <w:rFonts w:asciiTheme="minorHAnsi" w:eastAsia="Calibri" w:hAnsiTheme="minorHAnsi" w:cstheme="minorHAnsi"/>
                <w:color w:val="000000"/>
                <w:sz w:val="22"/>
                <w:szCs w:val="22"/>
              </w:rPr>
              <w:t xml:space="preserve">Overarching Purpose: </w:t>
            </w:r>
            <w:r>
              <w:rPr>
                <w:rFonts w:asciiTheme="minorHAnsi" w:eastAsia="Calibri" w:hAnsiTheme="minorHAnsi" w:cstheme="minorHAnsi"/>
                <w:color w:val="000000"/>
                <w:sz w:val="22"/>
                <w:szCs w:val="22"/>
              </w:rPr>
              <w:t>Fraud Prevention – Consumer Protection</w:t>
            </w:r>
          </w:p>
          <w:p w14:paraId="699AA2D2" w14:textId="77777777" w:rsidR="009F6759" w:rsidRPr="009B4D88" w:rsidRDefault="009F6759" w:rsidP="005C5F58">
            <w:pPr>
              <w:spacing w:before="40" w:after="40"/>
              <w:rPr>
                <w:rFonts w:asciiTheme="minorHAnsi" w:eastAsia="Calibri" w:hAnsiTheme="minorHAnsi" w:cstheme="minorHAnsi"/>
                <w:b w:val="0"/>
                <w:bCs w:val="0"/>
                <w:color w:val="000000"/>
                <w:sz w:val="22"/>
                <w:szCs w:val="22"/>
              </w:rPr>
            </w:pPr>
          </w:p>
          <w:p w14:paraId="6C65435A" w14:textId="77777777" w:rsidR="009F6759" w:rsidRPr="009B4D88" w:rsidRDefault="009F6759" w:rsidP="005C5F58">
            <w:p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color w:val="000000"/>
                <w:sz w:val="22"/>
                <w:szCs w:val="22"/>
              </w:rPr>
              <w:t>Terms:</w:t>
            </w:r>
          </w:p>
          <w:p w14:paraId="03D5D793" w14:textId="1C2BC7E9" w:rsidR="009F6759" w:rsidRPr="00686EAE" w:rsidRDefault="009F6759" w:rsidP="00FE6FDF">
            <w:pPr>
              <w:pStyle w:val="ListParagraph"/>
              <w:numPr>
                <w:ilvl w:val="0"/>
                <w:numId w:val="8"/>
              </w:numPr>
              <w:spacing w:before="40" w:after="40"/>
              <w:rPr>
                <w:rFonts w:asciiTheme="minorHAnsi" w:eastAsia="Calibri" w:hAnsiTheme="minorHAnsi" w:cstheme="minorHAnsi"/>
                <w:b w:val="0"/>
                <w:bCs w:val="0"/>
                <w:color w:val="000000"/>
                <w:sz w:val="22"/>
                <w:szCs w:val="22"/>
              </w:rPr>
            </w:pPr>
            <w:r>
              <w:rPr>
                <w:rFonts w:asciiTheme="minorHAnsi" w:eastAsia="Calibri" w:hAnsiTheme="minorHAnsi" w:cstheme="minorHAnsi"/>
                <w:b w:val="0"/>
                <w:bCs w:val="0"/>
                <w:color w:val="000000"/>
                <w:sz w:val="22"/>
                <w:szCs w:val="22"/>
              </w:rPr>
              <w:t>Primary Actor</w:t>
            </w:r>
            <w:r w:rsidRPr="009B4D88">
              <w:rPr>
                <w:rFonts w:asciiTheme="minorHAnsi" w:eastAsia="Calibri" w:hAnsiTheme="minorHAnsi" w:cstheme="minorHAnsi"/>
                <w:b w:val="0"/>
                <w:bCs w:val="0"/>
                <w:color w:val="000000"/>
                <w:sz w:val="22"/>
                <w:szCs w:val="22"/>
              </w:rPr>
              <w:t xml:space="preserve">: </w:t>
            </w:r>
            <w:r>
              <w:rPr>
                <w:rFonts w:asciiTheme="minorHAnsi" w:eastAsia="Calibri" w:hAnsiTheme="minorHAnsi" w:cstheme="minorHAnsi"/>
                <w:color w:val="000000"/>
                <w:sz w:val="22"/>
                <w:szCs w:val="22"/>
              </w:rPr>
              <w:t>Consumer Protection Organizations</w:t>
            </w:r>
          </w:p>
        </w:tc>
      </w:tr>
    </w:tbl>
    <w:p w14:paraId="683CFF1A" w14:textId="77777777" w:rsidR="009F6759" w:rsidRPr="009B4D88" w:rsidRDefault="009F6759" w:rsidP="009F6759">
      <w:pPr>
        <w:spacing w:before="40" w:after="40"/>
        <w:rPr>
          <w:rFonts w:asciiTheme="minorHAnsi" w:hAnsiTheme="minorHAnsi" w:cstheme="minorHAnsi"/>
          <w:b/>
          <w:color w:val="FFFFFF"/>
          <w:sz w:val="22"/>
          <w:szCs w:val="22"/>
        </w:rPr>
        <w:sectPr w:rsidR="009F6759" w:rsidRPr="009B4D88">
          <w:type w:val="continuous"/>
          <w:pgSz w:w="12240" w:h="15840"/>
          <w:pgMar w:top="1440" w:right="1440" w:bottom="1440" w:left="1440" w:header="720" w:footer="720" w:gutter="0"/>
          <w:cols w:space="720"/>
        </w:sect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9F6759" w:rsidRPr="009B4D88" w14:paraId="39D4D75A" w14:textId="77777777" w:rsidTr="005C5F5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auto"/>
              <w:left w:val="single" w:sz="4" w:space="0" w:color="auto"/>
              <w:bottom w:val="single" w:sz="4" w:space="0" w:color="auto"/>
              <w:right w:val="single" w:sz="4" w:space="0" w:color="auto"/>
            </w:tcBorders>
          </w:tcPr>
          <w:p w14:paraId="07136908" w14:textId="7F1D6BC8" w:rsidR="009F6759" w:rsidRDefault="009F6759" w:rsidP="009F6759">
            <w:pPr>
              <w:spacing w:before="40" w:after="4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Use Case:</w:t>
            </w:r>
            <w:r>
              <w:rPr>
                <w:rFonts w:asciiTheme="minorHAnsi" w:eastAsia="Calibri" w:hAnsiTheme="minorHAnsi" w:cstheme="minorHAnsi"/>
                <w:sz w:val="22"/>
                <w:szCs w:val="22"/>
              </w:rPr>
              <w:t xml:space="preserve"> Consumer protection organizations </w:t>
            </w:r>
          </w:p>
          <w:p w14:paraId="0EB1108E" w14:textId="77777777" w:rsidR="009F6759" w:rsidRPr="00A40F1E" w:rsidRDefault="009F6759" w:rsidP="005C5F58">
            <w:pPr>
              <w:spacing w:before="40" w:after="40"/>
              <w:rPr>
                <w:rFonts w:asciiTheme="minorHAnsi" w:eastAsia="Calibri" w:hAnsiTheme="minorHAnsi" w:cstheme="minorHAnsi"/>
                <w:b w:val="0"/>
                <w:sz w:val="22"/>
                <w:szCs w:val="22"/>
              </w:rPr>
            </w:pPr>
            <w:r w:rsidRPr="009B4D88">
              <w:rPr>
                <w:rFonts w:asciiTheme="minorHAnsi" w:eastAsia="Calibri" w:hAnsiTheme="minorHAnsi" w:cstheme="minorHAnsi"/>
                <w:sz w:val="22"/>
                <w:szCs w:val="22"/>
              </w:rPr>
              <w:t xml:space="preserve"> </w:t>
            </w:r>
          </w:p>
        </w:tc>
      </w:tr>
      <w:tr w:rsidR="009F6759" w:rsidRPr="009B4D88" w14:paraId="710D142A" w14:textId="77777777" w:rsidTr="005C5F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tcBorders>
          </w:tcPr>
          <w:p w14:paraId="35566147"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 xml:space="preserve">User Groups (Requestors) / User characteristics </w:t>
            </w:r>
          </w:p>
        </w:tc>
        <w:tc>
          <w:tcPr>
            <w:tcW w:w="6120" w:type="dxa"/>
            <w:tcBorders>
              <w:top w:val="single" w:sz="4" w:space="0" w:color="auto"/>
            </w:tcBorders>
          </w:tcPr>
          <w:p w14:paraId="4DDEA281" w14:textId="2AAF496A" w:rsidR="009F6759" w:rsidRPr="009B4D88" w:rsidRDefault="009F6759" w:rsidP="005C5F5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Consum</w:t>
            </w:r>
            <w:r w:rsidR="006438FC">
              <w:rPr>
                <w:rFonts w:asciiTheme="minorHAnsi" w:hAnsiTheme="minorHAnsi" w:cstheme="minorHAnsi"/>
                <w:b/>
                <w:sz w:val="22"/>
                <w:szCs w:val="22"/>
              </w:rPr>
              <w:t xml:space="preserve">er Protection Organizations </w:t>
            </w:r>
          </w:p>
        </w:tc>
      </w:tr>
      <w:tr w:rsidR="009F6759" w:rsidRPr="009B4D88" w14:paraId="4F35D602" w14:textId="77777777" w:rsidTr="005C5F5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DCB7F47"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Why is non-public registration data necessary?</w:t>
            </w:r>
          </w:p>
        </w:tc>
        <w:tc>
          <w:tcPr>
            <w:tcW w:w="6120" w:type="dxa"/>
          </w:tcPr>
          <w:p w14:paraId="22DE8F8D" w14:textId="02F22008" w:rsidR="009F6759" w:rsidRPr="009B4D88" w:rsidRDefault="002D234A" w:rsidP="005C5F5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234A">
              <w:rPr>
                <w:rFonts w:asciiTheme="minorHAnsi" w:eastAsia="Calibri" w:hAnsiTheme="minorHAnsi" w:cstheme="minorHAnsi"/>
                <w:bCs/>
                <w:sz w:val="22"/>
                <w:szCs w:val="22"/>
              </w:rPr>
              <w:t>To conduct investigations of Internet scams and initiate actions to stop perpetrators of fraud, spam and malware.</w:t>
            </w:r>
          </w:p>
        </w:tc>
      </w:tr>
      <w:tr w:rsidR="009F6759" w:rsidRPr="009B4D88" w14:paraId="4115C045" w14:textId="77777777" w:rsidTr="005C5F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F5FF6FF" w14:textId="77777777" w:rsidR="009F6759" w:rsidRPr="009B4D88" w:rsidRDefault="009F6759" w:rsidP="00FE6FDF">
            <w:pPr>
              <w:pStyle w:val="ListParagraph"/>
              <w:numPr>
                <w:ilvl w:val="0"/>
                <w:numId w:val="3"/>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Data elements that may typically be disclosed</w:t>
            </w:r>
            <w:r w:rsidRPr="009B4D88">
              <w:rPr>
                <w:rStyle w:val="FootnoteReference"/>
                <w:rFonts w:asciiTheme="minorHAnsi" w:eastAsia="Calibri" w:hAnsiTheme="minorHAnsi" w:cstheme="minorHAnsi"/>
                <w:b w:val="0"/>
                <w:color w:val="000000"/>
                <w:sz w:val="22"/>
                <w:szCs w:val="22"/>
              </w:rPr>
              <w:footnoteReference w:id="1"/>
            </w:r>
            <w:r w:rsidRPr="009B4D88">
              <w:rPr>
                <w:rFonts w:asciiTheme="minorHAnsi" w:eastAsia="Calibri" w:hAnsiTheme="minorHAnsi" w:cstheme="minorHAnsi"/>
                <w:b w:val="0"/>
                <w:color w:val="000000"/>
                <w:sz w:val="22"/>
                <w:szCs w:val="22"/>
              </w:rPr>
              <w:t xml:space="preserve"> </w:t>
            </w:r>
          </w:p>
          <w:p w14:paraId="7F938088" w14:textId="77777777" w:rsidR="009F6759" w:rsidRPr="009B4D88" w:rsidRDefault="009F6759" w:rsidP="005C5F58">
            <w:pPr>
              <w:spacing w:before="40" w:after="40"/>
              <w:rPr>
                <w:rFonts w:asciiTheme="minorHAnsi" w:eastAsia="Calibri" w:hAnsiTheme="minorHAnsi" w:cstheme="minorHAnsi"/>
                <w:color w:val="000000"/>
                <w:sz w:val="22"/>
                <w:szCs w:val="22"/>
              </w:rPr>
            </w:pPr>
          </w:p>
        </w:tc>
        <w:tc>
          <w:tcPr>
            <w:tcW w:w="6120" w:type="dxa"/>
          </w:tcPr>
          <w:p w14:paraId="58B6D0D3" w14:textId="346AA6B8" w:rsidR="009F6759" w:rsidRDefault="00F3218E" w:rsidP="00FE6FD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Contact information of the </w:t>
            </w:r>
            <w:r w:rsidR="009F6759">
              <w:rPr>
                <w:rFonts w:asciiTheme="minorHAnsi" w:eastAsia="Calibri" w:hAnsiTheme="minorHAnsi" w:cstheme="minorHAnsi"/>
                <w:sz w:val="22"/>
                <w:szCs w:val="22"/>
              </w:rPr>
              <w:t xml:space="preserve">domain name: </w:t>
            </w:r>
            <w:r w:rsidR="002D234A">
              <w:rPr>
                <w:rFonts w:asciiTheme="minorHAnsi" w:eastAsia="Calibri" w:hAnsiTheme="minorHAnsi" w:cstheme="minorHAnsi"/>
                <w:sz w:val="22"/>
                <w:szCs w:val="22"/>
              </w:rPr>
              <w:t xml:space="preserve">Organization </w:t>
            </w:r>
            <w:r w:rsidR="009F6759">
              <w:rPr>
                <w:rFonts w:asciiTheme="minorHAnsi" w:eastAsia="Calibri" w:hAnsiTheme="minorHAnsi" w:cstheme="minorHAnsi"/>
                <w:sz w:val="22"/>
                <w:szCs w:val="22"/>
              </w:rPr>
              <w:t xml:space="preserve">Name, Address, and phone number </w:t>
            </w:r>
          </w:p>
          <w:p w14:paraId="78760C62" w14:textId="77777777" w:rsidR="009F6759" w:rsidRPr="009B4D88" w:rsidRDefault="009F6759" w:rsidP="00FE6FD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Contact information of the person selling goods or services: Name, phone number and email address</w:t>
            </w:r>
          </w:p>
          <w:p w14:paraId="63C614B8" w14:textId="77777777" w:rsidR="009F6759" w:rsidRPr="009B4D88" w:rsidRDefault="009F6759" w:rsidP="005C5F5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w:t>
            </w:r>
          </w:p>
        </w:tc>
      </w:tr>
      <w:tr w:rsidR="009F6759" w:rsidRPr="009B4D88" w14:paraId="537FD172" w14:textId="77777777" w:rsidTr="005C5F5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A7DE058"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Lawful basis of entity disclosing non-public registration data to the requestor</w:t>
            </w:r>
          </w:p>
        </w:tc>
        <w:tc>
          <w:tcPr>
            <w:tcW w:w="6120" w:type="dxa"/>
          </w:tcPr>
          <w:p w14:paraId="115ADEF0" w14:textId="407DFFF8" w:rsidR="00773DA1" w:rsidRDefault="00773DA1" w:rsidP="005C5F5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6(1)(c)</w:t>
            </w:r>
          </w:p>
          <w:p w14:paraId="4A148289" w14:textId="06212084" w:rsidR="009F6759" w:rsidRDefault="006438FC" w:rsidP="005C5F5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6(1)(e</w:t>
            </w:r>
            <w:r w:rsidR="009F6759" w:rsidRPr="009B4D88">
              <w:rPr>
                <w:rFonts w:asciiTheme="minorHAnsi" w:eastAsia="Calibri" w:hAnsiTheme="minorHAnsi" w:cstheme="minorHAnsi"/>
                <w:sz w:val="22"/>
                <w:szCs w:val="22"/>
              </w:rPr>
              <w:t>)</w:t>
            </w:r>
          </w:p>
          <w:p w14:paraId="3FE90B2B" w14:textId="6A5E58B2" w:rsidR="006438FC" w:rsidRDefault="006438FC" w:rsidP="005C5F5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6(1)(f)</w:t>
            </w:r>
          </w:p>
          <w:p w14:paraId="0FE09146" w14:textId="77777777" w:rsidR="009F6759" w:rsidRDefault="009F6759" w:rsidP="005C5F5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3531D331" w14:textId="77777777" w:rsidR="009F6759" w:rsidRPr="009B4D88" w:rsidRDefault="009F6759" w:rsidP="005C5F5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9F6759" w:rsidRPr="009B4D88" w14:paraId="1766B63E" w14:textId="77777777" w:rsidTr="005C5F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992E9AA" w14:textId="77777777" w:rsidR="009F6759" w:rsidRPr="009B4D88" w:rsidRDefault="009F6759" w:rsidP="00FE6FDF">
            <w:pPr>
              <w:pStyle w:val="ListParagraph"/>
              <w:numPr>
                <w:ilvl w:val="0"/>
                <w:numId w:val="3"/>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Supporting info to determine lawful basis for the requestor</w:t>
            </w:r>
          </w:p>
        </w:tc>
        <w:tc>
          <w:tcPr>
            <w:tcW w:w="6120" w:type="dxa"/>
          </w:tcPr>
          <w:p w14:paraId="3CD196C0" w14:textId="3134907A" w:rsidR="00773DA1" w:rsidRDefault="00773DA1" w:rsidP="00BE6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2"/>
                <w:szCs w:val="22"/>
              </w:rPr>
            </w:pPr>
            <w:r>
              <w:rPr>
                <w:rFonts w:asciiTheme="majorBidi" w:eastAsia="Calibri" w:hAnsiTheme="majorBidi" w:cstheme="majorBidi"/>
                <w:sz w:val="22"/>
                <w:szCs w:val="22"/>
              </w:rPr>
              <w:t xml:space="preserve">6(1)(c) law enforcement agencies </w:t>
            </w:r>
          </w:p>
          <w:p w14:paraId="5B7A8356" w14:textId="52D7DD6E" w:rsidR="009F6759" w:rsidRPr="00BE6C8E" w:rsidRDefault="00BE6C8E" w:rsidP="00BE6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2"/>
                <w:szCs w:val="22"/>
              </w:rPr>
            </w:pPr>
            <w:r w:rsidRPr="00BE6C8E">
              <w:rPr>
                <w:rFonts w:asciiTheme="majorBidi" w:eastAsia="Calibri" w:hAnsiTheme="majorBidi" w:cstheme="majorBidi"/>
                <w:sz w:val="22"/>
                <w:szCs w:val="22"/>
              </w:rPr>
              <w:t xml:space="preserve">6(1)(e) can be used by organizations </w:t>
            </w:r>
          </w:p>
          <w:p w14:paraId="7B1880A9" w14:textId="045945F9" w:rsidR="00BE6C8E" w:rsidRPr="00BE6C8E" w:rsidRDefault="00BE6C8E" w:rsidP="00FE6FD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2"/>
                <w:szCs w:val="22"/>
              </w:rPr>
            </w:pPr>
            <w:r w:rsidRPr="00BE6C8E">
              <w:rPr>
                <w:rFonts w:asciiTheme="majorBidi" w:eastAsia="Calibri" w:hAnsiTheme="majorBidi" w:cstheme="majorBidi"/>
                <w:sz w:val="22"/>
                <w:szCs w:val="22"/>
              </w:rPr>
              <w:t>Carrying out specific tasks in the public interest, which is laid down by law</w:t>
            </w:r>
          </w:p>
          <w:p w14:paraId="6FDE1B39" w14:textId="318E92D9" w:rsidR="00BE6C8E" w:rsidRPr="00BE6C8E" w:rsidRDefault="00BE6C8E" w:rsidP="00FE6FD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2"/>
                <w:szCs w:val="22"/>
              </w:rPr>
            </w:pPr>
            <w:r w:rsidRPr="00BE6C8E">
              <w:rPr>
                <w:rFonts w:asciiTheme="majorBidi" w:eastAsia="Calibri" w:hAnsiTheme="majorBidi" w:cstheme="majorBidi"/>
                <w:sz w:val="22"/>
                <w:szCs w:val="22"/>
              </w:rPr>
              <w:t>Exercising official authority which is laid down by law</w:t>
            </w:r>
          </w:p>
          <w:p w14:paraId="1115D2BE" w14:textId="0D4288EF" w:rsidR="00BE6C8E" w:rsidRDefault="00BE6C8E" w:rsidP="00BE6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2"/>
                <w:szCs w:val="22"/>
              </w:rPr>
            </w:pPr>
            <w:r w:rsidRPr="00BE6C8E">
              <w:rPr>
                <w:rFonts w:asciiTheme="majorBidi" w:eastAsia="Calibri" w:hAnsiTheme="majorBidi" w:cstheme="majorBidi"/>
                <w:sz w:val="22"/>
                <w:szCs w:val="22"/>
              </w:rPr>
              <w:t>6(1)(f)</w:t>
            </w:r>
          </w:p>
          <w:p w14:paraId="4B7DCE0D" w14:textId="73B5F79A" w:rsidR="00694E98" w:rsidRPr="000848E6" w:rsidRDefault="00BE6C8E" w:rsidP="00FE6FD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2"/>
                <w:szCs w:val="22"/>
              </w:rPr>
            </w:pPr>
            <w:r w:rsidRPr="000848E6">
              <w:rPr>
                <w:rFonts w:asciiTheme="majorBidi" w:eastAsia="Calibri" w:hAnsiTheme="majorBidi" w:cstheme="majorBidi"/>
                <w:sz w:val="22"/>
                <w:szCs w:val="22"/>
              </w:rPr>
              <w:t>Private sector o</w:t>
            </w:r>
            <w:r w:rsidR="000848E6" w:rsidRPr="000848E6">
              <w:rPr>
                <w:rFonts w:asciiTheme="majorBidi" w:eastAsia="Calibri" w:hAnsiTheme="majorBidi" w:cstheme="majorBidi"/>
                <w:sz w:val="22"/>
                <w:szCs w:val="22"/>
              </w:rPr>
              <w:t>rganizations</w:t>
            </w:r>
          </w:p>
          <w:p w14:paraId="671F6DFF" w14:textId="6E19B02B" w:rsidR="00BE6C8E" w:rsidRDefault="00694E98" w:rsidP="00FE6FD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2"/>
                <w:szCs w:val="22"/>
              </w:rPr>
            </w:pPr>
            <w:r w:rsidRPr="000848E6">
              <w:rPr>
                <w:rFonts w:asciiTheme="majorBidi" w:eastAsia="Calibri" w:hAnsiTheme="majorBidi" w:cstheme="majorBidi"/>
                <w:sz w:val="22"/>
                <w:szCs w:val="22"/>
              </w:rPr>
              <w:t xml:space="preserve">Public authorities, if the processing is outside their tasks </w:t>
            </w:r>
          </w:p>
          <w:p w14:paraId="48C0616F" w14:textId="55222827" w:rsidR="009F6759" w:rsidRPr="009B4D88" w:rsidRDefault="009F6759" w:rsidP="00423A2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p>
        </w:tc>
      </w:tr>
      <w:tr w:rsidR="009F6759" w:rsidRPr="009B4D88" w14:paraId="55F5F753" w14:textId="77777777" w:rsidTr="005C5F5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A6A36F9" w14:textId="130B72A3" w:rsidR="009F6759" w:rsidRPr="009B4D88" w:rsidRDefault="009F6759" w:rsidP="00FE6FDF">
            <w:pPr>
              <w:pStyle w:val="ListParagraph"/>
              <w:numPr>
                <w:ilvl w:val="0"/>
                <w:numId w:val="3"/>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Requestor</w:t>
            </w:r>
          </w:p>
        </w:tc>
        <w:tc>
          <w:tcPr>
            <w:tcW w:w="6120" w:type="dxa"/>
          </w:tcPr>
          <w:p w14:paraId="37CBCF1E" w14:textId="77777777" w:rsidR="009F6759" w:rsidRDefault="009F6759" w:rsidP="005C5F5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color w:val="000000"/>
                <w:sz w:val="22"/>
                <w:szCs w:val="22"/>
              </w:rPr>
            </w:pPr>
            <w:r w:rsidRPr="009B4D88">
              <w:rPr>
                <w:rFonts w:asciiTheme="minorHAnsi" w:eastAsia="Calibri" w:hAnsiTheme="minorHAnsi" w:cstheme="minorHAnsi"/>
                <w:color w:val="000000"/>
                <w:sz w:val="22"/>
                <w:szCs w:val="22"/>
              </w:rPr>
              <w:t xml:space="preserve">The requestor: </w:t>
            </w:r>
          </w:p>
          <w:p w14:paraId="0FDBB358" w14:textId="7153FA7C" w:rsidR="00694E98" w:rsidRPr="00694E98" w:rsidRDefault="00694E98" w:rsidP="00FE6F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22"/>
                <w:szCs w:val="22"/>
              </w:rPr>
            </w:pPr>
            <w:r w:rsidRPr="00694E98">
              <w:rPr>
                <w:rFonts w:asciiTheme="minorHAnsi" w:eastAsia="Calibri" w:hAnsiTheme="minorHAnsi" w:cstheme="minorHAnsi"/>
                <w:bCs/>
                <w:color w:val="000000"/>
                <w:sz w:val="22"/>
                <w:szCs w:val="22"/>
              </w:rPr>
              <w:t>For public authority organizations: Identify if the processing is necessary for a relevant task that is clearly set out in law</w:t>
            </w:r>
          </w:p>
          <w:p w14:paraId="416CBA0C" w14:textId="2401CEC0" w:rsidR="00694E98" w:rsidRPr="00694E98" w:rsidRDefault="00694E98" w:rsidP="00FE6F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22"/>
                <w:szCs w:val="22"/>
              </w:rPr>
            </w:pPr>
            <w:r w:rsidRPr="00694E98">
              <w:rPr>
                <w:rFonts w:asciiTheme="minorHAnsi" w:eastAsia="Calibri" w:hAnsiTheme="minorHAnsi" w:cstheme="minorHAnsi"/>
                <w:bCs/>
                <w:color w:val="000000"/>
                <w:sz w:val="22"/>
                <w:szCs w:val="22"/>
              </w:rPr>
              <w:t>For nonpublic authority organizations or if the processing is not</w:t>
            </w:r>
            <w:r w:rsidR="00B40CAF">
              <w:rPr>
                <w:rFonts w:asciiTheme="minorHAnsi" w:eastAsia="Calibri" w:hAnsiTheme="minorHAnsi" w:cstheme="minorHAnsi"/>
                <w:bCs/>
                <w:color w:val="000000"/>
                <w:sz w:val="22"/>
                <w:szCs w:val="22"/>
              </w:rPr>
              <w:t xml:space="preserve"> part of the public authority</w:t>
            </w:r>
            <w:r w:rsidRPr="00694E98">
              <w:rPr>
                <w:rFonts w:asciiTheme="minorHAnsi" w:eastAsia="Calibri" w:hAnsiTheme="minorHAnsi" w:cstheme="minorHAnsi"/>
                <w:bCs/>
                <w:color w:val="000000"/>
                <w:sz w:val="22"/>
                <w:szCs w:val="22"/>
              </w:rPr>
              <w:t xml:space="preserve"> tasks specify the reason for disclosure </w:t>
            </w:r>
          </w:p>
          <w:p w14:paraId="37709099" w14:textId="62EB1BD6" w:rsidR="009F6759" w:rsidRPr="00694E98" w:rsidRDefault="00694E98" w:rsidP="00FE6FDF">
            <w:pPr>
              <w:pStyle w:val="NormalWeb"/>
              <w:numPr>
                <w:ilvl w:val="0"/>
                <w:numId w:val="10"/>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694E98">
              <w:rPr>
                <w:rFonts w:asciiTheme="minorHAnsi" w:hAnsiTheme="minorHAnsi" w:cstheme="minorHAnsi"/>
                <w:bCs/>
                <w:color w:val="000000"/>
                <w:sz w:val="22"/>
                <w:szCs w:val="22"/>
              </w:rPr>
              <w:t>P</w:t>
            </w:r>
            <w:r w:rsidR="009F6759" w:rsidRPr="00694E98">
              <w:rPr>
                <w:rFonts w:asciiTheme="minorHAnsi" w:hAnsiTheme="minorHAnsi" w:cstheme="minorHAnsi"/>
                <w:bCs/>
                <w:color w:val="000000"/>
                <w:sz w:val="22"/>
                <w:szCs w:val="22"/>
              </w:rPr>
              <w:t>r</w:t>
            </w:r>
            <w:r w:rsidRPr="00694E98">
              <w:rPr>
                <w:rFonts w:asciiTheme="minorHAnsi" w:hAnsiTheme="minorHAnsi" w:cstheme="minorHAnsi"/>
                <w:bCs/>
                <w:color w:val="000000"/>
                <w:sz w:val="22"/>
                <w:szCs w:val="22"/>
              </w:rPr>
              <w:t>ove that the requested information</w:t>
            </w:r>
            <w:r w:rsidR="009F6759" w:rsidRPr="00694E98">
              <w:rPr>
                <w:rFonts w:asciiTheme="minorHAnsi" w:hAnsiTheme="minorHAnsi" w:cstheme="minorHAnsi"/>
                <w:bCs/>
                <w:color w:val="000000"/>
                <w:sz w:val="22"/>
                <w:szCs w:val="22"/>
              </w:rPr>
              <w:t xml:space="preserve"> is not available through other means</w:t>
            </w:r>
          </w:p>
          <w:p w14:paraId="74680789" w14:textId="77777777" w:rsidR="009F6759" w:rsidRPr="000B75C6" w:rsidRDefault="009F6759" w:rsidP="00FE6FDF">
            <w:pPr>
              <w:pStyle w:val="NormalWeb"/>
              <w:numPr>
                <w:ilvl w:val="0"/>
                <w:numId w:val="10"/>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694E98">
              <w:rPr>
                <w:rFonts w:asciiTheme="minorHAnsi" w:hAnsiTheme="minorHAnsi" w:cstheme="minorHAnsi"/>
                <w:bCs/>
                <w:color w:val="000000"/>
                <w:sz w:val="22"/>
                <w:szCs w:val="22"/>
              </w:rPr>
              <w:t>Agree to only use the data for the legitimate and lawful purpose described above</w:t>
            </w:r>
          </w:p>
        </w:tc>
      </w:tr>
      <w:tr w:rsidR="009F6759" w:rsidRPr="009B4D88" w14:paraId="6F85BF74" w14:textId="77777777" w:rsidTr="005C5F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81DFC00"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Cs w:val="0"/>
                <w:color w:val="000000"/>
                <w:sz w:val="22"/>
                <w:szCs w:val="22"/>
              </w:rPr>
            </w:pPr>
            <w:r w:rsidRPr="009B4D88">
              <w:rPr>
                <w:rFonts w:asciiTheme="minorHAnsi" w:eastAsia="Calibri" w:hAnsiTheme="minorHAnsi" w:cstheme="minorHAnsi"/>
                <w:b w:val="0"/>
                <w:color w:val="000000"/>
                <w:sz w:val="22"/>
                <w:szCs w:val="22"/>
              </w:rPr>
              <w:t xml:space="preserve">Safeguards (requirements) applicable to the Entity </w:t>
            </w:r>
            <w:r w:rsidRPr="009B4D88">
              <w:rPr>
                <w:rFonts w:asciiTheme="minorHAnsi" w:eastAsia="Calibri" w:hAnsiTheme="minorHAnsi" w:cstheme="minorHAnsi"/>
                <w:b w:val="0"/>
                <w:color w:val="000000"/>
                <w:sz w:val="22"/>
                <w:szCs w:val="22"/>
              </w:rPr>
              <w:lastRenderedPageBreak/>
              <w:t>Disclosing the Nonpublic Registration Data</w:t>
            </w:r>
          </w:p>
        </w:tc>
        <w:tc>
          <w:tcPr>
            <w:tcW w:w="6120" w:type="dxa"/>
          </w:tcPr>
          <w:p w14:paraId="11596578" w14:textId="77777777" w:rsidR="009F6759" w:rsidRPr="009B4D88" w:rsidRDefault="009F6759" w:rsidP="005C5F5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The entity disclosing the data:</w:t>
            </w:r>
          </w:p>
          <w:p w14:paraId="2D965B6D" w14:textId="77777777" w:rsidR="009F6759" w:rsidRPr="009B4D88" w:rsidRDefault="009F6759" w:rsidP="00FE6FDF">
            <w:pPr>
              <w:numPr>
                <w:ilvl w:val="0"/>
                <w:numId w:val="4"/>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only supply the data requested by the requestor;</w:t>
            </w:r>
          </w:p>
          <w:p w14:paraId="7C3E2C3A" w14:textId="77777777" w:rsidR="009F6759" w:rsidRPr="009B4D88" w:rsidRDefault="009F6759" w:rsidP="00FE6FDF">
            <w:pPr>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Must return current data in response to a request;</w:t>
            </w:r>
          </w:p>
          <w:p w14:paraId="78339FC8" w14:textId="77777777" w:rsidR="009F6759" w:rsidRPr="009B4D88" w:rsidRDefault="009F6759" w:rsidP="005C5F58">
            <w:pPr>
              <w:spacing w:after="24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9F6759" w:rsidRPr="009B4D88" w14:paraId="080892A0" w14:textId="77777777" w:rsidTr="005C5F5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90EB275"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lastRenderedPageBreak/>
              <w:t>Safeguards (requirements) applicable to the data subject</w:t>
            </w:r>
          </w:p>
        </w:tc>
        <w:tc>
          <w:tcPr>
            <w:tcW w:w="6120" w:type="dxa"/>
          </w:tcPr>
          <w:p w14:paraId="43E1334E" w14:textId="77777777" w:rsidR="009F6759" w:rsidRPr="009B4D88" w:rsidRDefault="009F6759" w:rsidP="005C5F5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The Registered Name Holder</w:t>
            </w:r>
            <w:r w:rsidRPr="009B4D88">
              <w:rPr>
                <w:rFonts w:asciiTheme="minorHAnsi" w:eastAsia="Calibri" w:hAnsiTheme="minorHAnsi" w:cstheme="minorHAnsi"/>
                <w:sz w:val="22"/>
                <w:szCs w:val="22"/>
              </w:rPr>
              <w:t xml:space="preserve"> (data subject) must have the right: </w:t>
            </w:r>
          </w:p>
          <w:p w14:paraId="5BDD6002" w14:textId="77777777" w:rsidR="009F6759" w:rsidRDefault="009F6759" w:rsidP="000848E6">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69088CA5" w14:textId="15C47D41" w:rsidR="000848E6" w:rsidRPr="00E712CE" w:rsidRDefault="000848E6" w:rsidP="000848E6">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All rights given under GDPR</w:t>
            </w:r>
          </w:p>
        </w:tc>
      </w:tr>
      <w:tr w:rsidR="009F6759" w:rsidRPr="009B4D88" w14:paraId="75901090" w14:textId="77777777" w:rsidTr="005C5F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BEDC131"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access/disclosure system</w:t>
            </w:r>
          </w:p>
        </w:tc>
        <w:tc>
          <w:tcPr>
            <w:tcW w:w="6120" w:type="dxa"/>
          </w:tcPr>
          <w:p w14:paraId="7B19500F" w14:textId="77777777" w:rsidR="009F6759" w:rsidRPr="009B4D88" w:rsidRDefault="009F6759" w:rsidP="00FE6FDF">
            <w:pPr>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B</w:t>
            </w:r>
            <w:r w:rsidRPr="009B4D88">
              <w:rPr>
                <w:rFonts w:asciiTheme="minorHAnsi" w:eastAsia="Calibri" w:hAnsiTheme="minorHAnsi" w:cstheme="minorHAnsi"/>
                <w:sz w:val="22"/>
                <w:szCs w:val="22"/>
              </w:rPr>
              <w:t>oolean search capabilities are not required.</w:t>
            </w:r>
          </w:p>
          <w:p w14:paraId="152158CC" w14:textId="77777777" w:rsidR="009F6759" w:rsidRPr="009B4D88" w:rsidRDefault="009F6759" w:rsidP="00FE6FDF">
            <w:pPr>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Requests must only refer to current registration data (historical registration data will not be made available via this mechanism).</w:t>
            </w:r>
          </w:p>
          <w:p w14:paraId="3B583BA3" w14:textId="77777777" w:rsidR="009F6759" w:rsidRPr="009B4D88" w:rsidRDefault="009F6759" w:rsidP="00FE6FDF">
            <w:pPr>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Contracted parties are only responsible for disclosing nonpublic registration data for the domain names under their management.</w:t>
            </w:r>
          </w:p>
          <w:p w14:paraId="42F4B887" w14:textId="77777777" w:rsidR="009F6759" w:rsidRPr="00381A08" w:rsidRDefault="009F6759" w:rsidP="00FE6FDF">
            <w:pPr>
              <w:pStyle w:val="NormalWeb"/>
              <w:numPr>
                <w:ilvl w:val="0"/>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 xml:space="preserve">Must only return current data (no data about the domain </w:t>
            </w:r>
            <w:r w:rsidRPr="00381A08">
              <w:rPr>
                <w:rFonts w:asciiTheme="minorHAnsi" w:hAnsiTheme="minorHAnsi" w:cstheme="minorHAnsi"/>
                <w:color w:val="000000"/>
                <w:sz w:val="22"/>
                <w:szCs w:val="22"/>
              </w:rPr>
              <w:t>name registration’s history);</w:t>
            </w:r>
          </w:p>
          <w:p w14:paraId="4157E47E" w14:textId="77777777" w:rsidR="009F6759" w:rsidRPr="009B4D88" w:rsidRDefault="009F6759" w:rsidP="00FE6FDF">
            <w:pPr>
              <w:pStyle w:val="NormalWeb"/>
              <w:numPr>
                <w:ilvl w:val="0"/>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381A08">
              <w:rPr>
                <w:rFonts w:asciiTheme="minorHAnsi" w:hAnsiTheme="minorHAnsi" w:cstheme="minorHAnsi"/>
                <w:color w:val="000000"/>
                <w:sz w:val="22"/>
                <w:szCs w:val="22"/>
              </w:rPr>
              <w:t>Must receive a specific request for every individual domain name</w:t>
            </w:r>
            <w:r w:rsidRPr="009B4D88">
              <w:rPr>
                <w:rFonts w:asciiTheme="minorHAnsi" w:hAnsiTheme="minorHAnsi" w:cstheme="minorHAnsi"/>
                <w:color w:val="000000"/>
                <w:sz w:val="22"/>
                <w:szCs w:val="22"/>
              </w:rPr>
              <w:t xml:space="preserve"> (no bulk access</w:t>
            </w:r>
            <w:r w:rsidRPr="009B4D88">
              <w:rPr>
                <w:rStyle w:val="FootnoteReference"/>
                <w:rFonts w:asciiTheme="minorHAnsi" w:hAnsiTheme="minorHAnsi" w:cstheme="minorHAnsi"/>
                <w:b/>
                <w:bCs/>
                <w:color w:val="000000"/>
                <w:sz w:val="22"/>
                <w:szCs w:val="22"/>
              </w:rPr>
              <w:footnoteReference w:id="2"/>
            </w:r>
            <w:r w:rsidRPr="009B4D88">
              <w:rPr>
                <w:rFonts w:asciiTheme="minorHAnsi" w:hAnsiTheme="minorHAnsi" w:cstheme="minorHAnsi"/>
                <w:color w:val="000000"/>
                <w:sz w:val="22"/>
                <w:szCs w:val="22"/>
              </w:rPr>
              <w:t>);</w:t>
            </w:r>
          </w:p>
          <w:p w14:paraId="63E57A42" w14:textId="77777777" w:rsidR="009F6759" w:rsidRPr="009B4D88" w:rsidRDefault="009F6759" w:rsidP="005C5F5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9F6759" w:rsidRPr="009B4D88" w14:paraId="2496F4B6" w14:textId="77777777" w:rsidTr="005C5F5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2D8554E"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Accreditation of user group(s) required (Y/N) – if Y, define policy principles</w:t>
            </w:r>
          </w:p>
        </w:tc>
        <w:tc>
          <w:tcPr>
            <w:tcW w:w="6120" w:type="dxa"/>
          </w:tcPr>
          <w:p w14:paraId="65044C19" w14:textId="77777777" w:rsidR="009F6759" w:rsidRDefault="000848E6" w:rsidP="000848E6">
            <w:pPr>
              <w:cnfStyle w:val="000000000000" w:firstRow="0" w:lastRow="0" w:firstColumn="0" w:lastColumn="0" w:oddVBand="0" w:evenVBand="0" w:oddHBand="0" w:evenHBand="0" w:firstRowFirstColumn="0" w:firstRowLastColumn="0" w:lastRowFirstColumn="0" w:lastRowLastColumn="0"/>
            </w:pPr>
            <w:r>
              <w:t>Y</w:t>
            </w:r>
          </w:p>
          <w:p w14:paraId="304D67E1" w14:textId="4EF46C33" w:rsidR="000848E6" w:rsidRPr="00B526DD" w:rsidRDefault="000848E6" w:rsidP="000848E6">
            <w:pPr>
              <w:cnfStyle w:val="000000000000" w:firstRow="0" w:lastRow="0" w:firstColumn="0" w:lastColumn="0" w:oddVBand="0" w:evenVBand="0" w:oddHBand="0" w:evenHBand="0" w:firstRowFirstColumn="0" w:firstRowLastColumn="0" w:lastRowFirstColumn="0" w:lastRowLastColumn="0"/>
            </w:pPr>
            <w:r>
              <w:t>It is preferable that consumer protection organizations are accredited. Accreditation can be revoked if the</w:t>
            </w:r>
            <w:r w:rsidR="00B40CAF">
              <w:t xml:space="preserve"> disclosed data is</w:t>
            </w:r>
            <w:r>
              <w:t xml:space="preserve"> misused </w:t>
            </w:r>
          </w:p>
        </w:tc>
      </w:tr>
      <w:tr w:rsidR="009F6759" w:rsidRPr="009B4D88" w14:paraId="4622E533" w14:textId="77777777" w:rsidTr="005C5F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E36B904"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Authentication – policy principles</w:t>
            </w:r>
          </w:p>
        </w:tc>
        <w:tc>
          <w:tcPr>
            <w:tcW w:w="6120" w:type="dxa"/>
          </w:tcPr>
          <w:p w14:paraId="2464B28F" w14:textId="77777777" w:rsidR="009F6759" w:rsidRPr="009B4D88" w:rsidRDefault="009F6759" w:rsidP="005C5F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9F6759" w:rsidRPr="009B4D88" w14:paraId="6021DDE5" w14:textId="77777777" w:rsidTr="005C5F5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3BFB9C8"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What information is required to be provided for a request under this lawful basis?</w:t>
            </w:r>
          </w:p>
        </w:tc>
        <w:tc>
          <w:tcPr>
            <w:tcW w:w="6120" w:type="dxa"/>
          </w:tcPr>
          <w:p w14:paraId="192B227C" w14:textId="77777777" w:rsidR="009F6759" w:rsidRDefault="009F6759" w:rsidP="005C5F5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 xml:space="preserve">Why the data is required </w:t>
            </w:r>
          </w:p>
          <w:p w14:paraId="26D6A49F" w14:textId="77777777" w:rsidR="009F6759" w:rsidRDefault="009F6759" w:rsidP="005C5F5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Who will benefit from the processing</w:t>
            </w:r>
          </w:p>
          <w:p w14:paraId="13763CBC" w14:textId="77777777" w:rsidR="009F6759" w:rsidRDefault="009F6759" w:rsidP="005C5F5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Are their wider public benefits</w:t>
            </w:r>
          </w:p>
          <w:p w14:paraId="3A04AB06" w14:textId="2E0C13A7" w:rsidR="009F6759" w:rsidRPr="009B4D88" w:rsidRDefault="009F6759" w:rsidP="005C5F5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r>
      <w:tr w:rsidR="009F6759" w:rsidRPr="009B4D88" w14:paraId="08B8CBA9" w14:textId="77777777" w:rsidTr="005C5F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E4A766E"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59AE2470" w14:textId="7A8AA720" w:rsidR="009F6759" w:rsidRPr="009B4D88" w:rsidRDefault="002D234A" w:rsidP="005C5F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I</w:t>
            </w:r>
            <w:r w:rsidRPr="009B4D88">
              <w:rPr>
                <w:rFonts w:asciiTheme="minorHAnsi" w:hAnsiTheme="minorHAnsi" w:cstheme="minorHAnsi"/>
                <w:color w:val="000000"/>
                <w:sz w:val="22"/>
                <w:szCs w:val="22"/>
              </w:rPr>
              <w:t xml:space="preserve">nstant </w:t>
            </w:r>
            <w:r w:rsidR="009F6759" w:rsidRPr="009B4D88">
              <w:rPr>
                <w:rFonts w:asciiTheme="minorHAnsi" w:hAnsiTheme="minorHAnsi" w:cstheme="minorHAnsi"/>
                <w:color w:val="000000"/>
                <w:sz w:val="22"/>
                <w:szCs w:val="22"/>
              </w:rPr>
              <w:t>acknowledge</w:t>
            </w:r>
            <w:r w:rsidR="009F6759">
              <w:rPr>
                <w:rFonts w:asciiTheme="minorHAnsi" w:hAnsiTheme="minorHAnsi" w:cstheme="minorHAnsi"/>
                <w:color w:val="000000"/>
                <w:sz w:val="22"/>
                <w:szCs w:val="22"/>
              </w:rPr>
              <w:t>ment of the request</w:t>
            </w:r>
          </w:p>
        </w:tc>
      </w:tr>
      <w:tr w:rsidR="009F6759" w:rsidRPr="009B4D88" w14:paraId="37B79D6B" w14:textId="77777777" w:rsidTr="005C5F5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469C63F"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Is automation of substantive response possible / desirable?</w:t>
            </w:r>
          </w:p>
        </w:tc>
        <w:tc>
          <w:tcPr>
            <w:tcW w:w="6120" w:type="dxa"/>
          </w:tcPr>
          <w:p w14:paraId="58E72D09" w14:textId="77777777" w:rsidR="009F6759" w:rsidRPr="009B4D88" w:rsidRDefault="009F6759" w:rsidP="005C5F5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Automation, if possible, is highly desirable.</w:t>
            </w:r>
          </w:p>
        </w:tc>
      </w:tr>
      <w:tr w:rsidR="009F6759" w:rsidRPr="009B4D88" w14:paraId="172936FD" w14:textId="77777777" w:rsidTr="005C5F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A1EE1F9"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2DCFC79A" w14:textId="77777777" w:rsidR="009F6759" w:rsidRPr="009B4D88" w:rsidRDefault="009F6759" w:rsidP="005C5F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 xml:space="preserve">As per (m) above, the decision of the data controller whether to disclose the data should be given the highest priority. </w:t>
            </w:r>
          </w:p>
        </w:tc>
      </w:tr>
      <w:tr w:rsidR="009F6759" w:rsidRPr="009B4D88" w14:paraId="68DBDAA8" w14:textId="77777777" w:rsidTr="005C5F5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32F4BCC" w14:textId="77777777" w:rsidR="009F6759" w:rsidRPr="009B4D88" w:rsidRDefault="009F6759" w:rsidP="00FE6FDF">
            <w:pPr>
              <w:pStyle w:val="ListParagraph"/>
              <w:numPr>
                <w:ilvl w:val="0"/>
                <w:numId w:val="3"/>
              </w:numPr>
              <w:spacing w:before="40" w:after="40"/>
              <w:rPr>
                <w:rFonts w:asciiTheme="minorHAnsi" w:eastAsia="Calibri" w:hAnsiTheme="minorHAnsi" w:cstheme="minorHAnsi"/>
                <w:b w:val="0"/>
                <w:color w:val="000000"/>
                <w:sz w:val="22"/>
                <w:szCs w:val="22"/>
              </w:rPr>
            </w:pPr>
            <w:r>
              <w:rPr>
                <w:rFonts w:asciiTheme="minorHAnsi" w:eastAsia="Calibri" w:hAnsiTheme="minorHAnsi" w:cstheme="minorHAnsi"/>
                <w:b w:val="0"/>
                <w:color w:val="000000"/>
                <w:sz w:val="22"/>
                <w:szCs w:val="22"/>
              </w:rPr>
              <w:t>Retention period</w:t>
            </w:r>
          </w:p>
        </w:tc>
        <w:tc>
          <w:tcPr>
            <w:tcW w:w="6120" w:type="dxa"/>
          </w:tcPr>
          <w:p w14:paraId="687B9A50" w14:textId="77777777" w:rsidR="009F6759" w:rsidRPr="00901CDD" w:rsidRDefault="009F6759" w:rsidP="005C5F5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Until the verification is complete </w:t>
            </w:r>
          </w:p>
        </w:tc>
      </w:tr>
    </w:tbl>
    <w:p w14:paraId="71D529D7" w14:textId="1BFBC08B" w:rsidR="00B03A12" w:rsidRPr="009B4D88" w:rsidRDefault="00B03A12">
      <w:pPr>
        <w:rPr>
          <w:rFonts w:asciiTheme="minorHAnsi" w:hAnsiTheme="minorHAnsi" w:cstheme="minorHAnsi"/>
          <w:sz w:val="22"/>
          <w:szCs w:val="22"/>
        </w:rPr>
      </w:pPr>
    </w:p>
    <w:p w14:paraId="24164295" w14:textId="72982A98" w:rsidR="002D234A" w:rsidRDefault="002D234A">
      <w:pPr>
        <w:rPr>
          <w:rFonts w:asciiTheme="minorHAnsi" w:hAnsiTheme="minorHAnsi" w:cstheme="minorHAnsi"/>
          <w:sz w:val="22"/>
          <w:szCs w:val="22"/>
        </w:rPr>
      </w:pPr>
      <w:r>
        <w:rPr>
          <w:rFonts w:asciiTheme="minorHAnsi" w:hAnsiTheme="minorHAnsi" w:cstheme="minorHAnsi"/>
          <w:sz w:val="22"/>
          <w:szCs w:val="22"/>
        </w:rPr>
        <w:br w:type="page"/>
      </w:r>
    </w:p>
    <w:tbl>
      <w:tblPr>
        <w:tblStyle w:val="a"/>
        <w:tblW w:w="9180" w:type="dxa"/>
        <w:tblLayout w:type="fixed"/>
        <w:tblLook w:val="04A0" w:firstRow="1" w:lastRow="0" w:firstColumn="1" w:lastColumn="0" w:noHBand="0" w:noVBand="1"/>
      </w:tblPr>
      <w:tblGrid>
        <w:gridCol w:w="9180"/>
      </w:tblGrid>
      <w:tr w:rsidR="002D234A" w:rsidRPr="009B4D88" w14:paraId="10C1908A" w14:textId="77777777" w:rsidTr="0055001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68E8769B" w14:textId="77777777" w:rsidR="002D234A" w:rsidRPr="009B4D88" w:rsidRDefault="002D234A" w:rsidP="00550018">
            <w:p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color w:val="000000"/>
                <w:sz w:val="22"/>
                <w:szCs w:val="22"/>
              </w:rPr>
              <w:lastRenderedPageBreak/>
              <w:t xml:space="preserve">Overarching Purpose: </w:t>
            </w:r>
            <w:r>
              <w:rPr>
                <w:rFonts w:asciiTheme="minorHAnsi" w:eastAsia="Calibri" w:hAnsiTheme="minorHAnsi" w:cstheme="minorHAnsi"/>
                <w:color w:val="000000"/>
                <w:sz w:val="22"/>
                <w:szCs w:val="22"/>
              </w:rPr>
              <w:t>Preventing Fraud - Consumer Protection</w:t>
            </w:r>
          </w:p>
          <w:p w14:paraId="391B07A7" w14:textId="77777777" w:rsidR="002D234A" w:rsidRPr="009B4D88" w:rsidRDefault="002D234A" w:rsidP="00550018">
            <w:pPr>
              <w:spacing w:before="40" w:after="40"/>
              <w:rPr>
                <w:rFonts w:asciiTheme="minorHAnsi" w:eastAsia="Calibri" w:hAnsiTheme="minorHAnsi" w:cstheme="minorHAnsi"/>
                <w:b w:val="0"/>
                <w:bCs w:val="0"/>
                <w:color w:val="000000"/>
                <w:sz w:val="22"/>
                <w:szCs w:val="22"/>
              </w:rPr>
            </w:pPr>
          </w:p>
          <w:p w14:paraId="5D01685C" w14:textId="77777777" w:rsidR="002D234A" w:rsidRPr="009B4D88" w:rsidRDefault="002D234A" w:rsidP="00550018">
            <w:p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color w:val="000000"/>
                <w:sz w:val="22"/>
                <w:szCs w:val="22"/>
              </w:rPr>
              <w:t>Terms:</w:t>
            </w:r>
          </w:p>
          <w:p w14:paraId="1A0D7155" w14:textId="77777777" w:rsidR="002D234A" w:rsidRPr="00686EAE" w:rsidRDefault="002D234A" w:rsidP="00FE6FDF">
            <w:pPr>
              <w:pStyle w:val="ListParagraph"/>
              <w:numPr>
                <w:ilvl w:val="0"/>
                <w:numId w:val="8"/>
              </w:numPr>
              <w:spacing w:before="40" w:after="40"/>
              <w:rPr>
                <w:rFonts w:asciiTheme="minorHAnsi" w:eastAsia="Calibri" w:hAnsiTheme="minorHAnsi" w:cstheme="minorHAnsi"/>
                <w:b w:val="0"/>
                <w:bCs w:val="0"/>
                <w:color w:val="000000"/>
                <w:sz w:val="22"/>
                <w:szCs w:val="22"/>
              </w:rPr>
            </w:pPr>
            <w:r>
              <w:rPr>
                <w:rFonts w:asciiTheme="minorHAnsi" w:eastAsia="Calibri" w:hAnsiTheme="minorHAnsi" w:cstheme="minorHAnsi"/>
                <w:b w:val="0"/>
                <w:bCs w:val="0"/>
                <w:color w:val="000000"/>
                <w:sz w:val="22"/>
                <w:szCs w:val="22"/>
              </w:rPr>
              <w:t>Primary Actor</w:t>
            </w:r>
            <w:r w:rsidRPr="009B4D88">
              <w:rPr>
                <w:rFonts w:asciiTheme="minorHAnsi" w:eastAsia="Calibri" w:hAnsiTheme="minorHAnsi" w:cstheme="minorHAnsi"/>
                <w:b w:val="0"/>
                <w:bCs w:val="0"/>
                <w:color w:val="000000"/>
                <w:sz w:val="22"/>
                <w:szCs w:val="22"/>
              </w:rPr>
              <w:t xml:space="preserve">: </w:t>
            </w:r>
            <w:r>
              <w:rPr>
                <w:rFonts w:asciiTheme="minorHAnsi" w:eastAsia="Calibri" w:hAnsiTheme="minorHAnsi" w:cstheme="minorHAnsi"/>
                <w:b w:val="0"/>
                <w:bCs w:val="0"/>
                <w:color w:val="000000"/>
                <w:sz w:val="22"/>
                <w:szCs w:val="22"/>
              </w:rPr>
              <w:t>Internet users</w:t>
            </w:r>
          </w:p>
        </w:tc>
      </w:tr>
    </w:tbl>
    <w:p w14:paraId="6CD2BC9F" w14:textId="77777777" w:rsidR="002D234A" w:rsidRPr="009B4D88" w:rsidRDefault="002D234A" w:rsidP="002D234A">
      <w:pPr>
        <w:spacing w:before="40" w:after="40"/>
        <w:rPr>
          <w:rFonts w:asciiTheme="minorHAnsi" w:hAnsiTheme="minorHAnsi" w:cstheme="minorHAnsi"/>
          <w:b/>
          <w:color w:val="FFFFFF"/>
          <w:sz w:val="22"/>
          <w:szCs w:val="22"/>
        </w:rPr>
        <w:sectPr w:rsidR="002D234A" w:rsidRPr="009B4D88">
          <w:type w:val="continuous"/>
          <w:pgSz w:w="12240" w:h="15840"/>
          <w:pgMar w:top="1440" w:right="1440" w:bottom="1440" w:left="1440" w:header="720" w:footer="720" w:gutter="0"/>
          <w:cols w:space="720"/>
        </w:sect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2D234A" w:rsidRPr="009B4D88" w14:paraId="29758167" w14:textId="77777777" w:rsidTr="0055001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auto"/>
              <w:left w:val="single" w:sz="4" w:space="0" w:color="auto"/>
              <w:bottom w:val="single" w:sz="4" w:space="0" w:color="auto"/>
              <w:right w:val="single" w:sz="4" w:space="0" w:color="auto"/>
            </w:tcBorders>
          </w:tcPr>
          <w:p w14:paraId="6B9B0C55" w14:textId="77777777" w:rsidR="002D234A" w:rsidRDefault="002D234A" w:rsidP="00550018">
            <w:pPr>
              <w:spacing w:before="40" w:after="4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Use Case:</w:t>
            </w:r>
            <w:r>
              <w:rPr>
                <w:rFonts w:asciiTheme="minorHAnsi" w:eastAsia="Calibri" w:hAnsiTheme="minorHAnsi" w:cstheme="minorHAnsi"/>
                <w:sz w:val="22"/>
                <w:szCs w:val="22"/>
              </w:rPr>
              <w:t xml:space="preserve"> Online buyers identifying and validating the source of goods or services/ Internet users validating the legitimacy of an email or a website to protect themselves</w:t>
            </w:r>
          </w:p>
          <w:p w14:paraId="3634FA5D" w14:textId="77777777" w:rsidR="002D234A" w:rsidRPr="00A40F1E" w:rsidRDefault="002D234A" w:rsidP="00550018">
            <w:pPr>
              <w:spacing w:before="40" w:after="40"/>
              <w:rPr>
                <w:rFonts w:asciiTheme="minorHAnsi" w:eastAsia="Calibri" w:hAnsiTheme="minorHAnsi" w:cstheme="minorHAnsi"/>
                <w:b w:val="0"/>
                <w:sz w:val="22"/>
                <w:szCs w:val="22"/>
              </w:rPr>
            </w:pPr>
            <w:r w:rsidRPr="009B4D88">
              <w:rPr>
                <w:rFonts w:asciiTheme="minorHAnsi" w:eastAsia="Calibri" w:hAnsiTheme="minorHAnsi" w:cstheme="minorHAnsi"/>
                <w:sz w:val="22"/>
                <w:szCs w:val="22"/>
              </w:rPr>
              <w:t xml:space="preserve"> </w:t>
            </w:r>
          </w:p>
        </w:tc>
      </w:tr>
      <w:tr w:rsidR="002D234A" w:rsidRPr="009B4D88" w14:paraId="49989EC2" w14:textId="77777777" w:rsidTr="00550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tcBorders>
          </w:tcPr>
          <w:p w14:paraId="1BF20810"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 xml:space="preserve">User Groups (Requestors) / User characteristics </w:t>
            </w:r>
          </w:p>
        </w:tc>
        <w:tc>
          <w:tcPr>
            <w:tcW w:w="6120" w:type="dxa"/>
            <w:tcBorders>
              <w:top w:val="single" w:sz="4" w:space="0" w:color="auto"/>
            </w:tcBorders>
          </w:tcPr>
          <w:p w14:paraId="2F2C17C5" w14:textId="77777777" w:rsidR="002D234A" w:rsidRPr="009B4D88" w:rsidRDefault="002D234A" w:rsidP="0055001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Online buyers, Internet users verifying the legitimacy of an email or a website</w:t>
            </w:r>
          </w:p>
        </w:tc>
      </w:tr>
      <w:tr w:rsidR="002D234A" w:rsidRPr="009B4D88" w14:paraId="5A8284CF" w14:textId="77777777" w:rsidTr="0055001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F0F492C"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Why is non-public registration data necessary?</w:t>
            </w:r>
          </w:p>
        </w:tc>
        <w:tc>
          <w:tcPr>
            <w:tcW w:w="6120" w:type="dxa"/>
          </w:tcPr>
          <w:p w14:paraId="08770EE1" w14:textId="3E5B5DE3" w:rsidR="002D234A" w:rsidRPr="009B4D88" w:rsidRDefault="002D234A" w:rsidP="002D234A">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GDPR expects information on legal persons to be readily available but it is unclear to what extent that will be the case for RDS data. If it is not publically available, Internet users might need the contact information to verify the legitimacy of a commercial domain name</w:t>
            </w:r>
          </w:p>
        </w:tc>
      </w:tr>
      <w:tr w:rsidR="002D234A" w:rsidRPr="009B4D88" w14:paraId="15055E09" w14:textId="77777777" w:rsidTr="00550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C2DE671" w14:textId="77777777" w:rsidR="002D234A" w:rsidRPr="009B4D88" w:rsidRDefault="002D234A" w:rsidP="00FE6FDF">
            <w:pPr>
              <w:pStyle w:val="ListParagraph"/>
              <w:numPr>
                <w:ilvl w:val="0"/>
                <w:numId w:val="12"/>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Data elements that may typically be disclosed</w:t>
            </w:r>
            <w:r w:rsidRPr="009B4D88">
              <w:rPr>
                <w:rStyle w:val="FootnoteReference"/>
                <w:rFonts w:asciiTheme="minorHAnsi" w:eastAsia="Calibri" w:hAnsiTheme="minorHAnsi" w:cstheme="minorHAnsi"/>
                <w:b w:val="0"/>
                <w:color w:val="000000"/>
                <w:sz w:val="22"/>
                <w:szCs w:val="22"/>
              </w:rPr>
              <w:footnoteReference w:id="3"/>
            </w:r>
            <w:r w:rsidRPr="009B4D88">
              <w:rPr>
                <w:rFonts w:asciiTheme="minorHAnsi" w:eastAsia="Calibri" w:hAnsiTheme="minorHAnsi" w:cstheme="minorHAnsi"/>
                <w:b w:val="0"/>
                <w:color w:val="000000"/>
                <w:sz w:val="22"/>
                <w:szCs w:val="22"/>
              </w:rPr>
              <w:t xml:space="preserve"> </w:t>
            </w:r>
          </w:p>
          <w:p w14:paraId="67EE76CF" w14:textId="77777777" w:rsidR="002D234A" w:rsidRPr="009B4D88" w:rsidRDefault="002D234A" w:rsidP="00550018">
            <w:pPr>
              <w:spacing w:before="40" w:after="40"/>
              <w:rPr>
                <w:rFonts w:asciiTheme="minorHAnsi" w:eastAsia="Calibri" w:hAnsiTheme="minorHAnsi" w:cstheme="minorHAnsi"/>
                <w:color w:val="000000"/>
                <w:sz w:val="22"/>
                <w:szCs w:val="22"/>
              </w:rPr>
            </w:pPr>
          </w:p>
        </w:tc>
        <w:tc>
          <w:tcPr>
            <w:tcW w:w="6120" w:type="dxa"/>
          </w:tcPr>
          <w:p w14:paraId="4250C368" w14:textId="522DB3F7" w:rsidR="002D234A" w:rsidRDefault="002D234A" w:rsidP="00FE6FD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Contact information of the commercial domain name: Organization Name, Address, and phone number </w:t>
            </w:r>
          </w:p>
          <w:p w14:paraId="2F654F50" w14:textId="77777777" w:rsidR="002D234A" w:rsidRPr="009B4D88" w:rsidRDefault="002D234A" w:rsidP="00FE6FD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Contact information of the person selling goods or services: Name, phone number and email address</w:t>
            </w:r>
          </w:p>
          <w:p w14:paraId="5CA0846E" w14:textId="77777777" w:rsidR="002D234A" w:rsidRPr="009B4D88" w:rsidRDefault="002D234A" w:rsidP="0055001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w:t>
            </w:r>
          </w:p>
        </w:tc>
      </w:tr>
      <w:tr w:rsidR="002D234A" w:rsidRPr="009B4D88" w14:paraId="47A46487" w14:textId="77777777" w:rsidTr="0055001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9F52C3B"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Lawful basis of entity disclosing non-public registration data to the requestor</w:t>
            </w:r>
          </w:p>
        </w:tc>
        <w:tc>
          <w:tcPr>
            <w:tcW w:w="6120" w:type="dxa"/>
          </w:tcPr>
          <w:p w14:paraId="1DAE8650" w14:textId="77777777" w:rsidR="002D234A" w:rsidRDefault="002D234A" w:rsidP="0055001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6(1)(f)</w:t>
            </w:r>
          </w:p>
          <w:p w14:paraId="4B636B5A" w14:textId="77777777" w:rsidR="002D234A" w:rsidRDefault="002D234A" w:rsidP="0055001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401A2FB1" w14:textId="77777777" w:rsidR="002D234A" w:rsidRPr="009B4D88" w:rsidRDefault="002D234A" w:rsidP="0055001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2D234A" w:rsidRPr="009B4D88" w14:paraId="2305035B" w14:textId="77777777" w:rsidTr="00550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8B176F9" w14:textId="77777777" w:rsidR="002D234A" w:rsidRPr="009B4D88" w:rsidRDefault="002D234A" w:rsidP="00FE6FDF">
            <w:pPr>
              <w:pStyle w:val="ListParagraph"/>
              <w:numPr>
                <w:ilvl w:val="0"/>
                <w:numId w:val="12"/>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Supporting info to determine lawful basis for the requestor</w:t>
            </w:r>
          </w:p>
        </w:tc>
        <w:tc>
          <w:tcPr>
            <w:tcW w:w="6120" w:type="dxa"/>
          </w:tcPr>
          <w:p w14:paraId="1B2DDF76" w14:textId="77777777" w:rsidR="002D234A" w:rsidRDefault="002D234A" w:rsidP="0055001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The GDPR specifically mentions fraud prevention as a legitimate interest </w:t>
            </w:r>
          </w:p>
          <w:p w14:paraId="49E283C3" w14:textId="08A760D2" w:rsidR="002D234A" w:rsidRDefault="002D234A" w:rsidP="00FE6FD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sz w:val="22"/>
                <w:szCs w:val="22"/>
              </w:rPr>
              <w:t>People selling goods or services online would typically have their contact information publically available. However, if this information is not available and is disclosed the registrants' data is used in a way that is reasonably expected and that has minimal privacy impact.</w:t>
            </w:r>
          </w:p>
          <w:p w14:paraId="11E5BE23" w14:textId="77777777" w:rsidR="002D234A" w:rsidRPr="00C03A24" w:rsidRDefault="002D234A" w:rsidP="00FE6FD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C03A24">
              <w:rPr>
                <w:rFonts w:asciiTheme="minorHAnsi" w:eastAsia="Calibri" w:hAnsiTheme="minorHAnsi" w:cstheme="minorHAnsi"/>
                <w:sz w:val="22"/>
                <w:szCs w:val="22"/>
              </w:rPr>
              <w:t>Purpose: Fraud Prevention</w:t>
            </w:r>
          </w:p>
          <w:p w14:paraId="35BC0694" w14:textId="77777777" w:rsidR="002D234A" w:rsidRPr="00C03A24" w:rsidRDefault="002D234A" w:rsidP="00FE6FD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C03A24">
              <w:rPr>
                <w:rFonts w:asciiTheme="minorHAnsi" w:eastAsia="Calibri" w:hAnsiTheme="minorHAnsi" w:cstheme="minorHAnsi"/>
                <w:sz w:val="22"/>
                <w:szCs w:val="22"/>
              </w:rPr>
              <w:t>Necessity: The user is to mention the reason for which the contact information is required and to prove that it cannot be obtained through other means</w:t>
            </w:r>
          </w:p>
          <w:p w14:paraId="095528A5" w14:textId="77777777" w:rsidR="002D234A" w:rsidRPr="009B4D88" w:rsidRDefault="002D234A" w:rsidP="00FE6FD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C03A24">
              <w:rPr>
                <w:rFonts w:asciiTheme="minorHAnsi" w:eastAsia="Calibri" w:hAnsiTheme="minorHAnsi" w:cstheme="minorHAnsi"/>
                <w:sz w:val="22"/>
                <w:szCs w:val="22"/>
              </w:rPr>
              <w:t>Balance: Disclosure of contact information of commercial domain names is reasonably expected by the registrant and has minimal privacy impact</w:t>
            </w:r>
          </w:p>
        </w:tc>
      </w:tr>
      <w:tr w:rsidR="002D234A" w:rsidRPr="009B4D88" w14:paraId="50608C6C" w14:textId="77777777" w:rsidTr="0055001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25E837E"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Requestor</w:t>
            </w:r>
          </w:p>
        </w:tc>
        <w:tc>
          <w:tcPr>
            <w:tcW w:w="6120" w:type="dxa"/>
          </w:tcPr>
          <w:p w14:paraId="4EE72C8C" w14:textId="77777777" w:rsidR="002D234A" w:rsidRPr="009B4D88" w:rsidRDefault="002D234A" w:rsidP="0055001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color w:val="000000"/>
                <w:sz w:val="22"/>
                <w:szCs w:val="22"/>
              </w:rPr>
            </w:pPr>
            <w:r w:rsidRPr="009B4D88">
              <w:rPr>
                <w:rFonts w:asciiTheme="minorHAnsi" w:eastAsia="Calibri" w:hAnsiTheme="minorHAnsi" w:cstheme="minorHAnsi"/>
                <w:color w:val="000000"/>
                <w:sz w:val="22"/>
                <w:szCs w:val="22"/>
              </w:rPr>
              <w:t xml:space="preserve">The requestor: </w:t>
            </w:r>
          </w:p>
          <w:p w14:paraId="15A4E468" w14:textId="77777777" w:rsidR="002D234A" w:rsidRDefault="002D234A" w:rsidP="00FE6FDF">
            <w:pPr>
              <w:pStyle w:val="NormalWeb"/>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bookmarkStart w:id="1" w:name="_heading=h.m8jqc3fm77y2" w:colFirst="0" w:colLast="0"/>
            <w:bookmarkEnd w:id="1"/>
            <w:r>
              <w:rPr>
                <w:rFonts w:asciiTheme="minorHAnsi" w:hAnsiTheme="minorHAnsi" w:cstheme="minorHAnsi"/>
                <w:color w:val="000000"/>
                <w:sz w:val="22"/>
                <w:szCs w:val="22"/>
              </w:rPr>
              <w:t>Is to identify that the requested information belongs to a commercial domain name</w:t>
            </w:r>
          </w:p>
          <w:p w14:paraId="71DB32AF" w14:textId="77777777" w:rsidR="002D234A" w:rsidRDefault="002D234A" w:rsidP="00FE6FDF">
            <w:pPr>
              <w:pStyle w:val="NormalWeb"/>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325A60">
              <w:rPr>
                <w:rFonts w:asciiTheme="minorHAnsi" w:hAnsiTheme="minorHAnsi" w:cstheme="minorHAnsi"/>
                <w:color w:val="000000"/>
                <w:sz w:val="22"/>
                <w:szCs w:val="22"/>
              </w:rPr>
              <w:t>Is to prove that the contact information is not available through other means</w:t>
            </w:r>
          </w:p>
          <w:p w14:paraId="013459AA" w14:textId="77777777" w:rsidR="002D234A" w:rsidRPr="000B75C6" w:rsidRDefault="002D234A" w:rsidP="00FE6FDF">
            <w:pPr>
              <w:pStyle w:val="NormalWeb"/>
              <w:numPr>
                <w:ilvl w:val="0"/>
                <w:numId w:val="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Agree to only use the data for the legitimate and</w:t>
            </w:r>
            <w:r>
              <w:rPr>
                <w:rFonts w:asciiTheme="minorHAnsi" w:hAnsiTheme="minorHAnsi" w:cstheme="minorHAnsi"/>
                <w:color w:val="000000"/>
                <w:sz w:val="22"/>
                <w:szCs w:val="22"/>
              </w:rPr>
              <w:t xml:space="preserve"> lawful </w:t>
            </w:r>
            <w:r>
              <w:rPr>
                <w:rFonts w:asciiTheme="minorHAnsi" w:hAnsiTheme="minorHAnsi" w:cstheme="minorHAnsi"/>
                <w:color w:val="000000"/>
                <w:sz w:val="22"/>
                <w:szCs w:val="22"/>
              </w:rPr>
              <w:lastRenderedPageBreak/>
              <w:t>purpose described above</w:t>
            </w:r>
          </w:p>
        </w:tc>
      </w:tr>
      <w:tr w:rsidR="002D234A" w:rsidRPr="009B4D88" w14:paraId="41634C91" w14:textId="77777777" w:rsidTr="00550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2F7F7E2"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Cs w:val="0"/>
                <w:color w:val="000000"/>
                <w:sz w:val="22"/>
                <w:szCs w:val="22"/>
              </w:rPr>
            </w:pPr>
            <w:r w:rsidRPr="009B4D88">
              <w:rPr>
                <w:rFonts w:asciiTheme="minorHAnsi" w:eastAsia="Calibri" w:hAnsiTheme="minorHAnsi" w:cstheme="minorHAnsi"/>
                <w:b w:val="0"/>
                <w:color w:val="000000"/>
                <w:sz w:val="22"/>
                <w:szCs w:val="22"/>
              </w:rPr>
              <w:lastRenderedPageBreak/>
              <w:t>Safeguards (requirements) applicable to the Entity Disclosing the Nonpublic Registration Data</w:t>
            </w:r>
          </w:p>
        </w:tc>
        <w:tc>
          <w:tcPr>
            <w:tcW w:w="6120" w:type="dxa"/>
          </w:tcPr>
          <w:p w14:paraId="1DED6694" w14:textId="77777777" w:rsidR="002D234A" w:rsidRPr="009B4D88" w:rsidRDefault="002D234A" w:rsidP="0055001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The entity disclosing the data:</w:t>
            </w:r>
          </w:p>
          <w:p w14:paraId="37850E90" w14:textId="77777777" w:rsidR="002D234A" w:rsidRPr="009B4D88" w:rsidRDefault="002D234A" w:rsidP="00FE6FDF">
            <w:pPr>
              <w:numPr>
                <w:ilvl w:val="0"/>
                <w:numId w:val="4"/>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only supply the data requested by the requestor;</w:t>
            </w:r>
          </w:p>
          <w:p w14:paraId="068C7924" w14:textId="77777777" w:rsidR="002D234A" w:rsidRPr="009B4D88" w:rsidRDefault="002D234A" w:rsidP="00FE6FDF">
            <w:pPr>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return current data in response to a request;</w:t>
            </w:r>
          </w:p>
          <w:p w14:paraId="561010DA" w14:textId="77777777" w:rsidR="002D234A" w:rsidRPr="009B4D88" w:rsidRDefault="002D234A" w:rsidP="00550018">
            <w:pPr>
              <w:spacing w:after="24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2D234A" w:rsidRPr="009B4D88" w14:paraId="37683E90" w14:textId="77777777" w:rsidTr="0055001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97D3A8F"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data subject</w:t>
            </w:r>
          </w:p>
        </w:tc>
        <w:tc>
          <w:tcPr>
            <w:tcW w:w="6120" w:type="dxa"/>
          </w:tcPr>
          <w:p w14:paraId="743C384B" w14:textId="77777777" w:rsidR="002D234A" w:rsidRPr="009B4D88" w:rsidRDefault="002D234A" w:rsidP="0055001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The Registered Name Holder</w:t>
            </w:r>
            <w:r w:rsidRPr="009B4D88">
              <w:rPr>
                <w:rFonts w:asciiTheme="minorHAnsi" w:eastAsia="Calibri" w:hAnsiTheme="minorHAnsi" w:cstheme="minorHAnsi"/>
                <w:sz w:val="22"/>
                <w:szCs w:val="22"/>
              </w:rPr>
              <w:t xml:space="preserve"> (data subject) must have the right: </w:t>
            </w:r>
          </w:p>
          <w:p w14:paraId="454885DD" w14:textId="77777777" w:rsidR="002D234A" w:rsidRPr="000A5423" w:rsidRDefault="002D234A" w:rsidP="0055001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0A44496D" w14:textId="77777777" w:rsidR="002D234A" w:rsidRPr="00186609" w:rsidRDefault="002D234A" w:rsidP="00FE6FD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All rights given under the GDPR</w:t>
            </w:r>
          </w:p>
          <w:p w14:paraId="78C1A1C7" w14:textId="77777777" w:rsidR="002D234A" w:rsidRPr="00E712CE" w:rsidRDefault="002D234A" w:rsidP="0055001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2D234A" w:rsidRPr="009B4D88" w14:paraId="16EBB9FD" w14:textId="77777777" w:rsidTr="00550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534EA1D"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access/disclosure system</w:t>
            </w:r>
          </w:p>
        </w:tc>
        <w:tc>
          <w:tcPr>
            <w:tcW w:w="6120" w:type="dxa"/>
          </w:tcPr>
          <w:p w14:paraId="4A061F2B" w14:textId="77777777" w:rsidR="002D234A" w:rsidRPr="009B4D88" w:rsidRDefault="002D234A" w:rsidP="00FE6FDF">
            <w:pPr>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B</w:t>
            </w:r>
            <w:r w:rsidRPr="009B4D88">
              <w:rPr>
                <w:rFonts w:asciiTheme="minorHAnsi" w:eastAsia="Calibri" w:hAnsiTheme="minorHAnsi" w:cstheme="minorHAnsi"/>
                <w:sz w:val="22"/>
                <w:szCs w:val="22"/>
              </w:rPr>
              <w:t>oolean search capabilities are not required.</w:t>
            </w:r>
          </w:p>
          <w:p w14:paraId="67E69D25" w14:textId="77777777" w:rsidR="002D234A" w:rsidRPr="009B4D88" w:rsidRDefault="002D234A" w:rsidP="00FE6FDF">
            <w:pPr>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Requests must only refer to current registration data (historical registration data will not be made available via this mechanism).</w:t>
            </w:r>
          </w:p>
          <w:p w14:paraId="15277D32" w14:textId="77777777" w:rsidR="002D234A" w:rsidRPr="009B4D88" w:rsidRDefault="002D234A" w:rsidP="00FE6FDF">
            <w:pPr>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Contracted parties are only responsible for disclosing nonpublic registration data for the domain names under their management.</w:t>
            </w:r>
          </w:p>
          <w:p w14:paraId="26FA9818" w14:textId="77777777" w:rsidR="002D234A" w:rsidRPr="00381A08" w:rsidRDefault="002D234A" w:rsidP="00FE6FDF">
            <w:pPr>
              <w:pStyle w:val="NormalWeb"/>
              <w:numPr>
                <w:ilvl w:val="0"/>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 xml:space="preserve">Must only return current data (no data about the domain </w:t>
            </w:r>
            <w:r w:rsidRPr="00381A08">
              <w:rPr>
                <w:rFonts w:asciiTheme="minorHAnsi" w:hAnsiTheme="minorHAnsi" w:cstheme="minorHAnsi"/>
                <w:color w:val="000000"/>
                <w:sz w:val="22"/>
                <w:szCs w:val="22"/>
              </w:rPr>
              <w:t>name registration’s history);</w:t>
            </w:r>
          </w:p>
          <w:p w14:paraId="76A99BA5" w14:textId="77777777" w:rsidR="002D234A" w:rsidRPr="009B4D88" w:rsidRDefault="002D234A" w:rsidP="00FE6FDF">
            <w:pPr>
              <w:pStyle w:val="NormalWeb"/>
              <w:numPr>
                <w:ilvl w:val="0"/>
                <w:numId w:val="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381A08">
              <w:rPr>
                <w:rFonts w:asciiTheme="minorHAnsi" w:hAnsiTheme="minorHAnsi" w:cstheme="minorHAnsi"/>
                <w:color w:val="000000"/>
                <w:sz w:val="22"/>
                <w:szCs w:val="22"/>
              </w:rPr>
              <w:t>Must receive a specific request for every individual domain name</w:t>
            </w:r>
            <w:r w:rsidRPr="009B4D88">
              <w:rPr>
                <w:rFonts w:asciiTheme="minorHAnsi" w:hAnsiTheme="minorHAnsi" w:cstheme="minorHAnsi"/>
                <w:color w:val="000000"/>
                <w:sz w:val="22"/>
                <w:szCs w:val="22"/>
              </w:rPr>
              <w:t xml:space="preserve"> (no bulk access</w:t>
            </w:r>
            <w:r w:rsidRPr="009B4D88">
              <w:rPr>
                <w:rStyle w:val="FootnoteReference"/>
                <w:rFonts w:asciiTheme="minorHAnsi" w:hAnsiTheme="minorHAnsi" w:cstheme="minorHAnsi"/>
                <w:b/>
                <w:bCs/>
                <w:color w:val="000000"/>
                <w:sz w:val="22"/>
                <w:szCs w:val="22"/>
              </w:rPr>
              <w:footnoteReference w:id="4"/>
            </w:r>
            <w:r w:rsidRPr="009B4D88">
              <w:rPr>
                <w:rFonts w:asciiTheme="minorHAnsi" w:hAnsiTheme="minorHAnsi" w:cstheme="minorHAnsi"/>
                <w:color w:val="000000"/>
                <w:sz w:val="22"/>
                <w:szCs w:val="22"/>
              </w:rPr>
              <w:t>);</w:t>
            </w:r>
          </w:p>
          <w:p w14:paraId="63C4FB5B" w14:textId="77777777" w:rsidR="002D234A" w:rsidRPr="009B4D88" w:rsidRDefault="002D234A" w:rsidP="0055001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2D234A" w:rsidRPr="009B4D88" w14:paraId="49B02D49" w14:textId="77777777" w:rsidTr="0055001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C4ACFE9"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Accreditation of user group(s) required (Y/N) – if Y, define policy principles</w:t>
            </w:r>
          </w:p>
        </w:tc>
        <w:tc>
          <w:tcPr>
            <w:tcW w:w="6120" w:type="dxa"/>
          </w:tcPr>
          <w:p w14:paraId="0D1715E8" w14:textId="77777777" w:rsidR="002D234A" w:rsidRPr="00B526DD" w:rsidRDefault="002D234A" w:rsidP="00550018">
            <w:pPr>
              <w:ind w:left="360"/>
              <w:cnfStyle w:val="000000000000" w:firstRow="0" w:lastRow="0" w:firstColumn="0" w:lastColumn="0" w:oddVBand="0" w:evenVBand="0" w:oddHBand="0" w:evenHBand="0" w:firstRowFirstColumn="0" w:firstRowLastColumn="0" w:lastRowFirstColumn="0" w:lastRowLastColumn="0"/>
            </w:pPr>
            <w:r>
              <w:t>N</w:t>
            </w:r>
          </w:p>
        </w:tc>
      </w:tr>
      <w:tr w:rsidR="002D234A" w:rsidRPr="009B4D88" w14:paraId="61891EF2" w14:textId="77777777" w:rsidTr="00550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6C638B8"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Authentication – policy principles</w:t>
            </w:r>
          </w:p>
        </w:tc>
        <w:tc>
          <w:tcPr>
            <w:tcW w:w="6120" w:type="dxa"/>
          </w:tcPr>
          <w:p w14:paraId="7D7A8D3B" w14:textId="77777777" w:rsidR="002D234A" w:rsidRPr="009B4D88" w:rsidRDefault="002D234A" w:rsidP="005500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2D234A" w:rsidRPr="009B4D88" w14:paraId="16CF2C4C" w14:textId="77777777" w:rsidTr="0055001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475162F"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What information is required to be provided for a request under this lawful basis?</w:t>
            </w:r>
          </w:p>
        </w:tc>
        <w:tc>
          <w:tcPr>
            <w:tcW w:w="6120" w:type="dxa"/>
          </w:tcPr>
          <w:p w14:paraId="7AE0F4F8" w14:textId="77777777" w:rsidR="002D234A" w:rsidRDefault="002D234A" w:rsidP="005500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The requestor contact information</w:t>
            </w:r>
          </w:p>
          <w:p w14:paraId="2322BD84" w14:textId="77777777" w:rsidR="002D234A" w:rsidRDefault="002D234A" w:rsidP="005500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 xml:space="preserve">Why the data is required </w:t>
            </w:r>
          </w:p>
          <w:p w14:paraId="06CD2854" w14:textId="77777777" w:rsidR="002D234A" w:rsidRDefault="002D234A" w:rsidP="005500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Who will benefit from the processing</w:t>
            </w:r>
          </w:p>
          <w:p w14:paraId="0790DAE9" w14:textId="77777777" w:rsidR="002D234A" w:rsidRDefault="002D234A" w:rsidP="005500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Are their wider public benefits</w:t>
            </w:r>
          </w:p>
          <w:p w14:paraId="5B2ADF8E" w14:textId="77777777" w:rsidR="002D234A" w:rsidRPr="009B4D88" w:rsidRDefault="002D234A" w:rsidP="005500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Does the registrant expect the processing of the data in this way</w:t>
            </w:r>
          </w:p>
        </w:tc>
      </w:tr>
      <w:tr w:rsidR="002D234A" w:rsidRPr="009B4D88" w14:paraId="18D1FF06" w14:textId="77777777" w:rsidTr="00550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4E30DB1"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35910DFA" w14:textId="3E5DF727" w:rsidR="002D234A" w:rsidRPr="009B4D88" w:rsidRDefault="002D234A" w:rsidP="005500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I</w:t>
            </w:r>
            <w:r w:rsidRPr="009B4D88">
              <w:rPr>
                <w:rFonts w:asciiTheme="minorHAnsi" w:hAnsiTheme="minorHAnsi" w:cstheme="minorHAnsi"/>
                <w:color w:val="000000"/>
                <w:sz w:val="22"/>
                <w:szCs w:val="22"/>
              </w:rPr>
              <w:t>nstant acknowledge</w:t>
            </w:r>
            <w:r>
              <w:rPr>
                <w:rFonts w:asciiTheme="minorHAnsi" w:hAnsiTheme="minorHAnsi" w:cstheme="minorHAnsi"/>
                <w:color w:val="000000"/>
                <w:sz w:val="22"/>
                <w:szCs w:val="22"/>
              </w:rPr>
              <w:t>ment of the request</w:t>
            </w:r>
          </w:p>
        </w:tc>
      </w:tr>
      <w:tr w:rsidR="002D234A" w:rsidRPr="009B4D88" w14:paraId="77C9F71B" w14:textId="77777777" w:rsidTr="0055001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B313C6E"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Is automation of substantive response possible / desirable?</w:t>
            </w:r>
          </w:p>
        </w:tc>
        <w:tc>
          <w:tcPr>
            <w:tcW w:w="6120" w:type="dxa"/>
          </w:tcPr>
          <w:p w14:paraId="3AE82B17" w14:textId="56716264" w:rsidR="002D234A" w:rsidRPr="009B4D88" w:rsidRDefault="002D234A" w:rsidP="005500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Desirable but highly unlikely</w:t>
            </w:r>
            <w:r w:rsidRPr="009B4D88">
              <w:rPr>
                <w:rFonts w:asciiTheme="minorHAnsi" w:hAnsiTheme="minorHAnsi" w:cstheme="minorHAnsi"/>
                <w:color w:val="000000"/>
                <w:sz w:val="22"/>
                <w:szCs w:val="22"/>
              </w:rPr>
              <w:t>.</w:t>
            </w:r>
          </w:p>
        </w:tc>
      </w:tr>
      <w:tr w:rsidR="002D234A" w:rsidRPr="009B4D88" w14:paraId="2B7C93B0" w14:textId="77777777" w:rsidTr="00550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A19BA47"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680BE5D2" w14:textId="56D874BD" w:rsidR="002D234A" w:rsidRPr="009B4D88" w:rsidRDefault="002D234A" w:rsidP="0055001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The requirement to validate request will likely result in relatively poor response timing.</w:t>
            </w:r>
            <w:r w:rsidRPr="009B4D88">
              <w:rPr>
                <w:rFonts w:asciiTheme="minorHAnsi" w:hAnsiTheme="minorHAnsi" w:cstheme="minorHAnsi"/>
                <w:color w:val="000000"/>
                <w:sz w:val="22"/>
                <w:szCs w:val="22"/>
              </w:rPr>
              <w:t xml:space="preserve"> </w:t>
            </w:r>
          </w:p>
        </w:tc>
      </w:tr>
      <w:tr w:rsidR="002D234A" w:rsidRPr="009B4D88" w14:paraId="6F21D00E" w14:textId="77777777" w:rsidTr="0055001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53A9E14" w14:textId="77777777" w:rsidR="002D234A" w:rsidRPr="009B4D88" w:rsidRDefault="002D234A" w:rsidP="00FE6FDF">
            <w:pPr>
              <w:pStyle w:val="ListParagraph"/>
              <w:numPr>
                <w:ilvl w:val="0"/>
                <w:numId w:val="12"/>
              </w:numPr>
              <w:spacing w:before="40" w:after="40"/>
              <w:rPr>
                <w:rFonts w:asciiTheme="minorHAnsi" w:eastAsia="Calibri" w:hAnsiTheme="minorHAnsi" w:cstheme="minorHAnsi"/>
                <w:b w:val="0"/>
                <w:color w:val="000000"/>
                <w:sz w:val="22"/>
                <w:szCs w:val="22"/>
              </w:rPr>
            </w:pPr>
            <w:r>
              <w:rPr>
                <w:rFonts w:asciiTheme="minorHAnsi" w:eastAsia="Calibri" w:hAnsiTheme="minorHAnsi" w:cstheme="minorHAnsi"/>
                <w:b w:val="0"/>
                <w:color w:val="000000"/>
                <w:sz w:val="22"/>
                <w:szCs w:val="22"/>
              </w:rPr>
              <w:t>Retention period</w:t>
            </w:r>
          </w:p>
        </w:tc>
        <w:tc>
          <w:tcPr>
            <w:tcW w:w="6120" w:type="dxa"/>
          </w:tcPr>
          <w:p w14:paraId="14CF48A0" w14:textId="77777777" w:rsidR="002D234A" w:rsidRPr="00901CDD" w:rsidRDefault="002D234A" w:rsidP="0055001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Until the verification is complete </w:t>
            </w:r>
          </w:p>
        </w:tc>
      </w:tr>
    </w:tbl>
    <w:p w14:paraId="52A6ED3F" w14:textId="77777777" w:rsidR="00B03A12" w:rsidRPr="009B4D88" w:rsidRDefault="00B03A12">
      <w:pPr>
        <w:rPr>
          <w:rFonts w:asciiTheme="minorHAnsi" w:hAnsiTheme="minorHAnsi" w:cstheme="minorHAnsi"/>
          <w:sz w:val="22"/>
          <w:szCs w:val="22"/>
        </w:rPr>
      </w:pPr>
    </w:p>
    <w:sectPr w:rsidR="00B03A12" w:rsidRPr="009B4D8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1DD57" w14:textId="77777777" w:rsidR="00E63C74" w:rsidRDefault="00E63C74">
      <w:r>
        <w:separator/>
      </w:r>
    </w:p>
  </w:endnote>
  <w:endnote w:type="continuationSeparator" w:id="0">
    <w:p w14:paraId="348A43BD" w14:textId="77777777" w:rsidR="00E63C74" w:rsidRDefault="00E6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025F" w14:textId="77777777" w:rsidR="00E63C74" w:rsidRDefault="00E63C74">
      <w:r>
        <w:separator/>
      </w:r>
    </w:p>
  </w:footnote>
  <w:footnote w:type="continuationSeparator" w:id="0">
    <w:p w14:paraId="72EBC3AC" w14:textId="77777777" w:rsidR="00E63C74" w:rsidRDefault="00E63C74">
      <w:r>
        <w:continuationSeparator/>
      </w:r>
    </w:p>
  </w:footnote>
  <w:footnote w:id="1">
    <w:p w14:paraId="556058F0" w14:textId="77777777" w:rsidR="009F6759" w:rsidRPr="00791C55" w:rsidRDefault="009F6759" w:rsidP="009F6759">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2">
    <w:p w14:paraId="6C40DD54" w14:textId="77777777" w:rsidR="009F6759" w:rsidRPr="00791C55" w:rsidRDefault="009F6759" w:rsidP="009F6759">
      <w:pPr>
        <w:pStyle w:val="FootnoteText"/>
        <w:rPr>
          <w:sz w:val="18"/>
          <w:szCs w:val="18"/>
          <w:lang w:val="en-US"/>
        </w:rPr>
      </w:pPr>
      <w:r w:rsidRPr="00791C55">
        <w:rPr>
          <w:rStyle w:val="FootnoteReference"/>
          <w:sz w:val="18"/>
          <w:szCs w:val="18"/>
        </w:rPr>
        <w:footnoteRef/>
      </w:r>
      <w:r w:rsidRPr="00791C55">
        <w:rPr>
          <w:sz w:val="18"/>
          <w:szCs w:val="18"/>
        </w:rPr>
        <w:t xml:space="preserve"> </w:t>
      </w:r>
      <w:r w:rsidRPr="00791C55">
        <w:rPr>
          <w:sz w:val="18"/>
          <w:szCs w:val="18"/>
          <w:lang w:val="en-US"/>
        </w:rPr>
        <w:t xml:space="preserve">As defined in section </w:t>
      </w:r>
      <w:r>
        <w:rPr>
          <w:sz w:val="18"/>
          <w:szCs w:val="18"/>
          <w:lang w:val="en-US"/>
        </w:rPr>
        <w:t xml:space="preserve">3.3.6 of the Registrar Accreditation Agreement. </w:t>
      </w:r>
    </w:p>
  </w:footnote>
  <w:footnote w:id="3">
    <w:p w14:paraId="7F37902F" w14:textId="77777777" w:rsidR="002D234A" w:rsidRPr="00791C55" w:rsidRDefault="002D234A" w:rsidP="002D234A">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4">
    <w:p w14:paraId="11A358E2" w14:textId="77777777" w:rsidR="002D234A" w:rsidRDefault="002D234A" w:rsidP="002D234A">
      <w:pPr>
        <w:pStyle w:val="FootnoteText"/>
        <w:rPr>
          <w:sz w:val="18"/>
          <w:szCs w:val="18"/>
          <w:lang w:val="en-US"/>
        </w:rPr>
      </w:pPr>
      <w:r w:rsidRPr="00791C55">
        <w:rPr>
          <w:rStyle w:val="FootnoteReference"/>
          <w:sz w:val="18"/>
          <w:szCs w:val="18"/>
        </w:rPr>
        <w:footnoteRef/>
      </w:r>
      <w:r w:rsidRPr="00791C55">
        <w:rPr>
          <w:sz w:val="18"/>
          <w:szCs w:val="18"/>
        </w:rPr>
        <w:t xml:space="preserve"> </w:t>
      </w:r>
      <w:r w:rsidRPr="00791C55">
        <w:rPr>
          <w:sz w:val="18"/>
          <w:szCs w:val="18"/>
          <w:lang w:val="en-US"/>
        </w:rPr>
        <w:t xml:space="preserve">As defined in section </w:t>
      </w:r>
      <w:r>
        <w:rPr>
          <w:sz w:val="18"/>
          <w:szCs w:val="18"/>
          <w:lang w:val="en-US"/>
        </w:rPr>
        <w:t xml:space="preserve">3.3.6 of the Registrar Accreditation Agreement. </w:t>
      </w:r>
    </w:p>
    <w:p w14:paraId="429588AE" w14:textId="77777777" w:rsidR="002D234A" w:rsidRDefault="002D234A" w:rsidP="002D234A">
      <w:pPr>
        <w:pStyle w:val="FootnoteText"/>
        <w:rPr>
          <w:sz w:val="18"/>
          <w:szCs w:val="18"/>
          <w:lang w:val="en-US"/>
        </w:rPr>
      </w:pPr>
    </w:p>
    <w:p w14:paraId="7DA945FC" w14:textId="77777777" w:rsidR="002D234A" w:rsidRDefault="002D234A" w:rsidP="002D234A">
      <w:pPr>
        <w:pStyle w:val="FootnoteText"/>
        <w:rPr>
          <w:sz w:val="18"/>
          <w:szCs w:val="18"/>
          <w:lang w:val="en-US"/>
        </w:rPr>
      </w:pPr>
    </w:p>
    <w:p w14:paraId="61EEDF63" w14:textId="77777777" w:rsidR="002D234A" w:rsidRPr="00791C55" w:rsidRDefault="002D234A" w:rsidP="002D234A">
      <w:pPr>
        <w:pStyle w:val="FootnoteText"/>
        <w:rPr>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B14"/>
    <w:multiLevelType w:val="multilevel"/>
    <w:tmpl w:val="A59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0B31E1"/>
    <w:multiLevelType w:val="hybridMultilevel"/>
    <w:tmpl w:val="A8568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1C467D"/>
    <w:multiLevelType w:val="hybridMultilevel"/>
    <w:tmpl w:val="E8606FC0"/>
    <w:lvl w:ilvl="0" w:tplc="0FA80130">
      <w:start w:val="1"/>
      <w:numFmt w:val="lowerLetter"/>
      <w:lvlText w:val="%1)"/>
      <w:lvlJc w:val="left"/>
      <w:pPr>
        <w:ind w:left="360" w:hanging="360"/>
      </w:pPr>
      <w:rPr>
        <w:rFonts w:asciiTheme="minorHAnsi" w:hAnsiTheme="minorHAnsi" w:cstheme="minorHAnsi" w:hint="default"/>
        <w:b w:val="0"/>
        <w:bCs/>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574D3C"/>
    <w:multiLevelType w:val="hybridMultilevel"/>
    <w:tmpl w:val="8DA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14FFA"/>
    <w:multiLevelType w:val="hybridMultilevel"/>
    <w:tmpl w:val="C80C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067E06"/>
    <w:multiLevelType w:val="hybridMultilevel"/>
    <w:tmpl w:val="F2D2F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E84886"/>
    <w:multiLevelType w:val="hybridMultilevel"/>
    <w:tmpl w:val="0B6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50029B"/>
    <w:multiLevelType w:val="hybridMultilevel"/>
    <w:tmpl w:val="31E812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1D32CE"/>
    <w:multiLevelType w:val="hybridMultilevel"/>
    <w:tmpl w:val="A39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D706D"/>
    <w:multiLevelType w:val="hybridMultilevel"/>
    <w:tmpl w:val="84B0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11"/>
  </w:num>
  <w:num w:numId="4">
    <w:abstractNumId w:val="12"/>
  </w:num>
  <w:num w:numId="5">
    <w:abstractNumId w:val="1"/>
  </w:num>
  <w:num w:numId="6">
    <w:abstractNumId w:val="8"/>
  </w:num>
  <w:num w:numId="7">
    <w:abstractNumId w:val="5"/>
  </w:num>
  <w:num w:numId="8">
    <w:abstractNumId w:val="10"/>
  </w:num>
  <w:num w:numId="9">
    <w:abstractNumId w:val="3"/>
  </w:num>
  <w:num w:numId="10">
    <w:abstractNumId w:val="9"/>
  </w:num>
  <w:num w:numId="11">
    <w:abstractNumId w:val="6"/>
  </w:num>
  <w:num w:numId="12">
    <w:abstractNumId w:val="2"/>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3"/>
    <w:rsid w:val="00004365"/>
    <w:rsid w:val="00004DA4"/>
    <w:rsid w:val="0001035E"/>
    <w:rsid w:val="00014FC3"/>
    <w:rsid w:val="00015738"/>
    <w:rsid w:val="00035858"/>
    <w:rsid w:val="00042AD8"/>
    <w:rsid w:val="00043F45"/>
    <w:rsid w:val="000464FB"/>
    <w:rsid w:val="00050B87"/>
    <w:rsid w:val="000848E6"/>
    <w:rsid w:val="0009092E"/>
    <w:rsid w:val="000A5423"/>
    <w:rsid w:val="000B06C1"/>
    <w:rsid w:val="000B0EAF"/>
    <w:rsid w:val="000B748F"/>
    <w:rsid w:val="000B75C6"/>
    <w:rsid w:val="000B7DB6"/>
    <w:rsid w:val="000C7DAB"/>
    <w:rsid w:val="000C7EDA"/>
    <w:rsid w:val="000E3D44"/>
    <w:rsid w:val="000F1C20"/>
    <w:rsid w:val="000F3991"/>
    <w:rsid w:val="00115334"/>
    <w:rsid w:val="00121D2D"/>
    <w:rsid w:val="001244AB"/>
    <w:rsid w:val="00124A24"/>
    <w:rsid w:val="00125001"/>
    <w:rsid w:val="001315BC"/>
    <w:rsid w:val="00137A16"/>
    <w:rsid w:val="001506BA"/>
    <w:rsid w:val="001509E8"/>
    <w:rsid w:val="00155A02"/>
    <w:rsid w:val="001609A8"/>
    <w:rsid w:val="00162656"/>
    <w:rsid w:val="00163998"/>
    <w:rsid w:val="00186609"/>
    <w:rsid w:val="00196BBB"/>
    <w:rsid w:val="001A7BCB"/>
    <w:rsid w:val="001B4FAC"/>
    <w:rsid w:val="001D0670"/>
    <w:rsid w:val="001E1284"/>
    <w:rsid w:val="001E41DF"/>
    <w:rsid w:val="001E7284"/>
    <w:rsid w:val="001F3169"/>
    <w:rsid w:val="001F6C8F"/>
    <w:rsid w:val="002103B1"/>
    <w:rsid w:val="002216A0"/>
    <w:rsid w:val="002327ED"/>
    <w:rsid w:val="002346E8"/>
    <w:rsid w:val="00243294"/>
    <w:rsid w:val="00281DEA"/>
    <w:rsid w:val="002904F2"/>
    <w:rsid w:val="0029487D"/>
    <w:rsid w:val="00294CDC"/>
    <w:rsid w:val="00296201"/>
    <w:rsid w:val="002A1E1F"/>
    <w:rsid w:val="002A51BD"/>
    <w:rsid w:val="002B1458"/>
    <w:rsid w:val="002B562B"/>
    <w:rsid w:val="002C08A1"/>
    <w:rsid w:val="002C38BC"/>
    <w:rsid w:val="002C5D56"/>
    <w:rsid w:val="002D05F6"/>
    <w:rsid w:val="002D234A"/>
    <w:rsid w:val="002E0838"/>
    <w:rsid w:val="0031040C"/>
    <w:rsid w:val="00324355"/>
    <w:rsid w:val="00325A60"/>
    <w:rsid w:val="00332827"/>
    <w:rsid w:val="00333575"/>
    <w:rsid w:val="003563C1"/>
    <w:rsid w:val="003578A6"/>
    <w:rsid w:val="00362F69"/>
    <w:rsid w:val="0037233B"/>
    <w:rsid w:val="003727AE"/>
    <w:rsid w:val="003767A8"/>
    <w:rsid w:val="00381A08"/>
    <w:rsid w:val="0038449F"/>
    <w:rsid w:val="003A7DE1"/>
    <w:rsid w:val="003B5B12"/>
    <w:rsid w:val="003C288A"/>
    <w:rsid w:val="003C3D77"/>
    <w:rsid w:val="003D79F3"/>
    <w:rsid w:val="003E5D88"/>
    <w:rsid w:val="003E6FDA"/>
    <w:rsid w:val="003F4376"/>
    <w:rsid w:val="0041078C"/>
    <w:rsid w:val="00423A2D"/>
    <w:rsid w:val="00431AA7"/>
    <w:rsid w:val="004627B0"/>
    <w:rsid w:val="004633E9"/>
    <w:rsid w:val="00463B2D"/>
    <w:rsid w:val="00471159"/>
    <w:rsid w:val="00473B87"/>
    <w:rsid w:val="004846A3"/>
    <w:rsid w:val="0048506C"/>
    <w:rsid w:val="004A48FF"/>
    <w:rsid w:val="004A61D9"/>
    <w:rsid w:val="004A680A"/>
    <w:rsid w:val="004B4A81"/>
    <w:rsid w:val="004D4A05"/>
    <w:rsid w:val="004E6ED3"/>
    <w:rsid w:val="004F5CA9"/>
    <w:rsid w:val="00502AFD"/>
    <w:rsid w:val="00535380"/>
    <w:rsid w:val="0054279C"/>
    <w:rsid w:val="00544B94"/>
    <w:rsid w:val="00552DA5"/>
    <w:rsid w:val="005537E8"/>
    <w:rsid w:val="00555CED"/>
    <w:rsid w:val="00556CF2"/>
    <w:rsid w:val="005575F8"/>
    <w:rsid w:val="005606DD"/>
    <w:rsid w:val="0058358F"/>
    <w:rsid w:val="00583B02"/>
    <w:rsid w:val="005867D8"/>
    <w:rsid w:val="0059780C"/>
    <w:rsid w:val="00597C71"/>
    <w:rsid w:val="005A6711"/>
    <w:rsid w:val="005B101F"/>
    <w:rsid w:val="005B1851"/>
    <w:rsid w:val="005B1A4B"/>
    <w:rsid w:val="005B502C"/>
    <w:rsid w:val="005B6E98"/>
    <w:rsid w:val="005C2116"/>
    <w:rsid w:val="005C7993"/>
    <w:rsid w:val="005D7D44"/>
    <w:rsid w:val="005E7510"/>
    <w:rsid w:val="005E75A7"/>
    <w:rsid w:val="00601164"/>
    <w:rsid w:val="0060373A"/>
    <w:rsid w:val="006247DF"/>
    <w:rsid w:val="00624CF1"/>
    <w:rsid w:val="0062632A"/>
    <w:rsid w:val="006338C1"/>
    <w:rsid w:val="00640006"/>
    <w:rsid w:val="006438FC"/>
    <w:rsid w:val="006501C3"/>
    <w:rsid w:val="00651343"/>
    <w:rsid w:val="006525AE"/>
    <w:rsid w:val="0065279E"/>
    <w:rsid w:val="00656860"/>
    <w:rsid w:val="00673553"/>
    <w:rsid w:val="00675908"/>
    <w:rsid w:val="00686EAE"/>
    <w:rsid w:val="00694E98"/>
    <w:rsid w:val="006B6C0D"/>
    <w:rsid w:val="006C3C99"/>
    <w:rsid w:val="006D41D6"/>
    <w:rsid w:val="006E03FD"/>
    <w:rsid w:val="006E515F"/>
    <w:rsid w:val="006E54AD"/>
    <w:rsid w:val="006F00AF"/>
    <w:rsid w:val="00706136"/>
    <w:rsid w:val="007141EC"/>
    <w:rsid w:val="00722BB7"/>
    <w:rsid w:val="007240F6"/>
    <w:rsid w:val="00726D3F"/>
    <w:rsid w:val="00731BBA"/>
    <w:rsid w:val="00741A85"/>
    <w:rsid w:val="00762698"/>
    <w:rsid w:val="00766E8C"/>
    <w:rsid w:val="00773DA1"/>
    <w:rsid w:val="00791C55"/>
    <w:rsid w:val="007A40A2"/>
    <w:rsid w:val="007A45D5"/>
    <w:rsid w:val="007A4C87"/>
    <w:rsid w:val="007B2CB1"/>
    <w:rsid w:val="007D1997"/>
    <w:rsid w:val="007E030A"/>
    <w:rsid w:val="007F0722"/>
    <w:rsid w:val="007F5721"/>
    <w:rsid w:val="007F59CA"/>
    <w:rsid w:val="00805BA8"/>
    <w:rsid w:val="00806A22"/>
    <w:rsid w:val="00806B66"/>
    <w:rsid w:val="008128D1"/>
    <w:rsid w:val="008148E7"/>
    <w:rsid w:val="00827281"/>
    <w:rsid w:val="00840045"/>
    <w:rsid w:val="00850762"/>
    <w:rsid w:val="008A5D83"/>
    <w:rsid w:val="008B1438"/>
    <w:rsid w:val="008B5253"/>
    <w:rsid w:val="008B633F"/>
    <w:rsid w:val="008B6ADE"/>
    <w:rsid w:val="008C1A95"/>
    <w:rsid w:val="008C7113"/>
    <w:rsid w:val="008D4D66"/>
    <w:rsid w:val="008F228F"/>
    <w:rsid w:val="00901CDD"/>
    <w:rsid w:val="00905A4F"/>
    <w:rsid w:val="009177E2"/>
    <w:rsid w:val="00917DE8"/>
    <w:rsid w:val="00924E61"/>
    <w:rsid w:val="0093575B"/>
    <w:rsid w:val="00956ED8"/>
    <w:rsid w:val="00960EC3"/>
    <w:rsid w:val="00974A97"/>
    <w:rsid w:val="00977E43"/>
    <w:rsid w:val="00981F47"/>
    <w:rsid w:val="0098514B"/>
    <w:rsid w:val="009914E0"/>
    <w:rsid w:val="009A6002"/>
    <w:rsid w:val="009B47A0"/>
    <w:rsid w:val="009B4D88"/>
    <w:rsid w:val="009D3CF1"/>
    <w:rsid w:val="009D77A8"/>
    <w:rsid w:val="009E62A7"/>
    <w:rsid w:val="009F6759"/>
    <w:rsid w:val="009F7BA4"/>
    <w:rsid w:val="00A00694"/>
    <w:rsid w:val="00A00F4E"/>
    <w:rsid w:val="00A134D1"/>
    <w:rsid w:val="00A34159"/>
    <w:rsid w:val="00A40F1E"/>
    <w:rsid w:val="00A41452"/>
    <w:rsid w:val="00A43BCE"/>
    <w:rsid w:val="00A4420D"/>
    <w:rsid w:val="00A44D4B"/>
    <w:rsid w:val="00A6108A"/>
    <w:rsid w:val="00A6196F"/>
    <w:rsid w:val="00A938B6"/>
    <w:rsid w:val="00A96410"/>
    <w:rsid w:val="00AA3833"/>
    <w:rsid w:val="00AB3710"/>
    <w:rsid w:val="00AB48CE"/>
    <w:rsid w:val="00AC4303"/>
    <w:rsid w:val="00AC6D8F"/>
    <w:rsid w:val="00AD3C60"/>
    <w:rsid w:val="00AE183B"/>
    <w:rsid w:val="00AE278F"/>
    <w:rsid w:val="00B03755"/>
    <w:rsid w:val="00B03A12"/>
    <w:rsid w:val="00B1201D"/>
    <w:rsid w:val="00B161E3"/>
    <w:rsid w:val="00B2145E"/>
    <w:rsid w:val="00B36060"/>
    <w:rsid w:val="00B40CAF"/>
    <w:rsid w:val="00B46C29"/>
    <w:rsid w:val="00B51A88"/>
    <w:rsid w:val="00B526DD"/>
    <w:rsid w:val="00B67BFF"/>
    <w:rsid w:val="00B73EBC"/>
    <w:rsid w:val="00B82534"/>
    <w:rsid w:val="00B95471"/>
    <w:rsid w:val="00BA7112"/>
    <w:rsid w:val="00BC4D46"/>
    <w:rsid w:val="00BD4336"/>
    <w:rsid w:val="00BE6C8E"/>
    <w:rsid w:val="00BF4703"/>
    <w:rsid w:val="00BF485C"/>
    <w:rsid w:val="00C01C2A"/>
    <w:rsid w:val="00C03A24"/>
    <w:rsid w:val="00C07A3E"/>
    <w:rsid w:val="00C13E65"/>
    <w:rsid w:val="00C17511"/>
    <w:rsid w:val="00C2371B"/>
    <w:rsid w:val="00C421EA"/>
    <w:rsid w:val="00C5543D"/>
    <w:rsid w:val="00C61973"/>
    <w:rsid w:val="00C7250B"/>
    <w:rsid w:val="00C72E91"/>
    <w:rsid w:val="00CB020D"/>
    <w:rsid w:val="00CD3148"/>
    <w:rsid w:val="00CF6010"/>
    <w:rsid w:val="00D03F30"/>
    <w:rsid w:val="00D05010"/>
    <w:rsid w:val="00D270B9"/>
    <w:rsid w:val="00D31F02"/>
    <w:rsid w:val="00D45B71"/>
    <w:rsid w:val="00D5085B"/>
    <w:rsid w:val="00D5462D"/>
    <w:rsid w:val="00D5662B"/>
    <w:rsid w:val="00D663C4"/>
    <w:rsid w:val="00D73DD0"/>
    <w:rsid w:val="00D743E7"/>
    <w:rsid w:val="00D808EE"/>
    <w:rsid w:val="00D80F72"/>
    <w:rsid w:val="00D81319"/>
    <w:rsid w:val="00D87A82"/>
    <w:rsid w:val="00D90582"/>
    <w:rsid w:val="00D92B0F"/>
    <w:rsid w:val="00D93B40"/>
    <w:rsid w:val="00DA0FAB"/>
    <w:rsid w:val="00DA4B18"/>
    <w:rsid w:val="00DA67F9"/>
    <w:rsid w:val="00DB46B3"/>
    <w:rsid w:val="00DC2683"/>
    <w:rsid w:val="00DC33FC"/>
    <w:rsid w:val="00DD79C4"/>
    <w:rsid w:val="00DE4B64"/>
    <w:rsid w:val="00DE7ACD"/>
    <w:rsid w:val="00DF3108"/>
    <w:rsid w:val="00DF5AC9"/>
    <w:rsid w:val="00DF5E87"/>
    <w:rsid w:val="00E10E37"/>
    <w:rsid w:val="00E1502C"/>
    <w:rsid w:val="00E34AE6"/>
    <w:rsid w:val="00E5065A"/>
    <w:rsid w:val="00E63091"/>
    <w:rsid w:val="00E63C74"/>
    <w:rsid w:val="00E67066"/>
    <w:rsid w:val="00E67496"/>
    <w:rsid w:val="00E712CE"/>
    <w:rsid w:val="00E8449C"/>
    <w:rsid w:val="00E8523C"/>
    <w:rsid w:val="00E87132"/>
    <w:rsid w:val="00E9742F"/>
    <w:rsid w:val="00E97A0C"/>
    <w:rsid w:val="00EA28E4"/>
    <w:rsid w:val="00EA6377"/>
    <w:rsid w:val="00EB3B83"/>
    <w:rsid w:val="00EB4FFB"/>
    <w:rsid w:val="00EB712C"/>
    <w:rsid w:val="00EB7FE3"/>
    <w:rsid w:val="00EC5235"/>
    <w:rsid w:val="00ED59D8"/>
    <w:rsid w:val="00EE31C7"/>
    <w:rsid w:val="00EE36D8"/>
    <w:rsid w:val="00EE520E"/>
    <w:rsid w:val="00EF1471"/>
    <w:rsid w:val="00EF2869"/>
    <w:rsid w:val="00EF495A"/>
    <w:rsid w:val="00F06EF4"/>
    <w:rsid w:val="00F31444"/>
    <w:rsid w:val="00F3218E"/>
    <w:rsid w:val="00F32235"/>
    <w:rsid w:val="00F5336D"/>
    <w:rsid w:val="00F56169"/>
    <w:rsid w:val="00F6139C"/>
    <w:rsid w:val="00F641B0"/>
    <w:rsid w:val="00F80EDB"/>
    <w:rsid w:val="00F80F96"/>
    <w:rsid w:val="00F85533"/>
    <w:rsid w:val="00F92A89"/>
    <w:rsid w:val="00F97168"/>
    <w:rsid w:val="00FC2F66"/>
    <w:rsid w:val="00FD1F2D"/>
    <w:rsid w:val="00FD3955"/>
    <w:rsid w:val="00FD4D7A"/>
    <w:rsid w:val="00FD63B3"/>
    <w:rsid w:val="00FE5B62"/>
    <w:rsid w:val="00FE6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1">
    <w:name w:val="Grid Table 5 Dark - Accent 21"/>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customStyle="1" w:styleId="normaltextrun">
    <w:name w:val="normaltextrun"/>
    <w:basedOn w:val="DefaultParagraphFont"/>
    <w:rsid w:val="00035858"/>
  </w:style>
  <w:style w:type="character" w:customStyle="1" w:styleId="scxw213572358">
    <w:name w:val="scxw213572358"/>
    <w:basedOn w:val="DefaultParagraphFont"/>
    <w:rsid w:val="00035858"/>
  </w:style>
  <w:style w:type="character" w:styleId="FollowedHyperlink">
    <w:name w:val="FollowedHyperlink"/>
    <w:basedOn w:val="DefaultParagraphFont"/>
    <w:uiPriority w:val="99"/>
    <w:semiHidden/>
    <w:unhideWhenUsed/>
    <w:rsid w:val="004627B0"/>
    <w:rPr>
      <w:color w:val="954F72" w:themeColor="followedHyperlink"/>
      <w:u w:val="single"/>
    </w:rPr>
  </w:style>
  <w:style w:type="character" w:customStyle="1" w:styleId="apple-converted-space">
    <w:name w:val="apple-converted-space"/>
    <w:basedOn w:val="DefaultParagraphFont"/>
    <w:rsid w:val="002A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1">
    <w:name w:val="Grid Table 5 Dark - Accent 21"/>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customStyle="1" w:styleId="normaltextrun">
    <w:name w:val="normaltextrun"/>
    <w:basedOn w:val="DefaultParagraphFont"/>
    <w:rsid w:val="00035858"/>
  </w:style>
  <w:style w:type="character" w:customStyle="1" w:styleId="scxw213572358">
    <w:name w:val="scxw213572358"/>
    <w:basedOn w:val="DefaultParagraphFont"/>
    <w:rsid w:val="00035858"/>
  </w:style>
  <w:style w:type="character" w:styleId="FollowedHyperlink">
    <w:name w:val="FollowedHyperlink"/>
    <w:basedOn w:val="DefaultParagraphFont"/>
    <w:uiPriority w:val="99"/>
    <w:semiHidden/>
    <w:unhideWhenUsed/>
    <w:rsid w:val="004627B0"/>
    <w:rPr>
      <w:color w:val="954F72" w:themeColor="followedHyperlink"/>
      <w:u w:val="single"/>
    </w:rPr>
  </w:style>
  <w:style w:type="character" w:customStyle="1" w:styleId="apple-converted-space">
    <w:name w:val="apple-converted-space"/>
    <w:basedOn w:val="DefaultParagraphFont"/>
    <w:rsid w:val="002A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46491739">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261036673">
      <w:bodyDiv w:val="1"/>
      <w:marLeft w:val="0"/>
      <w:marRight w:val="0"/>
      <w:marTop w:val="0"/>
      <w:marBottom w:val="0"/>
      <w:divBdr>
        <w:top w:val="none" w:sz="0" w:space="0" w:color="auto"/>
        <w:left w:val="none" w:sz="0" w:space="0" w:color="auto"/>
        <w:bottom w:val="none" w:sz="0" w:space="0" w:color="auto"/>
        <w:right w:val="none" w:sz="0" w:space="0" w:color="auto"/>
      </w:divBdr>
    </w:div>
    <w:div w:id="351955113">
      <w:bodyDiv w:val="1"/>
      <w:marLeft w:val="0"/>
      <w:marRight w:val="0"/>
      <w:marTop w:val="0"/>
      <w:marBottom w:val="0"/>
      <w:divBdr>
        <w:top w:val="none" w:sz="0" w:space="0" w:color="auto"/>
        <w:left w:val="none" w:sz="0" w:space="0" w:color="auto"/>
        <w:bottom w:val="none" w:sz="0" w:space="0" w:color="auto"/>
        <w:right w:val="none" w:sz="0" w:space="0" w:color="auto"/>
      </w:divBdr>
    </w:div>
    <w:div w:id="717632191">
      <w:bodyDiv w:val="1"/>
      <w:marLeft w:val="0"/>
      <w:marRight w:val="0"/>
      <w:marTop w:val="0"/>
      <w:marBottom w:val="0"/>
      <w:divBdr>
        <w:top w:val="none" w:sz="0" w:space="0" w:color="auto"/>
        <w:left w:val="none" w:sz="0" w:space="0" w:color="auto"/>
        <w:bottom w:val="none" w:sz="0" w:space="0" w:color="auto"/>
        <w:right w:val="none" w:sz="0" w:space="0" w:color="auto"/>
      </w:divBdr>
    </w:div>
    <w:div w:id="730614235">
      <w:bodyDiv w:val="1"/>
      <w:marLeft w:val="0"/>
      <w:marRight w:val="0"/>
      <w:marTop w:val="0"/>
      <w:marBottom w:val="0"/>
      <w:divBdr>
        <w:top w:val="none" w:sz="0" w:space="0" w:color="auto"/>
        <w:left w:val="none" w:sz="0" w:space="0" w:color="auto"/>
        <w:bottom w:val="none" w:sz="0" w:space="0" w:color="auto"/>
        <w:right w:val="none" w:sz="0" w:space="0" w:color="auto"/>
      </w:divBdr>
    </w:div>
    <w:div w:id="793911843">
      <w:bodyDiv w:val="1"/>
      <w:marLeft w:val="0"/>
      <w:marRight w:val="0"/>
      <w:marTop w:val="0"/>
      <w:marBottom w:val="0"/>
      <w:divBdr>
        <w:top w:val="none" w:sz="0" w:space="0" w:color="auto"/>
        <w:left w:val="none" w:sz="0" w:space="0" w:color="auto"/>
        <w:bottom w:val="none" w:sz="0" w:space="0" w:color="auto"/>
        <w:right w:val="none" w:sz="0" w:space="0" w:color="auto"/>
      </w:divBdr>
    </w:div>
    <w:div w:id="959919244">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160534394">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Hadia  Abdelsalam ELMiniawi</cp:lastModifiedBy>
  <cp:revision>2</cp:revision>
  <dcterms:created xsi:type="dcterms:W3CDTF">2019-07-11T08:13:00Z</dcterms:created>
  <dcterms:modified xsi:type="dcterms:W3CDTF">2019-07-11T08:13:00Z</dcterms:modified>
</cp:coreProperties>
</file>