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180" w:type="dxa"/>
        <w:tblLayout w:type="fixed"/>
        <w:tblLook w:val="04A0" w:firstRow="1" w:lastRow="0" w:firstColumn="1" w:lastColumn="0" w:noHBand="0" w:noVBand="1"/>
      </w:tblPr>
      <w:tblGrid>
        <w:gridCol w:w="9180"/>
      </w:tblGrid>
      <w:tr w:rsidR="00E34AE6" w14:paraId="12CC72CA" w14:textId="77777777" w:rsidTr="00E34AE6">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tcPr>
          <w:p w14:paraId="5F92B9BF" w14:textId="77777777" w:rsidR="00E34AE6" w:rsidRDefault="00E34AE6" w:rsidP="001A38F5">
            <w:pPr>
              <w:spacing w:before="40" w:after="40"/>
              <w:rPr>
                <w:rFonts w:ascii="Calibri" w:eastAsia="Calibri" w:hAnsi="Calibri" w:cs="Calibri"/>
                <w:color w:val="000000"/>
                <w:sz w:val="22"/>
                <w:szCs w:val="22"/>
              </w:rPr>
            </w:pPr>
            <w:r>
              <w:rPr>
                <w:rFonts w:ascii="Calibri" w:eastAsia="Calibri" w:hAnsi="Calibri" w:cs="Calibri"/>
                <w:color w:val="000000"/>
                <w:sz w:val="22"/>
                <w:szCs w:val="22"/>
              </w:rPr>
              <w:t>Overarching Purpose</w:t>
            </w:r>
            <w:r w:rsidRPr="008F228F">
              <w:rPr>
                <w:rFonts w:ascii="Calibri" w:eastAsia="Calibri" w:hAnsi="Calibri" w:cs="Calibri"/>
                <w:color w:val="000000"/>
                <w:sz w:val="22"/>
                <w:szCs w:val="22"/>
              </w:rPr>
              <w:t xml:space="preserve">: </w:t>
            </w:r>
          </w:p>
          <w:p w14:paraId="776FB054" w14:textId="23246919" w:rsidR="003B4F01" w:rsidRDefault="00C43954" w:rsidP="003B4F01">
            <w:pPr>
              <w:spacing w:before="40" w:after="40"/>
              <w:rPr>
                <w:rFonts w:ascii="Calibri" w:eastAsia="Calibri" w:hAnsi="Calibri" w:cs="Calibri"/>
                <w:color w:val="000000"/>
                <w:sz w:val="22"/>
                <w:szCs w:val="22"/>
              </w:rPr>
            </w:pPr>
            <w:r w:rsidRPr="00C43954">
              <w:rPr>
                <w:rFonts w:ascii="Calibri" w:eastAsia="Calibri" w:hAnsi="Calibri" w:cs="Calibri"/>
                <w:color w:val="000000"/>
                <w:sz w:val="22"/>
                <w:szCs w:val="22"/>
              </w:rPr>
              <w:t>The processing of personal data to the extent strictly necessary and proportionate for the purposes of ensuring network and information security, i.e. the ability of a network or an information system to resist, at a given level of confidence, accidental events or unlawful or malicious actions that compromise the availability, authenticity, integrity and confidentiality of stored or transmitted personal data, and the security of the related services offered by, or accessible via, those networks and systems, by public authorities, by computer emergency response teams (CERTs), computer security incident response teams (CSIRTs), by providers of electronic communications networks and services and by providers of security technologies and services</w:t>
            </w:r>
            <w:r>
              <w:rPr>
                <w:rFonts w:ascii="Calibri" w:eastAsia="Calibri" w:hAnsi="Calibri" w:cs="Calibri"/>
                <w:color w:val="000000"/>
                <w:sz w:val="22"/>
                <w:szCs w:val="22"/>
              </w:rPr>
              <w:t>.</w:t>
            </w:r>
          </w:p>
        </w:tc>
      </w:tr>
    </w:tbl>
    <w:p w14:paraId="4A9401C8" w14:textId="77777777" w:rsidR="00E34AE6" w:rsidRDefault="00E34AE6">
      <w:pPr>
        <w:spacing w:before="40" w:after="40"/>
        <w:rPr>
          <w:b/>
          <w:color w:val="FFFFFF"/>
        </w:rPr>
        <w:sectPr w:rsidR="00E34AE6">
          <w:type w:val="continuous"/>
          <w:pgSz w:w="12240" w:h="15840"/>
          <w:pgMar w:top="1440" w:right="1440" w:bottom="1440" w:left="1440" w:header="720" w:footer="720" w:gutter="0"/>
          <w:cols w:space="720"/>
        </w:sectPr>
      </w:pPr>
    </w:p>
    <w:tbl>
      <w:tblPr>
        <w:tblStyle w:val="a"/>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60"/>
        <w:gridCol w:w="6120"/>
      </w:tblGrid>
      <w:tr w:rsidR="008A5D83" w14:paraId="2FEDBEEB" w14:textId="77777777" w:rsidTr="008A5D8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p w14:paraId="70815336" w14:textId="77777777" w:rsidR="008A5D83" w:rsidRDefault="00AC6D8F">
            <w:pPr>
              <w:spacing w:before="40" w:after="40"/>
              <w:rPr>
                <w:rFonts w:ascii="Calibri" w:eastAsia="Calibri" w:hAnsi="Calibri" w:cs="Calibri"/>
                <w:color w:val="000000"/>
                <w:sz w:val="22"/>
                <w:szCs w:val="22"/>
              </w:rPr>
            </w:pPr>
            <w:r>
              <w:rPr>
                <w:rFonts w:ascii="Calibri" w:eastAsia="Calibri" w:hAnsi="Calibri" w:cs="Calibri"/>
                <w:color w:val="000000"/>
                <w:sz w:val="22"/>
                <w:szCs w:val="22"/>
              </w:rPr>
              <w:t>Use Case</w:t>
            </w:r>
            <w:r w:rsidR="008F228F" w:rsidRPr="008F228F">
              <w:rPr>
                <w:rFonts w:ascii="Calibri" w:eastAsia="Calibri" w:hAnsi="Calibri" w:cs="Calibri"/>
                <w:color w:val="000000"/>
                <w:sz w:val="22"/>
                <w:szCs w:val="22"/>
              </w:rPr>
              <w:t xml:space="preserve">: </w:t>
            </w:r>
          </w:p>
          <w:p w14:paraId="26BE6CE3" w14:textId="77777777" w:rsidR="003B4F01" w:rsidRDefault="009D5C3F">
            <w:pPr>
              <w:spacing w:before="40" w:after="40"/>
              <w:rPr>
                <w:rFonts w:ascii="Calibri" w:eastAsia="Calibri" w:hAnsi="Calibri" w:cs="Calibri"/>
                <w:b w:val="0"/>
                <w:color w:val="000000"/>
                <w:sz w:val="22"/>
                <w:szCs w:val="22"/>
              </w:rPr>
            </w:pPr>
            <w:r w:rsidRPr="009D5C3F">
              <w:rPr>
                <w:rFonts w:ascii="Calibri" w:eastAsia="Calibri" w:hAnsi="Calibri" w:cs="Calibri"/>
                <w:color w:val="000000"/>
                <w:sz w:val="22"/>
                <w:szCs w:val="22"/>
              </w:rPr>
              <w:t>Determine “Reputation” of domain name and/or elements associated with domain name registrations.</w:t>
            </w:r>
          </w:p>
          <w:p w14:paraId="0002512F" w14:textId="77777777" w:rsidR="009D5C3F" w:rsidRDefault="009D5C3F">
            <w:pPr>
              <w:spacing w:before="40" w:after="40"/>
              <w:rPr>
                <w:rFonts w:ascii="Calibri" w:eastAsia="Calibri" w:hAnsi="Calibri" w:cs="Calibri"/>
                <w:b w:val="0"/>
                <w:color w:val="000000"/>
                <w:sz w:val="22"/>
                <w:szCs w:val="22"/>
              </w:rPr>
            </w:pPr>
          </w:p>
          <w:p w14:paraId="5F0A15D2" w14:textId="77777777" w:rsidR="009D5C3F" w:rsidRDefault="009D5C3F">
            <w:pPr>
              <w:spacing w:before="40" w:after="40"/>
              <w:rPr>
                <w:rFonts w:ascii="Calibri" w:eastAsia="Calibri" w:hAnsi="Calibri" w:cs="Calibri"/>
                <w:b w:val="0"/>
                <w:color w:val="000000"/>
                <w:sz w:val="22"/>
                <w:szCs w:val="22"/>
              </w:rPr>
            </w:pPr>
            <w:r>
              <w:rPr>
                <w:rFonts w:ascii="Calibri" w:eastAsia="Calibri" w:hAnsi="Calibri" w:cs="Calibri"/>
                <w:color w:val="000000"/>
                <w:sz w:val="22"/>
                <w:szCs w:val="22"/>
              </w:rPr>
              <w:t xml:space="preserve">Operational Description: </w:t>
            </w:r>
          </w:p>
          <w:p w14:paraId="00000002" w14:textId="7237BAE7" w:rsidR="009D5C3F" w:rsidRDefault="009D5C3F">
            <w:pPr>
              <w:spacing w:before="40" w:after="40"/>
              <w:rPr>
                <w:rFonts w:ascii="Calibri" w:eastAsia="Calibri" w:hAnsi="Calibri" w:cs="Calibri"/>
                <w:color w:val="000000"/>
                <w:sz w:val="22"/>
                <w:szCs w:val="22"/>
              </w:rPr>
            </w:pPr>
            <w:r w:rsidRPr="009D5C3F">
              <w:rPr>
                <w:rFonts w:ascii="Calibri" w:eastAsia="Calibri" w:hAnsi="Calibri" w:cs="Calibri"/>
                <w:color w:val="000000"/>
                <w:sz w:val="22"/>
                <w:szCs w:val="22"/>
                <w:lang w:val="en-GB"/>
              </w:rPr>
              <w:t xml:space="preserve">Automated reputation system (process) receives domain name or domain name components to evaluate or update.  Process accesses the RDS via established access methodology and authentication credentials.  Process queries about one or more domain names to retrieve </w:t>
            </w:r>
            <w:r>
              <w:rPr>
                <w:rFonts w:ascii="Calibri" w:eastAsia="Calibri" w:hAnsi="Calibri" w:cs="Calibri"/>
                <w:color w:val="000000"/>
                <w:sz w:val="22"/>
                <w:szCs w:val="22"/>
                <w:lang w:val="en-GB"/>
              </w:rPr>
              <w:t xml:space="preserve">allowed </w:t>
            </w:r>
            <w:r w:rsidRPr="009D5C3F">
              <w:rPr>
                <w:rFonts w:ascii="Calibri" w:eastAsia="Calibri" w:hAnsi="Calibri" w:cs="Calibri"/>
                <w:color w:val="000000"/>
                <w:sz w:val="22"/>
                <w:szCs w:val="22"/>
                <w:lang w:val="en-GB"/>
              </w:rPr>
              <w:t xml:space="preserve">information about the domain name(s) entered. If the starting point is a particular domain attribute like a nameserver or e-mail address, the RDS will create a list of domains with those attributes.  Based on the results obtained, the RDS returns a list of domain names and potentially other information the process is entitled to given its credentials.  </w:t>
            </w:r>
            <w:r>
              <w:rPr>
                <w:rFonts w:ascii="Calibri" w:eastAsia="Calibri" w:hAnsi="Calibri" w:cs="Calibri"/>
                <w:color w:val="000000"/>
                <w:sz w:val="22"/>
                <w:szCs w:val="22"/>
                <w:lang w:val="en-GB"/>
              </w:rPr>
              <w:t xml:space="preserve">Note that some of the data may be pseudonymized depending upon the request and authorization provided. </w:t>
            </w:r>
            <w:r w:rsidRPr="009D5C3F">
              <w:rPr>
                <w:rFonts w:ascii="Calibri" w:eastAsia="Calibri" w:hAnsi="Calibri" w:cs="Calibri"/>
                <w:color w:val="000000"/>
                <w:sz w:val="22"/>
                <w:szCs w:val="22"/>
                <w:lang w:val="en-GB"/>
              </w:rPr>
              <w:t>The process then applies algorithms typically based on stored reputation data to assign reputation values/scores to the domain name</w:t>
            </w:r>
            <w:r>
              <w:rPr>
                <w:rFonts w:ascii="Calibri" w:eastAsia="Calibri" w:hAnsi="Calibri" w:cs="Calibri"/>
                <w:color w:val="000000"/>
                <w:sz w:val="22"/>
                <w:szCs w:val="22"/>
                <w:lang w:val="en-GB"/>
              </w:rPr>
              <w:t>(s)</w:t>
            </w:r>
            <w:r w:rsidRPr="009D5C3F">
              <w:rPr>
                <w:rFonts w:ascii="Calibri" w:eastAsia="Calibri" w:hAnsi="Calibri" w:cs="Calibri"/>
                <w:color w:val="000000"/>
                <w:sz w:val="22"/>
                <w:szCs w:val="22"/>
                <w:lang w:val="en-GB"/>
              </w:rPr>
              <w:t xml:space="preserve"> or domain name attributes being scrutinized.  The process will likely iterate on this case many times based on the information various </w:t>
            </w:r>
            <w:r>
              <w:rPr>
                <w:rFonts w:ascii="Calibri" w:eastAsia="Calibri" w:hAnsi="Calibri" w:cs="Calibri"/>
                <w:color w:val="000000"/>
                <w:sz w:val="22"/>
                <w:szCs w:val="22"/>
                <w:lang w:val="en-GB"/>
              </w:rPr>
              <w:t>requests</w:t>
            </w:r>
            <w:r w:rsidRPr="009D5C3F">
              <w:rPr>
                <w:rFonts w:ascii="Calibri" w:eastAsia="Calibri" w:hAnsi="Calibri" w:cs="Calibri"/>
                <w:color w:val="000000"/>
                <w:sz w:val="22"/>
                <w:szCs w:val="22"/>
                <w:lang w:val="en-GB"/>
              </w:rPr>
              <w:t xml:space="preserve"> </w:t>
            </w:r>
            <w:r>
              <w:rPr>
                <w:rFonts w:ascii="Calibri" w:eastAsia="Calibri" w:hAnsi="Calibri" w:cs="Calibri"/>
                <w:color w:val="000000"/>
                <w:sz w:val="22"/>
                <w:szCs w:val="22"/>
                <w:lang w:val="en-GB"/>
              </w:rPr>
              <w:t>return</w:t>
            </w:r>
            <w:r w:rsidRPr="009D5C3F">
              <w:rPr>
                <w:rFonts w:ascii="Calibri" w:eastAsia="Calibri" w:hAnsi="Calibri" w:cs="Calibri"/>
                <w:color w:val="000000"/>
                <w:sz w:val="22"/>
                <w:szCs w:val="22"/>
                <w:lang w:val="en-GB"/>
              </w:rPr>
              <w:t>.</w:t>
            </w:r>
          </w:p>
        </w:tc>
      </w:tr>
      <w:tr w:rsidR="008A5D83" w14:paraId="361C2524"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4" w14:textId="725AA302" w:rsidR="008A5D83" w:rsidRPr="00E34AE6" w:rsidRDefault="00AC6D8F" w:rsidP="00E34AE6">
            <w:pPr>
              <w:pStyle w:val="ListParagraph"/>
              <w:numPr>
                <w:ilvl w:val="0"/>
                <w:numId w:val="29"/>
              </w:numPr>
              <w:spacing w:before="40" w:after="40"/>
              <w:rPr>
                <w:rFonts w:ascii="Calibri" w:eastAsia="Calibri" w:hAnsi="Calibri" w:cs="Calibri"/>
                <w:b w:val="0"/>
                <w:bCs/>
                <w:color w:val="000000"/>
                <w:sz w:val="22"/>
                <w:szCs w:val="22"/>
              </w:rPr>
            </w:pPr>
            <w:r w:rsidRPr="00E34AE6">
              <w:rPr>
                <w:rFonts w:ascii="Calibri" w:eastAsia="Calibri" w:hAnsi="Calibri" w:cs="Calibri"/>
                <w:b w:val="0"/>
                <w:bCs/>
                <w:color w:val="000000"/>
                <w:sz w:val="22"/>
                <w:szCs w:val="22"/>
              </w:rPr>
              <w:t xml:space="preserve">User Groups (Requestors) / User characteristics </w:t>
            </w:r>
          </w:p>
        </w:tc>
        <w:tc>
          <w:tcPr>
            <w:tcW w:w="6120" w:type="dxa"/>
          </w:tcPr>
          <w:p w14:paraId="00000006" w14:textId="0E8C36F0" w:rsidR="008A5D83" w:rsidRPr="00365A9B" w:rsidRDefault="009D5C3F">
            <w:pPr>
              <w:spacing w:before="40" w:after="40"/>
              <w:cnfStyle w:val="000000100000" w:firstRow="0" w:lastRow="0" w:firstColumn="0" w:lastColumn="0" w:oddVBand="0" w:evenVBand="0" w:oddHBand="1" w:evenHBand="0" w:firstRowFirstColumn="0" w:firstRowLastColumn="0" w:lastRowFirstColumn="0" w:lastRowLastColumn="0"/>
              <w:rPr>
                <w:bCs/>
                <w:sz w:val="22"/>
                <w:szCs w:val="22"/>
              </w:rPr>
            </w:pPr>
            <w:r>
              <w:rPr>
                <w:rFonts w:ascii="Helvetica" w:hAnsi="Helvetica"/>
                <w:lang w:val="en-GB"/>
              </w:rPr>
              <w:t>Automated process running on system(s) of an authenticated and accredited cybersecurity entity of the RDS system that is obtaining information related to domain name(s) or domain name attributes related to previously identified abusive/criminal activity that impacts the security of networks and confidential information of end users.</w:t>
            </w:r>
          </w:p>
        </w:tc>
      </w:tr>
      <w:tr w:rsidR="008A5D83" w14:paraId="5E4931F5"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7" w14:textId="3F2F918A" w:rsidR="008A5D83" w:rsidRPr="00E34AE6" w:rsidRDefault="00AC6D8F" w:rsidP="00E34AE6">
            <w:pPr>
              <w:pStyle w:val="ListParagraph"/>
              <w:numPr>
                <w:ilvl w:val="0"/>
                <w:numId w:val="29"/>
              </w:numPr>
              <w:spacing w:before="40" w:after="40"/>
              <w:rPr>
                <w:rFonts w:ascii="Calibri" w:eastAsia="Calibri" w:hAnsi="Calibri" w:cs="Calibri"/>
                <w:b w:val="0"/>
                <w:bCs/>
                <w:color w:val="000000"/>
                <w:sz w:val="22"/>
                <w:szCs w:val="22"/>
              </w:rPr>
            </w:pPr>
            <w:r w:rsidRPr="00E34AE6">
              <w:rPr>
                <w:rFonts w:ascii="Calibri" w:eastAsia="Calibri" w:hAnsi="Calibri" w:cs="Calibri"/>
                <w:b w:val="0"/>
                <w:bCs/>
                <w:color w:val="000000"/>
                <w:sz w:val="22"/>
                <w:szCs w:val="22"/>
              </w:rPr>
              <w:t xml:space="preserve">Why is non-public registration data </w:t>
            </w:r>
            <w:r w:rsidR="000C7DAB">
              <w:rPr>
                <w:rFonts w:ascii="Calibri" w:eastAsia="Calibri" w:hAnsi="Calibri" w:cs="Calibri"/>
                <w:b w:val="0"/>
                <w:bCs/>
                <w:color w:val="000000"/>
                <w:sz w:val="22"/>
                <w:szCs w:val="22"/>
              </w:rPr>
              <w:t>necessary</w:t>
            </w:r>
            <w:r w:rsidRPr="00E34AE6">
              <w:rPr>
                <w:rFonts w:ascii="Calibri" w:eastAsia="Calibri" w:hAnsi="Calibri" w:cs="Calibri"/>
                <w:b w:val="0"/>
                <w:bCs/>
                <w:color w:val="000000"/>
                <w:sz w:val="22"/>
                <w:szCs w:val="22"/>
              </w:rPr>
              <w:t>?</w:t>
            </w:r>
          </w:p>
        </w:tc>
        <w:tc>
          <w:tcPr>
            <w:tcW w:w="6120" w:type="dxa"/>
          </w:tcPr>
          <w:p w14:paraId="00000008" w14:textId="39242066" w:rsidR="008A5D83" w:rsidRPr="00365A9B" w:rsidRDefault="003B4F01">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sz w:val="22"/>
                <w:szCs w:val="22"/>
              </w:rPr>
            </w:pPr>
            <w:r w:rsidRPr="00365A9B">
              <w:rPr>
                <w:rFonts w:ascii="Calibri" w:eastAsia="Calibri" w:hAnsi="Calibri" w:cs="Calibri"/>
                <w:bCs/>
                <w:sz w:val="22"/>
                <w:szCs w:val="22"/>
              </w:rPr>
              <w:t>Non-public registration data is requested in order to ascertain domain</w:t>
            </w:r>
            <w:r w:rsidR="009D5C3F">
              <w:rPr>
                <w:rFonts w:ascii="Calibri" w:eastAsia="Calibri" w:hAnsi="Calibri" w:cs="Calibri"/>
                <w:bCs/>
                <w:sz w:val="22"/>
                <w:szCs w:val="22"/>
              </w:rPr>
              <w:t xml:space="preserve">s that are </w:t>
            </w:r>
            <w:r w:rsidRPr="00365A9B">
              <w:rPr>
                <w:rFonts w:ascii="Calibri" w:eastAsia="Calibri" w:hAnsi="Calibri" w:cs="Calibri"/>
                <w:bCs/>
                <w:sz w:val="22"/>
                <w:szCs w:val="22"/>
              </w:rPr>
              <w:t xml:space="preserve">part of criminal infrastructure involved in </w:t>
            </w:r>
            <w:r w:rsidR="009D5C3F">
              <w:rPr>
                <w:rFonts w:ascii="Calibri" w:eastAsia="Calibri" w:hAnsi="Calibri" w:cs="Calibri"/>
                <w:bCs/>
                <w:sz w:val="22"/>
                <w:szCs w:val="22"/>
              </w:rPr>
              <w:t>particular abuse and criminal activities in order to protect networks and end users from criminal and abusive behaviors</w:t>
            </w:r>
            <w:r w:rsidRPr="00365A9B">
              <w:rPr>
                <w:rFonts w:ascii="Calibri" w:eastAsia="Calibri" w:hAnsi="Calibri" w:cs="Calibri"/>
                <w:bCs/>
                <w:sz w:val="22"/>
                <w:szCs w:val="22"/>
              </w:rPr>
              <w:t>.</w:t>
            </w:r>
          </w:p>
        </w:tc>
      </w:tr>
      <w:tr w:rsidR="008A5D83" w14:paraId="6E33818B"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C3ECAA8" w14:textId="5FA379C7" w:rsidR="00CB020D" w:rsidRDefault="00296201" w:rsidP="00E34AE6">
            <w:pPr>
              <w:pStyle w:val="ListParagraph"/>
              <w:numPr>
                <w:ilvl w:val="0"/>
                <w:numId w:val="29"/>
              </w:numPr>
              <w:spacing w:before="40" w:after="40"/>
            </w:pPr>
            <w:r w:rsidRPr="00E34AE6">
              <w:rPr>
                <w:rFonts w:ascii="Calibri" w:eastAsia="Calibri" w:hAnsi="Calibri" w:cs="Calibri"/>
                <w:b w:val="0"/>
                <w:bCs/>
                <w:color w:val="000000"/>
                <w:sz w:val="22"/>
                <w:szCs w:val="22"/>
              </w:rPr>
              <w:t>D</w:t>
            </w:r>
            <w:r w:rsidR="00A34159" w:rsidRPr="00E34AE6">
              <w:rPr>
                <w:rFonts w:ascii="Calibri" w:eastAsia="Calibri" w:hAnsi="Calibri" w:cs="Calibri"/>
                <w:b w:val="0"/>
                <w:bCs/>
                <w:color w:val="000000"/>
                <w:sz w:val="22"/>
                <w:szCs w:val="22"/>
              </w:rPr>
              <w:t>ata</w:t>
            </w:r>
            <w:r w:rsidR="00A34159">
              <w:rPr>
                <w:rFonts w:ascii="Calibri" w:eastAsia="Calibri" w:hAnsi="Calibri" w:cs="Calibri"/>
                <w:b w:val="0"/>
                <w:color w:val="000000"/>
                <w:sz w:val="22"/>
                <w:szCs w:val="22"/>
              </w:rPr>
              <w:t xml:space="preserve"> </w:t>
            </w:r>
            <w:r w:rsidR="00CB020D">
              <w:rPr>
                <w:rFonts w:ascii="Calibri" w:eastAsia="Calibri" w:hAnsi="Calibri" w:cs="Calibri"/>
                <w:b w:val="0"/>
                <w:color w:val="000000"/>
                <w:sz w:val="22"/>
                <w:szCs w:val="22"/>
              </w:rPr>
              <w:t>elements</w:t>
            </w:r>
            <w:r w:rsidR="00A34159">
              <w:rPr>
                <w:rFonts w:ascii="Calibri" w:eastAsia="Calibri" w:hAnsi="Calibri" w:cs="Calibri"/>
                <w:b w:val="0"/>
                <w:color w:val="000000"/>
                <w:sz w:val="22"/>
                <w:szCs w:val="22"/>
              </w:rPr>
              <w:t xml:space="preserve"> that may </w:t>
            </w:r>
            <w:r>
              <w:rPr>
                <w:rFonts w:ascii="Calibri" w:eastAsia="Calibri" w:hAnsi="Calibri" w:cs="Calibri"/>
                <w:b w:val="0"/>
                <w:color w:val="000000"/>
                <w:sz w:val="22"/>
                <w:szCs w:val="22"/>
              </w:rPr>
              <w:t xml:space="preserve">typically </w:t>
            </w:r>
            <w:r w:rsidR="00A34159">
              <w:rPr>
                <w:rFonts w:ascii="Calibri" w:eastAsia="Calibri" w:hAnsi="Calibri" w:cs="Calibri"/>
                <w:b w:val="0"/>
                <w:color w:val="000000"/>
                <w:sz w:val="22"/>
                <w:szCs w:val="22"/>
              </w:rPr>
              <w:t>be disclosed</w:t>
            </w:r>
            <w:r w:rsidR="0065279E">
              <w:rPr>
                <w:rStyle w:val="FootnoteReference"/>
                <w:rFonts w:ascii="Calibri" w:eastAsia="Calibri" w:hAnsi="Calibri" w:cs="Calibri"/>
                <w:b w:val="0"/>
                <w:color w:val="000000"/>
                <w:sz w:val="22"/>
                <w:szCs w:val="22"/>
              </w:rPr>
              <w:footnoteReference w:id="1"/>
            </w:r>
            <w:r w:rsidR="00CB020D">
              <w:rPr>
                <w:rFonts w:ascii="Calibri" w:eastAsia="Calibri" w:hAnsi="Calibri" w:cs="Calibri"/>
                <w:b w:val="0"/>
                <w:color w:val="000000"/>
                <w:sz w:val="22"/>
                <w:szCs w:val="22"/>
              </w:rPr>
              <w:t xml:space="preserve"> </w:t>
            </w:r>
          </w:p>
          <w:p w14:paraId="00000009" w14:textId="4BA82275" w:rsidR="008A5D83" w:rsidRDefault="008A5D83">
            <w:pPr>
              <w:spacing w:before="40" w:after="40"/>
              <w:rPr>
                <w:rFonts w:ascii="Calibri" w:eastAsia="Calibri" w:hAnsi="Calibri" w:cs="Calibri"/>
                <w:color w:val="000000"/>
                <w:sz w:val="22"/>
                <w:szCs w:val="22"/>
              </w:rPr>
            </w:pPr>
          </w:p>
        </w:tc>
        <w:tc>
          <w:tcPr>
            <w:tcW w:w="6120" w:type="dxa"/>
          </w:tcPr>
          <w:p w14:paraId="56DA9C5C"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Domain Name</w:t>
            </w:r>
          </w:p>
          <w:p w14:paraId="1BAD50C3"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Registry Domain ID</w:t>
            </w:r>
          </w:p>
          <w:p w14:paraId="63000C6C"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Whois Server</w:t>
            </w:r>
          </w:p>
          <w:p w14:paraId="13E9854C"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URL</w:t>
            </w:r>
          </w:p>
          <w:p w14:paraId="00AB63F8"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Updated Date</w:t>
            </w:r>
          </w:p>
          <w:p w14:paraId="4A26CCC7"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lastRenderedPageBreak/>
              <w:t>Creation Date</w:t>
            </w:r>
          </w:p>
          <w:p w14:paraId="4D8AC429"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Registry Expiry Date</w:t>
            </w:r>
          </w:p>
          <w:p w14:paraId="5F944457"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Registration Expiration Date</w:t>
            </w:r>
          </w:p>
          <w:p w14:paraId="560EA993"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w:t>
            </w:r>
          </w:p>
          <w:p w14:paraId="0B8C62CB"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IANA ID</w:t>
            </w:r>
          </w:p>
          <w:p w14:paraId="23B6B8ED"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Abuse Contact Email</w:t>
            </w:r>
          </w:p>
          <w:p w14:paraId="33E111E6"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Abuse Contact Phone</w:t>
            </w:r>
          </w:p>
          <w:p w14:paraId="5C786810"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Reseller</w:t>
            </w:r>
          </w:p>
          <w:p w14:paraId="123D20E8"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Domain Status(es)</w:t>
            </w:r>
          </w:p>
          <w:p w14:paraId="4E2417C2"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Registry Registrant ID</w:t>
            </w:r>
          </w:p>
          <w:p w14:paraId="59B03F26" w14:textId="77777777" w:rsidR="006604F9" w:rsidRPr="006604F9" w:rsidRDefault="006604F9" w:rsidP="006604F9">
            <w:pPr>
              <w:ind w:left="36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59736E31" w14:textId="0F5F9D6F" w:rsid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Registrant Fields:</w:t>
            </w:r>
          </w:p>
          <w:p w14:paraId="1DC2953F" w14:textId="7FFC0AE2" w:rsidR="00932DB4" w:rsidRPr="00932DB4" w:rsidRDefault="00932DB4" w:rsidP="00932DB4">
            <w:pPr>
              <w:pStyle w:val="ListParagraph"/>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 xml:space="preserve">Note: may be pseudonymized </w:t>
            </w:r>
          </w:p>
          <w:p w14:paraId="62276E62" w14:textId="77777777" w:rsidR="00932DB4" w:rsidRPr="006604F9" w:rsidRDefault="00932DB4"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3C574264"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w:t>
            </w:r>
          </w:p>
          <w:p w14:paraId="7A9AC214"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Organization</w:t>
            </w:r>
          </w:p>
          <w:p w14:paraId="026FDE26"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Phone</w:t>
            </w:r>
          </w:p>
          <w:p w14:paraId="18AA0E35"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Email</w:t>
            </w:r>
          </w:p>
          <w:p w14:paraId="4EEFB5C9"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Tech ID</w:t>
            </w:r>
          </w:p>
          <w:p w14:paraId="5D1DC924" w14:textId="77777777" w:rsidR="006604F9" w:rsidRPr="006604F9" w:rsidRDefault="006604F9" w:rsidP="006604F9">
            <w:pPr>
              <w:ind w:left="36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5ABA6436"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Tech Fields:</w:t>
            </w:r>
          </w:p>
          <w:p w14:paraId="3BA3484E"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w:t>
            </w:r>
          </w:p>
          <w:p w14:paraId="0219A644"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Phone</w:t>
            </w:r>
          </w:p>
          <w:p w14:paraId="2D0C2E95"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Email</w:t>
            </w:r>
          </w:p>
          <w:p w14:paraId="4763E698" w14:textId="77777777" w:rsidR="006604F9" w:rsidRPr="006604F9" w:rsidRDefault="006604F9" w:rsidP="006604F9">
            <w:pPr>
              <w:ind w:left="36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5E92253E"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 Server(s)</w:t>
            </w:r>
          </w:p>
          <w:p w14:paraId="27AB9511"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DNSSEC</w:t>
            </w:r>
          </w:p>
          <w:p w14:paraId="7C8262F9"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 Server IP Address(es)</w:t>
            </w:r>
          </w:p>
          <w:p w14:paraId="361E3B82" w14:textId="77777777" w:rsidR="00E34AE6" w:rsidRPr="003F79A0"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2"/>
                <w:szCs w:val="22"/>
              </w:rPr>
            </w:pPr>
            <w:r w:rsidRPr="006604F9">
              <w:rPr>
                <w:rFonts w:ascii="Calibri" w:hAnsi="Calibri"/>
                <w:sz w:val="22"/>
                <w:szCs w:val="22"/>
              </w:rPr>
              <w:t>Last Update of Whois Database</w:t>
            </w:r>
          </w:p>
          <w:p w14:paraId="0CDEA399" w14:textId="77777777" w:rsidR="003F79A0" w:rsidRDefault="003F79A0" w:rsidP="003F79A0">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2"/>
                <w:szCs w:val="22"/>
              </w:rPr>
            </w:pPr>
          </w:p>
          <w:p w14:paraId="0000000D" w14:textId="7DB69384" w:rsidR="003F79A0" w:rsidRPr="003F79A0" w:rsidRDefault="003F79A0" w:rsidP="003F79A0">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2"/>
                <w:szCs w:val="22"/>
              </w:rPr>
            </w:pPr>
            <w:r>
              <w:rPr>
                <w:rFonts w:asciiTheme="minorHAnsi" w:eastAsia="Calibri" w:hAnsiTheme="minorHAnsi" w:cs="Calibri"/>
                <w:sz w:val="22"/>
                <w:szCs w:val="22"/>
              </w:rPr>
              <w:t>A requestor should be able to get both redacted and public information rather than just disclosure of redacted information this ensures that any processing is carried out on correct and current information.</w:t>
            </w:r>
          </w:p>
        </w:tc>
      </w:tr>
      <w:tr w:rsidR="00942CDD" w14:paraId="79EFE9A3"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E" w14:textId="6810FE10" w:rsidR="00942CDD" w:rsidRDefault="00942CDD" w:rsidP="00E34AE6">
            <w:pPr>
              <w:pStyle w:val="ListParagraph"/>
              <w:numPr>
                <w:ilvl w:val="0"/>
                <w:numId w:val="29"/>
              </w:numPr>
              <w:spacing w:before="40" w:after="40"/>
              <w:rPr>
                <w:rFonts w:ascii="Calibri" w:eastAsia="Calibri" w:hAnsi="Calibri" w:cs="Calibri"/>
                <w:color w:val="000000"/>
                <w:sz w:val="22"/>
                <w:szCs w:val="22"/>
              </w:rPr>
            </w:pPr>
            <w:r w:rsidRPr="00E34AE6">
              <w:rPr>
                <w:rFonts w:ascii="Calibri" w:eastAsia="Calibri" w:hAnsi="Calibri" w:cs="Calibri"/>
                <w:b w:val="0"/>
                <w:bCs/>
                <w:color w:val="000000"/>
                <w:sz w:val="22"/>
                <w:szCs w:val="22"/>
              </w:rPr>
              <w:lastRenderedPageBreak/>
              <w:t>Lawful basis of entity disclosing non-public registration data to the requestor</w:t>
            </w:r>
          </w:p>
        </w:tc>
        <w:tc>
          <w:tcPr>
            <w:tcW w:w="6120" w:type="dxa"/>
          </w:tcPr>
          <w:p w14:paraId="59510D54" w14:textId="0E8D95F0" w:rsidR="00932DB4" w:rsidRDefault="00932DB4" w:rsidP="00942CD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Recital 49</w:t>
            </w:r>
          </w:p>
          <w:p w14:paraId="14CAA5F3" w14:textId="2484C876" w:rsidR="00C43954" w:rsidRDefault="00C43954" w:rsidP="00C43954">
            <w:pPr>
              <w:cnfStyle w:val="000000000000" w:firstRow="0" w:lastRow="0" w:firstColumn="0" w:lastColumn="0" w:oddVBand="0" w:evenVBand="0" w:oddHBand="0" w:evenHBand="0" w:firstRowFirstColumn="0" w:firstRowLastColumn="0" w:lastRowFirstColumn="0" w:lastRowLastColumn="0"/>
            </w:pPr>
            <w:r>
              <w:t>The processing of personal data to the extent strictly necessary and proportionate for the purposes of ensuring network and information security (etc.)</w:t>
            </w:r>
          </w:p>
          <w:p w14:paraId="1DA441D9" w14:textId="77777777" w:rsidR="00C43954" w:rsidRDefault="00C43954" w:rsidP="00942CD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57DC7BB4" w14:textId="4548F6C3" w:rsidR="00FF38C1" w:rsidRDefault="00FF38C1" w:rsidP="00FF38C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Article 6(1)(</w:t>
            </w:r>
            <w:r>
              <w:rPr>
                <w:rFonts w:ascii="Calibri" w:eastAsia="Calibri" w:hAnsi="Calibri" w:cs="Calibri"/>
                <w:sz w:val="22"/>
                <w:szCs w:val="22"/>
              </w:rPr>
              <w:t>f</w:t>
            </w:r>
            <w:r>
              <w:rPr>
                <w:rFonts w:ascii="Calibri" w:eastAsia="Calibri" w:hAnsi="Calibri" w:cs="Calibri"/>
                <w:sz w:val="22"/>
                <w:szCs w:val="22"/>
              </w:rPr>
              <w:t>) in most cases</w:t>
            </w:r>
          </w:p>
          <w:p w14:paraId="00000011" w14:textId="408297E2" w:rsidR="00942CDD" w:rsidRPr="00C43954" w:rsidRDefault="00FF38C1" w:rsidP="00FF38C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sz w:val="22"/>
                <w:szCs w:val="22"/>
              </w:rPr>
              <w:t xml:space="preserve">Article 6(1)(d) in some cases where critical infrastructure are involved (Example, </w:t>
            </w:r>
            <w:proofErr w:type="spellStart"/>
            <w:r>
              <w:rPr>
                <w:rFonts w:ascii="Calibri" w:eastAsia="Calibri" w:hAnsi="Calibri" w:cs="Calibri"/>
                <w:sz w:val="22"/>
                <w:szCs w:val="22"/>
              </w:rPr>
              <w:t>Mirai</w:t>
            </w:r>
            <w:proofErr w:type="spellEnd"/>
            <w:r>
              <w:rPr>
                <w:rFonts w:ascii="Calibri" w:eastAsia="Calibri" w:hAnsi="Calibri" w:cs="Calibri"/>
                <w:sz w:val="22"/>
                <w:szCs w:val="22"/>
              </w:rPr>
              <w:t xml:space="preserve"> Botnet disabled hospitals in UK) </w:t>
            </w:r>
            <w:hyperlink r:id="rId8" w:history="1">
              <w:r>
                <w:rPr>
                  <w:rStyle w:val="Hyperlink"/>
                </w:rPr>
                <w:t>https://healthitsecurity.com/news/icit-finds-healthcare-sector-at-great-risk-for-ddos-attacks</w:t>
              </w:r>
            </w:hyperlink>
          </w:p>
        </w:tc>
      </w:tr>
      <w:tr w:rsidR="00FF38C1" w14:paraId="76D9314F"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EC50BAC" w14:textId="5A068DCE" w:rsidR="00FF38C1" w:rsidRDefault="00FF38C1" w:rsidP="00FF38C1">
            <w:pPr>
              <w:pStyle w:val="ListParagraph"/>
              <w:numPr>
                <w:ilvl w:val="0"/>
                <w:numId w:val="29"/>
              </w:numPr>
              <w:spacing w:before="40" w:after="40"/>
            </w:pPr>
            <w:r w:rsidRPr="00E34AE6">
              <w:rPr>
                <w:rFonts w:ascii="Calibri" w:eastAsia="Calibri" w:hAnsi="Calibri" w:cs="Calibri"/>
                <w:b w:val="0"/>
                <w:bCs/>
                <w:color w:val="000000"/>
                <w:sz w:val="22"/>
                <w:szCs w:val="22"/>
              </w:rPr>
              <w:lastRenderedPageBreak/>
              <w:t>Supporting info to determine lawful basis for the requestor</w:t>
            </w:r>
          </w:p>
        </w:tc>
        <w:tc>
          <w:tcPr>
            <w:tcW w:w="6120" w:type="dxa"/>
          </w:tcPr>
          <w:p w14:paraId="0B7A0D2B" w14:textId="77777777" w:rsidR="00FF38C1" w:rsidRPr="00A15F9F" w:rsidRDefault="00FF38C1" w:rsidP="00FF38C1">
            <w:pPr>
              <w:cnfStyle w:val="000000100000" w:firstRow="0" w:lastRow="0" w:firstColumn="0" w:lastColumn="0" w:oddVBand="0" w:evenVBand="0" w:oddHBand="1" w:evenHBand="0" w:firstRowFirstColumn="0" w:firstRowLastColumn="0" w:lastRowFirstColumn="0" w:lastRowLastColumn="0"/>
              <w:rPr>
                <w:sz w:val="21"/>
                <w:szCs w:val="21"/>
              </w:rPr>
            </w:pPr>
            <w:r w:rsidRPr="00A15F9F">
              <w:rPr>
                <w:sz w:val="21"/>
                <w:szCs w:val="21"/>
              </w:rPr>
              <w:t>The need for processing of personal data to the extent necessary is expressly considered in Recital 49.</w:t>
            </w:r>
          </w:p>
          <w:p w14:paraId="6457DF98" w14:textId="77777777" w:rsidR="00FF38C1" w:rsidRPr="00A15F9F" w:rsidRDefault="00FF38C1" w:rsidP="00FF38C1">
            <w:pPr>
              <w:cnfStyle w:val="000000100000" w:firstRow="0" w:lastRow="0" w:firstColumn="0" w:lastColumn="0" w:oddVBand="0" w:evenVBand="0" w:oddHBand="1" w:evenHBand="0" w:firstRowFirstColumn="0" w:firstRowLastColumn="0" w:lastRowFirstColumn="0" w:lastRowLastColumn="0"/>
              <w:rPr>
                <w:sz w:val="21"/>
                <w:szCs w:val="21"/>
              </w:rPr>
            </w:pPr>
          </w:p>
          <w:p w14:paraId="1A29B42C" w14:textId="77777777" w:rsidR="00FF38C1" w:rsidRPr="00A15F9F" w:rsidRDefault="00FF38C1" w:rsidP="00FF38C1">
            <w:pPr>
              <w:cnfStyle w:val="000000100000" w:firstRow="0" w:lastRow="0" w:firstColumn="0" w:lastColumn="0" w:oddVBand="0" w:evenVBand="0" w:oddHBand="1" w:evenHBand="0" w:firstRowFirstColumn="0" w:firstRowLastColumn="0" w:lastRowFirstColumn="0" w:lastRowLastColumn="0"/>
              <w:rPr>
                <w:i/>
                <w:iCs/>
                <w:sz w:val="21"/>
                <w:szCs w:val="21"/>
              </w:rPr>
            </w:pPr>
            <w:r w:rsidRPr="00A15F9F">
              <w:rPr>
                <w:i/>
                <w:iCs/>
                <w:sz w:val="21"/>
                <w:szCs w:val="21"/>
              </w:rPr>
              <w:t>49) The processing of personal data to the extent strictly necessary and proportionate for the purposes of ensuring network and information security, i.e. the ability of a network or an information system to resist, at a given level of confidence, accidental events or unlawful or malicious actions that compromise the availability, authenticity, integrity and confidentiality of stored or transmitted personal data, and the security of the related services offered by, or accessible via, those networks and systems, by public authorities, by computer emergency response teams (CERTs), computer security incident response teams (CSIRTs), by providers of electronic communications networks and services and by providers of security technologies and services, constitutes a legitimate interest of the data controller concerned.</w:t>
            </w:r>
            <w:r w:rsidRPr="00A15F9F">
              <w:rPr>
                <w:i/>
                <w:iCs/>
                <w:sz w:val="21"/>
                <w:szCs w:val="21"/>
              </w:rPr>
              <w:br/>
            </w:r>
            <w:r w:rsidRPr="00A15F9F">
              <w:rPr>
                <w:i/>
                <w:iCs/>
                <w:sz w:val="21"/>
                <w:szCs w:val="21"/>
              </w:rPr>
              <w:br/>
              <w:t xml:space="preserve">This could, for example, include preventing </w:t>
            </w:r>
            <w:proofErr w:type="spellStart"/>
            <w:r w:rsidRPr="00A15F9F">
              <w:rPr>
                <w:i/>
                <w:iCs/>
                <w:sz w:val="21"/>
                <w:szCs w:val="21"/>
              </w:rPr>
              <w:t>unauthorised</w:t>
            </w:r>
            <w:proofErr w:type="spellEnd"/>
            <w:r w:rsidRPr="00A15F9F">
              <w:rPr>
                <w:i/>
                <w:iCs/>
                <w:sz w:val="21"/>
                <w:szCs w:val="21"/>
              </w:rPr>
              <w:t xml:space="preserve"> access to electronic communications networks and malicious code distribution and stopping 'denial of service' attacks and damage to computer and electronic communication systems. </w:t>
            </w:r>
          </w:p>
          <w:p w14:paraId="385D858D" w14:textId="77BC3CEB" w:rsidR="00FF38C1" w:rsidRPr="00C43954" w:rsidRDefault="00FF38C1" w:rsidP="00FF38C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00942CDD" w14:paraId="6A0B1902"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ACD86F1" w14:textId="6E6E7143" w:rsidR="00942CDD" w:rsidRDefault="00942CDD" w:rsidP="00E34AE6">
            <w:pPr>
              <w:pStyle w:val="ListParagraph"/>
              <w:numPr>
                <w:ilvl w:val="0"/>
                <w:numId w:val="29"/>
              </w:numPr>
              <w:spacing w:before="40" w:after="40"/>
              <w:rPr>
                <w:rFonts w:ascii="Calibri" w:eastAsia="Calibri" w:hAnsi="Calibri" w:cs="Calibri"/>
                <w:b w:val="0"/>
                <w:color w:val="000000"/>
                <w:sz w:val="22"/>
                <w:szCs w:val="22"/>
              </w:rPr>
            </w:pPr>
            <w:r w:rsidRPr="00E34AE6">
              <w:rPr>
                <w:rFonts w:ascii="Calibri" w:eastAsia="Calibri" w:hAnsi="Calibri" w:cs="Calibri"/>
                <w:b w:val="0"/>
                <w:bCs/>
                <w:color w:val="000000"/>
                <w:sz w:val="22"/>
                <w:szCs w:val="22"/>
              </w:rPr>
              <w:t>Safeguards (requirements) Applicable to the Requestor</w:t>
            </w:r>
          </w:p>
        </w:tc>
        <w:tc>
          <w:tcPr>
            <w:tcW w:w="6120" w:type="dxa"/>
          </w:tcPr>
          <w:p w14:paraId="24FE42A4" w14:textId="2853E4CE" w:rsidR="00942CDD" w:rsidRPr="00365A9B" w:rsidRDefault="00942CDD" w:rsidP="00365A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65A9B">
              <w:rPr>
                <w:rFonts w:asciiTheme="minorHAnsi" w:hAnsiTheme="minorHAnsi" w:cstheme="minorHAnsi"/>
                <w:sz w:val="22"/>
                <w:szCs w:val="22"/>
              </w:rPr>
              <w:t>The requestor :</w:t>
            </w:r>
          </w:p>
          <w:p w14:paraId="494F4C85" w14:textId="77777777" w:rsidR="00942CDD" w:rsidRPr="00365A9B" w:rsidRDefault="00942CDD" w:rsidP="003B4F01">
            <w:pPr>
              <w:numPr>
                <w:ilvl w:val="0"/>
                <w:numId w:val="30"/>
              </w:numPr>
              <w:spacing w:before="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process data in compliance with data protection laws such as GDPR, including secure transmission, data subject rights;</w:t>
            </w:r>
          </w:p>
          <w:p w14:paraId="09BE713E" w14:textId="00E51064" w:rsidR="00942CDD" w:rsidRPr="00C43954" w:rsidRDefault="00942CDD" w:rsidP="00E34AE6">
            <w:pPr>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provide representations with each unique request for data of its corresponding purpose and legal basis for their processing which will be subject to auditing</w:t>
            </w:r>
            <w:r w:rsidR="00C43954">
              <w:rPr>
                <w:rFonts w:ascii="Calibri" w:eastAsia="Calibri" w:hAnsi="Calibri" w:cs="Calibri"/>
                <w:sz w:val="22"/>
                <w:szCs w:val="22"/>
              </w:rPr>
              <w:t>.  These requests may end up producing large data sets, but each must be justified based on actual evidence of abusive/criminal activity.</w:t>
            </w:r>
          </w:p>
        </w:tc>
      </w:tr>
      <w:tr w:rsidR="00942CDD" w14:paraId="719623CC"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EFBCABA" w14:textId="3E6195F3" w:rsidR="00942CDD" w:rsidRPr="00E34AE6" w:rsidRDefault="00942CDD" w:rsidP="00E34AE6">
            <w:pPr>
              <w:pStyle w:val="ListParagraph"/>
              <w:numPr>
                <w:ilvl w:val="0"/>
                <w:numId w:val="29"/>
              </w:numPr>
              <w:spacing w:before="40" w:after="40"/>
              <w:rPr>
                <w:rFonts w:ascii="Calibri" w:eastAsia="Calibri" w:hAnsi="Calibri" w:cs="Calibri"/>
                <w:bCs/>
                <w:color w:val="000000"/>
                <w:sz w:val="22"/>
                <w:szCs w:val="22"/>
              </w:rPr>
            </w:pPr>
            <w:r>
              <w:rPr>
                <w:rFonts w:ascii="Calibri" w:eastAsia="Calibri" w:hAnsi="Calibri" w:cs="Calibri"/>
                <w:b w:val="0"/>
                <w:color w:val="000000"/>
                <w:sz w:val="22"/>
                <w:szCs w:val="22"/>
              </w:rPr>
              <w:t>Safeguards (requirements) applicable to the Entity Disclosing the Nonpublic Registration Data</w:t>
            </w:r>
          </w:p>
        </w:tc>
        <w:tc>
          <w:tcPr>
            <w:tcW w:w="6120" w:type="dxa"/>
          </w:tcPr>
          <w:p w14:paraId="20E817F7" w14:textId="5FBA3CDC" w:rsidR="00942CDD" w:rsidRPr="00365A9B" w:rsidRDefault="00942CDD" w:rsidP="00CD314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The entity disclosing the data [must] [may]:</w:t>
            </w:r>
          </w:p>
          <w:p w14:paraId="65495C67" w14:textId="77777777" w:rsidR="00942CDD" w:rsidRPr="00365A9B" w:rsidRDefault="00942CDD" w:rsidP="003B4F01">
            <w:pPr>
              <w:numPr>
                <w:ilvl w:val="0"/>
                <w:numId w:val="31"/>
              </w:numPr>
              <w:spacing w:before="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only supply the data requested by the requestor;</w:t>
            </w:r>
          </w:p>
          <w:p w14:paraId="4A6AC6A4" w14:textId="77777777" w:rsidR="00942CDD" w:rsidRDefault="00942CDD" w:rsidP="003B4F01">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return current data in response to a request;</w:t>
            </w:r>
          </w:p>
          <w:p w14:paraId="5E28DCC2" w14:textId="60A9ED4B" w:rsidR="00942CDD" w:rsidRPr="00365A9B" w:rsidRDefault="00942CDD" w:rsidP="003B4F01">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process data in compliance with data protection laws such as GDPR, including secure transmission, data subject rights</w:t>
            </w:r>
          </w:p>
          <w:p w14:paraId="3C9D175D" w14:textId="22BB86BC" w:rsidR="00942CDD" w:rsidRPr="00365A9B" w:rsidRDefault="00942CDD" w:rsidP="006604F9">
            <w:pPr>
              <w:spacing w:after="240" w:line="276" w:lineRule="auto"/>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942CDD" w14:paraId="0B5E8EC9"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E8C301A" w14:textId="32EEB811" w:rsidR="00942CDD" w:rsidRDefault="00942CDD"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Safeguards (requirements) applicable to the data subject</w:t>
            </w:r>
          </w:p>
        </w:tc>
        <w:tc>
          <w:tcPr>
            <w:tcW w:w="6120" w:type="dxa"/>
          </w:tcPr>
          <w:p w14:paraId="16EAE606" w14:textId="77777777" w:rsidR="00942CDD" w:rsidRDefault="00942CDD"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 xml:space="preserve">The Registered Name Holder (data subject) [must] [may] </w:t>
            </w:r>
          </w:p>
          <w:p w14:paraId="1F2E28F9" w14:textId="77777777" w:rsidR="00942CDD" w:rsidRDefault="00942CDD" w:rsidP="00701D9C">
            <w:pPr>
              <w:pStyle w:val="ListParagrap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1455C06A" w14:textId="1BCB749C" w:rsidR="00942CDD" w:rsidRPr="00701D9C" w:rsidRDefault="00942CDD" w:rsidP="00701D9C">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01D9C">
              <w:rPr>
                <w:rFonts w:ascii="Calibri" w:eastAsia="Calibri" w:hAnsi="Calibri" w:cs="Calibri"/>
                <w:sz w:val="22"/>
                <w:szCs w:val="22"/>
              </w:rPr>
              <w:t xml:space="preserve">Must have their data protected </w:t>
            </w:r>
            <w:r w:rsidR="003F79A0">
              <w:rPr>
                <w:rFonts w:ascii="Calibri" w:eastAsia="Calibri" w:hAnsi="Calibri" w:cs="Calibri"/>
                <w:sz w:val="22"/>
                <w:szCs w:val="22"/>
              </w:rPr>
              <w:t xml:space="preserve">and processed </w:t>
            </w:r>
            <w:r w:rsidRPr="00701D9C">
              <w:rPr>
                <w:rFonts w:ascii="Calibri" w:eastAsia="Calibri" w:hAnsi="Calibri" w:cs="Calibri"/>
                <w:sz w:val="22"/>
                <w:szCs w:val="22"/>
              </w:rPr>
              <w:t>in line with relevant data protection legislation.</w:t>
            </w:r>
          </w:p>
          <w:p w14:paraId="131E458B" w14:textId="63321B7F" w:rsidR="00942CDD" w:rsidRPr="00365A9B" w:rsidRDefault="00942CDD" w:rsidP="00701D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Calibri" w:eastAsia="Calibri" w:hAnsi="Calibri" w:cs="Calibri"/>
                <w:sz w:val="22"/>
                <w:szCs w:val="22"/>
              </w:rPr>
              <w:t xml:space="preserve"> </w:t>
            </w:r>
          </w:p>
        </w:tc>
      </w:tr>
      <w:tr w:rsidR="00942CDD" w14:paraId="008F1FC0"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8BB660E" w14:textId="38C35DDA" w:rsidR="00942CDD" w:rsidRDefault="00942CDD"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Safeguards (requirements) applicable to the access/disclosure system</w:t>
            </w:r>
          </w:p>
        </w:tc>
        <w:tc>
          <w:tcPr>
            <w:tcW w:w="6120" w:type="dxa"/>
          </w:tcPr>
          <w:p w14:paraId="226D0502" w14:textId="77777777" w:rsidR="00942CDD" w:rsidRPr="00365A9B" w:rsidRDefault="00942CDD" w:rsidP="00E34AE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The access/disclosure system [must] [may]</w:t>
            </w:r>
          </w:p>
          <w:p w14:paraId="4B65E50F" w14:textId="77777777" w:rsidR="00942CDD" w:rsidRPr="00365A9B" w:rsidRDefault="00942CDD" w:rsidP="003B4F01">
            <w:pPr>
              <w:numPr>
                <w:ilvl w:val="0"/>
                <w:numId w:val="31"/>
              </w:numPr>
              <w:spacing w:after="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monitor the system and take appropriate action, such as revoking or limiting access, to protect against abuse or misuse of the system, such as unjustified, high-volume automated queries.</w:t>
            </w:r>
          </w:p>
          <w:p w14:paraId="6846D610" w14:textId="1FA2E296" w:rsidR="00942CDD" w:rsidRPr="00365A9B" w:rsidRDefault="00942CDD" w:rsidP="00E34AE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p>
        </w:tc>
      </w:tr>
      <w:tr w:rsidR="00942CDD" w14:paraId="4BFE8919"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B6D32C9" w14:textId="42908E06" w:rsidR="00942CDD" w:rsidRDefault="00942CDD"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Accreditation of user group(s) required (Y/N) – if Y, define policy principles</w:t>
            </w:r>
          </w:p>
        </w:tc>
        <w:tc>
          <w:tcPr>
            <w:tcW w:w="6120" w:type="dxa"/>
          </w:tcPr>
          <w:p w14:paraId="612C045A" w14:textId="773A77A5" w:rsidR="00942CDD" w:rsidRPr="00365A9B" w:rsidRDefault="00942CDD"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webkit-standard" w:hAnsi="-webkit-standard"/>
                <w:color w:val="000000"/>
                <w:sz w:val="22"/>
                <w:szCs w:val="22"/>
              </w:rPr>
            </w:pPr>
            <w:r w:rsidRPr="00365A9B">
              <w:rPr>
                <w:rFonts w:ascii="Calibri" w:hAnsi="Calibri" w:cs="Calibri"/>
                <w:color w:val="000000"/>
                <w:sz w:val="22"/>
                <w:szCs w:val="22"/>
              </w:rPr>
              <w:t>With respect to the accreditation of [user groups] seeking accreditation as a member of this user group must provide:</w:t>
            </w:r>
          </w:p>
          <w:p w14:paraId="295EF672" w14:textId="6381AF80" w:rsidR="003F79A0" w:rsidRDefault="003F79A0"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7315753C" w14:textId="0B2534C0" w:rsidR="00394E72" w:rsidRDefault="00394E72" w:rsidP="00394E7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bookmarkStart w:id="0" w:name="_GoBack"/>
            <w:bookmarkEnd w:id="0"/>
            <w:r>
              <w:rPr>
                <w:rFonts w:ascii="Calibri" w:eastAsia="Calibri" w:hAnsi="Calibri" w:cs="Calibri"/>
                <w:sz w:val="22"/>
                <w:szCs w:val="22"/>
              </w:rPr>
              <w:t>TBD (No current accreditation body exists that adequately includes operational security community)</w:t>
            </w:r>
          </w:p>
          <w:p w14:paraId="46B17386" w14:textId="77777777" w:rsidR="00942CDD" w:rsidRPr="00365A9B" w:rsidRDefault="00942CDD"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20A9C5A1" w14:textId="77777777" w:rsidR="00942CDD" w:rsidRPr="00365A9B" w:rsidRDefault="00942CDD"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webkit-standard" w:hAnsi="-webkit-standard"/>
                <w:color w:val="000000"/>
                <w:sz w:val="22"/>
                <w:szCs w:val="22"/>
              </w:rPr>
            </w:pPr>
            <w:r w:rsidRPr="00365A9B">
              <w:rPr>
                <w:rFonts w:ascii="Calibri" w:hAnsi="Calibri" w:cs="Calibri"/>
                <w:color w:val="000000"/>
                <w:sz w:val="22"/>
                <w:szCs w:val="22"/>
              </w:rPr>
              <w:t>Additional items to be considered in the development of a code of conduct</w:t>
            </w:r>
            <w:r w:rsidRPr="00365A9B">
              <w:rPr>
                <w:rStyle w:val="FootnoteReference"/>
                <w:rFonts w:ascii="Calibri" w:hAnsi="Calibri" w:cs="Calibri"/>
                <w:color w:val="000000"/>
                <w:sz w:val="22"/>
                <w:szCs w:val="22"/>
              </w:rPr>
              <w:footnoteReference w:id="2"/>
            </w:r>
            <w:r w:rsidRPr="00365A9B">
              <w:rPr>
                <w:rFonts w:ascii="Calibri" w:hAnsi="Calibri" w:cs="Calibri"/>
                <w:color w:val="000000"/>
                <w:sz w:val="22"/>
                <w:szCs w:val="22"/>
              </w:rPr>
              <w:t>: </w:t>
            </w:r>
          </w:p>
          <w:p w14:paraId="2D040ACB" w14:textId="77777777" w:rsidR="00942CDD" w:rsidRPr="00365A9B" w:rsidRDefault="00942CDD"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47420D21" w14:textId="71E01BA2" w:rsidR="00942CDD" w:rsidRPr="00701D9C" w:rsidRDefault="00942CDD" w:rsidP="00701D9C">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01D9C">
              <w:rPr>
                <w:rFonts w:ascii="Calibri" w:eastAsia="Calibri" w:hAnsi="Calibri" w:cs="Calibri"/>
                <w:sz w:val="22"/>
                <w:szCs w:val="22"/>
              </w:rPr>
              <w:t>Non-disclosure of audit information to data subject</w:t>
            </w:r>
            <w:r w:rsidR="003F79A0">
              <w:rPr>
                <w:rFonts w:ascii="Calibri" w:eastAsia="Calibri" w:hAnsi="Calibri" w:cs="Calibri"/>
                <w:sz w:val="22"/>
                <w:szCs w:val="22"/>
              </w:rPr>
              <w:t>(s)</w:t>
            </w:r>
            <w:r w:rsidRPr="00701D9C">
              <w:rPr>
                <w:rFonts w:ascii="Calibri" w:eastAsia="Calibri" w:hAnsi="Calibri" w:cs="Calibri"/>
                <w:sz w:val="22"/>
                <w:szCs w:val="22"/>
              </w:rPr>
              <w:t xml:space="preserve"> whilst part of an active investigation.</w:t>
            </w:r>
          </w:p>
        </w:tc>
      </w:tr>
      <w:tr w:rsidR="00942CDD" w14:paraId="2149EA52"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9B2F37D" w14:textId="7CFF34C5" w:rsidR="00942CDD" w:rsidRDefault="00942CDD"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Authentication – policy principles</w:t>
            </w:r>
          </w:p>
        </w:tc>
        <w:tc>
          <w:tcPr>
            <w:tcW w:w="6120" w:type="dxa"/>
          </w:tcPr>
          <w:p w14:paraId="6133F4F9" w14:textId="77777777" w:rsidR="00942CDD" w:rsidRPr="00365A9B" w:rsidRDefault="00942CDD"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942CDD" w14:paraId="137D6B9B"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CDD9A5A" w14:textId="24F38457" w:rsidR="00942CDD" w:rsidRDefault="00942CDD" w:rsidP="00E34AE6">
            <w:pPr>
              <w:pStyle w:val="ListParagraph"/>
              <w:numPr>
                <w:ilvl w:val="0"/>
                <w:numId w:val="29"/>
              </w:numPr>
              <w:spacing w:before="40" w:after="40"/>
              <w:rPr>
                <w:rFonts w:ascii="Calibri" w:eastAsia="Calibri" w:hAnsi="Calibri" w:cs="Calibri"/>
                <w:color w:val="000000"/>
                <w:sz w:val="22"/>
                <w:szCs w:val="22"/>
              </w:rPr>
            </w:pPr>
            <w:r w:rsidRPr="003578A6">
              <w:rPr>
                <w:rFonts w:ascii="Calibri" w:eastAsia="Calibri" w:hAnsi="Calibri" w:cs="Calibri"/>
                <w:b w:val="0"/>
                <w:color w:val="000000"/>
                <w:sz w:val="22"/>
                <w:szCs w:val="22"/>
              </w:rPr>
              <w:t>What information is required to be provided for a request under this lawful basis?</w:t>
            </w:r>
          </w:p>
        </w:tc>
        <w:tc>
          <w:tcPr>
            <w:tcW w:w="6120" w:type="dxa"/>
          </w:tcPr>
          <w:p w14:paraId="10B70D2B" w14:textId="2326BB6E" w:rsidR="00942CDD" w:rsidRDefault="00942CDD"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Domain name</w:t>
            </w:r>
            <w:r w:rsidR="00C43954">
              <w:rPr>
                <w:rFonts w:ascii="Calibri" w:hAnsi="Calibri" w:cs="Calibri"/>
                <w:color w:val="000000"/>
                <w:sz w:val="22"/>
                <w:szCs w:val="22"/>
              </w:rPr>
              <w:t>(s)</w:t>
            </w:r>
          </w:p>
          <w:p w14:paraId="1FF12050" w14:textId="7B28F896" w:rsidR="00C43954" w:rsidRDefault="00C43954"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Specific unique data elements for association that may include:</w:t>
            </w:r>
          </w:p>
          <w:p w14:paraId="6DD58009" w14:textId="32339194" w:rsidR="00C43954" w:rsidRDefault="00C43954" w:rsidP="00C43954">
            <w:pPr>
              <w:pStyle w:val="NormalWeb"/>
              <w:numPr>
                <w:ilvl w:val="1"/>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Registrant e-mail address</w:t>
            </w:r>
          </w:p>
          <w:p w14:paraId="7F64B13B" w14:textId="55C8FC18" w:rsidR="00C43954" w:rsidRDefault="00C43954" w:rsidP="00C43954">
            <w:pPr>
              <w:pStyle w:val="NormalWeb"/>
              <w:numPr>
                <w:ilvl w:val="1"/>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Nameservers</w:t>
            </w:r>
          </w:p>
          <w:p w14:paraId="1A7C175D" w14:textId="73D9A10F" w:rsidR="00C43954" w:rsidRDefault="00C43954" w:rsidP="00C43954">
            <w:pPr>
              <w:pStyle w:val="NormalWeb"/>
              <w:numPr>
                <w:ilvl w:val="1"/>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Registrant ORG</w:t>
            </w:r>
          </w:p>
          <w:p w14:paraId="7F04BAB3" w14:textId="28029826" w:rsidR="00C43954" w:rsidRDefault="00C43954" w:rsidP="00C43954">
            <w:pPr>
              <w:pStyle w:val="NormalWeb"/>
              <w:numPr>
                <w:ilvl w:val="1"/>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Tech Contact</w:t>
            </w:r>
          </w:p>
          <w:p w14:paraId="34F81F1D" w14:textId="77777777" w:rsidR="00942CDD" w:rsidRPr="00365A9B" w:rsidRDefault="00942CDD"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 xml:space="preserve">Confirmation of purpose </w:t>
            </w:r>
          </w:p>
          <w:p w14:paraId="16CC8951" w14:textId="77777777" w:rsidR="00942CDD" w:rsidRDefault="00942CDD"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Acceptance of User A</w:t>
            </w:r>
            <w:r w:rsidRPr="00365A9B">
              <w:rPr>
                <w:rFonts w:ascii="Calibri" w:hAnsi="Calibri" w:cs="Calibri"/>
                <w:color w:val="000000"/>
                <w:sz w:val="22"/>
                <w:szCs w:val="22"/>
              </w:rPr>
              <w:t>greement</w:t>
            </w:r>
          </w:p>
          <w:p w14:paraId="2A4D67E1" w14:textId="337AFFE0" w:rsidR="00942CDD" w:rsidRDefault="00942CDD"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Accreditation status of requestor</w:t>
            </w:r>
          </w:p>
          <w:p w14:paraId="4C77301B" w14:textId="1AB14AD4" w:rsidR="00942CDD" w:rsidRPr="00365A9B" w:rsidRDefault="00942CDD" w:rsidP="00701D9C">
            <w:pPr>
              <w:pStyle w:val="NormalWeb"/>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r>
      <w:tr w:rsidR="00942CDD" w14:paraId="085EBE08"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297587D" w14:textId="2DCE663D" w:rsidR="00942CDD" w:rsidRPr="003578A6" w:rsidRDefault="00942CDD" w:rsidP="00E34AE6">
            <w:pPr>
              <w:pStyle w:val="ListParagraph"/>
              <w:numPr>
                <w:ilvl w:val="0"/>
                <w:numId w:val="29"/>
              </w:numPr>
              <w:spacing w:before="40" w:after="40"/>
              <w:rPr>
                <w:rFonts w:ascii="Calibri" w:eastAsia="Calibri" w:hAnsi="Calibri" w:cs="Calibri"/>
                <w:b w:val="0"/>
                <w:color w:val="000000"/>
                <w:sz w:val="22"/>
                <w:szCs w:val="22"/>
              </w:rPr>
            </w:pPr>
            <w:r w:rsidRPr="003578A6">
              <w:rPr>
                <w:rFonts w:ascii="Calibri" w:eastAsia="Calibri" w:hAnsi="Calibri" w:cs="Calibri"/>
                <w:b w:val="0"/>
                <w:color w:val="000000"/>
                <w:sz w:val="22"/>
                <w:szCs w:val="22"/>
              </w:rPr>
              <w:t>Expected timing of substantive response</w:t>
            </w:r>
          </w:p>
        </w:tc>
        <w:tc>
          <w:tcPr>
            <w:tcW w:w="6120" w:type="dxa"/>
          </w:tcPr>
          <w:p w14:paraId="332AB496" w14:textId="5688150D" w:rsidR="00942CDD" w:rsidRPr="00365A9B" w:rsidRDefault="00516CBB"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If automated as per SLA if manual 2 business days</w:t>
            </w:r>
          </w:p>
        </w:tc>
      </w:tr>
      <w:tr w:rsidR="00942CDD" w14:paraId="766DD39F"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9556736" w14:textId="285C94E4" w:rsidR="00942CDD" w:rsidRDefault="00942CDD" w:rsidP="00CD3148">
            <w:pPr>
              <w:pStyle w:val="ListParagraph"/>
              <w:numPr>
                <w:ilvl w:val="0"/>
                <w:numId w:val="29"/>
              </w:numPr>
              <w:spacing w:before="40" w:after="40"/>
              <w:rPr>
                <w:rFonts w:ascii="Calibri" w:eastAsia="Calibri" w:hAnsi="Calibri" w:cs="Calibri"/>
                <w:color w:val="000000"/>
                <w:sz w:val="22"/>
                <w:szCs w:val="22"/>
              </w:rPr>
            </w:pPr>
            <w:r w:rsidRPr="003578A6">
              <w:rPr>
                <w:rFonts w:ascii="Calibri" w:eastAsia="Calibri" w:hAnsi="Calibri" w:cs="Calibri"/>
                <w:b w:val="0"/>
                <w:color w:val="000000"/>
                <w:sz w:val="22"/>
                <w:szCs w:val="22"/>
              </w:rPr>
              <w:t>Is automation of substantive response possible / desirable?</w:t>
            </w:r>
          </w:p>
        </w:tc>
        <w:tc>
          <w:tcPr>
            <w:tcW w:w="6120" w:type="dxa"/>
          </w:tcPr>
          <w:p w14:paraId="1C6554AB" w14:textId="0E699975" w:rsidR="00942CDD" w:rsidRPr="00365A9B" w:rsidRDefault="00516CBB"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MUST</w:t>
            </w:r>
          </w:p>
        </w:tc>
      </w:tr>
      <w:tr w:rsidR="00942CDD" w14:paraId="66924577"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C0FB184" w14:textId="641DF625" w:rsidR="00942CDD" w:rsidRPr="003578A6" w:rsidRDefault="00942CDD" w:rsidP="00CD3148">
            <w:pPr>
              <w:pStyle w:val="ListParagraph"/>
              <w:numPr>
                <w:ilvl w:val="0"/>
                <w:numId w:val="29"/>
              </w:numPr>
              <w:spacing w:before="40" w:after="40"/>
              <w:rPr>
                <w:rFonts w:ascii="Calibri" w:eastAsia="Calibri" w:hAnsi="Calibri" w:cs="Calibri"/>
                <w:b w:val="0"/>
                <w:color w:val="000000"/>
                <w:sz w:val="22"/>
                <w:szCs w:val="22"/>
              </w:rPr>
            </w:pPr>
            <w:r w:rsidRPr="003578A6">
              <w:rPr>
                <w:rFonts w:ascii="Calibri" w:eastAsia="Calibri" w:hAnsi="Calibri" w:cs="Calibri"/>
                <w:b w:val="0"/>
                <w:color w:val="000000"/>
                <w:sz w:val="22"/>
                <w:szCs w:val="22"/>
              </w:rPr>
              <w:t>Expected timing of substantive response</w:t>
            </w:r>
          </w:p>
        </w:tc>
        <w:tc>
          <w:tcPr>
            <w:tcW w:w="6120" w:type="dxa"/>
          </w:tcPr>
          <w:p w14:paraId="5119D1CB" w14:textId="068E5EF7" w:rsidR="00942CDD" w:rsidRPr="00365A9B" w:rsidRDefault="00942CDD" w:rsidP="00824431">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If automated as per SLA if manual 2 business days</w:t>
            </w:r>
          </w:p>
        </w:tc>
      </w:tr>
      <w:tr w:rsidR="00942CDD" w14:paraId="4F22A97B"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5F8D669" w14:textId="2F4A07B0" w:rsidR="00942CDD" w:rsidRPr="003578A6" w:rsidRDefault="00942CDD" w:rsidP="00CD3148">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 xml:space="preserve">How long can the requestor retain the data disclosed and what are the requirements for destruction following the </w:t>
            </w:r>
            <w:r>
              <w:rPr>
                <w:rFonts w:ascii="Calibri" w:eastAsia="Calibri" w:hAnsi="Calibri" w:cs="Calibri"/>
                <w:b w:val="0"/>
                <w:color w:val="000000"/>
                <w:sz w:val="22"/>
                <w:szCs w:val="22"/>
              </w:rPr>
              <w:lastRenderedPageBreak/>
              <w:t>end of the retention period?</w:t>
            </w:r>
          </w:p>
        </w:tc>
        <w:tc>
          <w:tcPr>
            <w:tcW w:w="6120" w:type="dxa"/>
          </w:tcPr>
          <w:p w14:paraId="064639C3" w14:textId="13EC909F" w:rsidR="00942CDD" w:rsidRPr="00365A9B" w:rsidRDefault="00942CDD" w:rsidP="003B4F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lastRenderedPageBreak/>
              <w:t>Dependent on processor requirements (e</w:t>
            </w:r>
            <w:r w:rsidR="00516CBB">
              <w:rPr>
                <w:rFonts w:ascii="Calibri" w:hAnsi="Calibri" w:cs="Calibri"/>
                <w:color w:val="000000"/>
                <w:sz w:val="22"/>
                <w:szCs w:val="22"/>
              </w:rPr>
              <w:t>.</w:t>
            </w:r>
            <w:r w:rsidRPr="00365A9B">
              <w:rPr>
                <w:rFonts w:ascii="Calibri" w:hAnsi="Calibri" w:cs="Calibri"/>
                <w:color w:val="000000"/>
                <w:sz w:val="22"/>
                <w:szCs w:val="22"/>
              </w:rPr>
              <w:t xml:space="preserve">g. </w:t>
            </w:r>
            <w:r w:rsidR="00516CBB">
              <w:rPr>
                <w:rFonts w:ascii="Calibri" w:hAnsi="Calibri" w:cs="Calibri"/>
                <w:color w:val="000000"/>
                <w:sz w:val="22"/>
                <w:szCs w:val="22"/>
              </w:rPr>
              <w:t>If identified domain names remain active on the Internet, or miscreant continues registering domain name using same data elements identified as unique to that campaign</w:t>
            </w:r>
            <w:r w:rsidRPr="00365A9B">
              <w:rPr>
                <w:rFonts w:ascii="Calibri" w:hAnsi="Calibri" w:cs="Calibri"/>
                <w:color w:val="000000"/>
                <w:sz w:val="22"/>
                <w:szCs w:val="22"/>
              </w:rPr>
              <w:t xml:space="preserve">) </w:t>
            </w:r>
          </w:p>
        </w:tc>
      </w:tr>
      <w:tr w:rsidR="00942CDD" w14:paraId="6565868D"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56CA7EF" w14:textId="57FF7F4E" w:rsidR="00942CDD" w:rsidRDefault="00942CDD" w:rsidP="00CD3148">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Other?</w:t>
            </w:r>
          </w:p>
        </w:tc>
        <w:tc>
          <w:tcPr>
            <w:tcW w:w="6120" w:type="dxa"/>
          </w:tcPr>
          <w:p w14:paraId="54734687" w14:textId="77777777" w:rsidR="00942CDD" w:rsidRDefault="00942CDD"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bl>
    <w:p w14:paraId="00000051" w14:textId="5D36850C" w:rsidR="008A5D83" w:rsidRDefault="008A5D83"/>
    <w:sectPr w:rsidR="008A5D8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2653A" w14:textId="77777777" w:rsidR="00F9405B" w:rsidRDefault="00F9405B">
      <w:r>
        <w:separator/>
      </w:r>
    </w:p>
  </w:endnote>
  <w:endnote w:type="continuationSeparator" w:id="0">
    <w:p w14:paraId="51A4920B" w14:textId="77777777" w:rsidR="00F9405B" w:rsidRDefault="00F9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8FEC2" w14:textId="77777777" w:rsidR="00F9405B" w:rsidRDefault="00F9405B">
      <w:r>
        <w:separator/>
      </w:r>
    </w:p>
  </w:footnote>
  <w:footnote w:type="continuationSeparator" w:id="0">
    <w:p w14:paraId="64412FA6" w14:textId="77777777" w:rsidR="00F9405B" w:rsidRDefault="00F9405B">
      <w:r>
        <w:continuationSeparator/>
      </w:r>
    </w:p>
  </w:footnote>
  <w:footnote w:id="1">
    <w:p w14:paraId="5955F5F6" w14:textId="6CB6D12D" w:rsidR="0065279E" w:rsidRPr="00791C55" w:rsidRDefault="0065279E">
      <w:pPr>
        <w:pStyle w:val="FootnoteText"/>
        <w:rPr>
          <w:rFonts w:cstheme="minorHAnsi"/>
          <w:sz w:val="18"/>
          <w:szCs w:val="18"/>
          <w:lang w:val="en-US"/>
        </w:rPr>
      </w:pPr>
      <w:r w:rsidRPr="00791C55">
        <w:rPr>
          <w:rStyle w:val="FootnoteReference"/>
          <w:rFonts w:cstheme="minorHAnsi"/>
          <w:sz w:val="18"/>
          <w:szCs w:val="18"/>
        </w:rPr>
        <w:footnoteRef/>
      </w:r>
      <w:r w:rsidRPr="00791C55">
        <w:rPr>
          <w:rFonts w:cstheme="minorHAnsi"/>
          <w:sz w:val="18"/>
          <w:szCs w:val="18"/>
        </w:rPr>
        <w:t xml:space="preserve"> </w:t>
      </w:r>
      <w:r w:rsidRPr="00791C55">
        <w:rPr>
          <w:rFonts w:cstheme="minorHAnsi"/>
          <w:sz w:val="18"/>
          <w:szCs w:val="18"/>
          <w:lang w:val="en-US"/>
        </w:rPr>
        <w:t xml:space="preserve">For each request, the requestor will need to confirm which data elements are necessary. </w:t>
      </w:r>
    </w:p>
  </w:footnote>
  <w:footnote w:id="2">
    <w:p w14:paraId="2C0F852F" w14:textId="77777777" w:rsidR="00942CDD" w:rsidRPr="00D90582" w:rsidRDefault="00942CDD" w:rsidP="00CD3148">
      <w:pPr>
        <w:rPr>
          <w:rFonts w:asciiTheme="minorHAnsi" w:hAnsiTheme="minorHAnsi" w:cstheme="minorHAnsi"/>
          <w:sz w:val="18"/>
          <w:szCs w:val="18"/>
        </w:rPr>
      </w:pPr>
      <w:r w:rsidRPr="00D90582">
        <w:rPr>
          <w:rStyle w:val="FootnoteReference"/>
          <w:rFonts w:asciiTheme="minorHAnsi" w:hAnsiTheme="minorHAnsi" w:cstheme="minorHAnsi"/>
          <w:sz w:val="18"/>
          <w:szCs w:val="18"/>
        </w:rPr>
        <w:footnoteRef/>
      </w:r>
      <w:r w:rsidRPr="00D90582">
        <w:rPr>
          <w:rFonts w:asciiTheme="minorHAnsi" w:hAnsiTheme="minorHAnsi" w:cstheme="minorHAnsi"/>
          <w:sz w:val="18"/>
          <w:szCs w:val="18"/>
        </w:rPr>
        <w:t xml:space="preserve"> </w:t>
      </w:r>
      <w:r w:rsidRPr="00D90582">
        <w:rPr>
          <w:rFonts w:asciiTheme="minorHAnsi" w:hAnsiTheme="minorHAnsi" w:cstheme="minorHAnsi"/>
          <w:color w:val="000000"/>
          <w:sz w:val="18"/>
          <w:szCs w:val="18"/>
        </w:rPr>
        <w:t xml:space="preserve">The code of conduct referenced within this table is distinct from the code of conduct referenced in </w:t>
      </w:r>
      <w:hyperlink r:id="rId1" w:anchor="3.7.1" w:history="1">
        <w:r w:rsidRPr="00D90582">
          <w:rPr>
            <w:rStyle w:val="Hyperlink"/>
            <w:rFonts w:asciiTheme="minorHAnsi" w:hAnsiTheme="minorHAnsi" w:cstheme="minorHAnsi"/>
            <w:color w:val="1155CC"/>
            <w:sz w:val="18"/>
            <w:szCs w:val="18"/>
          </w:rPr>
          <w:t>Section 3.7.1 of the Registrar Accreditation Agreement</w:t>
        </w:r>
      </w:hyperlink>
      <w:r w:rsidRPr="00D90582">
        <w:rPr>
          <w:rFonts w:asciiTheme="minorHAnsi" w:hAnsiTheme="minorHAnsi" w:cstheme="minorHAnsi"/>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7D8"/>
    <w:multiLevelType w:val="multilevel"/>
    <w:tmpl w:val="C70CB3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CB3F92"/>
    <w:multiLevelType w:val="multilevel"/>
    <w:tmpl w:val="242C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152EA"/>
    <w:multiLevelType w:val="multilevel"/>
    <w:tmpl w:val="43488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4523FF"/>
    <w:multiLevelType w:val="hybridMultilevel"/>
    <w:tmpl w:val="5016C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5141B2"/>
    <w:multiLevelType w:val="multilevel"/>
    <w:tmpl w:val="336AE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AD0421"/>
    <w:multiLevelType w:val="hybridMultilevel"/>
    <w:tmpl w:val="0F908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214FFA"/>
    <w:multiLevelType w:val="hybridMultilevel"/>
    <w:tmpl w:val="C80C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D561C"/>
    <w:multiLevelType w:val="multilevel"/>
    <w:tmpl w:val="4ED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2243F0"/>
    <w:multiLevelType w:val="multilevel"/>
    <w:tmpl w:val="7D524426"/>
    <w:lvl w:ilvl="0">
      <w:start w:val="1"/>
      <w:numFmt w:val="decimal"/>
      <w:lvlText w:val="%1."/>
      <w:lvlJc w:val="left"/>
      <w:pPr>
        <w:ind w:left="72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33A16EB"/>
    <w:multiLevelType w:val="hybridMultilevel"/>
    <w:tmpl w:val="9076A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07126"/>
    <w:multiLevelType w:val="hybridMultilevel"/>
    <w:tmpl w:val="32A6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57FE5"/>
    <w:multiLevelType w:val="multilevel"/>
    <w:tmpl w:val="A7D2B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C2C55C9"/>
    <w:multiLevelType w:val="multilevel"/>
    <w:tmpl w:val="B5FC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94E16"/>
    <w:multiLevelType w:val="hybridMultilevel"/>
    <w:tmpl w:val="E968E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451299"/>
    <w:multiLevelType w:val="multilevel"/>
    <w:tmpl w:val="543CE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06D0BE8"/>
    <w:multiLevelType w:val="multilevel"/>
    <w:tmpl w:val="4F5C090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782242A"/>
    <w:multiLevelType w:val="multilevel"/>
    <w:tmpl w:val="479CB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F182C6B"/>
    <w:multiLevelType w:val="multilevel"/>
    <w:tmpl w:val="7D524426"/>
    <w:lvl w:ilvl="0">
      <w:start w:val="1"/>
      <w:numFmt w:val="decimal"/>
      <w:lvlText w:val="%1."/>
      <w:lvlJc w:val="left"/>
      <w:pPr>
        <w:ind w:left="72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080213A"/>
    <w:multiLevelType w:val="hybridMultilevel"/>
    <w:tmpl w:val="3D204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20B28"/>
    <w:multiLevelType w:val="hybridMultilevel"/>
    <w:tmpl w:val="7E0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22532"/>
    <w:multiLevelType w:val="hybridMultilevel"/>
    <w:tmpl w:val="43EA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920C27"/>
    <w:multiLevelType w:val="multilevel"/>
    <w:tmpl w:val="AA9A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914566"/>
    <w:multiLevelType w:val="hybridMultilevel"/>
    <w:tmpl w:val="4A6EA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751572F"/>
    <w:multiLevelType w:val="multilevel"/>
    <w:tmpl w:val="CB4C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852708"/>
    <w:multiLevelType w:val="hybridMultilevel"/>
    <w:tmpl w:val="262001E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0521B5"/>
    <w:multiLevelType w:val="multilevel"/>
    <w:tmpl w:val="99E8E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C00722"/>
    <w:multiLevelType w:val="hybridMultilevel"/>
    <w:tmpl w:val="CA141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020305"/>
    <w:multiLevelType w:val="multilevel"/>
    <w:tmpl w:val="22580562"/>
    <w:lvl w:ilvl="0">
      <w:start w:val="1"/>
      <w:numFmt w:val="lowerLetter"/>
      <w:lvlText w:val="%1)"/>
      <w:lvlJc w:val="left"/>
      <w:pPr>
        <w:ind w:left="360" w:hanging="360"/>
      </w:pPr>
      <w:rPr>
        <w:b w:val="0"/>
        <w:bCs/>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6A90163"/>
    <w:multiLevelType w:val="multilevel"/>
    <w:tmpl w:val="BF884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91608E1"/>
    <w:multiLevelType w:val="multilevel"/>
    <w:tmpl w:val="B5588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A9B6F00"/>
    <w:multiLevelType w:val="hybridMultilevel"/>
    <w:tmpl w:val="EA2416EC"/>
    <w:lvl w:ilvl="0" w:tplc="9BD23D8E">
      <w:start w:val="1"/>
      <w:numFmt w:val="lowerLetter"/>
      <w:lvlText w:val="%1)"/>
      <w:lvlJc w:val="left"/>
      <w:pPr>
        <w:ind w:left="360" w:hanging="360"/>
      </w:pPr>
      <w:rPr>
        <w:rFonts w:asciiTheme="minorHAnsi" w:hAnsiTheme="minorHAnsi" w:cstheme="minorHAnsi"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387080"/>
    <w:multiLevelType w:val="multilevel"/>
    <w:tmpl w:val="4D4E1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C0D5C61"/>
    <w:multiLevelType w:val="hybridMultilevel"/>
    <w:tmpl w:val="845AE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DDC26B8"/>
    <w:multiLevelType w:val="multilevel"/>
    <w:tmpl w:val="262001E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DE50CCB"/>
    <w:multiLevelType w:val="multilevel"/>
    <w:tmpl w:val="01044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8"/>
  </w:num>
  <w:num w:numId="3">
    <w:abstractNumId w:val="4"/>
  </w:num>
  <w:num w:numId="4">
    <w:abstractNumId w:val="15"/>
  </w:num>
  <w:num w:numId="5">
    <w:abstractNumId w:val="34"/>
  </w:num>
  <w:num w:numId="6">
    <w:abstractNumId w:val="11"/>
  </w:num>
  <w:num w:numId="7">
    <w:abstractNumId w:val="14"/>
  </w:num>
  <w:num w:numId="8">
    <w:abstractNumId w:val="29"/>
  </w:num>
  <w:num w:numId="9">
    <w:abstractNumId w:val="27"/>
  </w:num>
  <w:num w:numId="10">
    <w:abstractNumId w:val="2"/>
  </w:num>
  <w:num w:numId="11">
    <w:abstractNumId w:val="9"/>
  </w:num>
  <w:num w:numId="12">
    <w:abstractNumId w:val="1"/>
  </w:num>
  <w:num w:numId="13">
    <w:abstractNumId w:val="12"/>
  </w:num>
  <w:num w:numId="14">
    <w:abstractNumId w:val="13"/>
  </w:num>
  <w:num w:numId="15">
    <w:abstractNumId w:val="20"/>
  </w:num>
  <w:num w:numId="16">
    <w:abstractNumId w:val="23"/>
    <w:lvlOverride w:ilvl="0">
      <w:lvl w:ilvl="0">
        <w:numFmt w:val="lowerLetter"/>
        <w:lvlText w:val="%1."/>
        <w:lvlJc w:val="left"/>
      </w:lvl>
    </w:lvlOverride>
  </w:num>
  <w:num w:numId="17">
    <w:abstractNumId w:val="26"/>
  </w:num>
  <w:num w:numId="18">
    <w:abstractNumId w:val="19"/>
  </w:num>
  <w:num w:numId="19">
    <w:abstractNumId w:val="17"/>
  </w:num>
  <w:num w:numId="20">
    <w:abstractNumId w:val="25"/>
  </w:num>
  <w:num w:numId="21">
    <w:abstractNumId w:val="21"/>
  </w:num>
  <w:num w:numId="22">
    <w:abstractNumId w:val="8"/>
  </w:num>
  <w:num w:numId="23">
    <w:abstractNumId w:val="7"/>
  </w:num>
  <w:num w:numId="24">
    <w:abstractNumId w:val="24"/>
  </w:num>
  <w:num w:numId="25">
    <w:abstractNumId w:val="33"/>
  </w:num>
  <w:num w:numId="26">
    <w:abstractNumId w:val="3"/>
  </w:num>
  <w:num w:numId="27">
    <w:abstractNumId w:val="10"/>
  </w:num>
  <w:num w:numId="28">
    <w:abstractNumId w:val="6"/>
  </w:num>
  <w:num w:numId="29">
    <w:abstractNumId w:val="30"/>
  </w:num>
  <w:num w:numId="30">
    <w:abstractNumId w:val="16"/>
  </w:num>
  <w:num w:numId="31">
    <w:abstractNumId w:val="31"/>
  </w:num>
  <w:num w:numId="32">
    <w:abstractNumId w:val="32"/>
  </w:num>
  <w:num w:numId="33">
    <w:abstractNumId w:val="22"/>
  </w:num>
  <w:num w:numId="34">
    <w:abstractNumId w:val="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83"/>
    <w:rsid w:val="00065FCA"/>
    <w:rsid w:val="000C7DAB"/>
    <w:rsid w:val="002327ED"/>
    <w:rsid w:val="00296201"/>
    <w:rsid w:val="002B1458"/>
    <w:rsid w:val="002D05F6"/>
    <w:rsid w:val="003578A6"/>
    <w:rsid w:val="00365A9B"/>
    <w:rsid w:val="00394E72"/>
    <w:rsid w:val="003B4F01"/>
    <w:rsid w:val="003B5B12"/>
    <w:rsid w:val="003F79A0"/>
    <w:rsid w:val="004A48FF"/>
    <w:rsid w:val="00516CBB"/>
    <w:rsid w:val="00535380"/>
    <w:rsid w:val="005575F8"/>
    <w:rsid w:val="00604F1A"/>
    <w:rsid w:val="0065279E"/>
    <w:rsid w:val="006604F9"/>
    <w:rsid w:val="006D41D6"/>
    <w:rsid w:val="00701D9C"/>
    <w:rsid w:val="00706136"/>
    <w:rsid w:val="00791C55"/>
    <w:rsid w:val="008148E7"/>
    <w:rsid w:val="00824431"/>
    <w:rsid w:val="00895808"/>
    <w:rsid w:val="008A5D83"/>
    <w:rsid w:val="008F228F"/>
    <w:rsid w:val="00932DB4"/>
    <w:rsid w:val="00942CDD"/>
    <w:rsid w:val="00974A97"/>
    <w:rsid w:val="009D5C3F"/>
    <w:rsid w:val="00A34159"/>
    <w:rsid w:val="00AC6D8F"/>
    <w:rsid w:val="00C17511"/>
    <w:rsid w:val="00C43954"/>
    <w:rsid w:val="00CB020D"/>
    <w:rsid w:val="00CD3148"/>
    <w:rsid w:val="00D45B71"/>
    <w:rsid w:val="00D5462D"/>
    <w:rsid w:val="00D80F72"/>
    <w:rsid w:val="00D90582"/>
    <w:rsid w:val="00DB46B3"/>
    <w:rsid w:val="00DE4B64"/>
    <w:rsid w:val="00E34AE6"/>
    <w:rsid w:val="00F92A89"/>
    <w:rsid w:val="00F9405B"/>
    <w:rsid w:val="00F97168"/>
    <w:rsid w:val="00FD1F2D"/>
    <w:rsid w:val="00FF3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437F"/>
  <w15:docId w15:val="{08C3FF3E-3226-974F-B2D4-557837EB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AF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GridTable5Dark-Accent21">
    <w:name w:val="Grid Table 5 Dark - Accent 21"/>
    <w:basedOn w:val="TableNormal"/>
    <w:uiPriority w:val="50"/>
    <w:rsid w:val="00EE1A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EE1AF7"/>
    <w:pPr>
      <w:ind w:left="720"/>
      <w:contextualSpacing/>
    </w:pPr>
  </w:style>
  <w:style w:type="paragraph" w:styleId="FootnoteText">
    <w:name w:val="footnote text"/>
    <w:basedOn w:val="Normal"/>
    <w:link w:val="FootnoteTextChar"/>
    <w:uiPriority w:val="99"/>
    <w:semiHidden/>
    <w:unhideWhenUsed/>
    <w:rsid w:val="00EE1AF7"/>
    <w:pPr>
      <w:jc w:val="both"/>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EE1AF7"/>
    <w:rPr>
      <w:sz w:val="20"/>
      <w:szCs w:val="20"/>
      <w:lang w:val="de-DE"/>
    </w:rPr>
  </w:style>
  <w:style w:type="character" w:styleId="FootnoteReference">
    <w:name w:val="footnote reference"/>
    <w:basedOn w:val="DefaultParagraphFont"/>
    <w:uiPriority w:val="99"/>
    <w:semiHidden/>
    <w:unhideWhenUsed/>
    <w:rsid w:val="00EE1AF7"/>
    <w:rPr>
      <w:vertAlign w:val="superscript"/>
    </w:rPr>
  </w:style>
  <w:style w:type="paragraph" w:styleId="BalloonText">
    <w:name w:val="Balloon Text"/>
    <w:basedOn w:val="Normal"/>
    <w:link w:val="BalloonTextChar"/>
    <w:uiPriority w:val="99"/>
    <w:semiHidden/>
    <w:unhideWhenUsed/>
    <w:rsid w:val="00794B12"/>
    <w:rPr>
      <w:sz w:val="18"/>
      <w:szCs w:val="18"/>
    </w:rPr>
  </w:style>
  <w:style w:type="character" w:customStyle="1" w:styleId="BalloonTextChar">
    <w:name w:val="Balloon Text Char"/>
    <w:basedOn w:val="DefaultParagraphFont"/>
    <w:link w:val="BalloonText"/>
    <w:uiPriority w:val="99"/>
    <w:semiHidden/>
    <w:rsid w:val="00794B1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794B12"/>
    <w:rPr>
      <w:sz w:val="16"/>
      <w:szCs w:val="16"/>
    </w:rPr>
  </w:style>
  <w:style w:type="paragraph" w:styleId="CommentText">
    <w:name w:val="annotation text"/>
    <w:basedOn w:val="Normal"/>
    <w:link w:val="CommentTextChar"/>
    <w:uiPriority w:val="99"/>
    <w:semiHidden/>
    <w:unhideWhenUsed/>
    <w:rsid w:val="00794B12"/>
    <w:rPr>
      <w:sz w:val="20"/>
      <w:szCs w:val="20"/>
    </w:rPr>
  </w:style>
  <w:style w:type="character" w:customStyle="1" w:styleId="CommentTextChar">
    <w:name w:val="Comment Text Char"/>
    <w:basedOn w:val="DefaultParagraphFont"/>
    <w:link w:val="CommentText"/>
    <w:uiPriority w:val="99"/>
    <w:semiHidden/>
    <w:rsid w:val="00794B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B12"/>
    <w:rPr>
      <w:b/>
      <w:bCs/>
    </w:rPr>
  </w:style>
  <w:style w:type="character" w:customStyle="1" w:styleId="CommentSubjectChar">
    <w:name w:val="Comment Subject Char"/>
    <w:basedOn w:val="CommentTextChar"/>
    <w:link w:val="CommentSubject"/>
    <w:uiPriority w:val="99"/>
    <w:semiHidden/>
    <w:rsid w:val="00794B12"/>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0">
    <w:basedOn w:val="TableNormal"/>
    <w:tblPr>
      <w:tblStyleRowBandSize w:val="1"/>
      <w:tblStyleColBandSize w:val="1"/>
      <w:tblCellMar>
        <w:left w:w="115" w:type="dxa"/>
        <w:right w:w="115" w:type="dxa"/>
      </w:tblCellMar>
    </w:tblPr>
    <w:tcPr>
      <w:shd w:val="clear" w:color="auto" w:fill="FBE5D5"/>
    </w:tcPr>
    <w:tblStylePr w:type="firstRow">
      <w:rPr>
        <w:b/>
        <w:bCs/>
        <w:color w:val="FFFFFF" w:themeColor="background1"/>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themeColor="background1"/>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themeColor="background1"/>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themeColor="background1"/>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paragraph" w:styleId="NormalWeb">
    <w:name w:val="Normal (Web)"/>
    <w:basedOn w:val="Normal"/>
    <w:uiPriority w:val="99"/>
    <w:unhideWhenUsed/>
    <w:rsid w:val="005575F8"/>
    <w:pPr>
      <w:spacing w:before="100" w:beforeAutospacing="1" w:after="100" w:afterAutospacing="1"/>
    </w:pPr>
  </w:style>
  <w:style w:type="paragraph" w:styleId="Revision">
    <w:name w:val="Revision"/>
    <w:hidden/>
    <w:uiPriority w:val="99"/>
    <w:semiHidden/>
    <w:rsid w:val="008F228F"/>
  </w:style>
  <w:style w:type="character" w:styleId="Hyperlink">
    <w:name w:val="Hyperlink"/>
    <w:basedOn w:val="DefaultParagraphFont"/>
    <w:uiPriority w:val="99"/>
    <w:semiHidden/>
    <w:unhideWhenUsed/>
    <w:rsid w:val="00D90582"/>
    <w:rPr>
      <w:color w:val="0000FF"/>
      <w:u w:val="single"/>
    </w:rPr>
  </w:style>
  <w:style w:type="character" w:styleId="FollowedHyperlink">
    <w:name w:val="FollowedHyperlink"/>
    <w:basedOn w:val="DefaultParagraphFont"/>
    <w:uiPriority w:val="99"/>
    <w:semiHidden/>
    <w:unhideWhenUsed/>
    <w:rsid w:val="00FF38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181">
      <w:bodyDiv w:val="1"/>
      <w:marLeft w:val="0"/>
      <w:marRight w:val="0"/>
      <w:marTop w:val="0"/>
      <w:marBottom w:val="0"/>
      <w:divBdr>
        <w:top w:val="none" w:sz="0" w:space="0" w:color="auto"/>
        <w:left w:val="none" w:sz="0" w:space="0" w:color="auto"/>
        <w:bottom w:val="none" w:sz="0" w:space="0" w:color="auto"/>
        <w:right w:val="none" w:sz="0" w:space="0" w:color="auto"/>
      </w:divBdr>
    </w:div>
    <w:div w:id="19549433">
      <w:bodyDiv w:val="1"/>
      <w:marLeft w:val="0"/>
      <w:marRight w:val="0"/>
      <w:marTop w:val="0"/>
      <w:marBottom w:val="0"/>
      <w:divBdr>
        <w:top w:val="none" w:sz="0" w:space="0" w:color="auto"/>
        <w:left w:val="none" w:sz="0" w:space="0" w:color="auto"/>
        <w:bottom w:val="none" w:sz="0" w:space="0" w:color="auto"/>
        <w:right w:val="none" w:sz="0" w:space="0" w:color="auto"/>
      </w:divBdr>
    </w:div>
    <w:div w:id="260603625">
      <w:bodyDiv w:val="1"/>
      <w:marLeft w:val="0"/>
      <w:marRight w:val="0"/>
      <w:marTop w:val="0"/>
      <w:marBottom w:val="0"/>
      <w:divBdr>
        <w:top w:val="none" w:sz="0" w:space="0" w:color="auto"/>
        <w:left w:val="none" w:sz="0" w:space="0" w:color="auto"/>
        <w:bottom w:val="none" w:sz="0" w:space="0" w:color="auto"/>
        <w:right w:val="none" w:sz="0" w:space="0" w:color="auto"/>
      </w:divBdr>
    </w:div>
    <w:div w:id="468405276">
      <w:bodyDiv w:val="1"/>
      <w:marLeft w:val="0"/>
      <w:marRight w:val="0"/>
      <w:marTop w:val="0"/>
      <w:marBottom w:val="0"/>
      <w:divBdr>
        <w:top w:val="none" w:sz="0" w:space="0" w:color="auto"/>
        <w:left w:val="none" w:sz="0" w:space="0" w:color="auto"/>
        <w:bottom w:val="none" w:sz="0" w:space="0" w:color="auto"/>
        <w:right w:val="none" w:sz="0" w:space="0" w:color="auto"/>
      </w:divBdr>
    </w:div>
    <w:div w:id="561870695">
      <w:bodyDiv w:val="1"/>
      <w:marLeft w:val="0"/>
      <w:marRight w:val="0"/>
      <w:marTop w:val="0"/>
      <w:marBottom w:val="0"/>
      <w:divBdr>
        <w:top w:val="none" w:sz="0" w:space="0" w:color="auto"/>
        <w:left w:val="none" w:sz="0" w:space="0" w:color="auto"/>
        <w:bottom w:val="none" w:sz="0" w:space="0" w:color="auto"/>
        <w:right w:val="none" w:sz="0" w:space="0" w:color="auto"/>
      </w:divBdr>
    </w:div>
    <w:div w:id="1149202482">
      <w:bodyDiv w:val="1"/>
      <w:marLeft w:val="0"/>
      <w:marRight w:val="0"/>
      <w:marTop w:val="0"/>
      <w:marBottom w:val="0"/>
      <w:divBdr>
        <w:top w:val="none" w:sz="0" w:space="0" w:color="auto"/>
        <w:left w:val="none" w:sz="0" w:space="0" w:color="auto"/>
        <w:bottom w:val="none" w:sz="0" w:space="0" w:color="auto"/>
        <w:right w:val="none" w:sz="0" w:space="0" w:color="auto"/>
      </w:divBdr>
    </w:div>
    <w:div w:id="1249774741">
      <w:bodyDiv w:val="1"/>
      <w:marLeft w:val="0"/>
      <w:marRight w:val="0"/>
      <w:marTop w:val="0"/>
      <w:marBottom w:val="0"/>
      <w:divBdr>
        <w:top w:val="none" w:sz="0" w:space="0" w:color="auto"/>
        <w:left w:val="none" w:sz="0" w:space="0" w:color="auto"/>
        <w:bottom w:val="none" w:sz="0" w:space="0" w:color="auto"/>
        <w:right w:val="none" w:sz="0" w:space="0" w:color="auto"/>
      </w:divBdr>
    </w:div>
    <w:div w:id="1509903382">
      <w:bodyDiv w:val="1"/>
      <w:marLeft w:val="0"/>
      <w:marRight w:val="0"/>
      <w:marTop w:val="0"/>
      <w:marBottom w:val="0"/>
      <w:divBdr>
        <w:top w:val="none" w:sz="0" w:space="0" w:color="auto"/>
        <w:left w:val="none" w:sz="0" w:space="0" w:color="auto"/>
        <w:bottom w:val="none" w:sz="0" w:space="0" w:color="auto"/>
        <w:right w:val="none" w:sz="0" w:space="0" w:color="auto"/>
      </w:divBdr>
    </w:div>
    <w:div w:id="1626428719">
      <w:bodyDiv w:val="1"/>
      <w:marLeft w:val="0"/>
      <w:marRight w:val="0"/>
      <w:marTop w:val="0"/>
      <w:marBottom w:val="0"/>
      <w:divBdr>
        <w:top w:val="none" w:sz="0" w:space="0" w:color="auto"/>
        <w:left w:val="none" w:sz="0" w:space="0" w:color="auto"/>
        <w:bottom w:val="none" w:sz="0" w:space="0" w:color="auto"/>
        <w:right w:val="none" w:sz="0" w:space="0" w:color="auto"/>
      </w:divBdr>
    </w:div>
    <w:div w:id="1952123671">
      <w:bodyDiv w:val="1"/>
      <w:marLeft w:val="0"/>
      <w:marRight w:val="0"/>
      <w:marTop w:val="0"/>
      <w:marBottom w:val="0"/>
      <w:divBdr>
        <w:top w:val="none" w:sz="0" w:space="0" w:color="auto"/>
        <w:left w:val="none" w:sz="0" w:space="0" w:color="auto"/>
        <w:bottom w:val="none" w:sz="0" w:space="0" w:color="auto"/>
        <w:right w:val="none" w:sz="0" w:space="0" w:color="auto"/>
      </w:divBdr>
    </w:div>
    <w:div w:id="2058773326">
      <w:bodyDiv w:val="1"/>
      <w:marLeft w:val="0"/>
      <w:marRight w:val="0"/>
      <w:marTop w:val="0"/>
      <w:marBottom w:val="0"/>
      <w:divBdr>
        <w:top w:val="none" w:sz="0" w:space="0" w:color="auto"/>
        <w:left w:val="none" w:sz="0" w:space="0" w:color="auto"/>
        <w:bottom w:val="none" w:sz="0" w:space="0" w:color="auto"/>
        <w:right w:val="none" w:sz="0" w:space="0" w:color="auto"/>
      </w:divBdr>
    </w:div>
    <w:div w:id="213806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althitsecurity.com/news/icit-finds-healthcare-sector-at-great-risk-for-ddos-attack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cann.org/2013r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vxW89whbO3zj7S1m8MRJ7ceAQg==">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Rod Rasmussen</cp:lastModifiedBy>
  <cp:revision>3</cp:revision>
  <dcterms:created xsi:type="dcterms:W3CDTF">2019-07-11T02:44:00Z</dcterms:created>
  <dcterms:modified xsi:type="dcterms:W3CDTF">2019-07-11T02:50:00Z</dcterms:modified>
</cp:coreProperties>
</file>