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54" w:rsidRPr="008824DE" w:rsidRDefault="00581C49" w:rsidP="00581C49">
      <w:pPr>
        <w:jc w:val="center"/>
        <w:rPr>
          <w:b/>
        </w:rPr>
      </w:pPr>
      <w:bookmarkStart w:id="0" w:name="_GoBack"/>
      <w:bookmarkEnd w:id="0"/>
      <w:r w:rsidRPr="008824DE">
        <w:rPr>
          <w:b/>
        </w:rPr>
        <w:t>Sub Team 1.3.3 Q1 Summary Comments 40-87</w:t>
      </w:r>
    </w:p>
    <w:p w:rsidR="00581C49" w:rsidRDefault="00581C49"/>
    <w:tbl>
      <w:tblPr>
        <w:tblStyle w:val="TableGrid"/>
        <w:tblW w:w="0" w:type="auto"/>
        <w:tblLook w:val="04A0" w:firstRow="1" w:lastRow="0" w:firstColumn="1" w:lastColumn="0" w:noHBand="0" w:noVBand="1"/>
      </w:tblPr>
      <w:tblGrid>
        <w:gridCol w:w="1100"/>
        <w:gridCol w:w="889"/>
        <w:gridCol w:w="5134"/>
        <w:gridCol w:w="2086"/>
        <w:gridCol w:w="2126"/>
        <w:gridCol w:w="2613"/>
      </w:tblGrid>
      <w:tr w:rsidR="00581C49" w:rsidTr="00862DFA">
        <w:tc>
          <w:tcPr>
            <w:tcW w:w="13948" w:type="dxa"/>
            <w:gridSpan w:val="6"/>
          </w:tcPr>
          <w:p w:rsidR="00581C49" w:rsidRDefault="00581C49">
            <w:r>
              <w:t xml:space="preserve">1. Should registrants of domain names associated with commercial activities and which are used for online financial transactions be prohibited from using, or continuing to use, </w:t>
            </w:r>
            <w:r w:rsidR="000E634B">
              <w:t>P/P Services</w:t>
            </w:r>
            <w:r>
              <w:t>?  If so, why, and if not, why not?</w:t>
            </w:r>
          </w:p>
        </w:tc>
      </w:tr>
      <w:tr w:rsidR="009A0834" w:rsidTr="00176758">
        <w:tc>
          <w:tcPr>
            <w:tcW w:w="1100" w:type="dxa"/>
          </w:tcPr>
          <w:p w:rsidR="00176758" w:rsidRDefault="00581C49">
            <w:r>
              <w:t>Comment</w:t>
            </w:r>
          </w:p>
        </w:tc>
        <w:tc>
          <w:tcPr>
            <w:tcW w:w="889" w:type="dxa"/>
          </w:tcPr>
          <w:p w:rsidR="00581C49" w:rsidRDefault="00581C49">
            <w:r>
              <w:t>Yes/No</w:t>
            </w:r>
          </w:p>
        </w:tc>
        <w:tc>
          <w:tcPr>
            <w:tcW w:w="5134" w:type="dxa"/>
          </w:tcPr>
          <w:p w:rsidR="00581C49" w:rsidRDefault="00581C49">
            <w:r>
              <w:t>Reason</w:t>
            </w:r>
          </w:p>
        </w:tc>
        <w:tc>
          <w:tcPr>
            <w:tcW w:w="2086" w:type="dxa"/>
          </w:tcPr>
          <w:p w:rsidR="00581C49" w:rsidRDefault="00581C49">
            <w:r>
              <w:t>Name</w:t>
            </w:r>
          </w:p>
        </w:tc>
        <w:tc>
          <w:tcPr>
            <w:tcW w:w="2126" w:type="dxa"/>
          </w:tcPr>
          <w:p w:rsidR="00581C49" w:rsidRDefault="00581C49">
            <w:r>
              <w:t>Company/Individual</w:t>
            </w:r>
          </w:p>
        </w:tc>
        <w:tc>
          <w:tcPr>
            <w:tcW w:w="2613" w:type="dxa"/>
          </w:tcPr>
          <w:p w:rsidR="00581C49" w:rsidRDefault="00176758">
            <w:r>
              <w:t>Further</w:t>
            </w:r>
            <w:r w:rsidR="00581C49">
              <w:t xml:space="preserve"> Comments</w:t>
            </w:r>
          </w:p>
        </w:tc>
      </w:tr>
      <w:tr w:rsidR="009A0834" w:rsidTr="00176758">
        <w:tc>
          <w:tcPr>
            <w:tcW w:w="1100" w:type="dxa"/>
          </w:tcPr>
          <w:p w:rsidR="00581C49" w:rsidRDefault="00581C49">
            <w:r>
              <w:t>40.</w:t>
            </w:r>
          </w:p>
        </w:tc>
        <w:tc>
          <w:tcPr>
            <w:tcW w:w="889" w:type="dxa"/>
          </w:tcPr>
          <w:p w:rsidR="00581C49" w:rsidRDefault="00581C49">
            <w:r>
              <w:t>No</w:t>
            </w:r>
          </w:p>
        </w:tc>
        <w:tc>
          <w:tcPr>
            <w:tcW w:w="5134" w:type="dxa"/>
          </w:tcPr>
          <w:p w:rsidR="00581C49" w:rsidRDefault="00581C49">
            <w:r>
              <w:t>Small business owners working from home or as a side business so should have the right to privacy.</w:t>
            </w:r>
          </w:p>
        </w:tc>
        <w:tc>
          <w:tcPr>
            <w:tcW w:w="2086" w:type="dxa"/>
          </w:tcPr>
          <w:p w:rsidR="00581C49" w:rsidRDefault="00581C49">
            <w:r>
              <w:t xml:space="preserve">Michael </w:t>
            </w:r>
            <w:proofErr w:type="spellStart"/>
            <w:r>
              <w:t>Ho</w:t>
            </w:r>
            <w:proofErr w:type="spellEnd"/>
          </w:p>
        </w:tc>
        <w:tc>
          <w:tcPr>
            <w:tcW w:w="2126" w:type="dxa"/>
          </w:tcPr>
          <w:p w:rsidR="00581C49" w:rsidRDefault="00581C49">
            <w:r>
              <w:t>Individual</w:t>
            </w:r>
          </w:p>
        </w:tc>
        <w:tc>
          <w:tcPr>
            <w:tcW w:w="2613" w:type="dxa"/>
          </w:tcPr>
          <w:p w:rsidR="00581C49" w:rsidRDefault="00581C49"/>
        </w:tc>
      </w:tr>
      <w:tr w:rsidR="009A0834" w:rsidTr="00176758">
        <w:tc>
          <w:tcPr>
            <w:tcW w:w="1100" w:type="dxa"/>
          </w:tcPr>
          <w:p w:rsidR="00581C49" w:rsidRDefault="00581C49">
            <w:r>
              <w:t>41.</w:t>
            </w:r>
          </w:p>
        </w:tc>
        <w:tc>
          <w:tcPr>
            <w:tcW w:w="889" w:type="dxa"/>
          </w:tcPr>
          <w:p w:rsidR="00581C49" w:rsidRDefault="00581C49">
            <w:r>
              <w:t>No</w:t>
            </w:r>
          </w:p>
        </w:tc>
        <w:tc>
          <w:tcPr>
            <w:tcW w:w="5134" w:type="dxa"/>
          </w:tcPr>
          <w:p w:rsidR="00581C49" w:rsidRDefault="00581C49">
            <w:r>
              <w:t>Home businesses and contractors would suffer.</w:t>
            </w:r>
          </w:p>
        </w:tc>
        <w:tc>
          <w:tcPr>
            <w:tcW w:w="2086" w:type="dxa"/>
          </w:tcPr>
          <w:p w:rsidR="00581C49" w:rsidRDefault="00581C49">
            <w:r>
              <w:t xml:space="preserve">Andrew </w:t>
            </w:r>
            <w:proofErr w:type="spellStart"/>
            <w:r>
              <w:t>Merenbach</w:t>
            </w:r>
            <w:proofErr w:type="spellEnd"/>
          </w:p>
        </w:tc>
        <w:tc>
          <w:tcPr>
            <w:tcW w:w="2126" w:type="dxa"/>
          </w:tcPr>
          <w:p w:rsidR="00581C49" w:rsidRDefault="00581C49">
            <w:r>
              <w:t>Individual</w:t>
            </w:r>
          </w:p>
        </w:tc>
        <w:tc>
          <w:tcPr>
            <w:tcW w:w="2613" w:type="dxa"/>
          </w:tcPr>
          <w:p w:rsidR="00581C49" w:rsidRDefault="00581C49"/>
        </w:tc>
      </w:tr>
      <w:tr w:rsidR="009A0834" w:rsidTr="00176758">
        <w:tc>
          <w:tcPr>
            <w:tcW w:w="1100" w:type="dxa"/>
          </w:tcPr>
          <w:p w:rsidR="00581C49" w:rsidRDefault="00581C49">
            <w:r>
              <w:t>42.</w:t>
            </w:r>
          </w:p>
        </w:tc>
        <w:tc>
          <w:tcPr>
            <w:tcW w:w="889" w:type="dxa"/>
          </w:tcPr>
          <w:p w:rsidR="00581C49" w:rsidRDefault="00581C49">
            <w:r>
              <w:t>No</w:t>
            </w:r>
          </w:p>
        </w:tc>
        <w:tc>
          <w:tcPr>
            <w:tcW w:w="5134" w:type="dxa"/>
          </w:tcPr>
          <w:p w:rsidR="00581C49" w:rsidRDefault="00581C49">
            <w:r>
              <w:t>Owner of a small business which enables financial transactions</w:t>
            </w:r>
            <w:r w:rsidR="004579EE">
              <w:t xml:space="preserve"> and works from home and makes use of</w:t>
            </w:r>
            <w:r>
              <w:t xml:space="preserve"> privacy </w:t>
            </w:r>
            <w:r w:rsidR="004579EE">
              <w:t>service for protective purposes</w:t>
            </w:r>
            <w:r>
              <w:t>.</w:t>
            </w:r>
          </w:p>
        </w:tc>
        <w:tc>
          <w:tcPr>
            <w:tcW w:w="2086" w:type="dxa"/>
          </w:tcPr>
          <w:p w:rsidR="00581C49" w:rsidRDefault="004579EE">
            <w:r>
              <w:t>Anne Bouchard</w:t>
            </w:r>
          </w:p>
        </w:tc>
        <w:tc>
          <w:tcPr>
            <w:tcW w:w="2126" w:type="dxa"/>
          </w:tcPr>
          <w:p w:rsidR="00581C49" w:rsidRDefault="004579EE">
            <w:r>
              <w:t>Individual</w:t>
            </w:r>
          </w:p>
        </w:tc>
        <w:tc>
          <w:tcPr>
            <w:tcW w:w="2613" w:type="dxa"/>
          </w:tcPr>
          <w:p w:rsidR="00581C49" w:rsidRDefault="004579EE">
            <w:r>
              <w:t>States that in 2011 there were over 14m small businesses in US alone and these businesses would be vulnerable if their home addresses were exposed.</w:t>
            </w:r>
          </w:p>
        </w:tc>
      </w:tr>
      <w:tr w:rsidR="009A0834" w:rsidTr="00176758">
        <w:tc>
          <w:tcPr>
            <w:tcW w:w="1100" w:type="dxa"/>
          </w:tcPr>
          <w:p w:rsidR="00581C49" w:rsidRDefault="004579EE">
            <w:r>
              <w:t>43.</w:t>
            </w:r>
          </w:p>
        </w:tc>
        <w:tc>
          <w:tcPr>
            <w:tcW w:w="889" w:type="dxa"/>
          </w:tcPr>
          <w:p w:rsidR="00581C49" w:rsidRDefault="004579EE">
            <w:r>
              <w:t>No</w:t>
            </w:r>
          </w:p>
        </w:tc>
        <w:tc>
          <w:tcPr>
            <w:tcW w:w="5134" w:type="dxa"/>
          </w:tcPr>
          <w:p w:rsidR="00581C49" w:rsidRDefault="004579EE">
            <w:r>
              <w:t>No restrictions at all on use of privacy/proxy services.</w:t>
            </w:r>
          </w:p>
        </w:tc>
        <w:tc>
          <w:tcPr>
            <w:tcW w:w="2086" w:type="dxa"/>
          </w:tcPr>
          <w:p w:rsidR="00581C49" w:rsidRDefault="004579EE">
            <w:r>
              <w:t>Aaron Dalton</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44.</w:t>
            </w:r>
          </w:p>
        </w:tc>
        <w:tc>
          <w:tcPr>
            <w:tcW w:w="889" w:type="dxa"/>
          </w:tcPr>
          <w:p w:rsidR="00581C49" w:rsidRDefault="004579EE">
            <w:r>
              <w:t>No</w:t>
            </w:r>
          </w:p>
        </w:tc>
        <w:tc>
          <w:tcPr>
            <w:tcW w:w="5134" w:type="dxa"/>
          </w:tcPr>
          <w:p w:rsidR="00581C49" w:rsidRDefault="004579EE">
            <w:r>
              <w:t xml:space="preserve">There are already existing avenues for protecting financial information, avenues for financial redress and for chargebacks.  Cannot justify removal of </w:t>
            </w:r>
            <w:r w:rsidR="000E634B">
              <w:t>P/P Services</w:t>
            </w:r>
            <w:r w:rsidR="004A77D4">
              <w:t>.</w:t>
            </w:r>
          </w:p>
        </w:tc>
        <w:tc>
          <w:tcPr>
            <w:tcW w:w="2086" w:type="dxa"/>
          </w:tcPr>
          <w:p w:rsidR="00581C49" w:rsidRDefault="004579EE">
            <w:r>
              <w:t>Adam Creighton</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45.</w:t>
            </w:r>
          </w:p>
        </w:tc>
        <w:tc>
          <w:tcPr>
            <w:tcW w:w="889" w:type="dxa"/>
          </w:tcPr>
          <w:p w:rsidR="00581C49" w:rsidRDefault="004579EE">
            <w:r>
              <w:t>No</w:t>
            </w:r>
          </w:p>
        </w:tc>
        <w:tc>
          <w:tcPr>
            <w:tcW w:w="5134" w:type="dxa"/>
          </w:tcPr>
          <w:p w:rsidR="00581C49" w:rsidRDefault="004579EE">
            <w:r>
              <w:t>Privacy is a universal right and everyone should have that right.  Gave examples of dissident journalist or women’s shelter and donations on the websites.</w:t>
            </w:r>
          </w:p>
        </w:tc>
        <w:tc>
          <w:tcPr>
            <w:tcW w:w="2086" w:type="dxa"/>
          </w:tcPr>
          <w:p w:rsidR="00581C49" w:rsidRDefault="004579EE">
            <w:r>
              <w:t xml:space="preserve">Arthur </w:t>
            </w:r>
            <w:proofErr w:type="spellStart"/>
            <w:r>
              <w:t>Zonnenberg</w:t>
            </w:r>
            <w:proofErr w:type="spellEnd"/>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46.</w:t>
            </w:r>
          </w:p>
        </w:tc>
        <w:tc>
          <w:tcPr>
            <w:tcW w:w="889" w:type="dxa"/>
          </w:tcPr>
          <w:p w:rsidR="00581C49" w:rsidRDefault="004579EE">
            <w:r>
              <w:t>No</w:t>
            </w:r>
          </w:p>
        </w:tc>
        <w:tc>
          <w:tcPr>
            <w:tcW w:w="5134" w:type="dxa"/>
          </w:tcPr>
          <w:p w:rsidR="00581C49" w:rsidRDefault="004579EE">
            <w:r>
              <w:t xml:space="preserve">Any registrant should be able to use </w:t>
            </w:r>
            <w:r w:rsidR="000E634B">
              <w:t>P/P Services</w:t>
            </w:r>
            <w:r>
              <w:t xml:space="preserve"> for freedom of speech purposes.  This may allow certain interested parties access to private information and may hamper or cause the closure of small businesses.</w:t>
            </w:r>
          </w:p>
        </w:tc>
        <w:tc>
          <w:tcPr>
            <w:tcW w:w="2086" w:type="dxa"/>
          </w:tcPr>
          <w:p w:rsidR="00581C49" w:rsidRDefault="004579EE">
            <w:r>
              <w:t>C.</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47.</w:t>
            </w:r>
          </w:p>
        </w:tc>
        <w:tc>
          <w:tcPr>
            <w:tcW w:w="889" w:type="dxa"/>
          </w:tcPr>
          <w:p w:rsidR="00581C49" w:rsidRDefault="004579EE">
            <w:r>
              <w:t>No</w:t>
            </w:r>
          </w:p>
        </w:tc>
        <w:tc>
          <w:tcPr>
            <w:tcW w:w="5134" w:type="dxa"/>
          </w:tcPr>
          <w:p w:rsidR="00581C49" w:rsidRDefault="004A77D4">
            <w:r>
              <w:t>The online market grows</w:t>
            </w:r>
            <w:r w:rsidR="004579EE">
              <w:t xml:space="preserve"> quickly.  A blanket rule to cover all financial transactions will block innovation and growth.</w:t>
            </w:r>
          </w:p>
        </w:tc>
        <w:tc>
          <w:tcPr>
            <w:tcW w:w="2086" w:type="dxa"/>
          </w:tcPr>
          <w:p w:rsidR="00581C49" w:rsidRDefault="004579EE">
            <w:r>
              <w:t>Noah Greenstein</w:t>
            </w:r>
          </w:p>
        </w:tc>
        <w:tc>
          <w:tcPr>
            <w:tcW w:w="2126" w:type="dxa"/>
          </w:tcPr>
          <w:p w:rsidR="00581C49" w:rsidRDefault="004579EE">
            <w:r>
              <w:t>Individual</w:t>
            </w:r>
          </w:p>
        </w:tc>
        <w:tc>
          <w:tcPr>
            <w:tcW w:w="2613" w:type="dxa"/>
          </w:tcPr>
          <w:p w:rsidR="00581C49" w:rsidRDefault="00581C49"/>
        </w:tc>
      </w:tr>
      <w:tr w:rsidR="009A0834" w:rsidTr="00176758">
        <w:tc>
          <w:tcPr>
            <w:tcW w:w="1100" w:type="dxa"/>
          </w:tcPr>
          <w:p w:rsidR="00581C49" w:rsidRDefault="004579EE">
            <w:r>
              <w:t>48.</w:t>
            </w:r>
          </w:p>
        </w:tc>
        <w:tc>
          <w:tcPr>
            <w:tcW w:w="889" w:type="dxa"/>
          </w:tcPr>
          <w:p w:rsidR="00581C49" w:rsidRDefault="004579EE">
            <w:r>
              <w:t>No</w:t>
            </w:r>
          </w:p>
        </w:tc>
        <w:tc>
          <w:tcPr>
            <w:tcW w:w="5134" w:type="dxa"/>
          </w:tcPr>
          <w:p w:rsidR="00581C49" w:rsidRDefault="004A77D4">
            <w:r>
              <w:t xml:space="preserve">All registrants have the right to </w:t>
            </w:r>
            <w:r w:rsidR="000E634B">
              <w:t>P/P Services</w:t>
            </w:r>
            <w:r>
              <w:t xml:space="preserve">.  </w:t>
            </w:r>
            <w:r>
              <w:lastRenderedPageBreak/>
              <w:t>Extremely important to protect privacy and allow the right of freedom of speech and privacy.</w:t>
            </w:r>
          </w:p>
        </w:tc>
        <w:tc>
          <w:tcPr>
            <w:tcW w:w="2086" w:type="dxa"/>
          </w:tcPr>
          <w:p w:rsidR="00581C49" w:rsidRDefault="004A77D4">
            <w:proofErr w:type="spellStart"/>
            <w:r>
              <w:lastRenderedPageBreak/>
              <w:t>Anand</w:t>
            </w:r>
            <w:proofErr w:type="spellEnd"/>
            <w:r>
              <w:t xml:space="preserve"> S.</w:t>
            </w:r>
          </w:p>
        </w:tc>
        <w:tc>
          <w:tcPr>
            <w:tcW w:w="2126" w:type="dxa"/>
          </w:tcPr>
          <w:p w:rsidR="00581C49" w:rsidRDefault="004A77D4">
            <w:r>
              <w:t>Individual</w:t>
            </w:r>
          </w:p>
        </w:tc>
        <w:tc>
          <w:tcPr>
            <w:tcW w:w="2613" w:type="dxa"/>
          </w:tcPr>
          <w:p w:rsidR="00581C49" w:rsidRDefault="00581C49"/>
        </w:tc>
      </w:tr>
      <w:tr w:rsidR="009A0834" w:rsidTr="00176758">
        <w:tc>
          <w:tcPr>
            <w:tcW w:w="1100" w:type="dxa"/>
          </w:tcPr>
          <w:p w:rsidR="00581C49" w:rsidRDefault="004A77D4">
            <w:r>
              <w:lastRenderedPageBreak/>
              <w:t>49.</w:t>
            </w:r>
          </w:p>
        </w:tc>
        <w:tc>
          <w:tcPr>
            <w:tcW w:w="889" w:type="dxa"/>
          </w:tcPr>
          <w:p w:rsidR="00581C49" w:rsidRDefault="004A77D4">
            <w:r>
              <w:t>No</w:t>
            </w:r>
          </w:p>
        </w:tc>
        <w:tc>
          <w:tcPr>
            <w:tcW w:w="5134" w:type="dxa"/>
          </w:tcPr>
          <w:p w:rsidR="00581C49" w:rsidRDefault="004A77D4">
            <w:r>
              <w:t xml:space="preserve">All registrants have the right to </w:t>
            </w:r>
            <w:r w:rsidR="000E634B">
              <w:t>P/P Services</w:t>
            </w:r>
            <w:r>
              <w:t>.  Both natural and legal persons engage in financial transactions.  Defining who can have privacy and who cannot would be a too broad and vague mandate.  Commercial transactions are governed by local law and LEA have ability to pursue abuse cases.  No need to forbid privacy to pre-empt illegal or infringing activities.</w:t>
            </w:r>
          </w:p>
        </w:tc>
        <w:tc>
          <w:tcPr>
            <w:tcW w:w="2086" w:type="dxa"/>
          </w:tcPr>
          <w:p w:rsidR="00581C49" w:rsidRDefault="004A77D4">
            <w:r>
              <w:t>Jason Burns</w:t>
            </w:r>
          </w:p>
        </w:tc>
        <w:tc>
          <w:tcPr>
            <w:tcW w:w="2126" w:type="dxa"/>
          </w:tcPr>
          <w:p w:rsidR="00581C49" w:rsidRDefault="004A77D4">
            <w:r>
              <w:t>Individual</w:t>
            </w:r>
          </w:p>
        </w:tc>
        <w:tc>
          <w:tcPr>
            <w:tcW w:w="2613" w:type="dxa"/>
          </w:tcPr>
          <w:p w:rsidR="00581C49" w:rsidRDefault="004A77D4">
            <w:r>
              <w:t>It would also require substantial record keeping</w:t>
            </w:r>
          </w:p>
        </w:tc>
      </w:tr>
      <w:tr w:rsidR="009A0834" w:rsidTr="00176758">
        <w:tc>
          <w:tcPr>
            <w:tcW w:w="1100" w:type="dxa"/>
          </w:tcPr>
          <w:p w:rsidR="00581C49" w:rsidRDefault="004A77D4">
            <w:r>
              <w:t>50.</w:t>
            </w:r>
          </w:p>
        </w:tc>
        <w:tc>
          <w:tcPr>
            <w:tcW w:w="889" w:type="dxa"/>
          </w:tcPr>
          <w:p w:rsidR="00581C49" w:rsidRDefault="004A77D4">
            <w:r>
              <w:t>No</w:t>
            </w:r>
          </w:p>
        </w:tc>
        <w:tc>
          <w:tcPr>
            <w:tcW w:w="5134" w:type="dxa"/>
          </w:tcPr>
          <w:p w:rsidR="00581C49" w:rsidRDefault="004A77D4">
            <w:r>
              <w:t xml:space="preserve">All registrants have the right to </w:t>
            </w:r>
            <w:r w:rsidR="000E634B">
              <w:t>P/P Services</w:t>
            </w:r>
            <w:r w:rsidR="00BF129C">
              <w:t>.  Gave examples of home based businesses.</w:t>
            </w:r>
          </w:p>
        </w:tc>
        <w:tc>
          <w:tcPr>
            <w:tcW w:w="2086" w:type="dxa"/>
          </w:tcPr>
          <w:p w:rsidR="00581C49" w:rsidRDefault="00BF129C">
            <w:r>
              <w:t xml:space="preserve">Lucas </w:t>
            </w:r>
            <w:proofErr w:type="spellStart"/>
            <w:r>
              <w:t>Stadler</w:t>
            </w:r>
            <w:proofErr w:type="spellEnd"/>
          </w:p>
        </w:tc>
        <w:tc>
          <w:tcPr>
            <w:tcW w:w="2126" w:type="dxa"/>
          </w:tcPr>
          <w:p w:rsidR="00581C49" w:rsidRDefault="00BF129C">
            <w:r>
              <w:t>Individual</w:t>
            </w:r>
          </w:p>
        </w:tc>
        <w:tc>
          <w:tcPr>
            <w:tcW w:w="2613" w:type="dxa"/>
          </w:tcPr>
          <w:p w:rsidR="00581C49" w:rsidRDefault="00BF129C">
            <w:r>
              <w:t>ICANN have no right to decide on who deserves privacy</w:t>
            </w:r>
          </w:p>
        </w:tc>
      </w:tr>
      <w:tr w:rsidR="009A0834" w:rsidTr="00176758">
        <w:tc>
          <w:tcPr>
            <w:tcW w:w="1100" w:type="dxa"/>
          </w:tcPr>
          <w:p w:rsidR="00581C49" w:rsidRDefault="00BF129C">
            <w:r>
              <w:t>51.</w:t>
            </w:r>
          </w:p>
        </w:tc>
        <w:tc>
          <w:tcPr>
            <w:tcW w:w="889" w:type="dxa"/>
          </w:tcPr>
          <w:p w:rsidR="00581C49" w:rsidRDefault="00BF129C">
            <w:r>
              <w:t>No</w:t>
            </w:r>
          </w:p>
        </w:tc>
        <w:tc>
          <w:tcPr>
            <w:tcW w:w="5134" w:type="dxa"/>
          </w:tcPr>
          <w:p w:rsidR="00581C49" w:rsidRDefault="00BF129C">
            <w:r>
              <w:t xml:space="preserve">All registrants have the right to </w:t>
            </w:r>
            <w:r w:rsidR="000E634B">
              <w:t>P/P Services</w:t>
            </w:r>
            <w:r>
              <w:t>.  Gave examples of home based businesses.  Commercial activities is too broadly defined.  Are ads on personal blogs classed as commercial activities?</w:t>
            </w:r>
          </w:p>
        </w:tc>
        <w:tc>
          <w:tcPr>
            <w:tcW w:w="2086" w:type="dxa"/>
          </w:tcPr>
          <w:p w:rsidR="00581C49" w:rsidRDefault="00BF129C">
            <w:r>
              <w:t>Shane T.</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52.</w:t>
            </w:r>
          </w:p>
        </w:tc>
        <w:tc>
          <w:tcPr>
            <w:tcW w:w="889" w:type="dxa"/>
          </w:tcPr>
          <w:p w:rsidR="00581C49" w:rsidRDefault="00BF129C">
            <w:r>
              <w:t>Yes</w:t>
            </w:r>
          </w:p>
        </w:tc>
        <w:tc>
          <w:tcPr>
            <w:tcW w:w="5134" w:type="dxa"/>
          </w:tcPr>
          <w:p w:rsidR="00581C49" w:rsidRDefault="00BF129C">
            <w:r>
              <w:t>Privacy and proxy registrations should be eliminated in these applications.</w:t>
            </w:r>
          </w:p>
        </w:tc>
        <w:tc>
          <w:tcPr>
            <w:tcW w:w="2086" w:type="dxa"/>
          </w:tcPr>
          <w:p w:rsidR="00581C49" w:rsidRDefault="00BF129C">
            <w:r>
              <w:t>Scott Jordan</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53.</w:t>
            </w:r>
          </w:p>
        </w:tc>
        <w:tc>
          <w:tcPr>
            <w:tcW w:w="889" w:type="dxa"/>
          </w:tcPr>
          <w:p w:rsidR="00581C49" w:rsidRDefault="00BF129C">
            <w:r>
              <w:t>Yes</w:t>
            </w:r>
          </w:p>
        </w:tc>
        <w:tc>
          <w:tcPr>
            <w:tcW w:w="5134" w:type="dxa"/>
          </w:tcPr>
          <w:p w:rsidR="00581C49" w:rsidRDefault="00BF129C">
            <w:r>
              <w:t xml:space="preserve">Corporations should be prohibited from using </w:t>
            </w:r>
            <w:r w:rsidR="000E634B">
              <w:t>P/P Services</w:t>
            </w:r>
            <w:r>
              <w:t>.</w:t>
            </w:r>
          </w:p>
        </w:tc>
        <w:tc>
          <w:tcPr>
            <w:tcW w:w="2086" w:type="dxa"/>
          </w:tcPr>
          <w:p w:rsidR="00581C49" w:rsidRDefault="00BF129C">
            <w:r>
              <w:t>Aaron Holmes</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54.</w:t>
            </w:r>
          </w:p>
        </w:tc>
        <w:tc>
          <w:tcPr>
            <w:tcW w:w="889" w:type="dxa"/>
          </w:tcPr>
          <w:p w:rsidR="00581C49" w:rsidRDefault="00BF129C">
            <w:r>
              <w:t>No</w:t>
            </w:r>
          </w:p>
        </w:tc>
        <w:tc>
          <w:tcPr>
            <w:tcW w:w="5134" w:type="dxa"/>
          </w:tcPr>
          <w:p w:rsidR="00581C49" w:rsidRDefault="00BF129C">
            <w:r>
              <w:t>No reason to prohibit this and is very broad.  Asks if this restriction includes gaming servers taking donations?</w:t>
            </w:r>
          </w:p>
        </w:tc>
        <w:tc>
          <w:tcPr>
            <w:tcW w:w="2086" w:type="dxa"/>
          </w:tcPr>
          <w:p w:rsidR="00581C49" w:rsidRDefault="00BF129C">
            <w:r>
              <w:t>Nick O’Dell</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55.</w:t>
            </w:r>
          </w:p>
        </w:tc>
        <w:tc>
          <w:tcPr>
            <w:tcW w:w="889" w:type="dxa"/>
          </w:tcPr>
          <w:p w:rsidR="00581C49" w:rsidRDefault="00BF129C">
            <w:r>
              <w:t>No</w:t>
            </w:r>
          </w:p>
        </w:tc>
        <w:tc>
          <w:tcPr>
            <w:tcW w:w="5134" w:type="dxa"/>
          </w:tcPr>
          <w:p w:rsidR="00581C49" w:rsidRDefault="00BF129C">
            <w:r>
              <w:t>We have no business in other people’s business.</w:t>
            </w:r>
          </w:p>
        </w:tc>
        <w:tc>
          <w:tcPr>
            <w:tcW w:w="2086" w:type="dxa"/>
          </w:tcPr>
          <w:p w:rsidR="00581C49" w:rsidRDefault="00BF129C">
            <w:r>
              <w:t>Charles</w:t>
            </w:r>
          </w:p>
        </w:tc>
        <w:tc>
          <w:tcPr>
            <w:tcW w:w="2126" w:type="dxa"/>
          </w:tcPr>
          <w:p w:rsidR="00581C49" w:rsidRDefault="00BF129C">
            <w:r>
              <w:t>Individual</w:t>
            </w:r>
          </w:p>
        </w:tc>
        <w:tc>
          <w:tcPr>
            <w:tcW w:w="2613" w:type="dxa"/>
          </w:tcPr>
          <w:p w:rsidR="00581C49" w:rsidRDefault="00581C49"/>
        </w:tc>
      </w:tr>
      <w:tr w:rsidR="009A0834" w:rsidTr="00176758">
        <w:tc>
          <w:tcPr>
            <w:tcW w:w="1100" w:type="dxa"/>
          </w:tcPr>
          <w:p w:rsidR="00581C49" w:rsidRDefault="00BF129C">
            <w:r>
              <w:t>56.</w:t>
            </w:r>
          </w:p>
        </w:tc>
        <w:tc>
          <w:tcPr>
            <w:tcW w:w="889" w:type="dxa"/>
          </w:tcPr>
          <w:p w:rsidR="00581C49" w:rsidRDefault="00BF129C">
            <w:r>
              <w:t>No</w:t>
            </w:r>
          </w:p>
        </w:tc>
        <w:tc>
          <w:tcPr>
            <w:tcW w:w="5134" w:type="dxa"/>
          </w:tcPr>
          <w:p w:rsidR="00581C49" w:rsidRDefault="00631B8D">
            <w:r>
              <w:t>Does not understand value of this approach.  Websites change all the time and this is added red tape.  Gave example of a blog selling products on the website.</w:t>
            </w:r>
          </w:p>
        </w:tc>
        <w:tc>
          <w:tcPr>
            <w:tcW w:w="2086" w:type="dxa"/>
          </w:tcPr>
          <w:p w:rsidR="00581C49" w:rsidRDefault="00631B8D">
            <w:r>
              <w:t>Anonymous Turtle</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t>57.</w:t>
            </w:r>
          </w:p>
        </w:tc>
        <w:tc>
          <w:tcPr>
            <w:tcW w:w="889" w:type="dxa"/>
          </w:tcPr>
          <w:p w:rsidR="00581C49" w:rsidRDefault="00631B8D">
            <w:r>
              <w:t>No</w:t>
            </w:r>
          </w:p>
        </w:tc>
        <w:tc>
          <w:tcPr>
            <w:tcW w:w="5134" w:type="dxa"/>
          </w:tcPr>
          <w:p w:rsidR="00581C49" w:rsidRDefault="00631B8D">
            <w:r>
              <w:t>Commercial activity is vaguely defined and necessary for the functioning of many basic speech activities.</w:t>
            </w:r>
          </w:p>
        </w:tc>
        <w:tc>
          <w:tcPr>
            <w:tcW w:w="2086" w:type="dxa"/>
          </w:tcPr>
          <w:p w:rsidR="00581C49" w:rsidRDefault="00631B8D">
            <w:r>
              <w:t>Private</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t>58.</w:t>
            </w:r>
          </w:p>
        </w:tc>
        <w:tc>
          <w:tcPr>
            <w:tcW w:w="889" w:type="dxa"/>
          </w:tcPr>
          <w:p w:rsidR="00581C49" w:rsidRDefault="00631B8D">
            <w:r>
              <w:t>No</w:t>
            </w:r>
          </w:p>
        </w:tc>
        <w:tc>
          <w:tcPr>
            <w:tcW w:w="5134" w:type="dxa"/>
          </w:tcPr>
          <w:p w:rsidR="00581C49" w:rsidRDefault="00631B8D">
            <w:r>
              <w:t>Not in general or with a clear definition of (2).</w:t>
            </w:r>
          </w:p>
        </w:tc>
        <w:tc>
          <w:tcPr>
            <w:tcW w:w="2086" w:type="dxa"/>
          </w:tcPr>
          <w:p w:rsidR="00581C49" w:rsidRDefault="00631B8D">
            <w:r>
              <w:t>Alex Xu</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t>59.</w:t>
            </w:r>
          </w:p>
        </w:tc>
        <w:tc>
          <w:tcPr>
            <w:tcW w:w="889" w:type="dxa"/>
          </w:tcPr>
          <w:p w:rsidR="00581C49" w:rsidRDefault="00631B8D">
            <w:r>
              <w:t>No</w:t>
            </w:r>
          </w:p>
        </w:tc>
        <w:tc>
          <w:tcPr>
            <w:tcW w:w="5134" w:type="dxa"/>
          </w:tcPr>
          <w:p w:rsidR="00581C49" w:rsidRDefault="00631B8D">
            <w:r>
              <w:t xml:space="preserve">Definition of commercial activities is too vague.  Home business owner who does not want his address </w:t>
            </w:r>
            <w:r>
              <w:lastRenderedPageBreak/>
              <w:t>published.</w:t>
            </w:r>
          </w:p>
        </w:tc>
        <w:tc>
          <w:tcPr>
            <w:tcW w:w="2086" w:type="dxa"/>
          </w:tcPr>
          <w:p w:rsidR="00581C49" w:rsidRDefault="00631B8D">
            <w:r>
              <w:lastRenderedPageBreak/>
              <w:t>Marty Dill</w:t>
            </w:r>
          </w:p>
        </w:tc>
        <w:tc>
          <w:tcPr>
            <w:tcW w:w="2126" w:type="dxa"/>
          </w:tcPr>
          <w:p w:rsidR="00581C49" w:rsidRDefault="00631B8D">
            <w:r>
              <w:t>Individual</w:t>
            </w:r>
          </w:p>
        </w:tc>
        <w:tc>
          <w:tcPr>
            <w:tcW w:w="2613" w:type="dxa"/>
          </w:tcPr>
          <w:p w:rsidR="00581C49" w:rsidRDefault="00581C49"/>
        </w:tc>
      </w:tr>
      <w:tr w:rsidR="009A0834" w:rsidTr="00176758">
        <w:tc>
          <w:tcPr>
            <w:tcW w:w="1100" w:type="dxa"/>
          </w:tcPr>
          <w:p w:rsidR="00581C49" w:rsidRDefault="00631B8D">
            <w:r>
              <w:lastRenderedPageBreak/>
              <w:t>60.</w:t>
            </w:r>
          </w:p>
        </w:tc>
        <w:tc>
          <w:tcPr>
            <w:tcW w:w="889" w:type="dxa"/>
          </w:tcPr>
          <w:p w:rsidR="00581C49" w:rsidRDefault="00631B8D">
            <w:r>
              <w:t>No</w:t>
            </w:r>
          </w:p>
        </w:tc>
        <w:tc>
          <w:tcPr>
            <w:tcW w:w="5134" w:type="dxa"/>
          </w:tcPr>
          <w:p w:rsidR="00581C49" w:rsidRDefault="000E634B">
            <w:r>
              <w:t>P/P Services</w:t>
            </w:r>
            <w:r w:rsidR="00631B8D">
              <w:t xml:space="preserve"> should be allowed for </w:t>
            </w:r>
            <w:r w:rsidR="00613FF7">
              <w:t>everyone.  Gave examples of small and home businesses who deserve privacy protection.  In case of abuse, the legal system can cover this. Worth the extra burden on LEA/victim to maintain privacy.</w:t>
            </w:r>
          </w:p>
        </w:tc>
        <w:tc>
          <w:tcPr>
            <w:tcW w:w="2086" w:type="dxa"/>
          </w:tcPr>
          <w:p w:rsidR="00581C49" w:rsidRDefault="00613FF7">
            <w:proofErr w:type="spellStart"/>
            <w:r>
              <w:t>Cort</w:t>
            </w:r>
            <w:proofErr w:type="spellEnd"/>
            <w:r>
              <w:t xml:space="preserve"> Wee</w:t>
            </w:r>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61.</w:t>
            </w:r>
          </w:p>
        </w:tc>
        <w:tc>
          <w:tcPr>
            <w:tcW w:w="889" w:type="dxa"/>
          </w:tcPr>
          <w:p w:rsidR="00581C49" w:rsidRDefault="00613FF7">
            <w:r>
              <w:t>No</w:t>
            </w:r>
          </w:p>
        </w:tc>
        <w:tc>
          <w:tcPr>
            <w:tcW w:w="5134" w:type="dxa"/>
          </w:tcPr>
          <w:p w:rsidR="00581C49" w:rsidRDefault="00613FF7">
            <w:r>
              <w:t>No prohibition of privacy for any reason. Website content is irrelevant.</w:t>
            </w:r>
          </w:p>
        </w:tc>
        <w:tc>
          <w:tcPr>
            <w:tcW w:w="2086" w:type="dxa"/>
          </w:tcPr>
          <w:p w:rsidR="00581C49" w:rsidRDefault="00613FF7">
            <w:r>
              <w:t>Scott McClung</w:t>
            </w:r>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62.</w:t>
            </w:r>
          </w:p>
        </w:tc>
        <w:tc>
          <w:tcPr>
            <w:tcW w:w="889" w:type="dxa"/>
          </w:tcPr>
          <w:p w:rsidR="00581C49" w:rsidRDefault="00613FF7">
            <w:r>
              <w:t>No</w:t>
            </w:r>
          </w:p>
        </w:tc>
        <w:tc>
          <w:tcPr>
            <w:tcW w:w="5134" w:type="dxa"/>
          </w:tcPr>
          <w:p w:rsidR="00581C49" w:rsidRDefault="000E634B">
            <w:r>
              <w:t>P/P Services</w:t>
            </w:r>
            <w:r w:rsidR="00613FF7">
              <w:t xml:space="preserve"> should be allowed for everyone.</w:t>
            </w:r>
          </w:p>
        </w:tc>
        <w:tc>
          <w:tcPr>
            <w:tcW w:w="2086" w:type="dxa"/>
          </w:tcPr>
          <w:p w:rsidR="00581C49" w:rsidRDefault="00613FF7">
            <w:r>
              <w:t xml:space="preserve">Hugo </w:t>
            </w:r>
            <w:proofErr w:type="spellStart"/>
            <w:r>
              <w:t>Jobling</w:t>
            </w:r>
            <w:proofErr w:type="spellEnd"/>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63.</w:t>
            </w:r>
          </w:p>
        </w:tc>
        <w:tc>
          <w:tcPr>
            <w:tcW w:w="889" w:type="dxa"/>
          </w:tcPr>
          <w:p w:rsidR="00581C49" w:rsidRDefault="00613FF7">
            <w:r>
              <w:t>No</w:t>
            </w:r>
          </w:p>
        </w:tc>
        <w:tc>
          <w:tcPr>
            <w:tcW w:w="5134" w:type="dxa"/>
          </w:tcPr>
          <w:p w:rsidR="00581C49" w:rsidRDefault="00581C49"/>
        </w:tc>
        <w:tc>
          <w:tcPr>
            <w:tcW w:w="2086" w:type="dxa"/>
          </w:tcPr>
          <w:p w:rsidR="00581C49" w:rsidRDefault="00613FF7">
            <w:r>
              <w:t>Christopher Smith</w:t>
            </w:r>
          </w:p>
        </w:tc>
        <w:tc>
          <w:tcPr>
            <w:tcW w:w="2126" w:type="dxa"/>
          </w:tcPr>
          <w:p w:rsidR="00581C49" w:rsidRDefault="00613FF7">
            <w:r>
              <w:t>Individual</w:t>
            </w:r>
          </w:p>
        </w:tc>
        <w:tc>
          <w:tcPr>
            <w:tcW w:w="2613" w:type="dxa"/>
          </w:tcPr>
          <w:p w:rsidR="00581C49" w:rsidRDefault="00613FF7">
            <w:r>
              <w:t>Free market will deal with the issues, not the unelected.</w:t>
            </w:r>
          </w:p>
        </w:tc>
      </w:tr>
      <w:tr w:rsidR="009A0834" w:rsidTr="00176758">
        <w:tc>
          <w:tcPr>
            <w:tcW w:w="1100" w:type="dxa"/>
          </w:tcPr>
          <w:p w:rsidR="00581C49" w:rsidRDefault="00613FF7">
            <w:r>
              <w:t>64.</w:t>
            </w:r>
          </w:p>
        </w:tc>
        <w:tc>
          <w:tcPr>
            <w:tcW w:w="889" w:type="dxa"/>
          </w:tcPr>
          <w:p w:rsidR="00581C49" w:rsidRDefault="00613FF7">
            <w:r>
              <w:t>No</w:t>
            </w:r>
          </w:p>
        </w:tc>
        <w:tc>
          <w:tcPr>
            <w:tcW w:w="5134" w:type="dxa"/>
          </w:tcPr>
          <w:p w:rsidR="00581C49" w:rsidRDefault="00581C49"/>
        </w:tc>
        <w:tc>
          <w:tcPr>
            <w:tcW w:w="2086" w:type="dxa"/>
          </w:tcPr>
          <w:p w:rsidR="00581C49" w:rsidRDefault="00613FF7">
            <w:r>
              <w:t xml:space="preserve">R. </w:t>
            </w:r>
            <w:proofErr w:type="spellStart"/>
            <w:r>
              <w:t>Poss</w:t>
            </w:r>
            <w:proofErr w:type="spellEnd"/>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613FF7">
            <w:r>
              <w:t>65.</w:t>
            </w:r>
          </w:p>
        </w:tc>
        <w:tc>
          <w:tcPr>
            <w:tcW w:w="889" w:type="dxa"/>
          </w:tcPr>
          <w:p w:rsidR="00581C49" w:rsidRDefault="00613FF7">
            <w:r>
              <w:t>No</w:t>
            </w:r>
          </w:p>
        </w:tc>
        <w:tc>
          <w:tcPr>
            <w:tcW w:w="5134" w:type="dxa"/>
          </w:tcPr>
          <w:p w:rsidR="00581C49" w:rsidRDefault="00613FF7">
            <w:r>
              <w:t xml:space="preserve">Everyone should have the same right to use </w:t>
            </w:r>
            <w:r w:rsidR="000E634B">
              <w:t>P/P Services</w:t>
            </w:r>
            <w:r w:rsidR="00CD1861">
              <w:t xml:space="preserve"> – any other proposal would be stupid.</w:t>
            </w:r>
          </w:p>
        </w:tc>
        <w:tc>
          <w:tcPr>
            <w:tcW w:w="2086" w:type="dxa"/>
          </w:tcPr>
          <w:p w:rsidR="00581C49" w:rsidRDefault="00613FF7">
            <w:r>
              <w:t xml:space="preserve">Simon </w:t>
            </w:r>
            <w:proofErr w:type="spellStart"/>
            <w:r>
              <w:t>Kissane</w:t>
            </w:r>
            <w:proofErr w:type="spellEnd"/>
          </w:p>
        </w:tc>
        <w:tc>
          <w:tcPr>
            <w:tcW w:w="2126" w:type="dxa"/>
          </w:tcPr>
          <w:p w:rsidR="00581C49" w:rsidRDefault="00613FF7">
            <w:r>
              <w:t>Individual</w:t>
            </w:r>
          </w:p>
        </w:tc>
        <w:tc>
          <w:tcPr>
            <w:tcW w:w="2613" w:type="dxa"/>
          </w:tcPr>
          <w:p w:rsidR="00581C49" w:rsidRDefault="00581C49"/>
        </w:tc>
      </w:tr>
      <w:tr w:rsidR="009A0834" w:rsidTr="00176758">
        <w:tc>
          <w:tcPr>
            <w:tcW w:w="1100" w:type="dxa"/>
          </w:tcPr>
          <w:p w:rsidR="00581C49" w:rsidRDefault="00CD1861">
            <w:r>
              <w:t>66.</w:t>
            </w:r>
          </w:p>
        </w:tc>
        <w:tc>
          <w:tcPr>
            <w:tcW w:w="889" w:type="dxa"/>
          </w:tcPr>
          <w:p w:rsidR="00581C49" w:rsidRDefault="00CD1861">
            <w:r>
              <w:t>No</w:t>
            </w:r>
          </w:p>
        </w:tc>
        <w:tc>
          <w:tcPr>
            <w:tcW w:w="5134" w:type="dxa"/>
          </w:tcPr>
          <w:p w:rsidR="00581C49" w:rsidRDefault="009A0834">
            <w:r>
              <w:t xml:space="preserve">Use of domain should not be a relevant factor and all domains should be able to use </w:t>
            </w:r>
            <w:r w:rsidR="000E634B">
              <w:t>P/P Services</w:t>
            </w:r>
            <w:r>
              <w:t>.  Sites that deal with online financial transactions may well need more protection and will be targets for phishing and hacking.</w:t>
            </w:r>
          </w:p>
        </w:tc>
        <w:tc>
          <w:tcPr>
            <w:tcW w:w="2086" w:type="dxa"/>
          </w:tcPr>
          <w:p w:rsidR="00581C49" w:rsidRDefault="009A0834">
            <w:r>
              <w:t>Not your business</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t>67.</w:t>
            </w:r>
          </w:p>
        </w:tc>
        <w:tc>
          <w:tcPr>
            <w:tcW w:w="889" w:type="dxa"/>
          </w:tcPr>
          <w:p w:rsidR="00581C49" w:rsidRDefault="009A0834">
            <w:r>
              <w:t>No</w:t>
            </w:r>
          </w:p>
        </w:tc>
        <w:tc>
          <w:tcPr>
            <w:tcW w:w="5134" w:type="dxa"/>
          </w:tcPr>
          <w:p w:rsidR="00581C49" w:rsidRDefault="000E634B">
            <w:r>
              <w:t>P/P Services</w:t>
            </w:r>
            <w:r w:rsidR="009A0834">
              <w:t xml:space="preserve"> should be available to everyone with no </w:t>
            </w:r>
            <w:proofErr w:type="spellStart"/>
            <w:r w:rsidR="009A0834">
              <w:t>Whois</w:t>
            </w:r>
            <w:proofErr w:type="spellEnd"/>
            <w:r w:rsidR="009A0834">
              <w:t xml:space="preserve"> disclosure necessary.  Consumers have sufficient protection under legislation and payment processor protection.</w:t>
            </w:r>
          </w:p>
        </w:tc>
        <w:tc>
          <w:tcPr>
            <w:tcW w:w="2086" w:type="dxa"/>
          </w:tcPr>
          <w:p w:rsidR="00581C49" w:rsidRDefault="00581C49"/>
        </w:tc>
        <w:tc>
          <w:tcPr>
            <w:tcW w:w="2126" w:type="dxa"/>
          </w:tcPr>
          <w:p w:rsidR="00581C49" w:rsidRDefault="00581C49"/>
        </w:tc>
        <w:tc>
          <w:tcPr>
            <w:tcW w:w="2613" w:type="dxa"/>
          </w:tcPr>
          <w:p w:rsidR="00581C49" w:rsidRDefault="009A0834">
            <w:r>
              <w:t>Consumers are not stupid.</w:t>
            </w:r>
          </w:p>
        </w:tc>
      </w:tr>
      <w:tr w:rsidR="009A0834" w:rsidTr="00176758">
        <w:tc>
          <w:tcPr>
            <w:tcW w:w="1100" w:type="dxa"/>
          </w:tcPr>
          <w:p w:rsidR="00581C49" w:rsidRDefault="009A0834">
            <w:r>
              <w:t>68.</w:t>
            </w:r>
          </w:p>
        </w:tc>
        <w:tc>
          <w:tcPr>
            <w:tcW w:w="889" w:type="dxa"/>
          </w:tcPr>
          <w:p w:rsidR="00581C49" w:rsidRDefault="009A0834">
            <w:r>
              <w:t>No</w:t>
            </w:r>
          </w:p>
        </w:tc>
        <w:tc>
          <w:tcPr>
            <w:tcW w:w="5134" w:type="dxa"/>
          </w:tcPr>
          <w:p w:rsidR="00581C49" w:rsidRDefault="009A0834">
            <w:r>
              <w:t>Sometimes it’s nicer to know what no-one knows where something is than everyone and you know where something is located</w:t>
            </w:r>
          </w:p>
        </w:tc>
        <w:tc>
          <w:tcPr>
            <w:tcW w:w="2086" w:type="dxa"/>
          </w:tcPr>
          <w:p w:rsidR="00581C49" w:rsidRDefault="009A0834">
            <w:r>
              <w:t>Gabriel de Luca</w:t>
            </w:r>
          </w:p>
        </w:tc>
        <w:tc>
          <w:tcPr>
            <w:tcW w:w="2126" w:type="dxa"/>
          </w:tcPr>
          <w:p w:rsidR="00581C49" w:rsidRDefault="009A0834">
            <w:r>
              <w:t>Individual</w:t>
            </w:r>
          </w:p>
        </w:tc>
        <w:tc>
          <w:tcPr>
            <w:tcW w:w="2613" w:type="dxa"/>
          </w:tcPr>
          <w:p w:rsidR="00581C49" w:rsidRDefault="009A0834">
            <w:r>
              <w:t>I hope someone understood that!</w:t>
            </w:r>
          </w:p>
        </w:tc>
      </w:tr>
      <w:tr w:rsidR="009A0834" w:rsidTr="00176758">
        <w:tc>
          <w:tcPr>
            <w:tcW w:w="1100" w:type="dxa"/>
          </w:tcPr>
          <w:p w:rsidR="00581C49" w:rsidRDefault="009A0834">
            <w:r>
              <w:t>69.</w:t>
            </w:r>
          </w:p>
        </w:tc>
        <w:tc>
          <w:tcPr>
            <w:tcW w:w="889" w:type="dxa"/>
          </w:tcPr>
          <w:p w:rsidR="00581C49" w:rsidRDefault="009A0834">
            <w:r>
              <w:t>No</w:t>
            </w:r>
          </w:p>
        </w:tc>
        <w:tc>
          <w:tcPr>
            <w:tcW w:w="5134" w:type="dxa"/>
          </w:tcPr>
          <w:p w:rsidR="00581C49" w:rsidRDefault="00581C49"/>
        </w:tc>
        <w:tc>
          <w:tcPr>
            <w:tcW w:w="2086" w:type="dxa"/>
          </w:tcPr>
          <w:p w:rsidR="00581C49" w:rsidRDefault="009A0834">
            <w:r>
              <w:t>Sperry Russ</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t>70.</w:t>
            </w:r>
          </w:p>
        </w:tc>
        <w:tc>
          <w:tcPr>
            <w:tcW w:w="889" w:type="dxa"/>
          </w:tcPr>
          <w:p w:rsidR="00581C49" w:rsidRDefault="009A0834">
            <w:r>
              <w:t>No</w:t>
            </w:r>
          </w:p>
        </w:tc>
        <w:tc>
          <w:tcPr>
            <w:tcW w:w="5134" w:type="dxa"/>
          </w:tcPr>
          <w:p w:rsidR="00581C49" w:rsidRDefault="009A0834" w:rsidP="009A0834">
            <w:r>
              <w:t xml:space="preserve">It is the choice of the person/company to hide behind </w:t>
            </w:r>
            <w:r w:rsidR="000E634B">
              <w:t>P/P Services</w:t>
            </w:r>
            <w:r>
              <w:t>.  Gave examples of animal rights activists attacking the bank whose customer is a particular research company.  Own choice to use that specific bank.</w:t>
            </w:r>
          </w:p>
        </w:tc>
        <w:tc>
          <w:tcPr>
            <w:tcW w:w="2086" w:type="dxa"/>
          </w:tcPr>
          <w:p w:rsidR="00581C49" w:rsidRDefault="009A0834">
            <w:r>
              <w:t>Name withheld</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lastRenderedPageBreak/>
              <w:t>71.</w:t>
            </w:r>
          </w:p>
        </w:tc>
        <w:tc>
          <w:tcPr>
            <w:tcW w:w="889" w:type="dxa"/>
          </w:tcPr>
          <w:p w:rsidR="00581C49" w:rsidRDefault="009A0834">
            <w:r>
              <w:t>No</w:t>
            </w:r>
          </w:p>
        </w:tc>
        <w:tc>
          <w:tcPr>
            <w:tcW w:w="5134" w:type="dxa"/>
          </w:tcPr>
          <w:p w:rsidR="00581C49" w:rsidRDefault="00581C49"/>
        </w:tc>
        <w:tc>
          <w:tcPr>
            <w:tcW w:w="2086" w:type="dxa"/>
          </w:tcPr>
          <w:p w:rsidR="00581C49" w:rsidRDefault="009A0834">
            <w:r>
              <w:t>Aaron Mason</w:t>
            </w:r>
          </w:p>
        </w:tc>
        <w:tc>
          <w:tcPr>
            <w:tcW w:w="2126" w:type="dxa"/>
          </w:tcPr>
          <w:p w:rsidR="00581C49" w:rsidRDefault="009A0834">
            <w:r>
              <w:t>Individual</w:t>
            </w:r>
          </w:p>
        </w:tc>
        <w:tc>
          <w:tcPr>
            <w:tcW w:w="2613" w:type="dxa"/>
          </w:tcPr>
          <w:p w:rsidR="00581C49" w:rsidRDefault="00581C49"/>
        </w:tc>
      </w:tr>
      <w:tr w:rsidR="009A0834" w:rsidTr="00176758">
        <w:tc>
          <w:tcPr>
            <w:tcW w:w="1100" w:type="dxa"/>
          </w:tcPr>
          <w:p w:rsidR="00581C49" w:rsidRDefault="009A0834">
            <w:r>
              <w:t>72.</w:t>
            </w:r>
          </w:p>
        </w:tc>
        <w:tc>
          <w:tcPr>
            <w:tcW w:w="889" w:type="dxa"/>
          </w:tcPr>
          <w:p w:rsidR="00581C49" w:rsidRDefault="009A0834">
            <w:r>
              <w:t>No</w:t>
            </w:r>
          </w:p>
        </w:tc>
        <w:tc>
          <w:tcPr>
            <w:tcW w:w="5134" w:type="dxa"/>
          </w:tcPr>
          <w:p w:rsidR="00581C49" w:rsidRDefault="009A0834">
            <w:r>
              <w:t>Privacy is important for everyone</w:t>
            </w:r>
            <w:r w:rsidR="000E634B">
              <w:t>. Only a court of law has the ability to require disclosure, not ICANN or anyone else.</w:t>
            </w:r>
          </w:p>
        </w:tc>
        <w:tc>
          <w:tcPr>
            <w:tcW w:w="2086" w:type="dxa"/>
          </w:tcPr>
          <w:p w:rsidR="00581C49" w:rsidRDefault="000E634B">
            <w:r>
              <w:t xml:space="preserve">Adrian </w:t>
            </w:r>
            <w:proofErr w:type="spellStart"/>
            <w:r>
              <w:t>Valeru</w:t>
            </w:r>
            <w:proofErr w:type="spellEnd"/>
            <w:r>
              <w:t xml:space="preserve"> </w:t>
            </w:r>
            <w:proofErr w:type="spellStart"/>
            <w:r>
              <w:t>Ispas</w:t>
            </w:r>
            <w:proofErr w:type="spellEnd"/>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73.</w:t>
            </w:r>
          </w:p>
        </w:tc>
        <w:tc>
          <w:tcPr>
            <w:tcW w:w="889" w:type="dxa"/>
          </w:tcPr>
          <w:p w:rsidR="00581C49" w:rsidRDefault="000E634B">
            <w:r>
              <w:t>No</w:t>
            </w:r>
          </w:p>
        </w:tc>
        <w:tc>
          <w:tcPr>
            <w:tcW w:w="5134" w:type="dxa"/>
          </w:tcPr>
          <w:p w:rsidR="00581C49" w:rsidRDefault="000E634B">
            <w:r>
              <w:t>No exceptions whether personal or commercial.  Everyone has the right to use P/P services.  Not based on use/activity.</w:t>
            </w:r>
          </w:p>
        </w:tc>
        <w:tc>
          <w:tcPr>
            <w:tcW w:w="2086" w:type="dxa"/>
          </w:tcPr>
          <w:p w:rsidR="00581C49" w:rsidRDefault="000E634B">
            <w:r>
              <w:t>Dan M.</w:t>
            </w:r>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74.</w:t>
            </w:r>
          </w:p>
        </w:tc>
        <w:tc>
          <w:tcPr>
            <w:tcW w:w="889" w:type="dxa"/>
          </w:tcPr>
          <w:p w:rsidR="00581C49" w:rsidRDefault="000E634B">
            <w:r>
              <w:t>No</w:t>
            </w:r>
          </w:p>
        </w:tc>
        <w:tc>
          <w:tcPr>
            <w:tcW w:w="5134" w:type="dxa"/>
          </w:tcPr>
          <w:p w:rsidR="00581C49" w:rsidRDefault="00581C49"/>
        </w:tc>
        <w:tc>
          <w:tcPr>
            <w:tcW w:w="2086" w:type="dxa"/>
          </w:tcPr>
          <w:p w:rsidR="00581C49" w:rsidRDefault="000E634B">
            <w:r>
              <w:t>Sam</w:t>
            </w:r>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75.</w:t>
            </w:r>
          </w:p>
        </w:tc>
        <w:tc>
          <w:tcPr>
            <w:tcW w:w="889" w:type="dxa"/>
          </w:tcPr>
          <w:p w:rsidR="00581C49" w:rsidRDefault="000E634B">
            <w:r>
              <w:t>No</w:t>
            </w:r>
          </w:p>
        </w:tc>
        <w:tc>
          <w:tcPr>
            <w:tcW w:w="5134" w:type="dxa"/>
          </w:tcPr>
          <w:p w:rsidR="00581C49" w:rsidRDefault="000E634B">
            <w:r>
              <w:t>A registrant may start to receive abuse and spam which P/P services have effectively controlled.</w:t>
            </w:r>
          </w:p>
        </w:tc>
        <w:tc>
          <w:tcPr>
            <w:tcW w:w="2086" w:type="dxa"/>
          </w:tcPr>
          <w:p w:rsidR="00581C49" w:rsidRDefault="000E634B">
            <w:r>
              <w:t xml:space="preserve">Mike </w:t>
            </w:r>
            <w:proofErr w:type="spellStart"/>
            <w:r>
              <w:t>Fewings</w:t>
            </w:r>
            <w:proofErr w:type="spellEnd"/>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76.</w:t>
            </w:r>
          </w:p>
        </w:tc>
        <w:tc>
          <w:tcPr>
            <w:tcW w:w="889" w:type="dxa"/>
          </w:tcPr>
          <w:p w:rsidR="00581C49" w:rsidRDefault="000E634B">
            <w:r>
              <w:t>No with caveats</w:t>
            </w:r>
          </w:p>
        </w:tc>
        <w:tc>
          <w:tcPr>
            <w:tcW w:w="5134" w:type="dxa"/>
          </w:tcPr>
          <w:p w:rsidR="00581C49" w:rsidRDefault="000E634B" w:rsidP="000E634B">
            <w:r>
              <w:t>Concerns that financial transaction will be redefined to suit a specific situation.  Only federally or internationally regulated industries like banking should be subject to this.</w:t>
            </w:r>
          </w:p>
        </w:tc>
        <w:tc>
          <w:tcPr>
            <w:tcW w:w="2086" w:type="dxa"/>
          </w:tcPr>
          <w:p w:rsidR="00581C49" w:rsidRDefault="000E634B">
            <w:r>
              <w:t xml:space="preserve">Marc </w:t>
            </w:r>
            <w:proofErr w:type="spellStart"/>
            <w:r>
              <w:t>Schauber</w:t>
            </w:r>
            <w:proofErr w:type="spellEnd"/>
          </w:p>
        </w:tc>
        <w:tc>
          <w:tcPr>
            <w:tcW w:w="2126" w:type="dxa"/>
          </w:tcPr>
          <w:p w:rsidR="00581C49" w:rsidRDefault="000E634B">
            <w:r>
              <w:t>Individual</w:t>
            </w:r>
          </w:p>
        </w:tc>
        <w:tc>
          <w:tcPr>
            <w:tcW w:w="2613" w:type="dxa"/>
          </w:tcPr>
          <w:p w:rsidR="00581C49" w:rsidRDefault="000E634B">
            <w:r>
              <w:t>Believes these changes are being pushed by organisations who wish to outlaw privacy in the name of those utilising privacy</w:t>
            </w:r>
          </w:p>
        </w:tc>
      </w:tr>
      <w:tr w:rsidR="009A0834" w:rsidTr="00176758">
        <w:tc>
          <w:tcPr>
            <w:tcW w:w="1100" w:type="dxa"/>
          </w:tcPr>
          <w:p w:rsidR="00581C49" w:rsidRDefault="000E634B">
            <w:r>
              <w:t>77.</w:t>
            </w:r>
          </w:p>
        </w:tc>
        <w:tc>
          <w:tcPr>
            <w:tcW w:w="889" w:type="dxa"/>
          </w:tcPr>
          <w:p w:rsidR="00581C49" w:rsidRDefault="000E634B">
            <w:r>
              <w:t>Yes</w:t>
            </w:r>
          </w:p>
        </w:tc>
        <w:tc>
          <w:tcPr>
            <w:tcW w:w="5134" w:type="dxa"/>
          </w:tcPr>
          <w:p w:rsidR="00581C49" w:rsidRDefault="000E634B">
            <w:r>
              <w:t>Thought it best if sites performing online financial transactions should be barred from using P/P services.</w:t>
            </w:r>
          </w:p>
        </w:tc>
        <w:tc>
          <w:tcPr>
            <w:tcW w:w="2086" w:type="dxa"/>
          </w:tcPr>
          <w:p w:rsidR="00581C49" w:rsidRDefault="000E634B">
            <w:proofErr w:type="spellStart"/>
            <w:r>
              <w:t>Dr.</w:t>
            </w:r>
            <w:proofErr w:type="spellEnd"/>
            <w:r>
              <w:t xml:space="preserve"> M. </w:t>
            </w:r>
            <w:proofErr w:type="spellStart"/>
            <w:r>
              <w:t>Klinefelter</w:t>
            </w:r>
            <w:proofErr w:type="spellEnd"/>
          </w:p>
        </w:tc>
        <w:tc>
          <w:tcPr>
            <w:tcW w:w="2126" w:type="dxa"/>
          </w:tcPr>
          <w:p w:rsidR="00581C49" w:rsidRDefault="000E634B">
            <w:r>
              <w:t>Individual</w:t>
            </w:r>
          </w:p>
        </w:tc>
        <w:tc>
          <w:tcPr>
            <w:tcW w:w="2613" w:type="dxa"/>
          </w:tcPr>
          <w:p w:rsidR="00581C49" w:rsidRDefault="00581C49"/>
        </w:tc>
      </w:tr>
      <w:tr w:rsidR="009A0834" w:rsidTr="00176758">
        <w:tc>
          <w:tcPr>
            <w:tcW w:w="1100" w:type="dxa"/>
          </w:tcPr>
          <w:p w:rsidR="00581C49" w:rsidRDefault="000E634B">
            <w:r>
              <w:t>78.</w:t>
            </w:r>
          </w:p>
        </w:tc>
        <w:tc>
          <w:tcPr>
            <w:tcW w:w="889" w:type="dxa"/>
          </w:tcPr>
          <w:p w:rsidR="00581C49" w:rsidRDefault="000E634B">
            <w:r>
              <w:t>No</w:t>
            </w:r>
          </w:p>
        </w:tc>
        <w:tc>
          <w:tcPr>
            <w:tcW w:w="5134" w:type="dxa"/>
          </w:tcPr>
          <w:p w:rsidR="00581C49" w:rsidRDefault="00704F2E">
            <w:r>
              <w:t xml:space="preserve">All commercial websites who take payment could be considered as taking financial transactions.  Anyone with, for example, </w:t>
            </w:r>
            <w:proofErr w:type="spellStart"/>
            <w:r>
              <w:t>Paypal</w:t>
            </w:r>
            <w:proofErr w:type="spellEnd"/>
            <w:r>
              <w:t xml:space="preserve">, would be associated.  </w:t>
            </w:r>
          </w:p>
        </w:tc>
        <w:tc>
          <w:tcPr>
            <w:tcW w:w="2086" w:type="dxa"/>
          </w:tcPr>
          <w:p w:rsidR="00581C49" w:rsidRDefault="00581C49"/>
        </w:tc>
        <w:tc>
          <w:tcPr>
            <w:tcW w:w="2126" w:type="dxa"/>
          </w:tcPr>
          <w:p w:rsidR="00581C49" w:rsidRDefault="00581C49"/>
        </w:tc>
        <w:tc>
          <w:tcPr>
            <w:tcW w:w="2613" w:type="dxa"/>
          </w:tcPr>
          <w:p w:rsidR="00581C49" w:rsidRDefault="00704F2E">
            <w:r>
              <w:t>It won’t stop spammers and it is innocent domain owners who will suffer for this.</w:t>
            </w:r>
          </w:p>
        </w:tc>
      </w:tr>
      <w:tr w:rsidR="009A0834" w:rsidTr="00176758">
        <w:tc>
          <w:tcPr>
            <w:tcW w:w="1100" w:type="dxa"/>
          </w:tcPr>
          <w:p w:rsidR="00581C49" w:rsidRDefault="00704F2E">
            <w:r>
              <w:t>79.</w:t>
            </w:r>
          </w:p>
        </w:tc>
        <w:tc>
          <w:tcPr>
            <w:tcW w:w="889" w:type="dxa"/>
          </w:tcPr>
          <w:p w:rsidR="00581C49" w:rsidRDefault="00704F2E">
            <w:r>
              <w:t>No</w:t>
            </w:r>
          </w:p>
        </w:tc>
        <w:tc>
          <w:tcPr>
            <w:tcW w:w="5134" w:type="dxa"/>
          </w:tcPr>
          <w:p w:rsidR="00581C49" w:rsidRDefault="00704F2E">
            <w:r>
              <w:t xml:space="preserve">This will protect home business owners and questions the definition of commercial.  Existing law sufficient to provide for relevant disclosure.  Gave example of jurisdictions where businesses are required to publish contact information, Germany, it can be done through WHOIS or via a link on their website.  Payment processors will have the information from the business owner to handle fraud cases.  Onerous burden on one-time users of e-commerce, for example, donations via </w:t>
            </w:r>
            <w:proofErr w:type="spellStart"/>
            <w:r>
              <w:t>Paypal</w:t>
            </w:r>
            <w:proofErr w:type="spellEnd"/>
            <w:r>
              <w:t>.</w:t>
            </w:r>
          </w:p>
        </w:tc>
        <w:tc>
          <w:tcPr>
            <w:tcW w:w="2086" w:type="dxa"/>
          </w:tcPr>
          <w:p w:rsidR="00581C49" w:rsidRDefault="00704F2E">
            <w:r>
              <w:t xml:space="preserve">Michael </w:t>
            </w:r>
            <w:proofErr w:type="spellStart"/>
            <w:r>
              <w:t>Ekstrand</w:t>
            </w:r>
            <w:proofErr w:type="spellEnd"/>
          </w:p>
        </w:tc>
        <w:tc>
          <w:tcPr>
            <w:tcW w:w="2126" w:type="dxa"/>
          </w:tcPr>
          <w:p w:rsidR="00581C49" w:rsidRDefault="00704F2E">
            <w:r>
              <w:t>Individual</w:t>
            </w:r>
          </w:p>
        </w:tc>
        <w:tc>
          <w:tcPr>
            <w:tcW w:w="2613" w:type="dxa"/>
          </w:tcPr>
          <w:p w:rsidR="00581C49" w:rsidRDefault="00704F2E">
            <w:r>
              <w:t>Not sure he understands P/P services.</w:t>
            </w:r>
          </w:p>
        </w:tc>
      </w:tr>
      <w:tr w:rsidR="009A0834" w:rsidTr="00176758">
        <w:tc>
          <w:tcPr>
            <w:tcW w:w="1100" w:type="dxa"/>
          </w:tcPr>
          <w:p w:rsidR="00581C49" w:rsidRDefault="00704F2E">
            <w:r>
              <w:t>80.</w:t>
            </w:r>
          </w:p>
        </w:tc>
        <w:tc>
          <w:tcPr>
            <w:tcW w:w="889" w:type="dxa"/>
          </w:tcPr>
          <w:p w:rsidR="00581C49" w:rsidRDefault="00704F2E">
            <w:r>
              <w:t>No</w:t>
            </w:r>
          </w:p>
        </w:tc>
        <w:tc>
          <w:tcPr>
            <w:tcW w:w="5134" w:type="dxa"/>
          </w:tcPr>
          <w:p w:rsidR="00581C49" w:rsidRDefault="00704F2E">
            <w:r>
              <w:t xml:space="preserve">All registrants with websites with commercial activities </w:t>
            </w:r>
            <w:r>
              <w:lastRenderedPageBreak/>
              <w:t>should be allowed to use P/P services.</w:t>
            </w:r>
          </w:p>
        </w:tc>
        <w:tc>
          <w:tcPr>
            <w:tcW w:w="2086" w:type="dxa"/>
          </w:tcPr>
          <w:p w:rsidR="00581C49" w:rsidRDefault="00704F2E">
            <w:r>
              <w:lastRenderedPageBreak/>
              <w:t>Roxana</w:t>
            </w:r>
          </w:p>
        </w:tc>
        <w:tc>
          <w:tcPr>
            <w:tcW w:w="2126" w:type="dxa"/>
          </w:tcPr>
          <w:p w:rsidR="00581C49" w:rsidRDefault="00704F2E">
            <w:r>
              <w:t>Individual</w:t>
            </w:r>
          </w:p>
        </w:tc>
        <w:tc>
          <w:tcPr>
            <w:tcW w:w="2613" w:type="dxa"/>
          </w:tcPr>
          <w:p w:rsidR="00581C49" w:rsidRDefault="00581C49"/>
        </w:tc>
      </w:tr>
      <w:tr w:rsidR="009A0834" w:rsidTr="00176758">
        <w:tc>
          <w:tcPr>
            <w:tcW w:w="1100" w:type="dxa"/>
          </w:tcPr>
          <w:p w:rsidR="00581C49" w:rsidRDefault="00704F2E">
            <w:r>
              <w:lastRenderedPageBreak/>
              <w:t>81.</w:t>
            </w:r>
          </w:p>
        </w:tc>
        <w:tc>
          <w:tcPr>
            <w:tcW w:w="889" w:type="dxa"/>
          </w:tcPr>
          <w:p w:rsidR="00581C49" w:rsidRDefault="00704F2E">
            <w:r>
              <w:t>Yes</w:t>
            </w:r>
          </w:p>
        </w:tc>
        <w:tc>
          <w:tcPr>
            <w:tcW w:w="5134" w:type="dxa"/>
          </w:tcPr>
          <w:p w:rsidR="00581C49" w:rsidRDefault="00704F2E">
            <w:r>
              <w:t>Registrants of domains associated with commercial activities and financial transactions should not be allowed t</w:t>
            </w:r>
            <w:r w:rsidR="003D7B43">
              <w:t>o use P/P services.  Consumers have a right to know who they are doing business with and any such requirement would allow this.  Various examples of abusive sites were given, including gambling and child abuse where P/P services hide the identity of the website operator, who are likely involved in other instances of cybercrime.  Legitimate businesses, including those of the bricks and mortar variety, should have no need to hide their identity.</w:t>
            </w:r>
          </w:p>
        </w:tc>
        <w:tc>
          <w:tcPr>
            <w:tcW w:w="2086" w:type="dxa"/>
          </w:tcPr>
          <w:p w:rsidR="00581C49" w:rsidRDefault="003D7B43">
            <w:r>
              <w:t xml:space="preserve">Terri Stumme, </w:t>
            </w:r>
            <w:proofErr w:type="spellStart"/>
            <w:r>
              <w:t>LegitScript</w:t>
            </w:r>
            <w:proofErr w:type="spellEnd"/>
          </w:p>
        </w:tc>
        <w:tc>
          <w:tcPr>
            <w:tcW w:w="2126" w:type="dxa"/>
          </w:tcPr>
          <w:p w:rsidR="00581C49" w:rsidRDefault="003D7B43">
            <w:r>
              <w:t>Company</w:t>
            </w:r>
          </w:p>
        </w:tc>
        <w:tc>
          <w:tcPr>
            <w:tcW w:w="2613" w:type="dxa"/>
          </w:tcPr>
          <w:p w:rsidR="00581C49" w:rsidRDefault="00581C49"/>
        </w:tc>
      </w:tr>
      <w:tr w:rsidR="009A0834" w:rsidTr="00176758">
        <w:tc>
          <w:tcPr>
            <w:tcW w:w="1100" w:type="dxa"/>
          </w:tcPr>
          <w:p w:rsidR="00581C49" w:rsidRDefault="003D7B43">
            <w:r>
              <w:t>82.</w:t>
            </w:r>
          </w:p>
        </w:tc>
        <w:tc>
          <w:tcPr>
            <w:tcW w:w="889" w:type="dxa"/>
          </w:tcPr>
          <w:p w:rsidR="00581C49" w:rsidRDefault="003D7B43">
            <w:r>
              <w:t>No</w:t>
            </w:r>
          </w:p>
        </w:tc>
        <w:tc>
          <w:tcPr>
            <w:tcW w:w="5134" w:type="dxa"/>
          </w:tcPr>
          <w:p w:rsidR="00581C49" w:rsidRDefault="003D7B43">
            <w:r>
              <w:t>P/P services should be available to everyone</w:t>
            </w:r>
          </w:p>
        </w:tc>
        <w:tc>
          <w:tcPr>
            <w:tcW w:w="2086" w:type="dxa"/>
          </w:tcPr>
          <w:p w:rsidR="00581C49" w:rsidRDefault="003D7B43">
            <w:proofErr w:type="spellStart"/>
            <w:r>
              <w:t>Misha</w:t>
            </w:r>
            <w:proofErr w:type="spellEnd"/>
            <w:r>
              <w:t xml:space="preserve"> Stevens</w:t>
            </w:r>
          </w:p>
        </w:tc>
        <w:tc>
          <w:tcPr>
            <w:tcW w:w="2126" w:type="dxa"/>
          </w:tcPr>
          <w:p w:rsidR="00581C49" w:rsidRDefault="003D7B43">
            <w:r>
              <w:t>Individual</w:t>
            </w:r>
          </w:p>
        </w:tc>
        <w:tc>
          <w:tcPr>
            <w:tcW w:w="2613" w:type="dxa"/>
          </w:tcPr>
          <w:p w:rsidR="00581C49" w:rsidRDefault="00581C49"/>
        </w:tc>
      </w:tr>
      <w:tr w:rsidR="009A0834" w:rsidTr="00176758">
        <w:tc>
          <w:tcPr>
            <w:tcW w:w="1100" w:type="dxa"/>
          </w:tcPr>
          <w:p w:rsidR="00581C49" w:rsidRDefault="003D7B43">
            <w:r>
              <w:t>83.</w:t>
            </w:r>
          </w:p>
        </w:tc>
        <w:tc>
          <w:tcPr>
            <w:tcW w:w="889" w:type="dxa"/>
          </w:tcPr>
          <w:p w:rsidR="00581C49" w:rsidRDefault="003D7B43">
            <w:r>
              <w:t>No</w:t>
            </w:r>
          </w:p>
        </w:tc>
        <w:tc>
          <w:tcPr>
            <w:tcW w:w="5134" w:type="dxa"/>
          </w:tcPr>
          <w:p w:rsidR="00581C49" w:rsidRDefault="003D7B43" w:rsidP="00176758">
            <w:r>
              <w:t>Large corporations may be at less risk than small businesses and sole traders, including victims of domestic abuse, preventing those people from trading online and gaining financial independence.  Not a good idea to have contact details readily available.  Bloggers may also have issues and it may restrict freedom of speech.</w:t>
            </w:r>
            <w:r w:rsidR="00176758">
              <w:t xml:space="preserve">  In James’ own position, he has been threatened and would not like his details to be available publicly.</w:t>
            </w:r>
          </w:p>
        </w:tc>
        <w:tc>
          <w:tcPr>
            <w:tcW w:w="2086" w:type="dxa"/>
          </w:tcPr>
          <w:p w:rsidR="00581C49" w:rsidRDefault="003D7B43">
            <w:r>
              <w:t>James</w:t>
            </w:r>
          </w:p>
        </w:tc>
        <w:tc>
          <w:tcPr>
            <w:tcW w:w="2126" w:type="dxa"/>
          </w:tcPr>
          <w:p w:rsidR="00581C49" w:rsidRDefault="003D7B43">
            <w:r>
              <w:t>Individual</w:t>
            </w:r>
          </w:p>
        </w:tc>
        <w:tc>
          <w:tcPr>
            <w:tcW w:w="2613" w:type="dxa"/>
          </w:tcPr>
          <w:p w:rsidR="00581C49" w:rsidRDefault="00581C49"/>
        </w:tc>
      </w:tr>
      <w:tr w:rsidR="009A0834" w:rsidTr="00176758">
        <w:tc>
          <w:tcPr>
            <w:tcW w:w="1100" w:type="dxa"/>
          </w:tcPr>
          <w:p w:rsidR="00581C49" w:rsidRDefault="00176758">
            <w:r>
              <w:t>84.</w:t>
            </w:r>
          </w:p>
        </w:tc>
        <w:tc>
          <w:tcPr>
            <w:tcW w:w="889" w:type="dxa"/>
          </w:tcPr>
          <w:p w:rsidR="00581C49" w:rsidRDefault="00176758">
            <w:r>
              <w:t>No</w:t>
            </w:r>
          </w:p>
        </w:tc>
        <w:tc>
          <w:tcPr>
            <w:tcW w:w="5134" w:type="dxa"/>
          </w:tcPr>
          <w:p w:rsidR="00581C49" w:rsidRDefault="00176758">
            <w:r>
              <w:t>P/P services should not be restricted based on commercial use.  This is not an area where ICANN is in a position to make a decision as there are plenty of regulatory bodies already operating in these areas.</w:t>
            </w:r>
          </w:p>
        </w:tc>
        <w:tc>
          <w:tcPr>
            <w:tcW w:w="2086" w:type="dxa"/>
          </w:tcPr>
          <w:p w:rsidR="00581C49" w:rsidRDefault="00176758">
            <w:r>
              <w:t>Reagan Lynch</w:t>
            </w:r>
          </w:p>
        </w:tc>
        <w:tc>
          <w:tcPr>
            <w:tcW w:w="2126" w:type="dxa"/>
          </w:tcPr>
          <w:p w:rsidR="00581C49" w:rsidRDefault="00176758">
            <w:r>
              <w:t>Individual</w:t>
            </w:r>
          </w:p>
        </w:tc>
        <w:tc>
          <w:tcPr>
            <w:tcW w:w="2613" w:type="dxa"/>
          </w:tcPr>
          <w:p w:rsidR="00581C49" w:rsidRDefault="00176758">
            <w:r>
              <w:t>ICANN to leave well alone as the divisions in the working group prove.</w:t>
            </w:r>
          </w:p>
        </w:tc>
      </w:tr>
      <w:tr w:rsidR="009A0834" w:rsidTr="00176758">
        <w:tc>
          <w:tcPr>
            <w:tcW w:w="1100" w:type="dxa"/>
          </w:tcPr>
          <w:p w:rsidR="00581C49" w:rsidRDefault="00176758">
            <w:r>
              <w:t>85.</w:t>
            </w:r>
          </w:p>
        </w:tc>
        <w:tc>
          <w:tcPr>
            <w:tcW w:w="889" w:type="dxa"/>
          </w:tcPr>
          <w:p w:rsidR="00581C49" w:rsidRDefault="00176758">
            <w:r>
              <w:t>No</w:t>
            </w:r>
          </w:p>
        </w:tc>
        <w:tc>
          <w:tcPr>
            <w:tcW w:w="5134" w:type="dxa"/>
          </w:tcPr>
          <w:p w:rsidR="00581C49" w:rsidRDefault="00176758">
            <w:r>
              <w:t>Commercial definition too static and broad.</w:t>
            </w:r>
          </w:p>
        </w:tc>
        <w:tc>
          <w:tcPr>
            <w:tcW w:w="2086" w:type="dxa"/>
          </w:tcPr>
          <w:p w:rsidR="00581C49" w:rsidRDefault="00176758">
            <w:r>
              <w:t xml:space="preserve">Michael </w:t>
            </w:r>
            <w:proofErr w:type="spellStart"/>
            <w:r>
              <w:t>Cariaso</w:t>
            </w:r>
            <w:proofErr w:type="spellEnd"/>
          </w:p>
        </w:tc>
        <w:tc>
          <w:tcPr>
            <w:tcW w:w="2126" w:type="dxa"/>
          </w:tcPr>
          <w:p w:rsidR="00581C49" w:rsidRDefault="00176758">
            <w:r>
              <w:t>Individual</w:t>
            </w:r>
          </w:p>
        </w:tc>
        <w:tc>
          <w:tcPr>
            <w:tcW w:w="2613" w:type="dxa"/>
          </w:tcPr>
          <w:p w:rsidR="00581C49" w:rsidRDefault="00581C49"/>
        </w:tc>
      </w:tr>
      <w:tr w:rsidR="00176758" w:rsidTr="00176758">
        <w:tc>
          <w:tcPr>
            <w:tcW w:w="1100" w:type="dxa"/>
          </w:tcPr>
          <w:p w:rsidR="00176758" w:rsidRDefault="00176758">
            <w:r>
              <w:t>86.</w:t>
            </w:r>
          </w:p>
        </w:tc>
        <w:tc>
          <w:tcPr>
            <w:tcW w:w="889" w:type="dxa"/>
          </w:tcPr>
          <w:p w:rsidR="00176758" w:rsidRDefault="00176758">
            <w:r>
              <w:t>No</w:t>
            </w:r>
          </w:p>
        </w:tc>
        <w:tc>
          <w:tcPr>
            <w:tcW w:w="5134" w:type="dxa"/>
          </w:tcPr>
          <w:p w:rsidR="00176758" w:rsidRDefault="00176758">
            <w:r>
              <w:t>Stated it was not clear on definition of financial transaction – a bank or transfer of money.  Does not feel a transaction includes artists or photographers or other sole proprietors.  Suggested revealing true name but keeping contact details safe to protect us all from criminals.</w:t>
            </w:r>
          </w:p>
        </w:tc>
        <w:tc>
          <w:tcPr>
            <w:tcW w:w="2086" w:type="dxa"/>
          </w:tcPr>
          <w:p w:rsidR="00176758" w:rsidRDefault="00176758">
            <w:r>
              <w:t>John Lawrence</w:t>
            </w:r>
          </w:p>
        </w:tc>
        <w:tc>
          <w:tcPr>
            <w:tcW w:w="2126" w:type="dxa"/>
          </w:tcPr>
          <w:p w:rsidR="00176758" w:rsidRDefault="00176758">
            <w:r>
              <w:t>Individual</w:t>
            </w:r>
          </w:p>
        </w:tc>
        <w:tc>
          <w:tcPr>
            <w:tcW w:w="2613" w:type="dxa"/>
          </w:tcPr>
          <w:p w:rsidR="00176758" w:rsidRDefault="00176758"/>
        </w:tc>
      </w:tr>
      <w:tr w:rsidR="00176758" w:rsidTr="00176758">
        <w:tc>
          <w:tcPr>
            <w:tcW w:w="1100" w:type="dxa"/>
          </w:tcPr>
          <w:p w:rsidR="00176758" w:rsidRDefault="00176758">
            <w:r>
              <w:lastRenderedPageBreak/>
              <w:t>87.</w:t>
            </w:r>
          </w:p>
        </w:tc>
        <w:tc>
          <w:tcPr>
            <w:tcW w:w="889" w:type="dxa"/>
          </w:tcPr>
          <w:p w:rsidR="00176758" w:rsidRDefault="00176758">
            <w:r>
              <w:t>No</w:t>
            </w:r>
          </w:p>
        </w:tc>
        <w:tc>
          <w:tcPr>
            <w:tcW w:w="5134" w:type="dxa"/>
          </w:tcPr>
          <w:p w:rsidR="00176758" w:rsidRDefault="00176758">
            <w:r>
              <w:t>Everyone deserves the right to privacy regardless.</w:t>
            </w:r>
          </w:p>
        </w:tc>
        <w:tc>
          <w:tcPr>
            <w:tcW w:w="2086" w:type="dxa"/>
          </w:tcPr>
          <w:p w:rsidR="00176758" w:rsidRDefault="00176758">
            <w:r>
              <w:t>Liam</w:t>
            </w:r>
          </w:p>
        </w:tc>
        <w:tc>
          <w:tcPr>
            <w:tcW w:w="2126" w:type="dxa"/>
          </w:tcPr>
          <w:p w:rsidR="00176758" w:rsidRDefault="00176758">
            <w:r>
              <w:t>Individual</w:t>
            </w:r>
          </w:p>
        </w:tc>
        <w:tc>
          <w:tcPr>
            <w:tcW w:w="2613" w:type="dxa"/>
          </w:tcPr>
          <w:p w:rsidR="00176758" w:rsidRDefault="00176758"/>
        </w:tc>
      </w:tr>
    </w:tbl>
    <w:p w:rsidR="00581C49" w:rsidRDefault="00581C49"/>
    <w:p w:rsidR="00176758" w:rsidRPr="008824DE" w:rsidRDefault="00176758">
      <w:pPr>
        <w:rPr>
          <w:b/>
        </w:rPr>
      </w:pPr>
      <w:r w:rsidRPr="008824DE">
        <w:rPr>
          <w:b/>
        </w:rPr>
        <w:t>Summary</w:t>
      </w:r>
    </w:p>
    <w:p w:rsidR="00176758" w:rsidRDefault="00176758">
      <w:r>
        <w:t>The general feeling was that all registrants are allowed the right to use and to continue to use, privacy and proxy services.  Out of the 47 comments above, there were only four comments</w:t>
      </w:r>
      <w:r w:rsidR="00506CD3">
        <w:t xml:space="preserve"> (and one with caveats, i.e. only heavily regulated industries, e.g. financial)</w:t>
      </w:r>
      <w:r>
        <w:t xml:space="preserve"> which stated that those using financial transactions or commercial activities should be prohibited from using privacy and proxy services.</w:t>
      </w:r>
    </w:p>
    <w:p w:rsidR="008824DE" w:rsidRDefault="008824DE">
      <w:r>
        <w:t>Most comments</w:t>
      </w:r>
      <w:r w:rsidR="00176758">
        <w:t xml:space="preserve"> were vehemently opposed to </w:t>
      </w:r>
      <w:r>
        <w:t xml:space="preserve">any distinction between the commercial and non-commercial and felt that any change would be seen as an erosion of privacy, a lack of protection for home based/small businesses and to inhibit freedom of speech.  Many also felt there was sufficient law and regulation in place to deal with disclosure of names if required by the courts.  </w:t>
      </w:r>
    </w:p>
    <w:p w:rsidR="00176758" w:rsidRDefault="008824DE">
      <w:r>
        <w:t>Those in favour of prohibiting the use of privacy and proxy services by those with commercial or financial activities based this on the prevention and investigation of crime.</w:t>
      </w:r>
    </w:p>
    <w:p w:rsidR="008824DE" w:rsidRDefault="008824DE">
      <w:r>
        <w:t>The majority of these comments were made by individuals (as far as the information provided, 46 comments out of 47).</w:t>
      </w:r>
    </w:p>
    <w:sectPr w:rsidR="008824DE" w:rsidSect="00581C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49"/>
    <w:rsid w:val="000E634B"/>
    <w:rsid w:val="00176758"/>
    <w:rsid w:val="003D7B43"/>
    <w:rsid w:val="004579EE"/>
    <w:rsid w:val="004A77D4"/>
    <w:rsid w:val="00506CD3"/>
    <w:rsid w:val="00581C49"/>
    <w:rsid w:val="005A1C54"/>
    <w:rsid w:val="00613FF7"/>
    <w:rsid w:val="00631B8D"/>
    <w:rsid w:val="00704F2E"/>
    <w:rsid w:val="008824DE"/>
    <w:rsid w:val="009A0834"/>
    <w:rsid w:val="00A03C8D"/>
    <w:rsid w:val="00BF129C"/>
    <w:rsid w:val="00CD1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1C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8761</Characters>
  <Application>Microsoft Macintosh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Mary Wong</cp:lastModifiedBy>
  <cp:revision>2</cp:revision>
  <dcterms:created xsi:type="dcterms:W3CDTF">2015-08-04T13:21:00Z</dcterms:created>
  <dcterms:modified xsi:type="dcterms:W3CDTF">2015-08-04T13:21:00Z</dcterms:modified>
</cp:coreProperties>
</file>