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9497D" w:rsidRPr="00ED7D04" w:rsidRDefault="00ED7D04" w:rsidP="0019497D">
      <w:pPr>
        <w:rPr>
          <w:u w:val="single"/>
        </w:rPr>
      </w:pPr>
      <w:r w:rsidRPr="00ED7D04">
        <w:rPr>
          <w:u w:val="single"/>
        </w:rPr>
        <w:t>Drafting Team 4 Kick-off Call N</w:t>
      </w:r>
      <w:r w:rsidR="0019497D" w:rsidRPr="00ED7D04">
        <w:rPr>
          <w:u w:val="single"/>
        </w:rPr>
        <w:t>otes</w:t>
      </w:r>
      <w:r w:rsidR="00223EF2">
        <w:rPr>
          <w:u w:val="single"/>
        </w:rPr>
        <w:t xml:space="preserve"> and Action Items</w:t>
      </w:r>
    </w:p>
    <w:p w:rsidR="0019497D" w:rsidRPr="00ED7D04" w:rsidRDefault="00ED7D04" w:rsidP="0019497D">
      <w:r w:rsidRPr="00ED7D04">
        <w:rPr>
          <w:b/>
        </w:rPr>
        <w:t>Adobe Connect recording:</w:t>
      </w:r>
      <w:r w:rsidRPr="00ED7D04">
        <w:t xml:space="preserve">  </w:t>
      </w:r>
      <w:hyperlink r:id="rId6" w:history="1">
        <w:r w:rsidRPr="00ED7D04">
          <w:rPr>
            <w:rStyle w:val="Hyperlink"/>
            <w:rFonts w:ascii="Verdana" w:hAnsi="Verdana"/>
            <w:bCs/>
            <w:color w:val="000000"/>
            <w:sz w:val="17"/>
            <w:szCs w:val="17"/>
          </w:rPr>
          <w:t>https://participate.icann.org/p7ns0sy3ohf/</w:t>
        </w:r>
      </w:hyperlink>
    </w:p>
    <w:p w:rsidR="0019497D" w:rsidRDefault="0019497D" w:rsidP="0019497D">
      <w:r>
        <w:t>1) Brief recap of DT4 goals and due date - Lisa</w:t>
      </w:r>
    </w:p>
    <w:p w:rsidR="00223EF2" w:rsidRDefault="00223EF2" w:rsidP="00223EF2">
      <w:pPr>
        <w:pStyle w:val="ListParagraph"/>
        <w:numPr>
          <w:ilvl w:val="0"/>
          <w:numId w:val="2"/>
        </w:numPr>
      </w:pPr>
      <w:r w:rsidRPr="00223EF2">
        <w:t xml:space="preserve">To enable better understanding of existing purposes for WHOIS data, </w:t>
      </w:r>
      <w:r>
        <w:t xml:space="preserve">small </w:t>
      </w:r>
      <w:r w:rsidRPr="00223EF2">
        <w:t>drafting team</w:t>
      </w:r>
      <w:r>
        <w:t>s</w:t>
      </w:r>
      <w:r w:rsidRPr="00223EF2">
        <w:t xml:space="preserve"> </w:t>
      </w:r>
      <w:r>
        <w:t>composed of WG members with</w:t>
      </w:r>
      <w:r w:rsidRPr="00223EF2">
        <w:t xml:space="preserve"> diverse points of view </w:t>
      </w:r>
      <w:r>
        <w:t>were</w:t>
      </w:r>
      <w:r w:rsidRPr="00223EF2">
        <w:t xml:space="preserve"> chosen to define each identified purpose. </w:t>
      </w:r>
    </w:p>
    <w:p w:rsidR="00223EF2" w:rsidRDefault="00223EF2" w:rsidP="00223EF2">
      <w:pPr>
        <w:pStyle w:val="ListParagraph"/>
        <w:numPr>
          <w:ilvl w:val="0"/>
          <w:numId w:val="2"/>
        </w:numPr>
      </w:pPr>
      <w:r>
        <w:t xml:space="preserve">This </w:t>
      </w:r>
      <w:r w:rsidRPr="00223EF2">
        <w:t>drafting team should discuss the tasks supported by the purpose</w:t>
      </w:r>
      <w:r>
        <w:t xml:space="preserve"> “Business Domain Name Purchase or Sale</w:t>
      </w:r>
      <w:r w:rsidRPr="00223EF2">
        <w:t>,</w:t>
      </w:r>
      <w:r>
        <w:t>”</w:t>
      </w:r>
      <w:r w:rsidRPr="00223EF2">
        <w:t xml:space="preserve"> the parties involved in th</w:t>
      </w:r>
      <w:r>
        <w:t>is</w:t>
      </w:r>
      <w:r w:rsidRPr="00223EF2">
        <w:t xml:space="preserve"> purpose, and the data often used to fulfill th</w:t>
      </w:r>
      <w:r>
        <w:t>is</w:t>
      </w:r>
      <w:r w:rsidRPr="00223EF2">
        <w:t xml:space="preserve"> purpose.</w:t>
      </w:r>
    </w:p>
    <w:p w:rsidR="00223EF2" w:rsidRDefault="00223EF2" w:rsidP="00223EF2">
      <w:pPr>
        <w:pStyle w:val="ListParagraph"/>
        <w:numPr>
          <w:ilvl w:val="0"/>
          <w:numId w:val="2"/>
        </w:numPr>
      </w:pPr>
      <w:r w:rsidRPr="00223EF2">
        <w:t xml:space="preserve">It is hoped that fleshing out purpose definitions will </w:t>
      </w:r>
      <w:r>
        <w:t xml:space="preserve">improve </w:t>
      </w:r>
      <w:r w:rsidRPr="00223EF2">
        <w:t>communication and help the WG conduct informed discussion about all identified purposes before trying to agreement on legitimacy</w:t>
      </w:r>
      <w:r>
        <w:t>, etc</w:t>
      </w:r>
    </w:p>
    <w:p w:rsidR="00223EF2" w:rsidRDefault="00223EF2" w:rsidP="00223EF2">
      <w:pPr>
        <w:pStyle w:val="ListParagraph"/>
        <w:numPr>
          <w:ilvl w:val="0"/>
          <w:numId w:val="2"/>
        </w:numPr>
      </w:pPr>
      <w:r>
        <w:t>Our d</w:t>
      </w:r>
      <w:r w:rsidRPr="00223EF2">
        <w:t>rafting team</w:t>
      </w:r>
      <w:r>
        <w:t xml:space="preserve"> is</w:t>
      </w:r>
      <w:r w:rsidRPr="00223EF2">
        <w:t xml:space="preserve"> asked to discuss </w:t>
      </w:r>
      <w:r>
        <w:t>our</w:t>
      </w:r>
      <w:r w:rsidRPr="00223EF2">
        <w:t xml:space="preserve"> assigned purpose by phone and email </w:t>
      </w:r>
      <w:r>
        <w:t>over the next week, producing a d</w:t>
      </w:r>
      <w:r w:rsidRPr="00223EF2">
        <w:t xml:space="preserve">raft purpose definition </w:t>
      </w:r>
      <w:r>
        <w:t>to be shared on</w:t>
      </w:r>
      <w:r w:rsidRPr="00223EF2">
        <w:t xml:space="preserve"> the full WG mailing list no later than 26 October</w:t>
      </w:r>
      <w:r>
        <w:t>,</w:t>
      </w:r>
      <w:r w:rsidRPr="00223EF2">
        <w:t xml:space="preserve"> for discussion during the WG’s F2F meetings at ICANN60</w:t>
      </w:r>
    </w:p>
    <w:p w:rsidR="0019497D" w:rsidRDefault="00ED7D04" w:rsidP="0019497D">
      <w:r w:rsidRPr="00ED7D04">
        <w:rPr>
          <w:b/>
        </w:rPr>
        <w:t>Action Item:</w:t>
      </w:r>
      <w:r>
        <w:t xml:space="preserve"> Benjamin and Rob to listen to call recording </w:t>
      </w:r>
      <w:r w:rsidR="00223EF2">
        <w:t>(</w:t>
      </w:r>
      <w:hyperlink r:id="rId7" w:history="1">
        <w:r w:rsidR="00223EF2" w:rsidRPr="00ED7D04">
          <w:rPr>
            <w:rStyle w:val="Hyperlink"/>
            <w:rFonts w:ascii="Verdana" w:hAnsi="Verdana"/>
            <w:bCs/>
            <w:color w:val="000000"/>
            <w:sz w:val="17"/>
            <w:szCs w:val="17"/>
          </w:rPr>
          <w:t>https://participate.icann.org/p7ns0sy3ohf/</w:t>
        </w:r>
      </w:hyperlink>
      <w:r w:rsidR="00223EF2">
        <w:t xml:space="preserve">) </w:t>
      </w:r>
      <w:r>
        <w:t>to catch up on team’s discussion</w:t>
      </w:r>
      <w:r w:rsidR="00223EF2">
        <w:t xml:space="preserve">, action item </w:t>
      </w:r>
      <w:r>
        <w:t>assignments</w:t>
      </w:r>
      <w:r w:rsidR="00223EF2">
        <w:t>, and plan to get this work done</w:t>
      </w:r>
    </w:p>
    <w:p w:rsidR="0019497D" w:rsidRDefault="0019497D" w:rsidP="0019497D">
      <w:r>
        <w:t>2) All team members to share their level of experience with business domain name purchase/sale</w:t>
      </w:r>
    </w:p>
    <w:p w:rsidR="0019497D" w:rsidRDefault="0019497D" w:rsidP="00ED7D04">
      <w:pPr>
        <w:pStyle w:val="ListParagraph"/>
        <w:numPr>
          <w:ilvl w:val="0"/>
          <w:numId w:val="1"/>
        </w:numPr>
      </w:pPr>
      <w:r>
        <w:t>Brian Scarpelli - smaller business community who buy and sell DNs to build or protect brand or grown business</w:t>
      </w:r>
    </w:p>
    <w:p w:rsidR="0019497D" w:rsidRDefault="0019497D" w:rsidP="00ED7D04">
      <w:pPr>
        <w:pStyle w:val="ListParagraph"/>
        <w:numPr>
          <w:ilvl w:val="0"/>
          <w:numId w:val="1"/>
        </w:numPr>
      </w:pPr>
      <w:r>
        <w:t>Erica Varlese - work for registry for .blog domain, clients buy/sell DNs</w:t>
      </w:r>
    </w:p>
    <w:p w:rsidR="0019497D" w:rsidRDefault="0019497D" w:rsidP="00ED7D04">
      <w:pPr>
        <w:pStyle w:val="ListParagraph"/>
        <w:numPr>
          <w:ilvl w:val="0"/>
          <w:numId w:val="1"/>
        </w:numPr>
      </w:pPr>
      <w:r>
        <w:t>Fabricio Vayra - partner at law firm representing software, social media, hardware companies, helping them buy and sell DNs - for past 3 years. Prior, oversaw all DN aspects for Time Warner as gen counsel - for example, launch of iPod or movies</w:t>
      </w:r>
    </w:p>
    <w:p w:rsidR="0019497D" w:rsidRDefault="0019497D" w:rsidP="00ED7D04">
      <w:pPr>
        <w:pStyle w:val="ListParagraph"/>
        <w:numPr>
          <w:ilvl w:val="0"/>
          <w:numId w:val="1"/>
        </w:numPr>
      </w:pPr>
      <w:r>
        <w:t>Sam Lanfranco - perspective as academic and researcher, from civil society side</w:t>
      </w:r>
    </w:p>
    <w:p w:rsidR="0019497D" w:rsidRDefault="0019497D" w:rsidP="0019497D">
      <w:r>
        <w:t>3) Introduce EWG's definition of this purpose, as starting point for discussion</w:t>
      </w:r>
    </w:p>
    <w:p w:rsidR="0019497D" w:rsidRDefault="0019497D" w:rsidP="00223EF2">
      <w:pPr>
        <w:pStyle w:val="ListParagraph"/>
        <w:numPr>
          <w:ilvl w:val="0"/>
          <w:numId w:val="3"/>
        </w:numPr>
      </w:pPr>
      <w:r>
        <w:t>When buying and selling domain name, you use WHOIS to conduct due diligence to find out who owns DN and who you're going to contact</w:t>
      </w:r>
    </w:p>
    <w:p w:rsidR="0019497D" w:rsidRDefault="0019497D" w:rsidP="00223EF2">
      <w:pPr>
        <w:pStyle w:val="ListParagraph"/>
        <w:numPr>
          <w:ilvl w:val="0"/>
          <w:numId w:val="3"/>
        </w:numPr>
      </w:pPr>
      <w:r>
        <w:t>During acquisition, you not only need to find out who you should contact, but also the registration history. Like when buying a house you do a title search to certify the records before and after sale to show ownership accurately</w:t>
      </w:r>
    </w:p>
    <w:p w:rsidR="0019497D" w:rsidRDefault="0019497D" w:rsidP="00223EF2">
      <w:pPr>
        <w:pStyle w:val="ListParagraph"/>
        <w:numPr>
          <w:ilvl w:val="0"/>
          <w:numId w:val="3"/>
        </w:numPr>
      </w:pPr>
      <w:r>
        <w:t xml:space="preserve">For example, company buying DN for 20K had not researched history of DN but </w:t>
      </w:r>
      <w:r w:rsidR="00870427">
        <w:t xml:space="preserve">ultimately </w:t>
      </w:r>
      <w:r>
        <w:t>couldn't use the DN for th</w:t>
      </w:r>
      <w:r w:rsidR="00870427">
        <w:t>e intended</w:t>
      </w:r>
      <w:r>
        <w:t xml:space="preserve"> purpose because the DN ha</w:t>
      </w:r>
      <w:r w:rsidR="00870427">
        <w:t>d</w:t>
      </w:r>
      <w:r>
        <w:t xml:space="preserve"> been previously used for something that would have resulted in T</w:t>
      </w:r>
      <w:r w:rsidR="00870427">
        <w:t>rademark</w:t>
      </w:r>
      <w:r>
        <w:t xml:space="preserve"> </w:t>
      </w:r>
      <w:r w:rsidR="00870427">
        <w:t>I</w:t>
      </w:r>
      <w:r>
        <w:t>nfringement</w:t>
      </w:r>
    </w:p>
    <w:p w:rsidR="0019497D" w:rsidRDefault="0019497D" w:rsidP="00223EF2">
      <w:pPr>
        <w:pStyle w:val="ListParagraph"/>
        <w:numPr>
          <w:ilvl w:val="0"/>
          <w:numId w:val="3"/>
        </w:numPr>
      </w:pPr>
      <w:r>
        <w:t xml:space="preserve">Even just being able to identify difference between </w:t>
      </w:r>
      <w:r w:rsidR="00870427">
        <w:t xml:space="preserve">named </w:t>
      </w:r>
      <w:r>
        <w:t xml:space="preserve">registrant and registrant organization can be important. For example, company purchased DN, hired IT person to register DN for them, </w:t>
      </w:r>
      <w:r>
        <w:lastRenderedPageBreak/>
        <w:t xml:space="preserve">IT person died, </w:t>
      </w:r>
      <w:r w:rsidR="00870427">
        <w:t xml:space="preserve">person’s </w:t>
      </w:r>
      <w:r>
        <w:t>estate locked company</w:t>
      </w:r>
      <w:r w:rsidR="00870427">
        <w:t xml:space="preserve"> that paid for DN</w:t>
      </w:r>
      <w:r>
        <w:t xml:space="preserve"> out of DN registration account and took position that IT person was registrant and therefore owner. If WHOIS data had been examine</w:t>
      </w:r>
      <w:r w:rsidR="00870427">
        <w:t>d</w:t>
      </w:r>
      <w:r>
        <w:t xml:space="preserve"> prior to purchase, after sale, this could have been prevented.</w:t>
      </w:r>
    </w:p>
    <w:p w:rsidR="0019497D" w:rsidRDefault="0019497D" w:rsidP="00223EF2">
      <w:pPr>
        <w:pStyle w:val="ListParagraph"/>
        <w:numPr>
          <w:ilvl w:val="0"/>
          <w:numId w:val="3"/>
        </w:numPr>
      </w:pPr>
      <w:r>
        <w:t xml:space="preserve">WHOIS plays role in knowing who you're working with, being able to verify they can sell/buy the DN, to carry out </w:t>
      </w:r>
      <w:r w:rsidR="00870427">
        <w:t>purchase/</w:t>
      </w:r>
      <w:r>
        <w:t xml:space="preserve">sale transaction, to verify (with third party) that DN has </w:t>
      </w:r>
      <w:r w:rsidR="00870427">
        <w:t xml:space="preserve">actually </w:t>
      </w:r>
      <w:r>
        <w:t>changed hands before final payment is made from escrow</w:t>
      </w:r>
      <w:r w:rsidR="00870427">
        <w:t>.</w:t>
      </w:r>
    </w:p>
    <w:p w:rsidR="0019497D" w:rsidRDefault="0019497D" w:rsidP="0019497D">
      <w:r>
        <w:t>4) Team members less familiar with this purpose to ask general questions</w:t>
      </w:r>
    </w:p>
    <w:p w:rsidR="0019497D" w:rsidRDefault="00870427" w:rsidP="00223EF2">
      <w:pPr>
        <w:pStyle w:val="ListParagraph"/>
        <w:numPr>
          <w:ilvl w:val="0"/>
          <w:numId w:val="4"/>
        </w:numPr>
      </w:pPr>
      <w:r>
        <w:t>There are several elements in those examples: i</w:t>
      </w:r>
      <w:r w:rsidR="0019497D">
        <w:t xml:space="preserve">ntellectual property issue, who owns </w:t>
      </w:r>
      <w:r>
        <w:t>a DN</w:t>
      </w:r>
      <w:r w:rsidR="0019497D">
        <w:t>, control</w:t>
      </w:r>
      <w:r>
        <w:t xml:space="preserve"> over the DN</w:t>
      </w:r>
      <w:r w:rsidR="0019497D">
        <w:t xml:space="preserve"> - </w:t>
      </w:r>
      <w:r>
        <w:t>D</w:t>
      </w:r>
      <w:r w:rsidR="0019497D">
        <w:t xml:space="preserve">id EWG think of separating these concerns out? For example, is there another way of solving identification of owner problem? Answer: </w:t>
      </w:r>
      <w:r>
        <w:t>W</w:t>
      </w:r>
      <w:r w:rsidR="0019497D">
        <w:t xml:space="preserve">hen you buy/sell a DN, the only third-party verifiable source of ownership data is WHOIS. There are other things you can do - for example, go to court. But having a third-party database of ownership is common in other areas, and courts </w:t>
      </w:r>
      <w:r>
        <w:t xml:space="preserve">considering a DN case </w:t>
      </w:r>
      <w:r w:rsidR="0019497D">
        <w:t>are going to go back and look at WHOIS for this data.</w:t>
      </w:r>
    </w:p>
    <w:p w:rsidR="0019497D" w:rsidRDefault="0019497D" w:rsidP="0019497D">
      <w:r>
        <w:t>5) Team members more familiar with this purpose to give real-world examples of this purpose, drawn from their own experiences</w:t>
      </w:r>
    </w:p>
    <w:p w:rsidR="0019497D" w:rsidRDefault="00870427" w:rsidP="0046500D">
      <w:pPr>
        <w:pStyle w:val="ListParagraph"/>
        <w:numPr>
          <w:ilvl w:val="0"/>
          <w:numId w:val="4"/>
        </w:numPr>
        <w:contextualSpacing w:val="0"/>
      </w:pPr>
      <w:r>
        <w:t>Anecdotally,</w:t>
      </w:r>
      <w:r>
        <w:t xml:space="preserve"> e</w:t>
      </w:r>
      <w:r w:rsidR="0019497D">
        <w:t>xperiences hear</w:t>
      </w:r>
      <w:r>
        <w:t>d</w:t>
      </w:r>
      <w:r w:rsidR="0019497D">
        <w:t xml:space="preserve"> from </w:t>
      </w:r>
      <w:r>
        <w:t xml:space="preserve">small business </w:t>
      </w:r>
      <w:r w:rsidR="0019497D">
        <w:t>members</w:t>
      </w:r>
      <w:r>
        <w:t>:</w:t>
      </w:r>
      <w:r w:rsidR="0019497D">
        <w:t xml:space="preserve"> </w:t>
      </w:r>
      <w:r>
        <w:t>W</w:t>
      </w:r>
      <w:r w:rsidR="0019497D">
        <w:t xml:space="preserve">hen purchasing </w:t>
      </w:r>
      <w:r>
        <w:t xml:space="preserve">a </w:t>
      </w:r>
      <w:r w:rsidR="0019497D">
        <w:t xml:space="preserve">DN, </w:t>
      </w:r>
      <w:r>
        <w:t>c</w:t>
      </w:r>
      <w:r>
        <w:t xml:space="preserve">onsulting </w:t>
      </w:r>
      <w:r>
        <w:t xml:space="preserve">a </w:t>
      </w:r>
      <w:r w:rsidR="0019497D">
        <w:t>resource like WHOIS is maybe more important for small business</w:t>
      </w:r>
      <w:r>
        <w:t>es than large corporations</w:t>
      </w:r>
      <w:r w:rsidR="0019497D">
        <w:t xml:space="preserve"> because they don't have a lot of resources to dedicate to outside legal counsel,</w:t>
      </w:r>
      <w:r>
        <w:t xml:space="preserve"> in many cases, small business owners are</w:t>
      </w:r>
      <w:r w:rsidR="0019497D">
        <w:t xml:space="preserve"> doing</w:t>
      </w:r>
      <w:r>
        <w:t xml:space="preserve"> these</w:t>
      </w:r>
      <w:r w:rsidR="0019497D">
        <w:t xml:space="preserve"> things themselves. </w:t>
      </w:r>
      <w:r>
        <w:t xml:space="preserve">They are </w:t>
      </w:r>
      <w:r w:rsidR="0019497D">
        <w:t xml:space="preserve">using contact information </w:t>
      </w:r>
      <w:r>
        <w:t xml:space="preserve">from WHOIS </w:t>
      </w:r>
      <w:r w:rsidR="0019497D">
        <w:t xml:space="preserve">to reach out to </w:t>
      </w:r>
      <w:r>
        <w:t>registrants of DNs</w:t>
      </w:r>
      <w:r w:rsidR="0019497D">
        <w:t>.</w:t>
      </w:r>
    </w:p>
    <w:p w:rsidR="0019497D" w:rsidRDefault="0019497D" w:rsidP="0046500D">
      <w:pPr>
        <w:pStyle w:val="ListParagraph"/>
        <w:numPr>
          <w:ilvl w:val="0"/>
          <w:numId w:val="4"/>
        </w:numPr>
        <w:contextualSpacing w:val="0"/>
      </w:pPr>
      <w:r>
        <w:t xml:space="preserve">Example: 4 days before iPod.com launch, relied on WHOIS to know who owned and who to contact and who to broker with. The difference between what WHOIS is today vs back in 2002 - the transfer system was different back then, beyond contact had to rely on transfer agreement notarized by both parties and submitted to registrar. Somewhere along the line an optimization </w:t>
      </w:r>
      <w:r w:rsidR="00870427">
        <w:t>occurred</w:t>
      </w:r>
      <w:r>
        <w:t xml:space="preserve"> to be able to email AuthCode to effectuate transfer without offline notarize forms. Long ago (even before that) you had to ask ICANN for a domain name and submit a paper document. ICANN and registrars moved the community to an electronic process that we now rely on. If we're not going to use WHOIS for these purposes, we'd need another process like paper certifications, which might result in less crime but would take longer and potentially be more costly for parties involved (and make buying DN harder and more expensive). Electronic processes are more streamlined but require more reliance on a system like WHOIS that's third party trusted</w:t>
      </w:r>
      <w:r w:rsidR="00870427">
        <w:t>.</w:t>
      </w:r>
    </w:p>
    <w:p w:rsidR="0019497D" w:rsidRDefault="0019497D" w:rsidP="0046500D">
      <w:pPr>
        <w:pStyle w:val="ListParagraph"/>
        <w:numPr>
          <w:ilvl w:val="0"/>
          <w:numId w:val="4"/>
        </w:numPr>
        <w:contextualSpacing w:val="0"/>
      </w:pPr>
      <w:r>
        <w:t>Going back to paper is a non-starter, but is there something about the escrow process that could be beefed up to deter errors and abuse? There still needs to be a record</w:t>
      </w:r>
      <w:r w:rsidR="0046500D">
        <w:t xml:space="preserve"> (</w:t>
      </w:r>
      <w:r>
        <w:t>a single source of truth</w:t>
      </w:r>
      <w:r w:rsidR="0046500D">
        <w:t>)</w:t>
      </w:r>
      <w:r>
        <w:t xml:space="preserve"> - WHOIS is a public display for that source</w:t>
      </w:r>
      <w:r w:rsidR="0046500D">
        <w:t xml:space="preserve"> today</w:t>
      </w:r>
      <w:r>
        <w:t>. If you eliminate public WHOIS, the source of truth is still required</w:t>
      </w:r>
      <w:r w:rsidR="0046500D">
        <w:t>,</w:t>
      </w:r>
      <w:r>
        <w:t xml:space="preserve"> so </w:t>
      </w:r>
      <w:r w:rsidR="0046500D">
        <w:t xml:space="preserve">the question is </w:t>
      </w:r>
      <w:r>
        <w:t xml:space="preserve">do you want to make it a self-serve tool or rely on another process to check that data? Still needs to be some source of data to verify that transaction </w:t>
      </w:r>
      <w:r w:rsidR="00870427">
        <w:t>occurred</w:t>
      </w:r>
      <w:r>
        <w:t xml:space="preserve"> and DN ownership was transferred</w:t>
      </w:r>
      <w:r w:rsidR="0046500D">
        <w:t xml:space="preserve">, and </w:t>
      </w:r>
      <w:r>
        <w:t xml:space="preserve">both seller and buyer need this </w:t>
      </w:r>
      <w:r w:rsidR="0046500D">
        <w:lastRenderedPageBreak/>
        <w:t>confir</w:t>
      </w:r>
      <w:r>
        <w:t>mation</w:t>
      </w:r>
      <w:r w:rsidR="0046500D">
        <w:t>.</w:t>
      </w:r>
      <w:r>
        <w:t xml:space="preserve"> If party A who purchased DN doesn't reply, party B must wait for party A to reply out of band instead of relying on a trusted third party's data.</w:t>
      </w:r>
    </w:p>
    <w:p w:rsidR="0019497D" w:rsidRDefault="0019497D" w:rsidP="0046500D">
      <w:pPr>
        <w:pStyle w:val="ListParagraph"/>
        <w:numPr>
          <w:ilvl w:val="0"/>
          <w:numId w:val="4"/>
        </w:numPr>
        <w:contextualSpacing w:val="0"/>
      </w:pPr>
      <w:r>
        <w:t xml:space="preserve">As economist, </w:t>
      </w:r>
      <w:r w:rsidR="0046500D">
        <w:t xml:space="preserve">Sam notes that </w:t>
      </w:r>
      <w:r>
        <w:t xml:space="preserve">land registries are increasingly looking at block chain technology as method of tracking/verifying ownership - does that apply here? Way of maintaining high-quality trusted log of activity associated with an object (e.g., land title, currency) - efficient way of proving integrity of ownership. "Distributed ledger" per wikipedia definition. Blocks containing cryptographic hashes for each transaction; can't get full record - only system can do so, with keys. </w:t>
      </w:r>
      <w:r w:rsidR="0046500D">
        <w:t>Block chain technology is n</w:t>
      </w:r>
      <w:r>
        <w:t xml:space="preserve">ot designed to require a name - could use another kind of identifier (PIN) for parties involved (e.g., buyer and seller would require access to their part of the </w:t>
      </w:r>
      <w:r w:rsidR="0046500D">
        <w:t xml:space="preserve">block-chained </w:t>
      </w:r>
      <w:r>
        <w:t>record</w:t>
      </w:r>
      <w:r w:rsidR="0046500D">
        <w:t>.</w:t>
      </w:r>
      <w:r>
        <w:t>)</w:t>
      </w:r>
    </w:p>
    <w:p w:rsidR="0019497D" w:rsidRDefault="0046500D" w:rsidP="0046500D">
      <w:pPr>
        <w:pStyle w:val="ListParagraph"/>
        <w:numPr>
          <w:ilvl w:val="0"/>
          <w:numId w:val="4"/>
        </w:numPr>
        <w:contextualSpacing w:val="0"/>
      </w:pPr>
      <w:r>
        <w:t>Consider a Privacy/Proxy (</w:t>
      </w:r>
      <w:r w:rsidR="0019497D">
        <w:t>P/P</w:t>
      </w:r>
      <w:r>
        <w:t>)</w:t>
      </w:r>
      <w:r w:rsidR="0019497D">
        <w:t xml:space="preserve"> registered DN, </w:t>
      </w:r>
      <w:r>
        <w:t xml:space="preserve">such as a </w:t>
      </w:r>
      <w:r w:rsidR="0019497D">
        <w:t>DN registered to attack government without exposing civil society to risk</w:t>
      </w:r>
      <w:r>
        <w:t>: H</w:t>
      </w:r>
      <w:r w:rsidR="0019497D">
        <w:t xml:space="preserve">ow does P/P play a role in buy/sell DN transactions today? In P/P purchase cases, you have no idea who you're contacting via P/P contact data (slightly lost from the start), </w:t>
      </w:r>
      <w:r>
        <w:t xml:space="preserve">and </w:t>
      </w:r>
      <w:r w:rsidR="0019497D">
        <w:t xml:space="preserve">then you are </w:t>
      </w:r>
      <w:r>
        <w:t xml:space="preserve">at </w:t>
      </w:r>
      <w:r w:rsidR="0019497D">
        <w:t xml:space="preserve">the whim of the </w:t>
      </w:r>
      <w:r>
        <w:t xml:space="preserve">[P/P’s] </w:t>
      </w:r>
      <w:r w:rsidR="0019497D">
        <w:t xml:space="preserve">system because you don't know if your emails are reaching the </w:t>
      </w:r>
      <w:r>
        <w:t xml:space="preserve">DN </w:t>
      </w:r>
      <w:r w:rsidR="0019497D">
        <w:t>owner or not</w:t>
      </w:r>
      <w:r>
        <w:t xml:space="preserve"> (i.e., </w:t>
      </w:r>
      <w:r w:rsidR="0019497D">
        <w:t>are they not interested in selling</w:t>
      </w:r>
      <w:r>
        <w:t xml:space="preserve"> the DN?</w:t>
      </w:r>
      <w:r w:rsidR="0019497D">
        <w:t>, are they not receiving the email?</w:t>
      </w:r>
      <w:r>
        <w:t>)</w:t>
      </w:r>
      <w:r w:rsidR="0019497D">
        <w:t xml:space="preserve"> </w:t>
      </w:r>
      <w:r>
        <w:t>This s</w:t>
      </w:r>
      <w:r w:rsidR="0019497D">
        <w:t xml:space="preserve">tifles commerce. For example, case of lookalike site that's not infringing but still a desire to </w:t>
      </w:r>
      <w:r>
        <w:t xml:space="preserve">reach that registrant to discuss changes to </w:t>
      </w:r>
      <w:r w:rsidR="0019497D">
        <w:t>reduce consumer confusion</w:t>
      </w:r>
      <w:r>
        <w:t>. Company r</w:t>
      </w:r>
      <w:r w:rsidR="0019497D">
        <w:t>each</w:t>
      </w:r>
      <w:r>
        <w:t>ed</w:t>
      </w:r>
      <w:r w:rsidR="0019497D">
        <w:t xml:space="preserve"> out via P/P </w:t>
      </w:r>
      <w:r>
        <w:t xml:space="preserve">published </w:t>
      </w:r>
      <w:r w:rsidR="0019497D">
        <w:t>email address</w:t>
      </w:r>
      <w:r>
        <w:t xml:space="preserve"> in WHOIS but got</w:t>
      </w:r>
      <w:r w:rsidR="0019497D">
        <w:t xml:space="preserve"> no response</w:t>
      </w:r>
      <w:r>
        <w:t>. Company r</w:t>
      </w:r>
      <w:r w:rsidR="0019497D">
        <w:t>each</w:t>
      </w:r>
      <w:r>
        <w:t>ed</w:t>
      </w:r>
      <w:r w:rsidR="0019497D">
        <w:t xml:space="preserve"> out via P/P</w:t>
      </w:r>
      <w:r>
        <w:t>’s own</w:t>
      </w:r>
      <w:r w:rsidR="0019497D">
        <w:t xml:space="preserve"> </w:t>
      </w:r>
      <w:r>
        <w:t xml:space="preserve">website </w:t>
      </w:r>
      <w:r w:rsidR="0019497D">
        <w:t xml:space="preserve">form </w:t>
      </w:r>
      <w:r>
        <w:t xml:space="preserve">but got </w:t>
      </w:r>
      <w:r w:rsidR="0019497D">
        <w:t>no response</w:t>
      </w:r>
      <w:r>
        <w:t>. B</w:t>
      </w:r>
      <w:r w:rsidR="0019497D">
        <w:t xml:space="preserve">efore </w:t>
      </w:r>
      <w:r>
        <w:t>resorting to</w:t>
      </w:r>
      <w:r w:rsidR="0019497D">
        <w:t xml:space="preserve"> legal action, </w:t>
      </w:r>
      <w:r>
        <w:t xml:space="preserve">company </w:t>
      </w:r>
      <w:r w:rsidR="0019497D">
        <w:t xml:space="preserve">tried to use any contact info that could be guessed </w:t>
      </w:r>
      <w:r>
        <w:t xml:space="preserve">at </w:t>
      </w:r>
      <w:r w:rsidR="0019497D">
        <w:t xml:space="preserve">from website and discovered the </w:t>
      </w:r>
      <w:r>
        <w:t>lookalike s</w:t>
      </w:r>
      <w:bookmarkStart w:id="0" w:name="_GoBack"/>
      <w:bookmarkEnd w:id="0"/>
      <w:r>
        <w:t>ite’s owner</w:t>
      </w:r>
      <w:r w:rsidR="0019497D">
        <w:t xml:space="preserve"> had never received any email from P/P provider</w:t>
      </w:r>
      <w:r>
        <w:t>. U</w:t>
      </w:r>
      <w:r w:rsidR="0019497D">
        <w:t xml:space="preserve">ltimately </w:t>
      </w:r>
      <w:r>
        <w:t xml:space="preserve">this problem was </w:t>
      </w:r>
      <w:r w:rsidR="0019497D">
        <w:t xml:space="preserve">resolved with </w:t>
      </w:r>
      <w:r>
        <w:t xml:space="preserve">a </w:t>
      </w:r>
      <w:r w:rsidR="0019497D">
        <w:t>phone call and not legal action</w:t>
      </w:r>
      <w:r>
        <w:t xml:space="preserve">. </w:t>
      </w:r>
      <w:r w:rsidR="0019497D">
        <w:t>Return receipt in SMTP email is not reliable</w:t>
      </w:r>
      <w:r>
        <w:t>, so</w:t>
      </w:r>
      <w:r w:rsidR="0019497D">
        <w:t xml:space="preserve"> we'd need something </w:t>
      </w:r>
      <w:r>
        <w:t xml:space="preserve">with </w:t>
      </w:r>
      <w:r w:rsidR="0019497D">
        <w:t>reliable</w:t>
      </w:r>
      <w:r>
        <w:t xml:space="preserve"> proof-of-delivery</w:t>
      </w:r>
      <w:r w:rsidR="0019497D">
        <w:t xml:space="preserve"> in any alternative communication method</w:t>
      </w:r>
      <w:r>
        <w:t xml:space="preserve"> recommended to meet the needs of this purpose</w:t>
      </w:r>
      <w:r w:rsidR="0019497D">
        <w:t>.</w:t>
      </w:r>
    </w:p>
    <w:p w:rsidR="0019497D" w:rsidRDefault="0019497D" w:rsidP="0019497D">
      <w:r>
        <w:t>6) Divvy up drafting and agree upon plan to flesh out template by 26 October</w:t>
      </w:r>
    </w:p>
    <w:p w:rsidR="0019497D" w:rsidRDefault="0046500D" w:rsidP="0019497D">
      <w:r>
        <w:t xml:space="preserve">Drafting </w:t>
      </w:r>
      <w:r w:rsidR="00223EF2">
        <w:t>T</w:t>
      </w:r>
      <w:r w:rsidR="0019497D">
        <w:t>asks</w:t>
      </w:r>
      <w:r w:rsidR="00223EF2">
        <w:t>:</w:t>
      </w:r>
    </w:p>
    <w:p w:rsidR="0019497D" w:rsidRDefault="0019497D" w:rsidP="00223EF2">
      <w:pPr>
        <w:pStyle w:val="ListParagraph"/>
        <w:numPr>
          <w:ilvl w:val="0"/>
          <w:numId w:val="5"/>
        </w:numPr>
      </w:pPr>
      <w:r>
        <w:t>Describe user(s)</w:t>
      </w:r>
      <w:r w:rsidR="0046500D">
        <w:t xml:space="preserve"> involved in this purpose</w:t>
      </w:r>
    </w:p>
    <w:p w:rsidR="0019497D" w:rsidRDefault="0019497D" w:rsidP="00223EF2">
      <w:pPr>
        <w:pStyle w:val="ListParagraph"/>
        <w:numPr>
          <w:ilvl w:val="0"/>
          <w:numId w:val="5"/>
        </w:numPr>
      </w:pPr>
      <w:r>
        <w:t>Identify registration data often used</w:t>
      </w:r>
      <w:r w:rsidR="0046500D">
        <w:t xml:space="preserve"> in this purpose</w:t>
      </w:r>
    </w:p>
    <w:p w:rsidR="0019497D" w:rsidRDefault="0019497D" w:rsidP="00223EF2">
      <w:pPr>
        <w:pStyle w:val="ListParagraph"/>
        <w:numPr>
          <w:ilvl w:val="0"/>
          <w:numId w:val="5"/>
        </w:numPr>
      </w:pPr>
      <w:r>
        <w:t xml:space="preserve">Refined definition of </w:t>
      </w:r>
      <w:r w:rsidR="0046500D">
        <w:t xml:space="preserve">this </w:t>
      </w:r>
      <w:r>
        <w:t>purpose</w:t>
      </w:r>
    </w:p>
    <w:p w:rsidR="0019497D" w:rsidRDefault="0046500D" w:rsidP="00223EF2">
      <w:pPr>
        <w:pStyle w:val="ListParagraph"/>
        <w:numPr>
          <w:ilvl w:val="0"/>
          <w:numId w:val="5"/>
        </w:numPr>
      </w:pPr>
      <w:r>
        <w:t>As desired, team may also i</w:t>
      </w:r>
      <w:r w:rsidR="0019497D">
        <w:t xml:space="preserve">dentify requirements involved in </w:t>
      </w:r>
      <w:r>
        <w:t xml:space="preserve">this </w:t>
      </w:r>
      <w:r w:rsidR="0019497D">
        <w:t>purpose</w:t>
      </w:r>
    </w:p>
    <w:p w:rsidR="00223EF2" w:rsidRDefault="00223EF2" w:rsidP="0019497D">
      <w:r>
        <w:t xml:space="preserve">Note: You may but are not required to start with EWG text that has been copied into this DT’s template: </w:t>
      </w:r>
      <w:hyperlink r:id="rId8" w:history="1">
        <w:r>
          <w:rPr>
            <w:rStyle w:val="Hyperlink"/>
          </w:rPr>
          <w:t>http://mm.icann.org/pipermail/gnso-rds-pdp-4/attachments/20171013/e371b4ae/DraftingTeam4-DNPurchaseSale-Template-0001.docx</w:t>
        </w:r>
      </w:hyperlink>
    </w:p>
    <w:p w:rsidR="0019497D" w:rsidRDefault="00223EF2" w:rsidP="0019497D">
      <w:r w:rsidRPr="00223EF2">
        <w:rPr>
          <w:b/>
        </w:rPr>
        <w:t>Action Item:</w:t>
      </w:r>
      <w:r>
        <w:t xml:space="preserve"> </w:t>
      </w:r>
      <w:r w:rsidR="0019497D">
        <w:t>Erica</w:t>
      </w:r>
      <w:r>
        <w:t xml:space="preserve"> to</w:t>
      </w:r>
      <w:r w:rsidR="0019497D">
        <w:t xml:space="preserve"> send bullets describ</w:t>
      </w:r>
      <w:r>
        <w:t>ing</w:t>
      </w:r>
      <w:r w:rsidR="0019497D">
        <w:t xml:space="preserve"> users and </w:t>
      </w:r>
      <w:r>
        <w:t xml:space="preserve">gTLD registration </w:t>
      </w:r>
      <w:r w:rsidR="0019497D">
        <w:t>data</w:t>
      </w:r>
      <w:r>
        <w:t xml:space="preserve"> elements for “Business Domain Name Purchase or Sale” to </w:t>
      </w:r>
      <w:r>
        <w:t xml:space="preserve">DT6 mailing list </w:t>
      </w:r>
      <w:r>
        <w:t>no later than Thursday am</w:t>
      </w:r>
      <w:r w:rsidR="00870427">
        <w:t>. Lisa will assist with drafting text to reflect bullets and team discussion.</w:t>
      </w:r>
    </w:p>
    <w:p w:rsidR="00223EF2" w:rsidRDefault="00223EF2" w:rsidP="00223EF2">
      <w:r w:rsidRPr="00223EF2">
        <w:rPr>
          <w:b/>
        </w:rPr>
        <w:lastRenderedPageBreak/>
        <w:t>Action Item:</w:t>
      </w:r>
      <w:r>
        <w:t xml:space="preserve"> </w:t>
      </w:r>
      <w:r>
        <w:t>Sam</w:t>
      </w:r>
      <w:r>
        <w:t xml:space="preserve"> to send bullets </w:t>
      </w:r>
      <w:r>
        <w:t>enumerating</w:t>
      </w:r>
      <w:r>
        <w:t xml:space="preserve"> </w:t>
      </w:r>
      <w:r>
        <w:t>a few tasks involved in</w:t>
      </w:r>
      <w:r>
        <w:t xml:space="preserve"> “Business Domain Name Purchase or Sale” to DT6 mailing list no later than Thursday am</w:t>
      </w:r>
      <w:r w:rsidR="00870427">
        <w:t>.</w:t>
      </w:r>
      <w:r w:rsidR="00870427">
        <w:t xml:space="preserve"> Lisa will assist with drafting text to reflect bullets</w:t>
      </w:r>
      <w:r w:rsidR="00870427">
        <w:t xml:space="preserve"> and team discussion</w:t>
      </w:r>
      <w:r w:rsidR="00870427">
        <w:t>.</w:t>
      </w:r>
    </w:p>
    <w:p w:rsidR="00334180" w:rsidRDefault="00223EF2">
      <w:pPr>
        <w:rPr>
          <w:rFonts w:ascii="Arial" w:hAnsi="Arial" w:cs="Arial"/>
          <w:color w:val="000000"/>
          <w:sz w:val="21"/>
          <w:szCs w:val="21"/>
        </w:rPr>
      </w:pPr>
      <w:r w:rsidRPr="00870427">
        <w:rPr>
          <w:b/>
        </w:rPr>
        <w:t>Action Item:</w:t>
      </w:r>
      <w:r>
        <w:t xml:space="preserve"> All DT6 team members </w:t>
      </w:r>
      <w:r w:rsidR="00870427">
        <w:t xml:space="preserve">(including those not present for today’s call) </w:t>
      </w:r>
      <w:r>
        <w:t xml:space="preserve">to review bullets from Sam and Erica, and to provide feedback on the DT6 dedicated mailing list: </w:t>
      </w:r>
      <w:hyperlink r:id="rId9" w:history="1">
        <w:r>
          <w:rPr>
            <w:rStyle w:val="Hyperlink"/>
            <w:rFonts w:ascii="Arial" w:hAnsi="Arial" w:cs="Arial"/>
            <w:sz w:val="21"/>
            <w:szCs w:val="21"/>
          </w:rPr>
          <w:t>gnso-rds-pdp-4@icann.org</w:t>
        </w:r>
      </w:hyperlink>
      <w:r>
        <w:rPr>
          <w:rFonts w:ascii="Arial" w:hAnsi="Arial" w:cs="Arial"/>
          <w:color w:val="000000"/>
          <w:sz w:val="21"/>
          <w:szCs w:val="21"/>
        </w:rPr>
        <w:t> </w:t>
      </w:r>
    </w:p>
    <w:p w:rsidR="00870427" w:rsidRDefault="00870427">
      <w:r w:rsidRPr="00870427">
        <w:rPr>
          <w:b/>
        </w:rPr>
        <w:t>Action Item:</w:t>
      </w:r>
      <w:r>
        <w:t xml:space="preserve"> </w:t>
      </w:r>
      <w:hyperlink r:id="rId10" w:history="1">
        <w:r w:rsidRPr="00691CCA">
          <w:rPr>
            <w:rStyle w:val="Hyperlink"/>
          </w:rPr>
          <w:t>GNSO-secs@icann.org</w:t>
        </w:r>
      </w:hyperlink>
      <w:r>
        <w:t xml:space="preserve"> to distribute a Doodle poll to schedule another DT6 </w:t>
      </w:r>
      <w:proofErr w:type="gramStart"/>
      <w:r>
        <w:t>call</w:t>
      </w:r>
      <w:proofErr w:type="gramEnd"/>
      <w:r>
        <w:t xml:space="preserve"> for next Monday or Tuesday. If sufficient progress is made on-list, we may not need call, but we will schedule one in anticipation of needing it to complete draft text to share with the WG by 26 October</w:t>
      </w:r>
    </w:p>
    <w:sectPr w:rsidR="0087042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0E233D"/>
    <w:multiLevelType w:val="hybridMultilevel"/>
    <w:tmpl w:val="24ECBA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6E83F81"/>
    <w:multiLevelType w:val="hybridMultilevel"/>
    <w:tmpl w:val="D99A7B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59F3255"/>
    <w:multiLevelType w:val="hybridMultilevel"/>
    <w:tmpl w:val="6406A2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6A86ABE"/>
    <w:multiLevelType w:val="hybridMultilevel"/>
    <w:tmpl w:val="9BE04C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F6F6185"/>
    <w:multiLevelType w:val="hybridMultilevel"/>
    <w:tmpl w:val="04DE2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497D"/>
    <w:rsid w:val="0019497D"/>
    <w:rsid w:val="00223EF2"/>
    <w:rsid w:val="00334180"/>
    <w:rsid w:val="0046500D"/>
    <w:rsid w:val="00870427"/>
    <w:rsid w:val="00ED7D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D7D04"/>
    <w:rPr>
      <w:color w:val="0563C1"/>
      <w:u w:val="single"/>
    </w:rPr>
  </w:style>
  <w:style w:type="paragraph" w:styleId="ListParagraph">
    <w:name w:val="List Paragraph"/>
    <w:basedOn w:val="Normal"/>
    <w:uiPriority w:val="34"/>
    <w:qFormat/>
    <w:rsid w:val="00ED7D0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D7D04"/>
    <w:rPr>
      <w:color w:val="0563C1"/>
      <w:u w:val="single"/>
    </w:rPr>
  </w:style>
  <w:style w:type="paragraph" w:styleId="ListParagraph">
    <w:name w:val="List Paragraph"/>
    <w:basedOn w:val="Normal"/>
    <w:uiPriority w:val="34"/>
    <w:qFormat/>
    <w:rsid w:val="00ED7D0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mm.icann.org/pipermail/gnso-rds-pdp-4/attachments/20171013/e371b4ae/DraftingTeam4-DNPurchaseSale-Template-0001.docx" TargetMode="External"/><Relationship Id="rId3" Type="http://schemas.microsoft.com/office/2007/relationships/stylesWithEffects" Target="stylesWithEffects.xml"/><Relationship Id="rId7" Type="http://schemas.openxmlformats.org/officeDocument/2006/relationships/hyperlink" Target="https://participate.icann.org/p7ns0sy3ohf/?OWASP_CSRFTOKEN=ba32205baa7d5c6f9f2d022df27c77f6f8ad33f70eee561c5b2448cd9588aee0"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participate.icann.org/p7ns0sy3ohf/?OWASP_CSRFTOKEN=ba32205baa7d5c6f9f2d022df27c77f6f8ad33f70eee561c5b2448cd9588aee0"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mailto:GNSO-secs@icann.org" TargetMode="External"/><Relationship Id="rId4" Type="http://schemas.openxmlformats.org/officeDocument/2006/relationships/settings" Target="settings.xml"/><Relationship Id="rId9" Type="http://schemas.openxmlformats.org/officeDocument/2006/relationships/hyperlink" Target="mailto:gnso-rds-pdp-4@ican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77</TotalTime>
  <Pages>4</Pages>
  <Words>1512</Words>
  <Characters>8619</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10111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LP</dc:creator>
  <cp:lastModifiedBy>LP</cp:lastModifiedBy>
  <cp:revision>3</cp:revision>
  <dcterms:created xsi:type="dcterms:W3CDTF">2017-10-17T15:03:00Z</dcterms:created>
  <dcterms:modified xsi:type="dcterms:W3CDTF">2017-10-17T16:48:00Z</dcterms:modified>
</cp:coreProperties>
</file>