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591D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bookmarkStart w:id="0" w:name="_GoBack"/>
            <w:bookmarkEnd w:id="0"/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037315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F04CD3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F04CD3" w:rsidRPr="009849CC" w:rsidRDefault="00B14230" w:rsidP="00DF213A">
            <w:pPr>
              <w:pStyle w:val="NoSpacing"/>
              <w:rPr>
                <w:b w:val="0"/>
              </w:rPr>
            </w:pPr>
            <w:hyperlink r:id="rId8" w:history="1">
              <w:proofErr w:type="spellStart"/>
              <w:r w:rsidR="00F04CD3" w:rsidRPr="009849CC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F04CD3" w:rsidRPr="009849CC">
                <w:rPr>
                  <w:rStyle w:val="Hyperlink"/>
                  <w:b w:val="0"/>
                  <w:bCs w:val="0"/>
                </w:rPr>
                <w:t xml:space="preserve"> Task Force Final Report (2003)</w:t>
              </w:r>
            </w:hyperlink>
          </w:p>
        </w:tc>
        <w:tc>
          <w:tcPr>
            <w:tcW w:w="1486" w:type="dxa"/>
          </w:tcPr>
          <w:p w:rsidR="00F04CD3" w:rsidRPr="009849CC" w:rsidRDefault="00F04CD3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9849CC">
              <w:t>Issue Report</w:t>
            </w:r>
          </w:p>
        </w:tc>
        <w:tc>
          <w:tcPr>
            <w:tcW w:w="1333" w:type="dxa"/>
          </w:tcPr>
          <w:p w:rsidR="00F04CD3" w:rsidRPr="009849CC" w:rsidRDefault="00B14230" w:rsidP="001C1372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F04CD3" w:rsidRPr="009849CC" w:rsidRDefault="00346FD3" w:rsidP="001C1372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4230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0" w:history="1">
              <w:proofErr w:type="spellStart"/>
              <w:r w:rsidR="00D44860" w:rsidRPr="005B5D00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D44860" w:rsidRPr="005B5D00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B142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F04CD3" w:rsidRPr="00346FD3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346FD3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4230" w:rsidP="00DF213A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12" w:history="1"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Policy Review Team Final Report</w:t>
              </w:r>
            </w:hyperlink>
            <w:r w:rsidR="00D44860" w:rsidRPr="00436266">
              <w:rPr>
                <w:b w:val="0"/>
              </w:rPr>
              <w:t xml:space="preserve"> (2012)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B142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" w:history="1">
              <w:proofErr w:type="spellStart"/>
              <w:r w:rsidR="005E4A45" w:rsidRPr="00037315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5E4A45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A45"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4230" w:rsidP="00DF213A">
            <w:pPr>
              <w:pStyle w:val="NoSpacing"/>
              <w:rPr>
                <w:b w:val="0"/>
              </w:rPr>
            </w:pPr>
            <w:hyperlink r:id="rId14" w:history="1">
              <w:r w:rsidR="00D44860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D44860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Default="00B142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" w:history="1">
              <w:proofErr w:type="spellStart"/>
              <w:r w:rsidR="00D44860" w:rsidRPr="00037315">
                <w:rPr>
                  <w:rStyle w:val="Hyperlink"/>
                </w:rPr>
                <w:t>Ferdeline</w:t>
              </w:r>
              <w:proofErr w:type="spellEnd"/>
            </w:hyperlink>
          </w:p>
          <w:p w:rsidR="00D44860" w:rsidRPr="00307783" w:rsidRDefault="00B142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6" w:history="1">
              <w:proofErr w:type="spellStart"/>
              <w:r w:rsidR="00D44860" w:rsidRPr="00037315">
                <w:rPr>
                  <w:rStyle w:val="Hyperlink"/>
                </w:rPr>
                <w:t>Shatan</w:t>
              </w:r>
              <w:proofErr w:type="spellEnd"/>
            </w:hyperlink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06DB2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06DB2" w:rsidRDefault="00B14230" w:rsidP="00DF213A">
            <w:pPr>
              <w:pStyle w:val="NoSpacing"/>
              <w:rPr>
                <w:b w:val="0"/>
              </w:rPr>
            </w:pPr>
            <w:hyperlink r:id="rId17" w:history="1">
              <w:r w:rsidR="00E06DB2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E06DB2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E06DB2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E06DB2" w:rsidRPr="00A820F3">
              <w:rPr>
                <w:b w:val="0"/>
              </w:rPr>
              <w:t xml:space="preserve"> (2015)</w:t>
            </w:r>
            <w:r w:rsidR="00E06DB2">
              <w:rPr>
                <w:b w:val="0"/>
              </w:rPr>
              <w:t xml:space="preserve"> and</w:t>
            </w:r>
          </w:p>
          <w:p w:rsidR="00E06DB2" w:rsidRDefault="00B14230" w:rsidP="00E06DB2">
            <w:pPr>
              <w:pStyle w:val="NoSpacing"/>
            </w:pPr>
            <w:hyperlink r:id="rId18" w:history="1"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Council Recommendations Report to the Board regarding Adoption of </w:t>
              </w:r>
              <w:proofErr w:type="spellStart"/>
              <w:r w:rsidR="00E06DB2" w:rsidRPr="00E06DB2">
                <w:rPr>
                  <w:rStyle w:val="Hyperlink"/>
                  <w:b w:val="0"/>
                  <w:bCs w:val="0"/>
                </w:rPr>
                <w:t>PPSAI</w:t>
              </w:r>
              <w:proofErr w:type="spellEnd"/>
              <w:r w:rsidR="00E06DB2" w:rsidRPr="00E06DB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E06DB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</w:hyperlink>
          </w:p>
        </w:tc>
        <w:tc>
          <w:tcPr>
            <w:tcW w:w="1486" w:type="dxa"/>
          </w:tcPr>
          <w:p w:rsidR="00E06DB2" w:rsidRDefault="00E06DB2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E06DB2" w:rsidRDefault="00B142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9" w:history="1">
              <w:r w:rsidR="00E06DB2" w:rsidRPr="00E06DB2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E06DB2" w:rsidRDefault="00E06DB2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B14230" w:rsidP="00DF213A">
            <w:pPr>
              <w:pStyle w:val="NoSpacing"/>
              <w:rPr>
                <w:b w:val="0"/>
              </w:rPr>
            </w:pPr>
            <w:hyperlink r:id="rId20" w:history="1">
              <w:proofErr w:type="spellStart"/>
              <w:r w:rsidR="00D44860" w:rsidRPr="00436266">
                <w:rPr>
                  <w:rStyle w:val="Hyperlink"/>
                  <w:rFonts w:eastAsiaTheme="majorEastAsia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rFonts w:eastAsiaTheme="majorEastAsia"/>
                  <w:b w:val="0"/>
                </w:rPr>
                <w:t xml:space="preserve"> Communiqués</w:t>
              </w:r>
            </w:hyperlink>
            <w:r w:rsidR="00D44860" w:rsidRPr="00436266">
              <w:rPr>
                <w:b w:val="0"/>
              </w:rPr>
              <w:t xml:space="preserve"> </w:t>
            </w:r>
            <w:r w:rsidR="002B3E15">
              <w:rPr>
                <w:b w:val="0"/>
              </w:rPr>
              <w:t>(</w:t>
            </w:r>
            <w:hyperlink r:id="rId21" w:history="1">
              <w:r w:rsidR="002B3E15" w:rsidRPr="002B3E15">
                <w:rPr>
                  <w:rStyle w:val="Hyperlink"/>
                  <w:b w:val="0"/>
                  <w:bCs w:val="0"/>
                </w:rPr>
                <w:t xml:space="preserve">also </w:t>
              </w:r>
              <w:r w:rsidR="002B3E15">
                <w:rPr>
                  <w:rStyle w:val="Hyperlink"/>
                  <w:b w:val="0"/>
                  <w:bCs w:val="0"/>
                </w:rPr>
                <w:t xml:space="preserve">reached via </w:t>
              </w:r>
              <w:r w:rsidR="002B3E15" w:rsidRPr="002B3E15">
                <w:rPr>
                  <w:rStyle w:val="Hyperlink"/>
                  <w:b w:val="0"/>
                  <w:bCs w:val="0"/>
                </w:rPr>
                <w:t>this link</w:t>
              </w:r>
            </w:hyperlink>
            <w:r w:rsidR="002B3E15">
              <w:rPr>
                <w:b w:val="0"/>
              </w:rPr>
              <w:t xml:space="preserve">) </w:t>
            </w:r>
            <w:r w:rsidR="00D44860" w:rsidRPr="00436266">
              <w:rPr>
                <w:b w:val="0"/>
              </w:rPr>
              <w:t xml:space="preserve">regarding </w:t>
            </w:r>
            <w:proofErr w:type="spellStart"/>
            <w:r w:rsidR="00D44860" w:rsidRPr="00436266">
              <w:rPr>
                <w:b w:val="0"/>
              </w:rPr>
              <w:t>WHOIS</w:t>
            </w:r>
            <w:proofErr w:type="spellEnd"/>
            <w:r w:rsidR="00D44860" w:rsidRPr="00436266">
              <w:rPr>
                <w:b w:val="0"/>
              </w:rPr>
              <w:t xml:space="preserve"> (2007-2015), especially </w:t>
            </w:r>
            <w:r w:rsidR="00D44860" w:rsidRPr="00436266">
              <w:rPr>
                <w:b w:val="0"/>
              </w:rPr>
              <w:br/>
            </w:r>
            <w:hyperlink r:id="rId22" w:history="1">
              <w:proofErr w:type="spellStart"/>
              <w:r w:rsidR="00D44860" w:rsidRPr="00436266">
                <w:rPr>
                  <w:rStyle w:val="Hyperlink"/>
                  <w:b w:val="0"/>
                </w:rPr>
                <w:t>GAC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Principles Regarding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gTLD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D44860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D44860" w:rsidRPr="00436266">
                <w:rPr>
                  <w:rStyle w:val="Hyperlink"/>
                  <w:b w:val="0"/>
                </w:rPr>
                <w:t xml:space="preserve"> Services</w:t>
              </w:r>
            </w:hyperlink>
            <w:r w:rsidR="00D44860" w:rsidRPr="00436266">
              <w:rPr>
                <w:b w:val="0"/>
              </w:rPr>
              <w:t xml:space="preserve"> (2007)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D44860" w:rsidRPr="00307783" w:rsidRDefault="00B142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3" w:history="1">
              <w:proofErr w:type="spellStart"/>
              <w:r w:rsidR="00037315" w:rsidRPr="009364D1">
                <w:rPr>
                  <w:rStyle w:val="Hyperlink"/>
                </w:rPr>
                <w:t>Bos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9364D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D44860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436266" w:rsidRDefault="00D44860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4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6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D44860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18"/>
                <w:szCs w:val="20"/>
              </w:rPr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  <w:p w:rsidR="00346FD3" w:rsidRPr="00307783" w:rsidRDefault="00346FD3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ahoma" w:hAnsi="Tahoma" w:cs="Tahoma"/>
                <w:sz w:val="18"/>
                <w:szCs w:val="20"/>
              </w:rPr>
              <w:t xml:space="preserve">Also </w:t>
            </w:r>
            <w:hyperlink r:id="rId30" w:history="1">
              <w:r w:rsidRPr="00346FD3">
                <w:rPr>
                  <w:rStyle w:val="Hyperlink"/>
                  <w:rFonts w:ascii="Tahoma" w:hAnsi="Tahoma" w:cs="Tahoma"/>
                  <w:sz w:val="18"/>
                  <w:szCs w:val="20"/>
                </w:rPr>
                <w:t>Ali</w:t>
              </w:r>
            </w:hyperlink>
            <w:r>
              <w:rPr>
                <w:rFonts w:ascii="Tahoma" w:hAnsi="Tahoma" w:cs="Tahoma"/>
                <w:sz w:val="18"/>
                <w:szCs w:val="20"/>
              </w:rPr>
              <w:t xml:space="preserve"> </w:t>
            </w:r>
            <w:r w:rsidR="00984C7A">
              <w:rPr>
                <w:rFonts w:ascii="Tahoma" w:hAnsi="Tahoma" w:cs="Tahoma"/>
                <w:sz w:val="18"/>
                <w:szCs w:val="20"/>
              </w:rPr>
              <w:t>(</w:t>
            </w:r>
            <w:r>
              <w:rPr>
                <w:rFonts w:ascii="Tahoma" w:hAnsi="Tahoma" w:cs="Tahoma"/>
                <w:sz w:val="18"/>
                <w:szCs w:val="20"/>
              </w:rPr>
              <w:t>p5</w:t>
            </w:r>
            <w:r w:rsidR="00984C7A">
              <w:rPr>
                <w:rFonts w:ascii="Tahoma" w:hAnsi="Tahoma" w:cs="Tahoma"/>
                <w:sz w:val="18"/>
                <w:szCs w:val="20"/>
              </w:rPr>
              <w:t>)</w:t>
            </w:r>
          </w:p>
        </w:tc>
        <w:tc>
          <w:tcPr>
            <w:tcW w:w="788" w:type="dxa"/>
          </w:tcPr>
          <w:p w:rsidR="000F6417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346FD3" w:rsidRPr="00307783" w:rsidRDefault="00346FD3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1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B142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34" w:history="1">
              <w:proofErr w:type="spellStart"/>
              <w:r w:rsidR="000F6417" w:rsidRPr="00346FD3">
                <w:rPr>
                  <w:rStyle w:val="Hyperlink"/>
                </w:rPr>
                <w:t>Rizinski</w:t>
              </w:r>
              <w:proofErr w:type="spellEnd"/>
            </w:hyperlink>
          </w:p>
        </w:tc>
        <w:tc>
          <w:tcPr>
            <w:tcW w:w="788" w:type="dxa"/>
          </w:tcPr>
          <w:p w:rsidR="000F6417" w:rsidRPr="00307783" w:rsidRDefault="00346FD3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5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0C08E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0C08E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39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B14230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0" w:history="1">
              <w:proofErr w:type="spellStart"/>
              <w:r w:rsidR="000F6417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(p1)</w:t>
            </w:r>
          </w:p>
        </w:tc>
        <w:tc>
          <w:tcPr>
            <w:tcW w:w="788" w:type="dxa"/>
          </w:tcPr>
          <w:p w:rsidR="000F6417" w:rsidRPr="00307783" w:rsidRDefault="009364D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436266">
              <w:rPr>
                <w:b w:val="0"/>
              </w:rPr>
              <w:t>PDP</w:t>
            </w:r>
            <w:proofErr w:type="spellEnd"/>
            <w:r w:rsidRPr="00436266">
              <w:rPr>
                <w:b w:val="0"/>
              </w:rPr>
              <w:t xml:space="preserve"> </w:t>
            </w:r>
            <w:proofErr w:type="spellStart"/>
            <w:r w:rsidRPr="00436266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-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1" w:history="1">
              <w:r w:rsidR="009364D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B14230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2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(p2)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3" w:history="1">
              <w:r w:rsidR="009364D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B14230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4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(p3)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5" w:history="1">
              <w:r w:rsidR="009364D1" w:rsidRPr="00436266">
                <w:rPr>
                  <w:rStyle w:val="Hyperlink"/>
                  <w:b w:val="0"/>
                </w:rPr>
                <w:t>Article 29 WP 41</w:t>
              </w:r>
            </w:hyperlink>
            <w:r w:rsidR="009364D1" w:rsidRPr="00436266">
              <w:rPr>
                <w:rStyle w:val="Hyperlink"/>
                <w:b w:val="0"/>
              </w:rPr>
              <w:t> </w:t>
            </w:r>
            <w:hyperlink r:id="rId46" w:history="1">
              <w:r w:rsidR="009364D1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B14230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7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(p4)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8" w:history="1">
              <w:r w:rsidR="009364D1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9364D1" w:rsidRPr="00307783" w:rsidRDefault="00B14230" w:rsidP="002D15C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9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(p5)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B14230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0" w:history="1">
              <w:r w:rsidR="009364D1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9364D1" w:rsidRPr="00307783" w:rsidRDefault="00B14230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1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(p6)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9364D1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Default="00B14230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2" w:history="1">
              <w:r w:rsidR="009364D1" w:rsidRPr="002B3E15">
                <w:rPr>
                  <w:rStyle w:val="Hyperlink"/>
                  <w:b w:val="0"/>
                  <w:bCs w:val="0"/>
                </w:rPr>
                <w:t>Article 29 WP 203 Opinion 3/2013</w:t>
              </w:r>
            </w:hyperlink>
          </w:p>
        </w:tc>
        <w:tc>
          <w:tcPr>
            <w:tcW w:w="1486" w:type="dxa"/>
          </w:tcPr>
          <w:p w:rsidR="009364D1" w:rsidRDefault="009364D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9364D1" w:rsidRPr="00307783" w:rsidRDefault="005A7472" w:rsidP="00936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9364D1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364D1" w:rsidRPr="00436266" w:rsidRDefault="009364D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53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9364D1" w:rsidRPr="00307783" w:rsidRDefault="009364D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9364D1" w:rsidRPr="00307783" w:rsidRDefault="00B14230" w:rsidP="002D15C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4" w:history="1">
              <w:proofErr w:type="spellStart"/>
              <w:r w:rsidR="009364D1" w:rsidRPr="009364D1">
                <w:rPr>
                  <w:rStyle w:val="Hyperlink"/>
                </w:rPr>
                <w:t>Vayra</w:t>
              </w:r>
              <w:proofErr w:type="spellEnd"/>
            </w:hyperlink>
            <w:r w:rsidR="009364D1">
              <w:t xml:space="preserve"> (p7)</w:t>
            </w:r>
          </w:p>
        </w:tc>
        <w:tc>
          <w:tcPr>
            <w:tcW w:w="788" w:type="dxa"/>
          </w:tcPr>
          <w:p w:rsidR="009364D1" w:rsidRPr="00307783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5" w:history="1">
              <w:r w:rsidR="000F6417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0F6417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B14230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6" w:history="1">
              <w:proofErr w:type="spellStart"/>
              <w:r w:rsidR="000F6417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0F6417" w:rsidRDefault="009364D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7" w:history="1">
              <w:r w:rsidR="000F6417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0F6417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0F6417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0F6417" w:rsidRPr="00307783" w:rsidRDefault="00B14230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proofErr w:type="spellStart"/>
              <w:r w:rsidR="000F6417" w:rsidRPr="009364D1">
                <w:rPr>
                  <w:rStyle w:val="Hyperlink"/>
                </w:rPr>
                <w:t>Allegretti</w:t>
              </w:r>
              <w:proofErr w:type="spellEnd"/>
            </w:hyperlink>
          </w:p>
        </w:tc>
        <w:tc>
          <w:tcPr>
            <w:tcW w:w="788" w:type="dxa"/>
          </w:tcPr>
          <w:p w:rsidR="000F6417" w:rsidRDefault="009364D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4802FF">
            <w:pPr>
              <w:pStyle w:val="NoSpacing"/>
              <w:rPr>
                <w:b w:val="0"/>
              </w:rPr>
            </w:pPr>
            <w:hyperlink r:id="rId59" w:history="1">
              <w:r w:rsidR="000F6417" w:rsidRPr="00436266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0F6417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333" w:type="dxa"/>
          </w:tcPr>
          <w:p w:rsidR="000F6417" w:rsidRPr="00307783" w:rsidRDefault="00F64A6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788" w:type="dxa"/>
          </w:tcPr>
          <w:p w:rsidR="000F6417" w:rsidRPr="00307783" w:rsidRDefault="00F64A6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0" w:history="1">
              <w:r w:rsidR="000F6417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0F6417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0F6417" w:rsidRDefault="000F6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B14230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1" w:history="1">
              <w:r w:rsidR="000F6417" w:rsidRPr="00346FD3">
                <w:rPr>
                  <w:rStyle w:val="Hyperlink"/>
                  <w:bCs/>
                </w:rPr>
                <w:t>Ali</w:t>
              </w:r>
            </w:hyperlink>
            <w:r w:rsidR="00346FD3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0F6417" w:rsidRPr="00307783" w:rsidRDefault="00346FD3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2" w:history="1">
              <w:r w:rsidR="000F6417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0F6417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B14230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3" w:history="1">
              <w:r w:rsidR="000F6417" w:rsidRPr="00346FD3">
                <w:rPr>
                  <w:rStyle w:val="Hyperlink"/>
                  <w:bCs/>
                </w:rPr>
                <w:t>Ali</w:t>
              </w:r>
            </w:hyperlink>
            <w:r w:rsidR="00346FD3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0F6417" w:rsidRPr="00307783" w:rsidRDefault="00346FD3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4" w:history="1">
              <w:r w:rsidR="000F6417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0F6417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0F6417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Ali</w:t>
            </w:r>
          </w:p>
        </w:tc>
        <w:tc>
          <w:tcPr>
            <w:tcW w:w="788" w:type="dxa"/>
          </w:tcPr>
          <w:p w:rsidR="000F6417" w:rsidRPr="00307783" w:rsidRDefault="000F6417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5" w:history="1">
              <w:r w:rsidR="000F6417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0F6417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B14230" w:rsidP="006E04D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6" w:history="1">
              <w:r w:rsidR="000F6417" w:rsidRPr="00346FD3">
                <w:rPr>
                  <w:rStyle w:val="Hyperlink"/>
                  <w:bCs/>
                </w:rPr>
                <w:t>Ali</w:t>
              </w:r>
            </w:hyperlink>
            <w:r w:rsidR="00346FD3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0F6417" w:rsidRPr="00307783" w:rsidRDefault="00346FD3" w:rsidP="006E04D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7" w:history="1">
              <w:r w:rsidR="000F6417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0F6417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0F6417" w:rsidRDefault="000F64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0F6417" w:rsidRPr="00307783" w:rsidRDefault="00B14230" w:rsidP="006E0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8" w:history="1">
              <w:r w:rsidR="000F6417" w:rsidRPr="00346FD3">
                <w:rPr>
                  <w:rStyle w:val="Hyperlink"/>
                  <w:bCs/>
                </w:rPr>
                <w:t>Ali</w:t>
              </w:r>
            </w:hyperlink>
            <w:r w:rsidR="00346FD3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0F6417" w:rsidRPr="00307783" w:rsidRDefault="00346FD3" w:rsidP="006E04D1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4802FF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Relevant National Laws that </w:t>
            </w:r>
            <w:r>
              <w:rPr>
                <w:b w:val="0"/>
              </w:rPr>
              <w:t xml:space="preserve">may </w:t>
            </w:r>
            <w:r w:rsidRPr="00436266">
              <w:rPr>
                <w:b w:val="0"/>
              </w:rPr>
              <w:t xml:space="preserve">apply to </w:t>
            </w:r>
            <w:proofErr w:type="spellStart"/>
            <w:r w:rsidRPr="00436266">
              <w:rPr>
                <w:b w:val="0"/>
              </w:rPr>
              <w:t>gTLDs</w:t>
            </w:r>
            <w:proofErr w:type="spellEnd"/>
            <w:r w:rsidRPr="00436266">
              <w:rPr>
                <w:b w:val="0"/>
              </w:rPr>
              <w:t>, including</w:t>
            </w:r>
          </w:p>
          <w:p w:rsidR="009364D1" w:rsidRPr="009364D1" w:rsidRDefault="00B14230" w:rsidP="009364D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9" w:history="1">
              <w:r w:rsidR="000F6417" w:rsidRPr="00436266">
                <w:rPr>
                  <w:rStyle w:val="Hyperlink"/>
                  <w:b w:val="0"/>
                </w:rPr>
                <w:t xml:space="preserve">U.S. </w:t>
              </w:r>
              <w:proofErr w:type="spellStart"/>
              <w:r w:rsidR="000F6417" w:rsidRPr="00436266">
                <w:rPr>
                  <w:rStyle w:val="Hyperlink"/>
                  <w:b w:val="0"/>
                </w:rPr>
                <w:t>Anticybersquatting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Consumer Protection Act (</w:t>
              </w:r>
              <w:proofErr w:type="spellStart"/>
              <w:r w:rsidR="000F6417" w:rsidRPr="00436266">
                <w:rPr>
                  <w:rStyle w:val="Hyperlink"/>
                  <w:b w:val="0"/>
                </w:rPr>
                <w:t>ACPA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>), 15 USC §1125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B1423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0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DF213A">
            <w:pPr>
              <w:pStyle w:val="NoSpacing"/>
              <w:rPr>
                <w:rStyle w:val="Hyperlink"/>
                <w:b w:val="0"/>
              </w:rPr>
            </w:pPr>
            <w:hyperlink r:id="rId71" w:history="1">
              <w:proofErr w:type="spellStart"/>
              <w:r w:rsidR="000F6417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0F6417" w:rsidRPr="00436266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0F6417" w:rsidRPr="00436266">
              <w:rPr>
                <w:rStyle w:val="Hyperlink"/>
                <w:b w:val="0"/>
              </w:rPr>
              <w:t>, especially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Section 3, Users and Purposes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C, Example Use Cases</w:t>
            </w:r>
          </w:p>
          <w:p w:rsidR="000F6417" w:rsidRPr="00436266" w:rsidRDefault="000F641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  <w:color w:val="auto"/>
                <w:u w:val="none"/>
              </w:rPr>
            </w:pPr>
            <w:r w:rsidRPr="00436266">
              <w:rPr>
                <w:rStyle w:val="Hyperlink"/>
                <w:b w:val="0"/>
                <w:color w:val="auto"/>
                <w:u w:val="none"/>
              </w:rPr>
              <w:t>Annex A, Board Questions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Default="00B142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</w:rPr>
            </w:pPr>
            <w:hyperlink r:id="rId72" w:history="1">
              <w:r w:rsidR="000F6417" w:rsidRPr="00037315">
                <w:rPr>
                  <w:rStyle w:val="Hyperlink"/>
                </w:rPr>
                <w:t>Prosser</w:t>
              </w:r>
            </w:hyperlink>
          </w:p>
          <w:p w:rsidR="00A40120" w:rsidRPr="00307783" w:rsidRDefault="00A40120" w:rsidP="00A4012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0120">
              <w:rPr>
                <w:sz w:val="18"/>
              </w:rPr>
              <w:t xml:space="preserve">Also </w:t>
            </w:r>
            <w:hyperlink r:id="rId73" w:history="1">
              <w:proofErr w:type="spellStart"/>
              <w:r w:rsidRPr="00A40120">
                <w:rPr>
                  <w:rStyle w:val="Hyperlink"/>
                  <w:sz w:val="18"/>
                </w:rPr>
                <w:t>Vayra</w:t>
              </w:r>
              <w:proofErr w:type="spellEnd"/>
            </w:hyperlink>
            <w:r>
              <w:rPr>
                <w:sz w:val="18"/>
              </w:rPr>
              <w:t xml:space="preserve"> p1</w:t>
            </w:r>
            <w:r w:rsidRPr="00A40120">
              <w:rPr>
                <w:sz w:val="18"/>
              </w:rPr>
              <w:t>0</w:t>
            </w:r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DF213A">
            <w:pPr>
              <w:pStyle w:val="NoSpacing"/>
              <w:rPr>
                <w:b w:val="0"/>
              </w:rPr>
            </w:pPr>
            <w:hyperlink r:id="rId74" w:history="1">
              <w:proofErr w:type="spellStart"/>
              <w:r w:rsidR="000F6417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Tutorial </w:t>
              </w:r>
            </w:hyperlink>
            <w:r w:rsidR="000F6417" w:rsidRPr="00436266">
              <w:rPr>
                <w:b w:val="0"/>
              </w:rPr>
              <w:t xml:space="preserve">Pages 17-20, 37-41and </w:t>
            </w:r>
            <w:hyperlink r:id="rId75" w:history="1">
              <w:proofErr w:type="spellStart"/>
              <w:r w:rsidR="000F6417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0F6417" w:rsidRPr="00436266">
                <w:rPr>
                  <w:rStyle w:val="Hyperlink"/>
                  <w:b w:val="0"/>
                </w:rPr>
                <w:t xml:space="preserve"> FAQs</w:t>
              </w:r>
            </w:hyperlink>
            <w:r w:rsidR="000F6417" w:rsidRPr="00436266">
              <w:rPr>
                <w:b w:val="0"/>
              </w:rPr>
              <w:t xml:space="preserve"> 9-12, 67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Pr="00307783" w:rsidRDefault="009364D1" w:rsidP="00F64A6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Prosser</w:t>
            </w:r>
            <w:r>
              <w:br/>
            </w:r>
            <w:proofErr w:type="spellStart"/>
            <w:r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rStyle w:val="Strong"/>
                <w:b/>
                <w:bCs/>
              </w:rPr>
            </w:pPr>
            <w:r w:rsidRPr="00436266">
              <w:rPr>
                <w:b w:val="0"/>
              </w:rPr>
              <w:t>Video FAQ “</w:t>
            </w:r>
            <w:hyperlink r:id="rId76" w:history="1">
              <w:r w:rsidRPr="00436266">
                <w:rPr>
                  <w:rStyle w:val="Hyperlink"/>
                  <w:b w:val="0"/>
                </w:rPr>
                <w:t xml:space="preserve">Is my purpose supported by the </w:t>
              </w:r>
              <w:proofErr w:type="spellStart"/>
              <w:r w:rsidRPr="00436266">
                <w:rPr>
                  <w:rStyle w:val="Hyperlink"/>
                  <w:b w:val="0"/>
                </w:rPr>
                <w:t>RDS</w:t>
              </w:r>
              <w:proofErr w:type="spellEnd"/>
              <w:r w:rsidRPr="00436266">
                <w:rPr>
                  <w:rStyle w:val="Hyperlink"/>
                  <w:b w:val="0"/>
                </w:rPr>
                <w:t>?</w:t>
              </w:r>
            </w:hyperlink>
            <w:r w:rsidRPr="00436266">
              <w:rPr>
                <w:rStyle w:val="Strong"/>
                <w:b/>
              </w:rPr>
              <w:t>”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Pr="00307783" w:rsidRDefault="000F6417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Prosser</w:t>
            </w:r>
            <w:r w:rsidR="009364D1">
              <w:br/>
            </w:r>
            <w:proofErr w:type="spellStart"/>
            <w:r w:rsidR="009364D1" w:rsidRPr="000F6417">
              <w:rPr>
                <w:rFonts w:ascii="Tahoma" w:hAnsi="Tahoma" w:cs="Tahoma"/>
                <w:sz w:val="18"/>
                <w:szCs w:val="20"/>
              </w:rPr>
              <w:t>Malancharuvil</w:t>
            </w:r>
            <w:proofErr w:type="spellEnd"/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0F6417" w:rsidRPr="00307783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lastRenderedPageBreak/>
              <w:t xml:space="preserve">Statements/Blogs by </w:t>
            </w:r>
            <w:hyperlink r:id="rId77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  <w:r w:rsidRPr="00436266">
              <w:rPr>
                <w:b w:val="0"/>
              </w:rPr>
              <w:t xml:space="preserve"> and</w:t>
            </w:r>
            <w:hyperlink r:id="rId78" w:history="1">
              <w:r w:rsidRPr="00436266">
                <w:rPr>
                  <w:rStyle w:val="Hyperlink"/>
                  <w:b w:val="0"/>
                </w:rPr>
                <w:t xml:space="preserve"> Samuels</w:t>
              </w:r>
            </w:hyperlink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0F6417" w:rsidRDefault="000F6417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  <w:p w:rsidR="000F6417" w:rsidRPr="00307783" w:rsidRDefault="00B14230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9" w:history="1">
              <w:r w:rsidR="000F6417" w:rsidRPr="00A40120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  <w:p w:rsidR="000F6417" w:rsidRDefault="009364D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DF213A">
            <w:pPr>
              <w:pStyle w:val="NoSpacing"/>
              <w:rPr>
                <w:b w:val="0"/>
              </w:rPr>
            </w:pPr>
            <w:hyperlink r:id="rId80" w:history="1">
              <w:r w:rsidR="000F6417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0F6417" w:rsidRPr="00436266">
              <w:rPr>
                <w:b w:val="0"/>
              </w:rPr>
              <w:t xml:space="preserve"> for a </w:t>
            </w:r>
            <w:proofErr w:type="spellStart"/>
            <w:r w:rsidR="000F6417" w:rsidRPr="00436266">
              <w:rPr>
                <w:b w:val="0"/>
              </w:rPr>
              <w:t>PDP</w:t>
            </w:r>
            <w:proofErr w:type="spellEnd"/>
            <w:r w:rsidR="000F6417" w:rsidRPr="00436266">
              <w:rPr>
                <w:b w:val="0"/>
              </w:rPr>
              <w:t xml:space="preserve"> on Next-Generation </w:t>
            </w:r>
            <w:proofErr w:type="spellStart"/>
            <w:r w:rsidR="000F6417" w:rsidRPr="00436266">
              <w:rPr>
                <w:b w:val="0"/>
              </w:rPr>
              <w:t>RDS</w:t>
            </w:r>
            <w:proofErr w:type="spellEnd"/>
            <w:r w:rsidR="000F6417" w:rsidRPr="00436266">
              <w:rPr>
                <w:b w:val="0"/>
              </w:rPr>
              <w:t>, especially Page 9, Row 1</w:t>
            </w:r>
          </w:p>
        </w:tc>
        <w:tc>
          <w:tcPr>
            <w:tcW w:w="1486" w:type="dxa"/>
          </w:tcPr>
          <w:p w:rsidR="000F6417" w:rsidRPr="00307783" w:rsidRDefault="000F641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0F6417" w:rsidRPr="00307783" w:rsidRDefault="00B1423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1" w:history="1">
              <w:r w:rsidR="000F6417" w:rsidRPr="000F6417">
                <w:rPr>
                  <w:rStyle w:val="Hyperlink"/>
                </w:rPr>
                <w:t>Mind Map</w:t>
              </w:r>
            </w:hyperlink>
          </w:p>
        </w:tc>
        <w:tc>
          <w:tcPr>
            <w:tcW w:w="788" w:type="dxa"/>
          </w:tcPr>
          <w:p w:rsidR="000F6417" w:rsidRPr="00307783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DF213A">
            <w:pPr>
              <w:pStyle w:val="NoSpacing"/>
              <w:rPr>
                <w:b w:val="0"/>
              </w:rPr>
            </w:pPr>
            <w:hyperlink r:id="rId82" w:history="1">
              <w:r w:rsidR="000F6417" w:rsidRPr="00436266">
                <w:rPr>
                  <w:rStyle w:val="Hyperlink"/>
                  <w:b w:val="0"/>
                </w:rPr>
                <w:t>Registrar Accreditation Agreement</w:t>
              </w:r>
            </w:hyperlink>
            <w:r w:rsidR="000F6417" w:rsidRPr="00436266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0F6417" w:rsidRDefault="000F641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B14230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3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84" w:history="1">
              <w:r w:rsidRPr="00436266">
                <w:rPr>
                  <w:rStyle w:val="Hyperlink"/>
                  <w:b w:val="0"/>
                </w:rPr>
                <w:t>Uniform Domain Name Dispute Resolution Policy</w:t>
              </w:r>
            </w:hyperlink>
            <w:r w:rsidRPr="00436266">
              <w:rPr>
                <w:b w:val="0"/>
              </w:rPr>
              <w:t xml:space="preserve"> and</w:t>
            </w:r>
          </w:p>
          <w:p w:rsidR="000F6417" w:rsidRPr="00436266" w:rsidRDefault="00B14230" w:rsidP="00DF213A">
            <w:pPr>
              <w:pStyle w:val="NoSpacing"/>
              <w:rPr>
                <w:b w:val="0"/>
              </w:rPr>
            </w:pPr>
            <w:hyperlink r:id="rId85" w:history="1">
              <w:r w:rsidR="000F6417" w:rsidRPr="00436266">
                <w:rPr>
                  <w:rStyle w:val="Hyperlink"/>
                  <w:b w:val="0"/>
                </w:rPr>
                <w:t>Rules for Uniform Domain Name Dispute Resolution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B1423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6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New </w:t>
            </w:r>
            <w:proofErr w:type="spellStart"/>
            <w:r w:rsidRPr="00436266">
              <w:rPr>
                <w:b w:val="0"/>
              </w:rPr>
              <w:t>gTLD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87" w:history="1">
              <w:r w:rsidRPr="00436266">
                <w:rPr>
                  <w:rStyle w:val="Hyperlink"/>
                  <w:b w:val="0"/>
                </w:rPr>
                <w:t>URS Policy</w:t>
              </w:r>
            </w:hyperlink>
            <w:r w:rsidRPr="00436266">
              <w:rPr>
                <w:b w:val="0"/>
              </w:rPr>
              <w:t xml:space="preserve"> and </w:t>
            </w:r>
            <w:hyperlink r:id="rId88" w:history="1">
              <w:r w:rsidRPr="00436266">
                <w:rPr>
                  <w:rStyle w:val="Hyperlink"/>
                  <w:b w:val="0"/>
                </w:rPr>
                <w:t>Rules for URS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B1423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9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0" w:history="1">
              <w:r w:rsidRPr="00436266">
                <w:rPr>
                  <w:rStyle w:val="Hyperlink"/>
                  <w:b w:val="0"/>
                </w:rPr>
                <w:t>Expired Domain Deletion Policy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B1423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1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DF213A">
            <w:pPr>
              <w:pStyle w:val="NoSpacing"/>
              <w:rPr>
                <w:b w:val="0"/>
              </w:rPr>
            </w:pP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</w:t>
            </w:r>
            <w:hyperlink r:id="rId92" w:history="1">
              <w:r w:rsidRPr="00436266">
                <w:rPr>
                  <w:rStyle w:val="Hyperlink"/>
                  <w:b w:val="0"/>
                </w:rPr>
                <w:t>Inter-Registrar Transfer Policy</w:t>
              </w:r>
            </w:hyperlink>
            <w:r w:rsidRPr="00436266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B14230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3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0F6417" w:rsidP="00344B9E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ICANN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Portal Knowledge Center Q&amp;A: </w:t>
            </w:r>
            <w:hyperlink r:id="rId94" w:history="1">
              <w:r w:rsidRPr="00436266">
                <w:rPr>
                  <w:rStyle w:val="Hyperlink"/>
                  <w:b w:val="0"/>
                </w:rPr>
                <w:t xml:space="preserve">What is </w:t>
              </w:r>
              <w:proofErr w:type="spellStart"/>
              <w:r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data used for?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Aaron</w:t>
            </w:r>
          </w:p>
        </w:tc>
        <w:tc>
          <w:tcPr>
            <w:tcW w:w="1333" w:type="dxa"/>
          </w:tcPr>
          <w:p w:rsidR="000F6417" w:rsidRPr="00307783" w:rsidRDefault="00B1423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5" w:history="1">
              <w:r w:rsidR="000F6417" w:rsidRPr="00037315">
                <w:rPr>
                  <w:rStyle w:val="Hyperlink"/>
                </w:rPr>
                <w:t>Aaron</w:t>
              </w:r>
            </w:hyperlink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0F6417" w:rsidTr="00591D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0F6417" w:rsidRPr="00436266" w:rsidRDefault="00B14230" w:rsidP="000F6417">
            <w:hyperlink r:id="rId96" w:history="1">
              <w:r w:rsidR="000F6417" w:rsidRPr="000F6417">
                <w:rPr>
                  <w:rStyle w:val="Hyperlink"/>
                  <w:b w:val="0"/>
                  <w:bCs w:val="0"/>
                </w:rPr>
                <w:t>Privacy &amp; Information Security Law Blog: Article 29 Working Party Clarifies Purpose Limitation Principles</w:t>
              </w:r>
            </w:hyperlink>
          </w:p>
        </w:tc>
        <w:tc>
          <w:tcPr>
            <w:tcW w:w="1486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Kleiman</w:t>
            </w:r>
            <w:proofErr w:type="spellEnd"/>
          </w:p>
        </w:tc>
        <w:tc>
          <w:tcPr>
            <w:tcW w:w="1333" w:type="dxa"/>
          </w:tcPr>
          <w:p w:rsidR="000F6417" w:rsidRDefault="000F6417" w:rsidP="006D257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Kleiman</w:t>
            </w:r>
            <w:proofErr w:type="spellEnd"/>
          </w:p>
        </w:tc>
        <w:tc>
          <w:tcPr>
            <w:tcW w:w="788" w:type="dxa"/>
          </w:tcPr>
          <w:p w:rsidR="000F6417" w:rsidRDefault="000F6417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9364D1" w:rsidTr="00591D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40120" w:rsidRPr="00A40120" w:rsidRDefault="00A40120" w:rsidP="009364D1">
            <w:pPr>
              <w:rPr>
                <w:b w:val="0"/>
              </w:rPr>
            </w:pPr>
            <w:r w:rsidRPr="00A40120">
              <w:rPr>
                <w:b w:val="0"/>
              </w:rPr>
              <w:t>U.S. Department of Commerce, National Telecommunications and Information Administration (</w:t>
            </w:r>
            <w:proofErr w:type="spellStart"/>
            <w:r w:rsidRPr="00A40120">
              <w:rPr>
                <w:b w:val="0"/>
              </w:rPr>
              <w:t>NTIA</w:t>
            </w:r>
            <w:proofErr w:type="spellEnd"/>
            <w:r w:rsidRPr="00A40120">
              <w:rPr>
                <w:b w:val="0"/>
              </w:rPr>
              <w:t>)</w:t>
            </w:r>
          </w:p>
          <w:p w:rsidR="00A40120" w:rsidRDefault="00B14230" w:rsidP="00A40120">
            <w:pPr>
              <w:pStyle w:val="ListParagraph"/>
              <w:numPr>
                <w:ilvl w:val="0"/>
                <w:numId w:val="8"/>
              </w:numPr>
              <w:rPr>
                <w:rStyle w:val="Hyperlink"/>
              </w:rPr>
            </w:pPr>
            <w:hyperlink r:id="rId97" w:history="1">
              <w:r w:rsidR="009364D1">
                <w:rPr>
                  <w:rStyle w:val="Hyperlink"/>
                  <w:b w:val="0"/>
                  <w:bCs w:val="0"/>
                </w:rPr>
                <w:t xml:space="preserve">Green Paper: </w:t>
              </w:r>
              <w:r w:rsidR="009364D1" w:rsidRPr="009364D1">
                <w:rPr>
                  <w:rStyle w:val="Hyperlink"/>
                  <w:b w:val="0"/>
                  <w:bCs w:val="0"/>
                </w:rPr>
                <w:t>Improvement of Technical Management of Internet Names and Addresses (</w:t>
              </w:r>
              <w:r w:rsidR="009364D1">
                <w:rPr>
                  <w:rStyle w:val="Hyperlink"/>
                  <w:b w:val="0"/>
                  <w:bCs w:val="0"/>
                </w:rPr>
                <w:t>1998)</w:t>
              </w:r>
            </w:hyperlink>
          </w:p>
          <w:p w:rsidR="00A40120" w:rsidRPr="00A40120" w:rsidRDefault="00B14230" w:rsidP="00A40120">
            <w:pPr>
              <w:pStyle w:val="ListParagraph"/>
              <w:numPr>
                <w:ilvl w:val="0"/>
                <w:numId w:val="8"/>
              </w:numPr>
              <w:rPr>
                <w:color w:val="0000FF"/>
                <w:u w:val="single"/>
              </w:rPr>
            </w:pPr>
            <w:hyperlink r:id="rId98" w:history="1">
              <w:r w:rsidR="00A40120" w:rsidRPr="00A40120">
                <w:rPr>
                  <w:rStyle w:val="Hyperlink"/>
                  <w:b w:val="0"/>
                  <w:bCs w:val="0"/>
                </w:rPr>
                <w:t>White Paper: Management of Internet Names and Addresses, Statement of Policy (2012)</w:t>
              </w:r>
            </w:hyperlink>
          </w:p>
        </w:tc>
        <w:tc>
          <w:tcPr>
            <w:tcW w:w="1486" w:type="dxa"/>
          </w:tcPr>
          <w:p w:rsidR="00A40120" w:rsidRDefault="00A4012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9364D1" w:rsidRDefault="009364D1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  <w:p w:rsidR="00A40120" w:rsidRDefault="00A40120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Vayra</w:t>
            </w:r>
            <w:proofErr w:type="spellEnd"/>
          </w:p>
        </w:tc>
        <w:tc>
          <w:tcPr>
            <w:tcW w:w="1333" w:type="dxa"/>
          </w:tcPr>
          <w:p w:rsidR="009364D1" w:rsidRDefault="009364D1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A40120" w:rsidRDefault="00B14230" w:rsidP="009364D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9" w:history="1">
              <w:proofErr w:type="spellStart"/>
              <w:r w:rsidR="00A40120" w:rsidRPr="009364D1">
                <w:rPr>
                  <w:rStyle w:val="Hyperlink"/>
                </w:rPr>
                <w:t>Vayra</w:t>
              </w:r>
              <w:proofErr w:type="spellEnd"/>
            </w:hyperlink>
            <w:r w:rsidR="00A40120">
              <w:t xml:space="preserve"> (p8)</w:t>
            </w:r>
          </w:p>
          <w:p w:rsidR="00A40120" w:rsidRPr="00307783" w:rsidRDefault="00B14230" w:rsidP="00A4012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0" w:history="1">
              <w:proofErr w:type="spellStart"/>
              <w:r w:rsidR="00A40120" w:rsidRPr="009364D1">
                <w:rPr>
                  <w:rStyle w:val="Hyperlink"/>
                </w:rPr>
                <w:t>Vayra</w:t>
              </w:r>
              <w:proofErr w:type="spellEnd"/>
            </w:hyperlink>
            <w:r w:rsidR="00A40120">
              <w:t xml:space="preserve"> (p9)</w:t>
            </w:r>
          </w:p>
        </w:tc>
        <w:tc>
          <w:tcPr>
            <w:tcW w:w="788" w:type="dxa"/>
          </w:tcPr>
          <w:p w:rsidR="00A40120" w:rsidRDefault="00A40120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9364D1" w:rsidRDefault="009364D1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40120" w:rsidRPr="00307783" w:rsidRDefault="00A40120" w:rsidP="002D15C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037315">
        <w:t>posted a</w:t>
      </w:r>
      <w:r w:rsidR="00B705ED">
        <w:t xml:space="preserve"> summary of the document</w:t>
      </w:r>
      <w:r>
        <w:t>, focusing on portions</w:t>
      </w:r>
      <w:r w:rsidR="00D44860">
        <w:t xml:space="preserve"> relevant to Purpose</w:t>
      </w:r>
      <w:r w:rsidR="00037315">
        <w:t xml:space="preserve">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Purpose.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101"/>
      <w:footerReference w:type="default" r:id="rId10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230" w:rsidRDefault="00B14230" w:rsidP="000509B4">
      <w:pPr>
        <w:spacing w:after="0" w:line="240" w:lineRule="auto"/>
      </w:pPr>
      <w:r>
        <w:separator/>
      </w:r>
    </w:p>
  </w:endnote>
  <w:endnote w:type="continuationSeparator" w:id="0">
    <w:p w:rsidR="00B14230" w:rsidRDefault="00B14230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307783">
    <w:pPr>
      <w:pStyle w:val="Footer"/>
    </w:pPr>
    <w:r>
      <w:t xml:space="preserve">Last updated: </w:t>
    </w:r>
    <w:r w:rsidR="005E4A45">
      <w:t xml:space="preserve">April </w:t>
    </w:r>
    <w:r w:rsidR="00E005B2">
      <w:t>1</w:t>
    </w:r>
    <w:r w:rsidR="00DA36C4">
      <w:t>2</w:t>
    </w:r>
    <w:r w:rsidR="005E4A45">
      <w:t xml:space="preserve">, </w:t>
    </w:r>
    <w:r>
      <w:t xml:space="preserve">2016 </w:t>
    </w:r>
    <w:r w:rsidR="00DA36C4">
      <w:t>13</w:t>
    </w:r>
    <w:r>
      <w:t>:</w:t>
    </w:r>
    <w:r w:rsidR="00DA36C4">
      <w:t>0</w:t>
    </w:r>
    <w:r w:rsidR="006178F7">
      <w:t>0</w:t>
    </w:r>
    <w:r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230" w:rsidRDefault="00B14230" w:rsidP="000509B4">
      <w:pPr>
        <w:spacing w:after="0" w:line="240" w:lineRule="auto"/>
      </w:pPr>
      <w:r>
        <w:separator/>
      </w:r>
    </w:p>
  </w:footnote>
  <w:footnote w:type="continuationSeparator" w:id="0">
    <w:p w:rsidR="00B14230" w:rsidRDefault="00B14230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>Checklist: Purpose Inputs to be reviewed by gnso-rds-pdp-purpose@icann.org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4A7289"/>
    <w:multiLevelType w:val="hybridMultilevel"/>
    <w:tmpl w:val="7FF2F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37315"/>
    <w:rsid w:val="00042CDA"/>
    <w:rsid w:val="00047B93"/>
    <w:rsid w:val="000509B4"/>
    <w:rsid w:val="000B7FC0"/>
    <w:rsid w:val="000F6417"/>
    <w:rsid w:val="00103C3E"/>
    <w:rsid w:val="00113533"/>
    <w:rsid w:val="001605AB"/>
    <w:rsid w:val="00176B50"/>
    <w:rsid w:val="001B0D75"/>
    <w:rsid w:val="001B6BF7"/>
    <w:rsid w:val="001D5DC7"/>
    <w:rsid w:val="0023625C"/>
    <w:rsid w:val="002B3E15"/>
    <w:rsid w:val="002C574C"/>
    <w:rsid w:val="00307783"/>
    <w:rsid w:val="00344B9E"/>
    <w:rsid w:val="00346FD3"/>
    <w:rsid w:val="00393C46"/>
    <w:rsid w:val="00395433"/>
    <w:rsid w:val="00436266"/>
    <w:rsid w:val="00475953"/>
    <w:rsid w:val="004802FF"/>
    <w:rsid w:val="00484A9A"/>
    <w:rsid w:val="004966BF"/>
    <w:rsid w:val="004967BF"/>
    <w:rsid w:val="004C66C2"/>
    <w:rsid w:val="004E3FE4"/>
    <w:rsid w:val="00531E8F"/>
    <w:rsid w:val="0058779D"/>
    <w:rsid w:val="00591DFC"/>
    <w:rsid w:val="00592C33"/>
    <w:rsid w:val="005A7472"/>
    <w:rsid w:val="005B5D00"/>
    <w:rsid w:val="005E4A45"/>
    <w:rsid w:val="005F0632"/>
    <w:rsid w:val="006178F7"/>
    <w:rsid w:val="00626800"/>
    <w:rsid w:val="0064114E"/>
    <w:rsid w:val="00677E39"/>
    <w:rsid w:val="006B1750"/>
    <w:rsid w:val="0070656B"/>
    <w:rsid w:val="00755669"/>
    <w:rsid w:val="00760CF1"/>
    <w:rsid w:val="00790E1B"/>
    <w:rsid w:val="007937EC"/>
    <w:rsid w:val="007A6791"/>
    <w:rsid w:val="008074AD"/>
    <w:rsid w:val="00836F60"/>
    <w:rsid w:val="008D047D"/>
    <w:rsid w:val="009364D1"/>
    <w:rsid w:val="00943A72"/>
    <w:rsid w:val="00951E6F"/>
    <w:rsid w:val="0097701B"/>
    <w:rsid w:val="00984040"/>
    <w:rsid w:val="009849CC"/>
    <w:rsid w:val="00984C7A"/>
    <w:rsid w:val="009C6AA4"/>
    <w:rsid w:val="009D4B42"/>
    <w:rsid w:val="00A40120"/>
    <w:rsid w:val="00A63A06"/>
    <w:rsid w:val="00B10BFB"/>
    <w:rsid w:val="00B14230"/>
    <w:rsid w:val="00B37A74"/>
    <w:rsid w:val="00B66A46"/>
    <w:rsid w:val="00B705ED"/>
    <w:rsid w:val="00BF742B"/>
    <w:rsid w:val="00C27846"/>
    <w:rsid w:val="00C7265D"/>
    <w:rsid w:val="00C80FA7"/>
    <w:rsid w:val="00D44860"/>
    <w:rsid w:val="00D53D69"/>
    <w:rsid w:val="00D5434A"/>
    <w:rsid w:val="00D65584"/>
    <w:rsid w:val="00D92128"/>
    <w:rsid w:val="00DA36C4"/>
    <w:rsid w:val="00DD174F"/>
    <w:rsid w:val="00DF7B6E"/>
    <w:rsid w:val="00E005B2"/>
    <w:rsid w:val="00E06DB2"/>
    <w:rsid w:val="00E666A9"/>
    <w:rsid w:val="00E72007"/>
    <w:rsid w:val="00EC01A2"/>
    <w:rsid w:val="00F04CD3"/>
    <w:rsid w:val="00F50EC3"/>
    <w:rsid w:val="00F64A64"/>
    <w:rsid w:val="00F70B94"/>
    <w:rsid w:val="00F83B5D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2B3E1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jeffrey-to-kohnstamm-20sep13-en.pdf" TargetMode="External"/><Relationship Id="rId21" Type="http://schemas.openxmlformats.org/officeDocument/2006/relationships/hyperlink" Target="https://gacweb.icann.org/display/GACADV/GAC+Communiques" TargetMode="External"/><Relationship Id="rId42" Type="http://schemas.openxmlformats.org/officeDocument/2006/relationships/hyperlink" Target="http://mm.icann.org/pipermail/gnso-rds-pdp-purpose/2016-April/000054.html" TargetMode="External"/><Relationship Id="rId47" Type="http://schemas.openxmlformats.org/officeDocument/2006/relationships/hyperlink" Target="http://mm.icann.org/pipermail/gnso-rds-pdp-purpose/2016-April/000054.html" TargetMode="External"/><Relationship Id="rId63" Type="http://schemas.openxmlformats.org/officeDocument/2006/relationships/hyperlink" Target="http://mm.icann.org/pipermail/gnso-rds-pdp-purpose/2016-April/000051.html" TargetMode="External"/><Relationship Id="rId68" Type="http://schemas.openxmlformats.org/officeDocument/2006/relationships/hyperlink" Target="http://mm.icann.org/pipermail/gnso-rds-pdp-purpose/2016-April/000051.html" TargetMode="External"/><Relationship Id="rId84" Type="http://schemas.openxmlformats.org/officeDocument/2006/relationships/hyperlink" Target="https://www.icann.org/resources/pages/policy-2012-02-25-en" TargetMode="External"/><Relationship Id="rId89" Type="http://schemas.openxmlformats.org/officeDocument/2006/relationships/hyperlink" Target="http://mm.icann.org/pipermail/gnso-rds-pdp-purpose/2016-March/000018.html" TargetMode="External"/><Relationship Id="rId16" Type="http://schemas.openxmlformats.org/officeDocument/2006/relationships/hyperlink" Target="http://mm.icann.org/pipermail/gnso-rds-pdp-purpose/2016-March/000006.html" TargetMode="External"/><Relationship Id="rId11" Type="http://schemas.openxmlformats.org/officeDocument/2006/relationships/hyperlink" Target="http://mm.icann.org/pipermail/gnso-rds-pdp-purpose/attachments/20160410/3db28ee2/FINALTASKFORCEREPORTONWHOISSERVICES-PurposeSub-group-0001.docx" TargetMode="External"/><Relationship Id="rId32" Type="http://schemas.openxmlformats.org/officeDocument/2006/relationships/hyperlink" Target="https://www.icann.org/en/system/files/files/cerf-to-schaar-15mar07-en.pdf" TargetMode="External"/><Relationship Id="rId37" Type="http://schemas.openxmlformats.org/officeDocument/2006/relationships/hyperlink" Target="https://www.icann.org/en/correspondence/parisse-to-icann-22jun06.pdf" TargetMode="External"/><Relationship Id="rId53" Type="http://schemas.openxmlformats.org/officeDocument/2006/relationships/hyperlink" Target="https://wcd.coe.int/ViewDoc.jsp?Ref=Decl%2803.06.2015%292" TargetMode="External"/><Relationship Id="rId58" Type="http://schemas.openxmlformats.org/officeDocument/2006/relationships/hyperlink" Target="http://mm.icann.org/pipermail/gnso-rds-pdp-purpose/2016-April/000060.html" TargetMode="External"/><Relationship Id="rId74" Type="http://schemas.openxmlformats.org/officeDocument/2006/relationships/hyperlink" Target="http://london50.icann.org/en/schedule/mon-ewg-final-overview/presentation-ewg-final-overview-23jun14-en.pdf" TargetMode="External"/><Relationship Id="rId79" Type="http://schemas.openxmlformats.org/officeDocument/2006/relationships/hyperlink" Target="http://mm.icann.org/pipermail/gnso-rds-pdp-purpose/2016-April/000061.html" TargetMode="External"/><Relationship Id="rId102" Type="http://schemas.openxmlformats.org/officeDocument/2006/relationships/footer" Target="footer1.xml"/><Relationship Id="rId5" Type="http://schemas.openxmlformats.org/officeDocument/2006/relationships/webSettings" Target="webSettings.xml"/><Relationship Id="rId90" Type="http://schemas.openxmlformats.org/officeDocument/2006/relationships/hyperlink" Target="https://www.icann.org/resources/pages/registars/accreditation/eddp-en" TargetMode="External"/><Relationship Id="rId95" Type="http://schemas.openxmlformats.org/officeDocument/2006/relationships/hyperlink" Target="http://mm.icann.org/pipermail/gnso-rds-pdp-purpose/2016-March/000018.html" TargetMode="External"/><Relationship Id="rId22" Type="http://schemas.openxmlformats.org/officeDocument/2006/relationships/hyperlink" Target="http://whois.icann.org/en/link/gac-principles-regarding-gtld-whois-services" TargetMode="External"/><Relationship Id="rId27" Type="http://schemas.openxmlformats.org/officeDocument/2006/relationships/hyperlink" Target="https://www.icann.org/en/system/files/correspondence/kohnstamm-to-crocker-chehade-06jun13-en.pdf" TargetMode="External"/><Relationship Id="rId43" Type="http://schemas.openxmlformats.org/officeDocument/2006/relationships/hyperlink" Target="http://ec.europa.eu/justice/data-protection/article-29/documentation/opinion-recommendation/files/2000/wp33_en.pdf" TargetMode="External"/><Relationship Id="rId48" Type="http://schemas.openxmlformats.org/officeDocument/2006/relationships/hyperlink" Target="http://ec.europa.eu/justice/data-protection/article-29/documentation/opinion-recommendation/files/2002/wp56_en.pdf" TargetMode="External"/><Relationship Id="rId64" Type="http://schemas.openxmlformats.org/officeDocument/2006/relationships/hyperlink" Target="https://datenschutz-berlin.de/attachments/220/pd_en.pdf?1201099774" TargetMode="External"/><Relationship Id="rId69" Type="http://schemas.openxmlformats.org/officeDocument/2006/relationships/hyperlink" Target="https://www.law.cornell.edu/uscode/text/15/1125" TargetMode="External"/><Relationship Id="rId80" Type="http://schemas.openxmlformats.org/officeDocument/2006/relationships/hyperlink" Target="https://community.icann.org/display/gTLDRDS/Process+Framework" TargetMode="External"/><Relationship Id="rId85" Type="http://schemas.openxmlformats.org/officeDocument/2006/relationships/hyperlink" Target="https://www.icann.org/resources/pages/udrp-rules-2015-03-11-en" TargetMode="External"/><Relationship Id="rId12" Type="http://schemas.openxmlformats.org/officeDocument/2006/relationships/hyperlink" Target="https://www.icann.org/en/system/files/files/final-report-11may12-en.pdf" TargetMode="External"/><Relationship Id="rId17" Type="http://schemas.openxmlformats.org/officeDocument/2006/relationships/hyperlink" Target="http://gnso.icann.org/en/issues/raa/ppsai-final-07dec15-en.pdf" TargetMode="External"/><Relationship Id="rId25" Type="http://schemas.openxmlformats.org/officeDocument/2006/relationships/hyperlink" Target="https://www.icann.org/en/system/files/correspondence/kohnstamm-to-jeffrey-08jan14-en.pdf" TargetMode="External"/><Relationship Id="rId33" Type="http://schemas.openxmlformats.org/officeDocument/2006/relationships/hyperlink" Target="https://www.icann.org/en/correspondence/schaar-to-cerf-12mar07.pdf" TargetMode="External"/><Relationship Id="rId38" Type="http://schemas.openxmlformats.org/officeDocument/2006/relationships/hyperlink" Target="https://www.icann.org/en/system/files/files/fingleton-to-cerf-20jun06-en.pdf" TargetMode="External"/><Relationship Id="rId46" Type="http://schemas.openxmlformats.org/officeDocument/2006/relationships/hyperlink" Target="http://ec.europa.eu/justice/data-protection/article-29/documentation/opinion-recommendation/files/2001/wp41_en.pdf" TargetMode="External"/><Relationship Id="rId59" Type="http://schemas.openxmlformats.org/officeDocument/2006/relationships/hyperlink" Target="http://ec.europa.eu/justice/data-protection/data-collection/obligations/index_en.htm" TargetMode="External"/><Relationship Id="rId67" Type="http://schemas.openxmlformats.org/officeDocument/2006/relationships/hyperlink" Target="https://datenschutz-berlin.de/attachments/218/cy_en.pdf?1200656876" TargetMode="External"/><Relationship Id="rId103" Type="http://schemas.openxmlformats.org/officeDocument/2006/relationships/fontTable" Target="fontTable.xml"/><Relationship Id="rId20" Type="http://schemas.openxmlformats.org/officeDocument/2006/relationships/hyperlink" Target="https://gacweb.icann.org/display/GACADV/WHOIS" TargetMode="External"/><Relationship Id="rId41" Type="http://schemas.openxmlformats.org/officeDocument/2006/relationships/hyperlink" Target="http://ec.europa.eu/justice/data-protection/article-29/documentation/opinion-recommendation/files/1997/wp5_en.pdf" TargetMode="External"/><Relationship Id="rId54" Type="http://schemas.openxmlformats.org/officeDocument/2006/relationships/hyperlink" Target="http://mm.icann.org/pipermail/gnso-rds-pdp-purpose/2016-April/000054.html" TargetMode="External"/><Relationship Id="rId62" Type="http://schemas.openxmlformats.org/officeDocument/2006/relationships/hyperlink" Target="https://datenschutz-berlin.de/attachments/222/dns_en.pdf?1200656953" TargetMode="External"/><Relationship Id="rId70" Type="http://schemas.openxmlformats.org/officeDocument/2006/relationships/hyperlink" Target="http://mm.icann.org/pipermail/gnso-rds-pdp-purpose/2016-March/000018.html" TargetMode="External"/><Relationship Id="rId75" Type="http://schemas.openxmlformats.org/officeDocument/2006/relationships/hyperlink" Target="https://community.icann.org/display/EWG/EWG+FAQs" TargetMode="External"/><Relationship Id="rId83" Type="http://schemas.openxmlformats.org/officeDocument/2006/relationships/hyperlink" Target="http://mm.icann.org/pipermail/gnso-rds-pdp-purpose/2016-March/000018.html" TargetMode="External"/><Relationship Id="rId88" Type="http://schemas.openxmlformats.org/officeDocument/2006/relationships/hyperlink" Target="https://newgtlds.icann.org/en/applicants/urs/rules-28jun13-en.pdf" TargetMode="External"/><Relationship Id="rId91" Type="http://schemas.openxmlformats.org/officeDocument/2006/relationships/hyperlink" Target="http://mm.icann.org/pipermail/gnso-rds-pdp-purpose/2016-March/000018.html" TargetMode="External"/><Relationship Id="rId96" Type="http://schemas.openxmlformats.org/officeDocument/2006/relationships/hyperlink" Target="https://www.huntonprivacyblog.com/2013/04/09/article-29-working-party-clarifies-purpose-limitation-principle-opines-on-big-and-open-data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mm.icann.org/pipermail/gnso-rds-pdp-purpose/2016-March/000005.html" TargetMode="External"/><Relationship Id="rId23" Type="http://schemas.openxmlformats.org/officeDocument/2006/relationships/hyperlink" Target="http://mm.icann.org/pipermail/gnso-rds-pdp-purpose/attachments/20160411/9ff8dcd3/20160411-rds-pdp-purpose-gac-0001.docx" TargetMode="External"/><Relationship Id="rId28" Type="http://schemas.openxmlformats.org/officeDocument/2006/relationships/hyperlink" Target="https://www.icann.org/en/system/files/correspondence/kohnstamm-to-crocker-atallah-26sep12-en.pdf" TargetMode="External"/><Relationship Id="rId36" Type="http://schemas.openxmlformats.org/officeDocument/2006/relationships/hyperlink" Target="https://www.icann.org/en/correspondence/lawson-to-cerf-22jun06.pdf" TargetMode="External"/><Relationship Id="rId49" Type="http://schemas.openxmlformats.org/officeDocument/2006/relationships/hyperlink" Target="http://mm.icann.org/pipermail/gnso-rds-pdp-purpose/2016-April/000054.html" TargetMode="External"/><Relationship Id="rId57" Type="http://schemas.openxmlformats.org/officeDocument/2006/relationships/hyperlink" Target="https://secure.edps.europa.eu/EDPSWEB/webdav/site/mySite/shared/Documents/Consultation/Comments/2014/14-04-17_EDPS_letter_to_ICANN_EN.pdf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://gnso.icann.org/en/correspondence/cerf-to-schaar-24oct07.pdf" TargetMode="External"/><Relationship Id="rId44" Type="http://schemas.openxmlformats.org/officeDocument/2006/relationships/hyperlink" Target="http://mm.icann.org/pipermail/gnso-rds-pdp-purpose/2016-April/000054.html" TargetMode="External"/><Relationship Id="rId52" Type="http://schemas.openxmlformats.org/officeDocument/2006/relationships/hyperlink" Target="http://ec.europa.eu/justice/data-protection/article-29/documentation/opinion-recommendation/files/2013/wp203_en.pdf" TargetMode="External"/><Relationship Id="rId60" Type="http://schemas.openxmlformats.org/officeDocument/2006/relationships/hyperlink" Target="https://datenschutz-berlin.de/attachments/176/rever_en.pdf?1201099194" TargetMode="External"/><Relationship Id="rId65" Type="http://schemas.openxmlformats.org/officeDocument/2006/relationships/hyperlink" Target="https://datenschutz-berlin.de/attachments/216/tc_en.pdf?1200658742" TargetMode="External"/><Relationship Id="rId73" Type="http://schemas.openxmlformats.org/officeDocument/2006/relationships/hyperlink" Target="http://mm.icann.org/pipermail/gnso-rds-pdp-purpose/2016-April/000054.html" TargetMode="External"/><Relationship Id="rId78" Type="http://schemas.openxmlformats.org/officeDocument/2006/relationships/hyperlink" Target="http://www.circleid.com/posts/20141011_building_a_better_whois_for_the_individual_registrant/" TargetMode="External"/><Relationship Id="rId81" Type="http://schemas.openxmlformats.org/officeDocument/2006/relationships/hyperlink" Target="https://community.icann.org/download/attachments/58730879/RDS-PDP-Phase1-FundamentalQs-SubQs-MindMap-22March2016.pdf?version=1&amp;modificationDate=1458673713000&amp;api=v2" TargetMode="External"/><Relationship Id="rId86" Type="http://schemas.openxmlformats.org/officeDocument/2006/relationships/hyperlink" Target="http://mm.icann.org/pipermail/gnso-rds-pdp-purpose/2016-March/000018.html" TargetMode="External"/><Relationship Id="rId94" Type="http://schemas.openxmlformats.org/officeDocument/2006/relationships/hyperlink" Target="https://whois.icann.org/en/what-whois-data-used" TargetMode="External"/><Relationship Id="rId99" Type="http://schemas.openxmlformats.org/officeDocument/2006/relationships/hyperlink" Target="http://mm.icann.org/pipermail/gnso-rds-pdp-purpose/2016-April/000054.html" TargetMode="External"/><Relationship Id="rId10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purpose/attachments/20160410/3db28ee2/FinalReportoftheGNSOCouncilsWhoisTaskForce-PurposeSubgroup-0001.docx" TargetMode="External"/><Relationship Id="rId13" Type="http://schemas.openxmlformats.org/officeDocument/2006/relationships/hyperlink" Target="http://mm.icann.org/pipermail/gnso-rds-pdp-purpose/2016-April/000024.html" TargetMode="External"/><Relationship Id="rId18" Type="http://schemas.openxmlformats.org/officeDocument/2006/relationships/hyperlink" Target="http://gnso.icann.org/en/drafts/council-board-ppsai-recommendations-09feb16-en.pdf" TargetMode="External"/><Relationship Id="rId39" Type="http://schemas.openxmlformats.org/officeDocument/2006/relationships/hyperlink" Target="http://ec.europa.eu/justice/policies/privacy/docs/wpdocs/2003/wp76_en.pdf" TargetMode="External"/><Relationship Id="rId34" Type="http://schemas.openxmlformats.org/officeDocument/2006/relationships/hyperlink" Target="http://mm.icann.org/pipermail/gnso-rds-pdp-purpose/2016-April/000049.html" TargetMode="External"/><Relationship Id="rId50" Type="http://schemas.openxmlformats.org/officeDocument/2006/relationships/hyperlink" Target="http://ec.europa.eu/justice/data-protection/article-29/documentation/opinion-recommendation/files/2014/wp217_en.pdf" TargetMode="External"/><Relationship Id="rId55" Type="http://schemas.openxmlformats.org/officeDocument/2006/relationships/hyperlink" Target="https://secure.edps.europa.eu/EDPSWEB/webdav/site/mySite/shared/Documents/Consultation/Opinions/2014/14-06-23_Internet_Governance_EN.pdf" TargetMode="External"/><Relationship Id="rId76" Type="http://schemas.openxmlformats.org/officeDocument/2006/relationships/hyperlink" Target="https://www.youtube.com/watch?v=YzPkxNNfDY4&amp;list=UUl7rV9qJaQEx3GKhtSLx4QA" TargetMode="External"/><Relationship Id="rId97" Type="http://schemas.openxmlformats.org/officeDocument/2006/relationships/hyperlink" Target="https://www.ntia.doc.gov/legacy/ntiahome/domainname/022098fedreg.htm" TargetMode="External"/><Relationship Id="rId104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hyperlink" Target="https://www.icann.org/en/system/files/files/final-report-06jun14-en.pdf" TargetMode="External"/><Relationship Id="rId92" Type="http://schemas.openxmlformats.org/officeDocument/2006/relationships/hyperlink" Target="https://www.icann.org/resources/pages/transfer-policy-2015-09-24-en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icann.org/en/news/correspondence/chehade-to-kohnstamm-09oct12-en" TargetMode="External"/><Relationship Id="rId24" Type="http://schemas.openxmlformats.org/officeDocument/2006/relationships/hyperlink" Target="https://www.icann.org/en/system/files/correspondence/namazi-to-kohnstamm-25mar14-en.pdf" TargetMode="External"/><Relationship Id="rId40" Type="http://schemas.openxmlformats.org/officeDocument/2006/relationships/hyperlink" Target="http://mm.icann.org/pipermail/gnso-rds-pdp-purpose/2016-April/000054.html" TargetMode="External"/><Relationship Id="rId45" Type="http://schemas.openxmlformats.org/officeDocument/2006/relationships/hyperlink" Target="http://ec.europa.eu/justice/data-protection/article-29/documentation/opinion-recommendation/files/2001/wp41_en.pdf" TargetMode="External"/><Relationship Id="rId66" Type="http://schemas.openxmlformats.org/officeDocument/2006/relationships/hyperlink" Target="http://mm.icann.org/pipermail/gnso-rds-pdp-purpose/2016-April/000051.html" TargetMode="External"/><Relationship Id="rId87" Type="http://schemas.openxmlformats.org/officeDocument/2006/relationships/hyperlink" Target="https://newgtlds.icann.org/en/applicants/urs/procedure-01mar13-en.pdf" TargetMode="External"/><Relationship Id="rId61" Type="http://schemas.openxmlformats.org/officeDocument/2006/relationships/hyperlink" Target="http://mm.icann.org/pipermail/gnso-rds-pdp-purpose/2016-April/000051.html" TargetMode="External"/><Relationship Id="rId82" Type="http://schemas.openxmlformats.org/officeDocument/2006/relationships/hyperlink" Target="https://www.icann.org/resources/pages/approved-with-specs-2013-09-17-en" TargetMode="External"/><Relationship Id="rId19" Type="http://schemas.openxmlformats.org/officeDocument/2006/relationships/hyperlink" Target="http://mm.icann.org/pipermail/gnso-rds-pdp-purpose/2016-April/000048.html" TargetMode="External"/><Relationship Id="rId14" Type="http://schemas.openxmlformats.org/officeDocument/2006/relationships/hyperlink" Target="https://www.icann.org/en/system/files/files/sac-055-en.pdf" TargetMode="External"/><Relationship Id="rId30" Type="http://schemas.openxmlformats.org/officeDocument/2006/relationships/hyperlink" Target="http://mm.icann.org/pipermail/gnso-rds-pdp-purpose/2016-April/000051.html" TargetMode="External"/><Relationship Id="rId35" Type="http://schemas.openxmlformats.org/officeDocument/2006/relationships/hyperlink" Target="https://www.icann.org/en/system/files/files/schaar-to-cerf-22jun06-en.pdf" TargetMode="External"/><Relationship Id="rId56" Type="http://schemas.openxmlformats.org/officeDocument/2006/relationships/hyperlink" Target="http://mm.icann.org/pipermail/gnso-rds-pdp-purpose/2016-April/000060.html" TargetMode="External"/><Relationship Id="rId77" Type="http://schemas.openxmlformats.org/officeDocument/2006/relationships/hyperlink" Target="https://www.icann.org/en/system/files/files/perrin-statement-24jun14-en.pdf" TargetMode="External"/><Relationship Id="rId100" Type="http://schemas.openxmlformats.org/officeDocument/2006/relationships/hyperlink" Target="http://mm.icann.org/pipermail/gnso-rds-pdp-purpose/2016-April/000054.html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mm.icann.org/pipermail/gnso-rds-pdp-purpose/2016-April/000054.html" TargetMode="External"/><Relationship Id="rId72" Type="http://schemas.openxmlformats.org/officeDocument/2006/relationships/hyperlink" Target="http://mm.icann.org/pipermail/gnso-rds-pdp-purpose/2016-March/000017.html" TargetMode="External"/><Relationship Id="rId93" Type="http://schemas.openxmlformats.org/officeDocument/2006/relationships/hyperlink" Target="http://mm.icann.org/pipermail/gnso-rds-pdp-purpose/2016-March/000018.html" TargetMode="External"/><Relationship Id="rId98" Type="http://schemas.openxmlformats.org/officeDocument/2006/relationships/hyperlink" Target="https://www.icann.org/resources/unthemed-pages/white-paper-2012-02-25-en" TargetMode="External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2328</Words>
  <Characters>13275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2016-04-12T13:12:00Z</dcterms:created>
  <dcterms:modified xsi:type="dcterms:W3CDTF">2016-04-12T13:13:00Z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