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591D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bookmarkStart w:id="0" w:name="_GoBack"/>
            <w:bookmarkEnd w:id="0"/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037315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F04CD3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F04CD3" w:rsidRPr="009849CC" w:rsidRDefault="00FB5621" w:rsidP="00DF213A">
            <w:pPr>
              <w:pStyle w:val="NoSpacing"/>
              <w:rPr>
                <w:b w:val="0"/>
              </w:rPr>
            </w:pPr>
            <w:hyperlink r:id="rId8" w:history="1">
              <w:proofErr w:type="spellStart"/>
              <w:r w:rsidR="00F04CD3" w:rsidRPr="009849CC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F04CD3" w:rsidRPr="009849CC">
                <w:rPr>
                  <w:rStyle w:val="Hyperlink"/>
                  <w:b w:val="0"/>
                  <w:bCs w:val="0"/>
                </w:rPr>
                <w:t xml:space="preserve"> Task Force Final Report (2003)</w:t>
              </w:r>
            </w:hyperlink>
          </w:p>
        </w:tc>
        <w:tc>
          <w:tcPr>
            <w:tcW w:w="1486" w:type="dxa"/>
          </w:tcPr>
          <w:p w:rsidR="00F04CD3" w:rsidRPr="009849CC" w:rsidRDefault="00F04CD3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49CC">
              <w:t>Issue Report</w:t>
            </w:r>
          </w:p>
        </w:tc>
        <w:tc>
          <w:tcPr>
            <w:tcW w:w="1333" w:type="dxa"/>
          </w:tcPr>
          <w:p w:rsidR="00F04CD3" w:rsidRPr="009849CC" w:rsidRDefault="00FB5621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F04CD3" w:rsidRPr="009849CC" w:rsidRDefault="00346FD3" w:rsidP="001C137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FB5621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0" w:history="1">
              <w:proofErr w:type="spellStart"/>
              <w:r w:rsidR="00D44860" w:rsidRPr="005B5D00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D44860" w:rsidRPr="005B5D00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FB562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346FD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FB5621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2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Policy Review Team Final Report</w:t>
              </w:r>
            </w:hyperlink>
            <w:r w:rsidR="00D44860" w:rsidRPr="00436266">
              <w:rPr>
                <w:b w:val="0"/>
              </w:rPr>
              <w:t xml:space="preserve"> (2012)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FB562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="005E4A45" w:rsidRPr="00037315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5E4A4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4A45">
              <w:t>S</w:t>
            </w:r>
          </w:p>
        </w:tc>
      </w:tr>
      <w:tr w:rsidR="0040273A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40273A" w:rsidRPr="0040273A" w:rsidRDefault="0040273A" w:rsidP="0040273A">
            <w:pPr>
              <w:pStyle w:val="NoSpacing"/>
              <w:rPr>
                <w:b w:val="0"/>
              </w:rPr>
            </w:pPr>
            <w:r w:rsidRPr="0040273A">
              <w:rPr>
                <w:b w:val="0"/>
              </w:rPr>
              <w:t>2013 </w:t>
            </w:r>
            <w:proofErr w:type="spellStart"/>
            <w:r w:rsidRPr="0040273A">
              <w:rPr>
                <w:b w:val="0"/>
              </w:rPr>
              <w:t>RAA's</w:t>
            </w:r>
            <w:proofErr w:type="spellEnd"/>
            <w:r w:rsidRPr="0040273A">
              <w:rPr>
                <w:b w:val="0"/>
              </w:rPr>
              <w:t xml:space="preserve"> Data Retention Specification </w:t>
            </w:r>
            <w:hyperlink r:id="rId14" w:history="1">
              <w:r w:rsidRPr="0040273A">
                <w:rPr>
                  <w:rStyle w:val="Hyperlink"/>
                  <w:b w:val="0"/>
                </w:rPr>
                <w:t>Discussion Document</w:t>
              </w:r>
            </w:hyperlink>
            <w:r w:rsidRPr="0040273A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40273A" w:rsidRDefault="00ED42DE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1333" w:type="dxa"/>
          </w:tcPr>
          <w:p w:rsidR="0040273A" w:rsidRDefault="00FB562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" w:history="1">
              <w:proofErr w:type="spellStart"/>
              <w:r w:rsidR="00ED42DE" w:rsidRPr="00FA3BB8">
                <w:rPr>
                  <w:rStyle w:val="Hyperlink"/>
                </w:rPr>
                <w:t>Vayra</w:t>
              </w:r>
              <w:proofErr w:type="spellEnd"/>
            </w:hyperlink>
          </w:p>
        </w:tc>
        <w:tc>
          <w:tcPr>
            <w:tcW w:w="788" w:type="dxa"/>
          </w:tcPr>
          <w:p w:rsidR="0040273A" w:rsidRPr="005E4A45" w:rsidRDefault="00FA3BB8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FB5621" w:rsidP="00DF213A">
            <w:pPr>
              <w:pStyle w:val="NoSpacing"/>
              <w:rPr>
                <w:b w:val="0"/>
              </w:rPr>
            </w:pPr>
            <w:hyperlink r:id="rId16" w:history="1">
              <w:r w:rsidR="00D44860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D44860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Default="00FB562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7" w:history="1">
              <w:proofErr w:type="spellStart"/>
              <w:r w:rsidR="00D44860" w:rsidRPr="00037315">
                <w:rPr>
                  <w:rStyle w:val="Hyperlink"/>
                </w:rPr>
                <w:t>Ferdeline</w:t>
              </w:r>
              <w:proofErr w:type="spellEnd"/>
            </w:hyperlink>
          </w:p>
          <w:p w:rsidR="00D44860" w:rsidRPr="00307783" w:rsidRDefault="00FB562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8" w:history="1">
              <w:proofErr w:type="spellStart"/>
              <w:r w:rsidR="00D44860" w:rsidRPr="00037315">
                <w:rPr>
                  <w:rStyle w:val="Hyperlink"/>
                </w:rPr>
                <w:t>Shatan</w:t>
              </w:r>
              <w:proofErr w:type="spellEnd"/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E06DB2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06DB2" w:rsidRDefault="00FB5621" w:rsidP="00DF213A">
            <w:pPr>
              <w:pStyle w:val="NoSpacing"/>
              <w:rPr>
                <w:b w:val="0"/>
              </w:rPr>
            </w:pPr>
            <w:hyperlink r:id="rId19" w:history="1">
              <w:r w:rsidR="00E06DB2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E06DB2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E06DB2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E06DB2" w:rsidRPr="00A820F3">
              <w:rPr>
                <w:b w:val="0"/>
              </w:rPr>
              <w:t xml:space="preserve"> (2015)</w:t>
            </w:r>
            <w:r w:rsidR="00E06DB2">
              <w:rPr>
                <w:b w:val="0"/>
              </w:rPr>
              <w:t xml:space="preserve"> and</w:t>
            </w:r>
          </w:p>
          <w:p w:rsidR="00E06DB2" w:rsidRDefault="00FB5621" w:rsidP="00E06DB2">
            <w:pPr>
              <w:pStyle w:val="NoSpacing"/>
            </w:pPr>
            <w:hyperlink r:id="rId20" w:history="1"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Council Recommendations Report to the Board regarding Adoption of </w:t>
              </w:r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PPSAI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E06DB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</w:hyperlink>
          </w:p>
        </w:tc>
        <w:tc>
          <w:tcPr>
            <w:tcW w:w="1486" w:type="dxa"/>
          </w:tcPr>
          <w:p w:rsidR="00E06DB2" w:rsidRDefault="00E06DB2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E06DB2" w:rsidRDefault="00FB562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1" w:history="1">
              <w:r w:rsidR="00E06DB2" w:rsidRPr="00E06DB2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E06DB2" w:rsidRDefault="00E06DB2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FB5621" w:rsidP="00DF213A">
            <w:pPr>
              <w:pStyle w:val="NoSpacing"/>
              <w:rPr>
                <w:b w:val="0"/>
              </w:rPr>
            </w:pPr>
            <w:hyperlink r:id="rId22" w:history="1">
              <w:proofErr w:type="spellStart"/>
              <w:r w:rsidR="00D44860" w:rsidRPr="00436266">
                <w:rPr>
                  <w:rStyle w:val="Hyperlink"/>
                  <w:rFonts w:eastAsiaTheme="majorEastAsia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rFonts w:eastAsiaTheme="majorEastAsia"/>
                  <w:b w:val="0"/>
                </w:rPr>
                <w:t xml:space="preserve"> Communiqués</w:t>
              </w:r>
            </w:hyperlink>
            <w:r w:rsidR="00D44860" w:rsidRPr="00436266">
              <w:rPr>
                <w:b w:val="0"/>
              </w:rPr>
              <w:t xml:space="preserve"> </w:t>
            </w:r>
            <w:r w:rsidR="002B3E15">
              <w:rPr>
                <w:b w:val="0"/>
              </w:rPr>
              <w:t>(</w:t>
            </w:r>
            <w:hyperlink r:id="rId23" w:history="1">
              <w:r w:rsidR="002B3E15" w:rsidRPr="002B3E15">
                <w:rPr>
                  <w:rStyle w:val="Hyperlink"/>
                  <w:b w:val="0"/>
                  <w:bCs w:val="0"/>
                </w:rPr>
                <w:t xml:space="preserve">also </w:t>
              </w:r>
              <w:r w:rsidR="002B3E15">
                <w:rPr>
                  <w:rStyle w:val="Hyperlink"/>
                  <w:b w:val="0"/>
                  <w:bCs w:val="0"/>
                </w:rPr>
                <w:t xml:space="preserve">reached via </w:t>
              </w:r>
              <w:r w:rsidR="002B3E15" w:rsidRPr="002B3E15">
                <w:rPr>
                  <w:rStyle w:val="Hyperlink"/>
                  <w:b w:val="0"/>
                  <w:bCs w:val="0"/>
                </w:rPr>
                <w:t>this link</w:t>
              </w:r>
            </w:hyperlink>
            <w:r w:rsidR="002B3E15">
              <w:rPr>
                <w:b w:val="0"/>
              </w:rPr>
              <w:t xml:space="preserve">) </w:t>
            </w:r>
            <w:r w:rsidR="00D44860" w:rsidRPr="00436266">
              <w:rPr>
                <w:b w:val="0"/>
              </w:rPr>
              <w:t xml:space="preserve">regarding </w:t>
            </w:r>
            <w:proofErr w:type="spellStart"/>
            <w:r w:rsidR="00D44860" w:rsidRPr="00436266">
              <w:rPr>
                <w:b w:val="0"/>
              </w:rPr>
              <w:t>WHOIS</w:t>
            </w:r>
            <w:proofErr w:type="spellEnd"/>
            <w:r w:rsidR="00D44860" w:rsidRPr="00436266">
              <w:rPr>
                <w:b w:val="0"/>
              </w:rPr>
              <w:t xml:space="preserve"> (2007-2015), especially </w:t>
            </w:r>
            <w:r w:rsidR="00D44860" w:rsidRPr="00436266">
              <w:rPr>
                <w:b w:val="0"/>
              </w:rPr>
              <w:br/>
            </w:r>
            <w:hyperlink r:id="rId24" w:history="1">
              <w:proofErr w:type="spellStart"/>
              <w:r w:rsidR="00D44860" w:rsidRPr="00436266">
                <w:rPr>
                  <w:rStyle w:val="Hyperlink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Principles Regarding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gTLD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Services</w:t>
              </w:r>
            </w:hyperlink>
            <w:r w:rsidR="00D44860" w:rsidRPr="00436266">
              <w:rPr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FB562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5" w:history="1">
              <w:proofErr w:type="spellStart"/>
              <w:r w:rsidR="00037315" w:rsidRPr="009364D1">
                <w:rPr>
                  <w:rStyle w:val="Hyperlink"/>
                </w:rPr>
                <w:t>Bos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9364D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D5783">
              <w:rPr>
                <w:rFonts w:ascii="Tahoma" w:hAnsi="Tahoma" w:cs="Tahoma"/>
                <w:sz w:val="18"/>
                <w:szCs w:val="20"/>
                <w:highlight w:val="yellow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D44860" w:rsidRPr="00307783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1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8"/>
                <w:szCs w:val="20"/>
              </w:rPr>
            </w:pPr>
            <w:proofErr w:type="spellStart"/>
            <w:r w:rsidRPr="000D5783">
              <w:rPr>
                <w:rFonts w:ascii="Tahoma" w:hAnsi="Tahoma" w:cs="Tahoma"/>
                <w:sz w:val="18"/>
                <w:szCs w:val="20"/>
                <w:highlight w:val="yellow"/>
              </w:rPr>
              <w:t>Malancharuvil</w:t>
            </w:r>
            <w:proofErr w:type="spellEnd"/>
          </w:p>
          <w:p w:rsidR="00346FD3" w:rsidRPr="00307783" w:rsidRDefault="00346FD3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ahoma" w:hAnsi="Tahoma" w:cs="Tahoma"/>
                <w:sz w:val="18"/>
                <w:szCs w:val="20"/>
              </w:rPr>
              <w:t xml:space="preserve">Also </w:t>
            </w:r>
            <w:hyperlink r:id="rId32" w:history="1">
              <w:r w:rsidRPr="00346FD3">
                <w:rPr>
                  <w:rStyle w:val="Hyperlink"/>
                  <w:rFonts w:ascii="Tahoma" w:hAnsi="Tahoma" w:cs="Tahoma"/>
                  <w:sz w:val="18"/>
                  <w:szCs w:val="20"/>
                </w:rPr>
                <w:t>Ali</w:t>
              </w:r>
            </w:hyperlink>
            <w:r>
              <w:rPr>
                <w:rFonts w:ascii="Tahoma" w:hAnsi="Tahoma" w:cs="Tahoma"/>
                <w:sz w:val="18"/>
                <w:szCs w:val="20"/>
              </w:rPr>
              <w:t xml:space="preserve"> </w:t>
            </w:r>
            <w:r w:rsidR="00984C7A">
              <w:rPr>
                <w:rFonts w:ascii="Tahoma" w:hAnsi="Tahoma" w:cs="Tahoma"/>
                <w:sz w:val="18"/>
                <w:szCs w:val="20"/>
              </w:rPr>
              <w:t>(</w:t>
            </w:r>
            <w:r>
              <w:rPr>
                <w:rFonts w:ascii="Tahoma" w:hAnsi="Tahoma" w:cs="Tahoma"/>
                <w:sz w:val="18"/>
                <w:szCs w:val="20"/>
              </w:rPr>
              <w:t>p5</w:t>
            </w:r>
            <w:r w:rsidR="00984C7A">
              <w:rPr>
                <w:rFonts w:ascii="Tahoma" w:hAnsi="Tahoma" w:cs="Tahoma"/>
                <w:sz w:val="18"/>
                <w:szCs w:val="20"/>
              </w:rPr>
              <w:t>)</w:t>
            </w:r>
          </w:p>
        </w:tc>
        <w:tc>
          <w:tcPr>
            <w:tcW w:w="788" w:type="dxa"/>
          </w:tcPr>
          <w:p w:rsidR="000F6417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A</w:t>
            </w:r>
          </w:p>
          <w:p w:rsidR="00346FD3" w:rsidRPr="00307783" w:rsidRDefault="00346FD3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3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4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5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FB562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6" w:history="1">
              <w:proofErr w:type="spellStart"/>
              <w:r w:rsidR="000F6417" w:rsidRPr="00346FD3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0F6417" w:rsidRPr="00307783" w:rsidRDefault="00346FD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8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9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D5783">
              <w:rPr>
                <w:rFonts w:ascii="Tahoma" w:hAnsi="Tahoma" w:cs="Tahoma"/>
                <w:sz w:val="18"/>
                <w:szCs w:val="20"/>
                <w:highlight w:val="yellow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41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FB5621" w:rsidP="00936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2" w:history="1">
              <w:proofErr w:type="spellStart"/>
              <w:r w:rsidR="000F6417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(p1)</w:t>
            </w:r>
          </w:p>
        </w:tc>
        <w:tc>
          <w:tcPr>
            <w:tcW w:w="788" w:type="dxa"/>
          </w:tcPr>
          <w:p w:rsidR="000F6417" w:rsidRPr="00307783" w:rsidRDefault="009364D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436266">
              <w:rPr>
                <w:b w:val="0"/>
              </w:rPr>
              <w:t>PDP</w:t>
            </w:r>
            <w:proofErr w:type="spellEnd"/>
            <w:r w:rsidRPr="00436266">
              <w:rPr>
                <w:b w:val="0"/>
              </w:rPr>
              <w:t xml:space="preserve"> </w:t>
            </w:r>
            <w:proofErr w:type="spellStart"/>
            <w:r w:rsidRPr="00436266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FB562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3" w:history="1">
              <w:r w:rsidR="009364D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FB5621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4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(p2)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FB562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5" w:history="1">
              <w:r w:rsidR="009364D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FB5621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6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(p3)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FB562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7" w:history="1">
              <w:r w:rsidR="009364D1" w:rsidRPr="00436266">
                <w:rPr>
                  <w:rStyle w:val="Hyperlink"/>
                  <w:b w:val="0"/>
                </w:rPr>
                <w:t>Article 29 WP 41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  <w:hyperlink r:id="rId48" w:history="1">
              <w:r w:rsidR="009364D1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FB5621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9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(p4)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FB562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0" w:history="1">
              <w:r w:rsidR="009364D1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FB5621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1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(p5)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FB5621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52" w:history="1">
              <w:r w:rsidR="009364D1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9364D1" w:rsidRPr="00307783" w:rsidRDefault="00FB5621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3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(p6)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Default="00FB5621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4" w:history="1">
              <w:r w:rsidR="009364D1" w:rsidRPr="002B3E15">
                <w:rPr>
                  <w:rStyle w:val="Hyperlink"/>
                  <w:b w:val="0"/>
                  <w:bCs w:val="0"/>
                </w:rPr>
                <w:t>Article 29 WP 203 Opinion 3/2013</w:t>
              </w:r>
            </w:hyperlink>
          </w:p>
        </w:tc>
        <w:tc>
          <w:tcPr>
            <w:tcW w:w="1486" w:type="dxa"/>
          </w:tcPr>
          <w:p w:rsidR="009364D1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9364D1" w:rsidRPr="00307783" w:rsidRDefault="00FB5621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5" w:history="1">
              <w:r w:rsidR="005A7472" w:rsidRPr="005052C4">
                <w:rPr>
                  <w:rStyle w:val="Hyperlink"/>
                </w:rPr>
                <w:t>Perrin</w:t>
              </w:r>
            </w:hyperlink>
          </w:p>
        </w:tc>
        <w:tc>
          <w:tcPr>
            <w:tcW w:w="788" w:type="dxa"/>
          </w:tcPr>
          <w:p w:rsidR="009364D1" w:rsidRPr="00307783" w:rsidRDefault="005052C4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Default="00FB5621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6" w:history="1">
              <w:r w:rsidR="00A05261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A05261" w:rsidRDefault="00A05261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A05261" w:rsidRDefault="00FB5621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7" w:history="1">
              <w:r w:rsidR="00A05261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A05261" w:rsidRDefault="00A05261" w:rsidP="000865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58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A05261" w:rsidRPr="00307783" w:rsidRDefault="00FB5621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9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(p7)</w:t>
            </w:r>
          </w:p>
        </w:tc>
        <w:tc>
          <w:tcPr>
            <w:tcW w:w="788" w:type="dxa"/>
          </w:tcPr>
          <w:p w:rsidR="00A05261" w:rsidRPr="00307783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FB562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0" w:history="1">
              <w:r w:rsidR="00A05261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A05261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FB5621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1" w:history="1">
              <w:proofErr w:type="spellStart"/>
              <w:r w:rsidR="00A05261" w:rsidRPr="009364D1">
                <w:rPr>
                  <w:rStyle w:val="Hyperlink"/>
                </w:rPr>
                <w:t>Allegretti</w:t>
              </w:r>
              <w:proofErr w:type="spellEnd"/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FB562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2" w:history="1">
              <w:r w:rsidR="00A05261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A05261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A05261" w:rsidRPr="00307783" w:rsidRDefault="00FB5621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3" w:history="1">
              <w:proofErr w:type="spellStart"/>
              <w:r w:rsidR="00A05261" w:rsidRPr="009364D1">
                <w:rPr>
                  <w:rStyle w:val="Hyperlink"/>
                </w:rPr>
                <w:t>Allegretti</w:t>
              </w:r>
              <w:proofErr w:type="spellEnd"/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FB5621" w:rsidP="004802FF">
            <w:pPr>
              <w:pStyle w:val="NoSpacing"/>
              <w:rPr>
                <w:b w:val="0"/>
              </w:rPr>
            </w:pPr>
            <w:hyperlink r:id="rId64" w:history="1">
              <w:r w:rsidR="00A05261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A05261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D5783">
              <w:rPr>
                <w:bCs/>
                <w:highlight w:val="yellow"/>
              </w:rPr>
              <w:t>Kleiman</w:t>
            </w:r>
            <w:proofErr w:type="spellEnd"/>
          </w:p>
        </w:tc>
        <w:tc>
          <w:tcPr>
            <w:tcW w:w="788" w:type="dxa"/>
          </w:tcPr>
          <w:p w:rsidR="00A05261" w:rsidRPr="00307783" w:rsidRDefault="000D578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A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FB5621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5" w:history="1">
              <w:r w:rsidR="00A05261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A05261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FB5621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6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FB5621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7" w:history="1">
              <w:r w:rsidR="00A05261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A05261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FB5621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8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FB5621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9" w:history="1">
              <w:r w:rsidR="00A05261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A05261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FB5621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0" w:history="1">
              <w:r w:rsidR="00A05261" w:rsidRPr="00A05261">
                <w:rPr>
                  <w:rStyle w:val="Hyperlink"/>
                  <w:bCs/>
                </w:rPr>
                <w:t>Ali</w:t>
              </w:r>
            </w:hyperlink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FB5621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1" w:history="1">
              <w:r w:rsidR="00A05261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A05261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FB5621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2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FB562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73" w:history="1">
              <w:r w:rsidR="00A05261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A05261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FB5621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4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4802FF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Relevant National Laws that </w:t>
            </w:r>
            <w:r>
              <w:rPr>
                <w:b w:val="0"/>
              </w:rPr>
              <w:t xml:space="preserve">may </w:t>
            </w:r>
            <w:r w:rsidRPr="00436266">
              <w:rPr>
                <w:b w:val="0"/>
              </w:rPr>
              <w:t xml:space="preserve">apply to </w:t>
            </w:r>
            <w:proofErr w:type="spellStart"/>
            <w:r w:rsidRPr="00436266">
              <w:rPr>
                <w:b w:val="0"/>
              </w:rPr>
              <w:t>gTLDs</w:t>
            </w:r>
            <w:proofErr w:type="spellEnd"/>
            <w:r w:rsidRPr="00436266">
              <w:rPr>
                <w:b w:val="0"/>
              </w:rPr>
              <w:t>, including</w:t>
            </w:r>
          </w:p>
          <w:p w:rsidR="00A05261" w:rsidRPr="009364D1" w:rsidRDefault="00FB5621" w:rsidP="009364D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5" w:history="1">
              <w:r w:rsidR="00A05261" w:rsidRPr="00436266">
                <w:rPr>
                  <w:rStyle w:val="Hyperlink"/>
                  <w:b w:val="0"/>
                </w:rPr>
                <w:t xml:space="preserve">U.S.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Anticybersquatting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Consumer Protection Act (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ACPA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>), 15 USC §1125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FB562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6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FB5621" w:rsidP="00DF213A">
            <w:pPr>
              <w:pStyle w:val="NoSpacing"/>
              <w:rPr>
                <w:rStyle w:val="Hyperlink"/>
                <w:b w:val="0"/>
              </w:rPr>
            </w:pPr>
            <w:hyperlink r:id="rId77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A05261" w:rsidRPr="00436266">
              <w:rPr>
                <w:rStyle w:val="Hyperlink"/>
                <w:b w:val="0"/>
              </w:rPr>
              <w:t>, especially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Section 3, Users and Purposes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C, Example Use Cases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A, Board Questions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Default="00FB562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</w:rPr>
            </w:pPr>
            <w:hyperlink r:id="rId78" w:history="1">
              <w:r w:rsidR="00A05261" w:rsidRPr="00037315">
                <w:rPr>
                  <w:rStyle w:val="Hyperlink"/>
                </w:rPr>
                <w:t>Prosser</w:t>
              </w:r>
            </w:hyperlink>
          </w:p>
          <w:p w:rsidR="00A05261" w:rsidRPr="00307783" w:rsidRDefault="00A05261" w:rsidP="00A401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40120">
              <w:rPr>
                <w:sz w:val="18"/>
              </w:rPr>
              <w:t xml:space="preserve">Also </w:t>
            </w:r>
            <w:hyperlink r:id="rId79" w:history="1">
              <w:proofErr w:type="spellStart"/>
              <w:r w:rsidRPr="00A40120">
                <w:rPr>
                  <w:rStyle w:val="Hyperlink"/>
                  <w:sz w:val="18"/>
                </w:rPr>
                <w:t>Vayra</w:t>
              </w:r>
              <w:proofErr w:type="spellEnd"/>
            </w:hyperlink>
            <w:r>
              <w:rPr>
                <w:sz w:val="18"/>
              </w:rPr>
              <w:t xml:space="preserve"> p1</w:t>
            </w:r>
            <w:r w:rsidRPr="00A40120">
              <w:rPr>
                <w:sz w:val="18"/>
              </w:rPr>
              <w:t>0</w:t>
            </w:r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FB5621" w:rsidP="00DF213A">
            <w:pPr>
              <w:pStyle w:val="NoSpacing"/>
              <w:rPr>
                <w:b w:val="0"/>
              </w:rPr>
            </w:pPr>
            <w:hyperlink r:id="rId80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Tutorial </w:t>
              </w:r>
            </w:hyperlink>
            <w:r w:rsidR="00A05261" w:rsidRPr="00436266">
              <w:rPr>
                <w:b w:val="0"/>
              </w:rPr>
              <w:t xml:space="preserve">Pages 17-20, 37-41and </w:t>
            </w:r>
            <w:hyperlink r:id="rId81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FAQs</w:t>
              </w:r>
            </w:hyperlink>
            <w:r w:rsidR="00A05261" w:rsidRPr="00436266">
              <w:rPr>
                <w:b w:val="0"/>
              </w:rPr>
              <w:t xml:space="preserve"> 9-12, 67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Pr="00307783" w:rsidRDefault="00FB5621" w:rsidP="0050289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2" w:history="1">
              <w:r w:rsidR="00A05261" w:rsidRPr="00502890">
                <w:rPr>
                  <w:rStyle w:val="Hyperlink"/>
                </w:rPr>
                <w:t>Prosser</w:t>
              </w:r>
            </w:hyperlink>
          </w:p>
        </w:tc>
        <w:tc>
          <w:tcPr>
            <w:tcW w:w="788" w:type="dxa"/>
          </w:tcPr>
          <w:p w:rsidR="00A05261" w:rsidRPr="00307783" w:rsidRDefault="0050289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rStyle w:val="Strong"/>
                <w:b/>
                <w:bCs/>
              </w:rPr>
            </w:pPr>
            <w:r w:rsidRPr="00436266">
              <w:rPr>
                <w:b w:val="0"/>
              </w:rPr>
              <w:t>Video FAQ “</w:t>
            </w:r>
            <w:hyperlink r:id="rId83" w:history="1">
              <w:r w:rsidRPr="00436266">
                <w:rPr>
                  <w:rStyle w:val="Hyperlink"/>
                  <w:b w:val="0"/>
                </w:rPr>
                <w:t xml:space="preserve">Is my purpose supported by the </w:t>
              </w:r>
              <w:proofErr w:type="spellStart"/>
              <w:r w:rsidRPr="00436266">
                <w:rPr>
                  <w:rStyle w:val="Hyperlink"/>
                  <w:b w:val="0"/>
                </w:rPr>
                <w:t>RDS</w:t>
              </w:r>
              <w:proofErr w:type="spellEnd"/>
              <w:r w:rsidRPr="00436266">
                <w:rPr>
                  <w:rStyle w:val="Hyperlink"/>
                  <w:b w:val="0"/>
                </w:rPr>
                <w:t>?</w:t>
              </w:r>
            </w:hyperlink>
            <w:r w:rsidRPr="00436266">
              <w:rPr>
                <w:rStyle w:val="Strong"/>
                <w:b/>
              </w:rPr>
              <w:t>”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A05261" w:rsidRPr="00307783" w:rsidRDefault="00FB5621" w:rsidP="0050289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4" w:history="1">
              <w:r w:rsidR="00A05261" w:rsidRPr="00502890">
                <w:rPr>
                  <w:rStyle w:val="Hyperlink"/>
                </w:rPr>
                <w:t>Prosser</w:t>
              </w:r>
            </w:hyperlink>
          </w:p>
        </w:tc>
        <w:tc>
          <w:tcPr>
            <w:tcW w:w="788" w:type="dxa"/>
          </w:tcPr>
          <w:p w:rsidR="00A05261" w:rsidRPr="00307783" w:rsidRDefault="0050289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lastRenderedPageBreak/>
              <w:t xml:space="preserve">Statements/Blogs by </w:t>
            </w:r>
            <w:hyperlink r:id="rId85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  <w:r w:rsidRPr="00436266">
              <w:rPr>
                <w:b w:val="0"/>
              </w:rPr>
              <w:t xml:space="preserve"> and</w:t>
            </w:r>
            <w:hyperlink r:id="rId86" w:history="1">
              <w:r w:rsidRPr="00436266">
                <w:rPr>
                  <w:rStyle w:val="Hyperlink"/>
                  <w:b w:val="0"/>
                </w:rPr>
                <w:t xml:space="preserve"> Samuels</w:t>
              </w:r>
            </w:hyperlink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A05261" w:rsidRDefault="00FB5621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7" w:history="1">
              <w:r w:rsidR="00A05261" w:rsidRPr="005052C4">
                <w:rPr>
                  <w:rStyle w:val="Hyperlink"/>
                </w:rPr>
                <w:t>Perrin</w:t>
              </w:r>
            </w:hyperlink>
          </w:p>
          <w:p w:rsidR="00A05261" w:rsidRPr="00307783" w:rsidRDefault="00FB5621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8" w:history="1">
              <w:r w:rsidR="00A05261" w:rsidRPr="00A40120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A05261" w:rsidRDefault="005052C4" w:rsidP="000D578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5052C4" w:rsidRDefault="005052C4" w:rsidP="000D578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FB5621" w:rsidP="00DF213A">
            <w:pPr>
              <w:pStyle w:val="NoSpacing"/>
              <w:rPr>
                <w:b w:val="0"/>
              </w:rPr>
            </w:pPr>
            <w:hyperlink r:id="rId89" w:history="1">
              <w:r w:rsidR="00A05261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A05261" w:rsidRPr="00436266">
              <w:rPr>
                <w:b w:val="0"/>
              </w:rPr>
              <w:t xml:space="preserve"> for a </w:t>
            </w:r>
            <w:proofErr w:type="spellStart"/>
            <w:r w:rsidR="00A05261" w:rsidRPr="00436266">
              <w:rPr>
                <w:b w:val="0"/>
              </w:rPr>
              <w:t>PDP</w:t>
            </w:r>
            <w:proofErr w:type="spellEnd"/>
            <w:r w:rsidR="00A05261" w:rsidRPr="00436266">
              <w:rPr>
                <w:b w:val="0"/>
              </w:rPr>
              <w:t xml:space="preserve"> on Next-Generation </w:t>
            </w:r>
            <w:proofErr w:type="spellStart"/>
            <w:r w:rsidR="00A05261" w:rsidRPr="00436266">
              <w:rPr>
                <w:b w:val="0"/>
              </w:rPr>
              <w:t>RDS</w:t>
            </w:r>
            <w:proofErr w:type="spellEnd"/>
            <w:r w:rsidR="00A05261" w:rsidRPr="00436266">
              <w:rPr>
                <w:b w:val="0"/>
              </w:rPr>
              <w:t>, especially Page 9, Row 1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Pr="00307783" w:rsidRDefault="00FB562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0" w:history="1">
              <w:r w:rsidR="00A05261" w:rsidRPr="000F6417">
                <w:rPr>
                  <w:rStyle w:val="Hyperlink"/>
                </w:rPr>
                <w:t>Mind Map</w:t>
              </w:r>
            </w:hyperlink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FB5621" w:rsidP="00DF213A">
            <w:pPr>
              <w:pStyle w:val="NoSpacing"/>
              <w:rPr>
                <w:b w:val="0"/>
              </w:rPr>
            </w:pPr>
            <w:hyperlink r:id="rId91" w:history="1">
              <w:r w:rsidR="00A05261" w:rsidRPr="00436266">
                <w:rPr>
                  <w:rStyle w:val="Hyperlink"/>
                  <w:b w:val="0"/>
                </w:rPr>
                <w:t>Registrar Accreditation Agreement</w:t>
              </w:r>
            </w:hyperlink>
            <w:r w:rsidR="00A05261" w:rsidRPr="00436266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A05261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FB562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2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3" w:history="1">
              <w:r w:rsidRPr="00436266">
                <w:rPr>
                  <w:rStyle w:val="Hyperlink"/>
                  <w:b w:val="0"/>
                </w:rPr>
                <w:t>Uniform Domain Name Dispute Resolution Policy</w:t>
              </w:r>
            </w:hyperlink>
            <w:r w:rsidRPr="00436266">
              <w:rPr>
                <w:b w:val="0"/>
              </w:rPr>
              <w:t xml:space="preserve"> and</w:t>
            </w:r>
          </w:p>
          <w:p w:rsidR="00A05261" w:rsidRPr="00436266" w:rsidRDefault="00FB5621" w:rsidP="00DF213A">
            <w:pPr>
              <w:pStyle w:val="NoSpacing"/>
              <w:rPr>
                <w:b w:val="0"/>
              </w:rPr>
            </w:pPr>
            <w:hyperlink r:id="rId94" w:history="1">
              <w:r w:rsidR="00A05261" w:rsidRPr="00436266">
                <w:rPr>
                  <w:rStyle w:val="Hyperlink"/>
                  <w:b w:val="0"/>
                </w:rPr>
                <w:t>Rules for Uniform Domain Name Dispute Resolution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FB562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5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New </w:t>
            </w:r>
            <w:proofErr w:type="spellStart"/>
            <w:r w:rsidRPr="00436266">
              <w:rPr>
                <w:b w:val="0"/>
              </w:rPr>
              <w:t>gTLD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6" w:history="1">
              <w:r w:rsidRPr="00436266">
                <w:rPr>
                  <w:rStyle w:val="Hyperlink"/>
                  <w:b w:val="0"/>
                </w:rPr>
                <w:t>URS Policy</w:t>
              </w:r>
            </w:hyperlink>
            <w:r w:rsidRPr="00436266">
              <w:rPr>
                <w:b w:val="0"/>
              </w:rPr>
              <w:t xml:space="preserve"> and </w:t>
            </w:r>
            <w:hyperlink r:id="rId97" w:history="1">
              <w:r w:rsidRPr="00436266">
                <w:rPr>
                  <w:rStyle w:val="Hyperlink"/>
                  <w:b w:val="0"/>
                </w:rPr>
                <w:t>Rules for URS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FB562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8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9" w:history="1">
              <w:r w:rsidRPr="00436266">
                <w:rPr>
                  <w:rStyle w:val="Hyperlink"/>
                  <w:b w:val="0"/>
                </w:rPr>
                <w:t>Expired Domain Deletion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FB562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0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101" w:history="1">
              <w:r w:rsidRPr="00436266">
                <w:rPr>
                  <w:rStyle w:val="Hyperlink"/>
                  <w:b w:val="0"/>
                </w:rPr>
                <w:t>Inter-Registrar Transfer Policy</w:t>
              </w:r>
            </w:hyperlink>
            <w:r w:rsidRPr="00436266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FB562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2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344B9E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ICANN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Portal Knowledge Center Q&amp;A: </w:t>
            </w:r>
            <w:hyperlink r:id="rId103" w:history="1">
              <w:r w:rsidRPr="00436266">
                <w:rPr>
                  <w:rStyle w:val="Hyperlink"/>
                  <w:b w:val="0"/>
                </w:rPr>
                <w:t xml:space="preserve">What is </w:t>
              </w:r>
              <w:proofErr w:type="spellStart"/>
              <w:r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data used for?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FB562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4" w:history="1">
              <w:r w:rsidR="00A05261" w:rsidRPr="006420F0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FB5621" w:rsidP="000F6417">
            <w:hyperlink r:id="rId105" w:history="1">
              <w:r w:rsidR="00A05261" w:rsidRPr="000F6417">
                <w:rPr>
                  <w:rStyle w:val="Hyperlink"/>
                  <w:b w:val="0"/>
                  <w:bCs w:val="0"/>
                </w:rPr>
                <w:t>Privacy &amp; Information Security Law Blog: Article 29 Working Party Clarifies Purpose Limitation Principles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Kleiman</w:t>
            </w:r>
            <w:proofErr w:type="spellEnd"/>
          </w:p>
        </w:tc>
        <w:tc>
          <w:tcPr>
            <w:tcW w:w="1333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D5783">
              <w:rPr>
                <w:bCs/>
                <w:highlight w:val="yellow"/>
              </w:rPr>
              <w:t>Kleiman</w:t>
            </w:r>
            <w:proofErr w:type="spellEnd"/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A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A40120" w:rsidRDefault="00A05261" w:rsidP="009364D1">
            <w:pPr>
              <w:rPr>
                <w:b w:val="0"/>
              </w:rPr>
            </w:pPr>
            <w:r w:rsidRPr="00A40120">
              <w:rPr>
                <w:b w:val="0"/>
              </w:rPr>
              <w:t>U.S. Department of Commerce, National Telecommunications and Information Administration (</w:t>
            </w:r>
            <w:proofErr w:type="spellStart"/>
            <w:r w:rsidRPr="00A40120">
              <w:rPr>
                <w:b w:val="0"/>
              </w:rPr>
              <w:t>NTIA</w:t>
            </w:r>
            <w:proofErr w:type="spellEnd"/>
            <w:r w:rsidRPr="00A40120">
              <w:rPr>
                <w:b w:val="0"/>
              </w:rPr>
              <w:t>)</w:t>
            </w:r>
          </w:p>
          <w:p w:rsidR="00A05261" w:rsidRDefault="00FB5621" w:rsidP="00A40120">
            <w:pPr>
              <w:pStyle w:val="ListParagraph"/>
              <w:numPr>
                <w:ilvl w:val="0"/>
                <w:numId w:val="8"/>
              </w:numPr>
              <w:rPr>
                <w:rStyle w:val="Hyperlink"/>
              </w:rPr>
            </w:pPr>
            <w:hyperlink r:id="rId106" w:history="1">
              <w:r w:rsidR="00A05261">
                <w:rPr>
                  <w:rStyle w:val="Hyperlink"/>
                  <w:b w:val="0"/>
                  <w:bCs w:val="0"/>
                </w:rPr>
                <w:t xml:space="preserve">Green Paper: </w:t>
              </w:r>
              <w:r w:rsidR="00A05261" w:rsidRPr="009364D1">
                <w:rPr>
                  <w:rStyle w:val="Hyperlink"/>
                  <w:b w:val="0"/>
                  <w:bCs w:val="0"/>
                </w:rPr>
                <w:t>Improvement of Technical Management of Internet Names and Addresses (</w:t>
              </w:r>
              <w:r w:rsidR="00A05261">
                <w:rPr>
                  <w:rStyle w:val="Hyperlink"/>
                  <w:b w:val="0"/>
                  <w:bCs w:val="0"/>
                </w:rPr>
                <w:t>1998)</w:t>
              </w:r>
            </w:hyperlink>
          </w:p>
          <w:p w:rsidR="00A05261" w:rsidRPr="00A40120" w:rsidRDefault="00FB5621" w:rsidP="00A40120">
            <w:pPr>
              <w:pStyle w:val="ListParagraph"/>
              <w:numPr>
                <w:ilvl w:val="0"/>
                <w:numId w:val="8"/>
              </w:numPr>
              <w:rPr>
                <w:color w:val="0000FF"/>
                <w:u w:val="single"/>
              </w:rPr>
            </w:pPr>
            <w:hyperlink r:id="rId107" w:history="1">
              <w:r w:rsidR="00A05261" w:rsidRPr="00A40120">
                <w:rPr>
                  <w:rStyle w:val="Hyperlink"/>
                  <w:b w:val="0"/>
                  <w:bCs w:val="0"/>
                </w:rPr>
                <w:t>White Paper: Management of Internet Names and Addresses, Statement of Policy (2012)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1333" w:type="dxa"/>
          </w:tcPr>
          <w:p w:rsidR="00A05261" w:rsidRDefault="00A05261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05261" w:rsidRDefault="00FB5621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8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(p8)</w:t>
            </w:r>
          </w:p>
          <w:p w:rsidR="00A05261" w:rsidRPr="00307783" w:rsidRDefault="00FB5621" w:rsidP="00A4012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9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(p9)</w:t>
            </w:r>
          </w:p>
        </w:tc>
        <w:tc>
          <w:tcPr>
            <w:tcW w:w="788" w:type="dxa"/>
          </w:tcPr>
          <w:p w:rsidR="00A05261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05261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A05261" w:rsidRPr="00307783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D5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D5783" w:rsidRPr="00A40120" w:rsidRDefault="00FB5621" w:rsidP="000D5783">
            <w:hyperlink r:id="rId110" w:history="1">
              <w:r w:rsidR="000D5783" w:rsidRPr="000D5783">
                <w:rPr>
                  <w:rStyle w:val="Hyperlink"/>
                  <w:b w:val="0"/>
                  <w:bCs w:val="0"/>
                </w:rPr>
                <w:t>U.S. GAO INTERNET MANAGEMENT: Prevalence of False Contact Information for Registered Domain Names (2005)</w:t>
              </w:r>
            </w:hyperlink>
          </w:p>
        </w:tc>
        <w:tc>
          <w:tcPr>
            <w:tcW w:w="1486" w:type="dxa"/>
          </w:tcPr>
          <w:p w:rsidR="000D5783" w:rsidRDefault="000D5783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D5783" w:rsidRDefault="00FB5621" w:rsidP="00936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1" w:history="1">
              <w:r w:rsidR="000D5783" w:rsidRPr="000D5783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D5783" w:rsidRDefault="000D5783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D5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D5783" w:rsidRDefault="00FB5621" w:rsidP="000D5783">
            <w:hyperlink r:id="rId112" w:history="1">
              <w:r w:rsidR="000D5783" w:rsidRPr="000D5783">
                <w:rPr>
                  <w:rStyle w:val="Hyperlink"/>
                  <w:b w:val="0"/>
                  <w:bCs w:val="0"/>
                </w:rPr>
                <w:t xml:space="preserve">Anti-Phishing Working Group Advisory on Utilization of </w:t>
              </w:r>
              <w:proofErr w:type="spellStart"/>
              <w:r w:rsidR="000D5783" w:rsidRPr="000D5783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0D5783" w:rsidRPr="000D5783">
                <w:rPr>
                  <w:rStyle w:val="Hyperlink"/>
                  <w:b w:val="0"/>
                  <w:bCs w:val="0"/>
                </w:rPr>
                <w:t xml:space="preserve"> Data For Phishing Site Take Down (2008)</w:t>
              </w:r>
            </w:hyperlink>
          </w:p>
        </w:tc>
        <w:tc>
          <w:tcPr>
            <w:tcW w:w="1486" w:type="dxa"/>
          </w:tcPr>
          <w:p w:rsidR="000D5783" w:rsidRDefault="000D5783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D5783" w:rsidRDefault="00FB5621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3" w:history="1">
              <w:r w:rsidR="000D5783" w:rsidRPr="000D5783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D5783" w:rsidRDefault="000D5783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r>
        <w:t xml:space="preserve">Note: </w:t>
      </w:r>
      <w:r w:rsidR="007D7D8D">
        <w:t>A</w:t>
      </w:r>
      <w:r w:rsidR="00B705ED">
        <w:t xml:space="preserve">dditions </w:t>
      </w:r>
      <w:r w:rsidR="007D7D8D">
        <w:t>are</w:t>
      </w:r>
      <w:r w:rsidR="00B705ED">
        <w:t xml:space="preserve">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7D7D8D" w:rsidRPr="007D7D8D" w:rsidRDefault="007D7D8D" w:rsidP="00307783">
      <w:pPr>
        <w:pStyle w:val="NoSpacing"/>
        <w:rPr>
          <w:b/>
          <w:u w:val="single"/>
        </w:rPr>
      </w:pPr>
      <w:r w:rsidRPr="007D7D8D">
        <w:rPr>
          <w:b/>
          <w:u w:val="single"/>
        </w:rPr>
        <w:t>KEY</w:t>
      </w: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C7265D" w:rsidRDefault="00DF7B6E" w:rsidP="00307783">
      <w:pPr>
        <w:pStyle w:val="NoSpacing"/>
      </w:pPr>
      <w:r>
        <w:t>“</w:t>
      </w:r>
      <w:r w:rsidR="00B705ED">
        <w:t>Reviewed by</w:t>
      </w:r>
      <w:r w:rsidR="000D5783">
        <w:t>/Link To</w:t>
      </w:r>
      <w:r w:rsidR="00B705ED">
        <w:t>” indicates which member of this small team:</w:t>
      </w:r>
    </w:p>
    <w:p w:rsidR="00C7265D" w:rsidRDefault="00037315" w:rsidP="00C7265D">
      <w:pPr>
        <w:pStyle w:val="NoSpacing"/>
        <w:numPr>
          <w:ilvl w:val="0"/>
          <w:numId w:val="9"/>
        </w:numPr>
      </w:pPr>
      <w:r>
        <w:t>posted a</w:t>
      </w:r>
      <w:r w:rsidR="00B705ED">
        <w:t xml:space="preserve"> summary of the document</w:t>
      </w:r>
      <w:r w:rsidR="00C7265D">
        <w:t>, focusing on portions</w:t>
      </w:r>
      <w:r w:rsidR="00D44860">
        <w:t xml:space="preserve"> relevant to Purpose</w:t>
      </w:r>
      <w:r>
        <w:t xml:space="preserve"> (</w:t>
      </w:r>
      <w:r w:rsidRPr="002F6919">
        <w:rPr>
          <w:b/>
          <w:u w:val="single"/>
        </w:rPr>
        <w:t>hyperlink</w:t>
      </w:r>
      <w:r w:rsidR="000D5783" w:rsidRPr="002F6919">
        <w:rPr>
          <w:b/>
          <w:u w:val="single"/>
        </w:rPr>
        <w:t>ed</w:t>
      </w:r>
      <w:r w:rsidRPr="002F6919">
        <w:rPr>
          <w:b/>
          <w:u w:val="single"/>
        </w:rPr>
        <w:t xml:space="preserve"> </w:t>
      </w:r>
      <w:r w:rsidR="000D5783" w:rsidRPr="002F6919">
        <w:rPr>
          <w:b/>
          <w:u w:val="single"/>
        </w:rPr>
        <w:t>to</w:t>
      </w:r>
      <w:r w:rsidRPr="002F6919">
        <w:rPr>
          <w:b/>
          <w:u w:val="single"/>
        </w:rPr>
        <w:t xml:space="preserve"> submitted summary</w:t>
      </w:r>
      <w:r>
        <w:t>)</w:t>
      </w:r>
      <w:r w:rsidR="00B705ED">
        <w:t>, or</w:t>
      </w:r>
    </w:p>
    <w:p w:rsidR="00B705ED" w:rsidRDefault="00B705ED" w:rsidP="00C7265D">
      <w:pPr>
        <w:pStyle w:val="NoSpacing"/>
        <w:numPr>
          <w:ilvl w:val="0"/>
          <w:numId w:val="9"/>
        </w:numPr>
      </w:pPr>
      <w:proofErr w:type="gramStart"/>
      <w:r>
        <w:t>volunteered</w:t>
      </w:r>
      <w:proofErr w:type="gramEnd"/>
      <w:r>
        <w:t xml:space="preserve"> to summarize portions of the document relevant to Purpose.</w:t>
      </w: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</w:t>
      </w:r>
      <w:r w:rsidRPr="000D5783">
        <w:rPr>
          <w:highlight w:val="yellow"/>
        </w:rPr>
        <w:t>(A</w:t>
      </w:r>
      <w:proofErr w:type="gramStart"/>
      <w:r w:rsidRPr="000D5783">
        <w:rPr>
          <w:highlight w:val="yellow"/>
        </w:rPr>
        <w:t>)</w:t>
      </w:r>
      <w:proofErr w:type="spellStart"/>
      <w:r w:rsidRPr="000D5783">
        <w:rPr>
          <w:highlight w:val="yellow"/>
        </w:rPr>
        <w:t>ssigned</w:t>
      </w:r>
      <w:proofErr w:type="spellEnd"/>
      <w:proofErr w:type="gramEnd"/>
      <w:r w:rsidR="00C7265D" w:rsidRPr="000D5783">
        <w:rPr>
          <w:highlight w:val="yellow"/>
        </w:rPr>
        <w:t xml:space="preserve"> to the reviewer</w:t>
      </w:r>
      <w:r w:rsidR="000D5783" w:rsidRPr="000D5783">
        <w:rPr>
          <w:highlight w:val="yellow"/>
        </w:rPr>
        <w:t xml:space="preserve"> but not yet submitted</w:t>
      </w:r>
      <w:r>
        <w:t xml:space="preserve"> </w:t>
      </w:r>
      <w:r w:rsidR="000D5783">
        <w:t xml:space="preserve">or </w:t>
      </w:r>
      <w:r>
        <w:t>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list.</w:t>
      </w:r>
    </w:p>
    <w:sectPr w:rsidR="00D44860" w:rsidSect="00E666A9">
      <w:headerReference w:type="default" r:id="rId114"/>
      <w:footerReference w:type="default" r:id="rId11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621" w:rsidRDefault="00FB5621" w:rsidP="000509B4">
      <w:pPr>
        <w:spacing w:after="0" w:line="240" w:lineRule="auto"/>
      </w:pPr>
      <w:r>
        <w:separator/>
      </w:r>
    </w:p>
  </w:endnote>
  <w:endnote w:type="continuationSeparator" w:id="0">
    <w:p w:rsidR="00FB5621" w:rsidRDefault="00FB5621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307783">
    <w:pPr>
      <w:pStyle w:val="Footer"/>
    </w:pPr>
    <w:r>
      <w:t xml:space="preserve">Last updated: </w:t>
    </w:r>
    <w:r w:rsidR="005E4A45">
      <w:t xml:space="preserve">April </w:t>
    </w:r>
    <w:r w:rsidR="00FA3BB8">
      <w:t>20</w:t>
    </w:r>
    <w:r w:rsidR="005E4A45">
      <w:t xml:space="preserve">, </w:t>
    </w:r>
    <w:r>
      <w:t xml:space="preserve">2016 </w:t>
    </w:r>
    <w:r w:rsidR="00381FDF">
      <w:t>1</w:t>
    </w:r>
    <w:r w:rsidR="00FA3BB8">
      <w:t>4</w:t>
    </w:r>
    <w:r>
      <w:t>:</w:t>
    </w:r>
    <w:r w:rsidR="00DA36C4">
      <w:t>0</w:t>
    </w:r>
    <w:r w:rsidR="006178F7">
      <w:t>0</w:t>
    </w:r>
    <w:r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621" w:rsidRDefault="00FB5621" w:rsidP="000509B4">
      <w:pPr>
        <w:spacing w:after="0" w:line="240" w:lineRule="auto"/>
      </w:pPr>
      <w:r>
        <w:separator/>
      </w:r>
    </w:p>
  </w:footnote>
  <w:footnote w:type="continuationSeparator" w:id="0">
    <w:p w:rsidR="00FB5621" w:rsidRDefault="00FB5621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>Checklist: Purpose Inputs to be reviewed by gnso-rds-pdp-purpose@icann.org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4A7289"/>
    <w:multiLevelType w:val="hybridMultilevel"/>
    <w:tmpl w:val="7FF2F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7"/>
  </w:num>
  <w:num w:numId="5">
    <w:abstractNumId w:val="2"/>
  </w:num>
  <w:num w:numId="6">
    <w:abstractNumId w:val="9"/>
  </w:num>
  <w:num w:numId="7">
    <w:abstractNumId w:val="3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17D0C"/>
    <w:rsid w:val="00020DB2"/>
    <w:rsid w:val="00037315"/>
    <w:rsid w:val="00042CDA"/>
    <w:rsid w:val="00047B93"/>
    <w:rsid w:val="000509B4"/>
    <w:rsid w:val="000B7FC0"/>
    <w:rsid w:val="000D5783"/>
    <w:rsid w:val="000F6417"/>
    <w:rsid w:val="00103C3E"/>
    <w:rsid w:val="00113533"/>
    <w:rsid w:val="00121DD3"/>
    <w:rsid w:val="00144177"/>
    <w:rsid w:val="001605AB"/>
    <w:rsid w:val="00176B50"/>
    <w:rsid w:val="00181AEB"/>
    <w:rsid w:val="001B0D75"/>
    <w:rsid w:val="001B6BF7"/>
    <w:rsid w:val="001D5DC7"/>
    <w:rsid w:val="0023625C"/>
    <w:rsid w:val="002B3E15"/>
    <w:rsid w:val="002B4BA6"/>
    <w:rsid w:val="002C574C"/>
    <w:rsid w:val="002D5A7A"/>
    <w:rsid w:val="002F6919"/>
    <w:rsid w:val="00307783"/>
    <w:rsid w:val="00316A9A"/>
    <w:rsid w:val="00344B9E"/>
    <w:rsid w:val="00346FD3"/>
    <w:rsid w:val="00381FDF"/>
    <w:rsid w:val="00393C46"/>
    <w:rsid w:val="00395433"/>
    <w:rsid w:val="0040273A"/>
    <w:rsid w:val="00436266"/>
    <w:rsid w:val="00475953"/>
    <w:rsid w:val="004802FF"/>
    <w:rsid w:val="00484A9A"/>
    <w:rsid w:val="004966BF"/>
    <w:rsid w:val="004967BF"/>
    <w:rsid w:val="004C66C2"/>
    <w:rsid w:val="004E3FE4"/>
    <w:rsid w:val="00502890"/>
    <w:rsid w:val="005052C4"/>
    <w:rsid w:val="00531E8F"/>
    <w:rsid w:val="0058779D"/>
    <w:rsid w:val="00591DFC"/>
    <w:rsid w:val="00592C33"/>
    <w:rsid w:val="005A7472"/>
    <w:rsid w:val="005B5D00"/>
    <w:rsid w:val="005E4A45"/>
    <w:rsid w:val="005F0632"/>
    <w:rsid w:val="006178F7"/>
    <w:rsid w:val="00626800"/>
    <w:rsid w:val="0064114E"/>
    <w:rsid w:val="006420F0"/>
    <w:rsid w:val="00677E39"/>
    <w:rsid w:val="006B1750"/>
    <w:rsid w:val="0070656B"/>
    <w:rsid w:val="00755669"/>
    <w:rsid w:val="00760CF1"/>
    <w:rsid w:val="00790E1B"/>
    <w:rsid w:val="007937EC"/>
    <w:rsid w:val="007A6791"/>
    <w:rsid w:val="007D7D8D"/>
    <w:rsid w:val="007E0208"/>
    <w:rsid w:val="008074AD"/>
    <w:rsid w:val="00836F60"/>
    <w:rsid w:val="008D047D"/>
    <w:rsid w:val="009364D1"/>
    <w:rsid w:val="00943A72"/>
    <w:rsid w:val="00951E6F"/>
    <w:rsid w:val="0097701B"/>
    <w:rsid w:val="00984040"/>
    <w:rsid w:val="009849CC"/>
    <w:rsid w:val="00984C7A"/>
    <w:rsid w:val="009C6AA4"/>
    <w:rsid w:val="009D4B42"/>
    <w:rsid w:val="00A01851"/>
    <w:rsid w:val="00A05261"/>
    <w:rsid w:val="00A11D18"/>
    <w:rsid w:val="00A40120"/>
    <w:rsid w:val="00A63A06"/>
    <w:rsid w:val="00A66453"/>
    <w:rsid w:val="00AA5DF6"/>
    <w:rsid w:val="00B10BFB"/>
    <w:rsid w:val="00B14230"/>
    <w:rsid w:val="00B37A74"/>
    <w:rsid w:val="00B507EB"/>
    <w:rsid w:val="00B66A46"/>
    <w:rsid w:val="00B705ED"/>
    <w:rsid w:val="00BF742B"/>
    <w:rsid w:val="00C0146B"/>
    <w:rsid w:val="00C27846"/>
    <w:rsid w:val="00C7265D"/>
    <w:rsid w:val="00C80FA7"/>
    <w:rsid w:val="00D44860"/>
    <w:rsid w:val="00D53D69"/>
    <w:rsid w:val="00D5434A"/>
    <w:rsid w:val="00D65584"/>
    <w:rsid w:val="00D92128"/>
    <w:rsid w:val="00DA36C4"/>
    <w:rsid w:val="00DD174F"/>
    <w:rsid w:val="00DF7B6E"/>
    <w:rsid w:val="00E005B2"/>
    <w:rsid w:val="00E06DB2"/>
    <w:rsid w:val="00E666A9"/>
    <w:rsid w:val="00E72007"/>
    <w:rsid w:val="00EC01A2"/>
    <w:rsid w:val="00ED42DE"/>
    <w:rsid w:val="00F04CD3"/>
    <w:rsid w:val="00F50EC3"/>
    <w:rsid w:val="00F64A64"/>
    <w:rsid w:val="00F70B94"/>
    <w:rsid w:val="00F83B5D"/>
    <w:rsid w:val="00F90151"/>
    <w:rsid w:val="00F935E0"/>
    <w:rsid w:val="00FA3BB8"/>
    <w:rsid w:val="00FB5621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9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namazi-to-kohnstamm-25mar14-en.pdf" TargetMode="External"/><Relationship Id="rId117" Type="http://schemas.openxmlformats.org/officeDocument/2006/relationships/theme" Target="theme/theme1.xml"/><Relationship Id="rId21" Type="http://schemas.openxmlformats.org/officeDocument/2006/relationships/hyperlink" Target="http://mm.icann.org/pipermail/gnso-rds-pdp-purpose/2016-April/000048.html" TargetMode="External"/><Relationship Id="rId42" Type="http://schemas.openxmlformats.org/officeDocument/2006/relationships/hyperlink" Target="http://mm.icann.org/pipermail/gnso-rds-pdp-purpose/2016-April/000054.html" TargetMode="External"/><Relationship Id="rId47" Type="http://schemas.openxmlformats.org/officeDocument/2006/relationships/hyperlink" Target="http://ec.europa.eu/justice/data-protection/article-29/documentation/opinion-recommendation/files/2001/wp41_en.pdf" TargetMode="External"/><Relationship Id="rId63" Type="http://schemas.openxmlformats.org/officeDocument/2006/relationships/hyperlink" Target="http://mm.icann.org/pipermail/gnso-rds-pdp-purpose/2016-April/000060.html" TargetMode="External"/><Relationship Id="rId68" Type="http://schemas.openxmlformats.org/officeDocument/2006/relationships/hyperlink" Target="http://mm.icann.org/pipermail/gnso-rds-pdp-purpose/2016-April/000051.html" TargetMode="External"/><Relationship Id="rId84" Type="http://schemas.openxmlformats.org/officeDocument/2006/relationships/hyperlink" Target="http://mm.icann.org/pipermail/gnso-rds-pdp-purpose/2016-April/000069.html" TargetMode="External"/><Relationship Id="rId89" Type="http://schemas.openxmlformats.org/officeDocument/2006/relationships/hyperlink" Target="https://community.icann.org/display/gTLDRDS/Process+Framework" TargetMode="External"/><Relationship Id="rId112" Type="http://schemas.openxmlformats.org/officeDocument/2006/relationships/hyperlink" Target="http://docs.apwg.org/reports/apwg-ipc_Advisory_WhoisDataForPhishingSiteTakeDown200803.pdf" TargetMode="External"/><Relationship Id="rId16" Type="http://schemas.openxmlformats.org/officeDocument/2006/relationships/hyperlink" Target="https://www.icann.org/en/system/files/files/sac-055-en.pdf" TargetMode="External"/><Relationship Id="rId107" Type="http://schemas.openxmlformats.org/officeDocument/2006/relationships/hyperlink" Target="https://www.icann.org/resources/unthemed-pages/white-paper-2012-02-25-en" TargetMode="External"/><Relationship Id="rId11" Type="http://schemas.openxmlformats.org/officeDocument/2006/relationships/hyperlink" Target="http://mm.icann.org/pipermail/gnso-rds-pdp-purpose/attachments/20160410/3db28ee2/FINALTASKFORCEREPORTONWHOISSERVICES-PurposeSub-group-0001.docx" TargetMode="External"/><Relationship Id="rId32" Type="http://schemas.openxmlformats.org/officeDocument/2006/relationships/hyperlink" Target="http://mm.icann.org/pipermail/gnso-rds-pdp-purpose/2016-April/000051.html" TargetMode="External"/><Relationship Id="rId37" Type="http://schemas.openxmlformats.org/officeDocument/2006/relationships/hyperlink" Target="https://www.icann.org/en/system/files/files/schaar-to-cerf-22jun06-en.pdf" TargetMode="External"/><Relationship Id="rId53" Type="http://schemas.openxmlformats.org/officeDocument/2006/relationships/hyperlink" Target="http://mm.icann.org/pipermail/gnso-rds-pdp-purpose/2016-April/000054.html" TargetMode="External"/><Relationship Id="rId58" Type="http://schemas.openxmlformats.org/officeDocument/2006/relationships/hyperlink" Target="https://wcd.coe.int/ViewDoc.jsp?Ref=Decl%2803.06.2015%292" TargetMode="External"/><Relationship Id="rId74" Type="http://schemas.openxmlformats.org/officeDocument/2006/relationships/hyperlink" Target="http://mm.icann.org/pipermail/gnso-rds-pdp-purpose/2016-April/000051.html" TargetMode="External"/><Relationship Id="rId79" Type="http://schemas.openxmlformats.org/officeDocument/2006/relationships/hyperlink" Target="http://mm.icann.org/pipermail/gnso-rds-pdp-purpose/2016-April/000054.html" TargetMode="External"/><Relationship Id="rId102" Type="http://schemas.openxmlformats.org/officeDocument/2006/relationships/hyperlink" Target="http://mm.icann.org/pipermail/gnso-rds-pdp-purpose/2016-March/000018.html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community.icann.org/download/attachments/58730879/RDS-PDP-Phase1-FundamentalQs-SubQs-MindMap-22March2016.pdf?version=1&amp;modificationDate=1458673713000&amp;api=v2" TargetMode="External"/><Relationship Id="rId95" Type="http://schemas.openxmlformats.org/officeDocument/2006/relationships/hyperlink" Target="http://mm.icann.org/pipermail/gnso-rds-pdp-purpose/2016-March/000018.html" TargetMode="External"/><Relationship Id="rId22" Type="http://schemas.openxmlformats.org/officeDocument/2006/relationships/hyperlink" Target="https://gacweb.icann.org/display/GACADV/WHOIS" TargetMode="External"/><Relationship Id="rId27" Type="http://schemas.openxmlformats.org/officeDocument/2006/relationships/hyperlink" Target="https://www.icann.org/en/system/files/correspondence/kohnstamm-to-jeffrey-08jan14-en.pdf" TargetMode="External"/><Relationship Id="rId43" Type="http://schemas.openxmlformats.org/officeDocument/2006/relationships/hyperlink" Target="http://ec.europa.eu/justice/data-protection/article-29/documentation/opinion-recommendation/files/1997/wp5_en.pdf" TargetMode="External"/><Relationship Id="rId48" Type="http://schemas.openxmlformats.org/officeDocument/2006/relationships/hyperlink" Target="http://ec.europa.eu/justice/data-protection/article-29/documentation/opinion-recommendation/files/2001/wp41_en.pdf" TargetMode="External"/><Relationship Id="rId64" Type="http://schemas.openxmlformats.org/officeDocument/2006/relationships/hyperlink" Target="http://ec.europa.eu/justice/data-protection/data-collection/obligations/index_en.htm" TargetMode="External"/><Relationship Id="rId69" Type="http://schemas.openxmlformats.org/officeDocument/2006/relationships/hyperlink" Target="https://datenschutz-berlin.de/attachments/220/pd_en.pdf?1201099774" TargetMode="External"/><Relationship Id="rId113" Type="http://schemas.openxmlformats.org/officeDocument/2006/relationships/hyperlink" Target="http://mm.icann.org/pipermail/gnso-rds-pdp-purpose/2016-April/000075.html" TargetMode="External"/><Relationship Id="rId80" Type="http://schemas.openxmlformats.org/officeDocument/2006/relationships/hyperlink" Target="http://london50.icann.org/en/schedule/mon-ewg-final-overview/presentation-ewg-final-overview-23jun14-en.pdf" TargetMode="External"/><Relationship Id="rId85" Type="http://schemas.openxmlformats.org/officeDocument/2006/relationships/hyperlink" Target="https://www.icann.org/en/system/files/files/perrin-statement-24jun14-en.pdf" TargetMode="External"/><Relationship Id="rId12" Type="http://schemas.openxmlformats.org/officeDocument/2006/relationships/hyperlink" Target="https://www.icann.org/en/system/files/files/final-report-11may12-en.pdf" TargetMode="External"/><Relationship Id="rId17" Type="http://schemas.openxmlformats.org/officeDocument/2006/relationships/hyperlink" Target="http://mm.icann.org/pipermail/gnso-rds-pdp-purpose/2016-March/000005.html" TargetMode="External"/><Relationship Id="rId33" Type="http://schemas.openxmlformats.org/officeDocument/2006/relationships/hyperlink" Target="http://gnso.icann.org/en/correspondence/cerf-to-schaar-24oct07.pdf" TargetMode="External"/><Relationship Id="rId38" Type="http://schemas.openxmlformats.org/officeDocument/2006/relationships/hyperlink" Target="https://www.icann.org/en/correspondence/lawson-to-cerf-22jun06.pdf" TargetMode="External"/><Relationship Id="rId59" Type="http://schemas.openxmlformats.org/officeDocument/2006/relationships/hyperlink" Target="http://mm.icann.org/pipermail/gnso-rds-pdp-purpose/2016-April/000054.html" TargetMode="External"/><Relationship Id="rId103" Type="http://schemas.openxmlformats.org/officeDocument/2006/relationships/hyperlink" Target="https://whois.icann.org/en/what-whois-data-used" TargetMode="External"/><Relationship Id="rId108" Type="http://schemas.openxmlformats.org/officeDocument/2006/relationships/hyperlink" Target="http://mm.icann.org/pipermail/gnso-rds-pdp-purpose/2016-April/000054.html" TargetMode="External"/><Relationship Id="rId54" Type="http://schemas.openxmlformats.org/officeDocument/2006/relationships/hyperlink" Target="http://ec.europa.eu/justice/data-protection/article-29/documentation/opinion-recommendation/files/2013/wp203_en.pdf" TargetMode="External"/><Relationship Id="rId70" Type="http://schemas.openxmlformats.org/officeDocument/2006/relationships/hyperlink" Target="http://mm.icann.org/pipermail/gnso-rds-pdp-purpose/2016-April/000065.html" TargetMode="External"/><Relationship Id="rId75" Type="http://schemas.openxmlformats.org/officeDocument/2006/relationships/hyperlink" Target="https://www.law.cornell.edu/uscode/text/15/1125" TargetMode="External"/><Relationship Id="rId91" Type="http://schemas.openxmlformats.org/officeDocument/2006/relationships/hyperlink" Target="https://www.icann.org/resources/pages/approved-with-specs-2013-09-17-en" TargetMode="External"/><Relationship Id="rId96" Type="http://schemas.openxmlformats.org/officeDocument/2006/relationships/hyperlink" Target="https://newgtlds.icann.org/en/applicants/urs/procedure-01mar13-en.pdf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hyperlink" Target="https://gacweb.icann.org/display/GACADV/GAC+Communiques" TargetMode="External"/><Relationship Id="rId28" Type="http://schemas.openxmlformats.org/officeDocument/2006/relationships/hyperlink" Target="https://www.icann.org/en/system/files/correspondence/jeffrey-to-kohnstamm-20sep13-en.pdf" TargetMode="External"/><Relationship Id="rId49" Type="http://schemas.openxmlformats.org/officeDocument/2006/relationships/hyperlink" Target="http://mm.icann.org/pipermail/gnso-rds-pdp-purpose/2016-April/000054.html" TargetMode="External"/><Relationship Id="rId114" Type="http://schemas.openxmlformats.org/officeDocument/2006/relationships/header" Target="header1.xm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s://www.icann.org/en/news/correspondence/chehade-to-kohnstamm-09oct12-en" TargetMode="External"/><Relationship Id="rId44" Type="http://schemas.openxmlformats.org/officeDocument/2006/relationships/hyperlink" Target="http://mm.icann.org/pipermail/gnso-rds-pdp-purpose/2016-April/000054.html" TargetMode="External"/><Relationship Id="rId52" Type="http://schemas.openxmlformats.org/officeDocument/2006/relationships/hyperlink" Target="http://ec.europa.eu/justice/data-protection/article-29/documentation/opinion-recommendation/files/2014/wp217_en.pdf" TargetMode="External"/><Relationship Id="rId60" Type="http://schemas.openxmlformats.org/officeDocument/2006/relationships/hyperlink" Target="https://secure.edps.europa.eu/EDPSWEB/webdav/site/mySite/shared/Documents/Consultation/Opinions/2014/14-06-23_Internet_Governance_EN.pdf" TargetMode="External"/><Relationship Id="rId65" Type="http://schemas.openxmlformats.org/officeDocument/2006/relationships/hyperlink" Target="https://datenschutz-berlin.de/attachments/176/rever_en.pdf?1201099194" TargetMode="External"/><Relationship Id="rId73" Type="http://schemas.openxmlformats.org/officeDocument/2006/relationships/hyperlink" Target="https://datenschutz-berlin.de/attachments/218/cy_en.pdf?1200656876" TargetMode="External"/><Relationship Id="rId78" Type="http://schemas.openxmlformats.org/officeDocument/2006/relationships/hyperlink" Target="http://mm.icann.org/pipermail/gnso-rds-pdp-purpose/2016-March/000017.html" TargetMode="External"/><Relationship Id="rId81" Type="http://schemas.openxmlformats.org/officeDocument/2006/relationships/hyperlink" Target="https://community.icann.org/display/EWG/EWG+FAQs" TargetMode="External"/><Relationship Id="rId86" Type="http://schemas.openxmlformats.org/officeDocument/2006/relationships/hyperlink" Target="http://www.circleid.com/posts/20141011_building_a_better_whois_for_the_individual_registrant/" TargetMode="External"/><Relationship Id="rId94" Type="http://schemas.openxmlformats.org/officeDocument/2006/relationships/hyperlink" Target="https://www.icann.org/resources/pages/udrp-rules-2015-03-11-en" TargetMode="External"/><Relationship Id="rId99" Type="http://schemas.openxmlformats.org/officeDocument/2006/relationships/hyperlink" Target="https://www.icann.org/resources/pages/registars/accreditation/eddp-en" TargetMode="External"/><Relationship Id="rId101" Type="http://schemas.openxmlformats.org/officeDocument/2006/relationships/hyperlink" Target="https://www.icann.org/resources/pages/transfer-policy-2015-09-24-e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purpose/attachments/20160410/3db28ee2/FinalReportoftheGNSOCouncilsWhoisTaskForce-PurposeSubgroup-0001.docx" TargetMode="External"/><Relationship Id="rId13" Type="http://schemas.openxmlformats.org/officeDocument/2006/relationships/hyperlink" Target="http://mm.icann.org/pipermail/gnso-rds-pdp-purpose/2016-April/000024.html" TargetMode="External"/><Relationship Id="rId18" Type="http://schemas.openxmlformats.org/officeDocument/2006/relationships/hyperlink" Target="http://mm.icann.org/pipermail/gnso-rds-pdp-purpose/2016-March/000006.html" TargetMode="External"/><Relationship Id="rId39" Type="http://schemas.openxmlformats.org/officeDocument/2006/relationships/hyperlink" Target="https://www.icann.org/en/correspondence/parisse-to-icann-22jun06.pdf" TargetMode="External"/><Relationship Id="rId109" Type="http://schemas.openxmlformats.org/officeDocument/2006/relationships/hyperlink" Target="http://mm.icann.org/pipermail/gnso-rds-pdp-purpose/2016-April/000054.html" TargetMode="External"/><Relationship Id="rId34" Type="http://schemas.openxmlformats.org/officeDocument/2006/relationships/hyperlink" Target="https://www.icann.org/en/system/files/files/cerf-to-schaar-15mar07-en.pdf" TargetMode="External"/><Relationship Id="rId50" Type="http://schemas.openxmlformats.org/officeDocument/2006/relationships/hyperlink" Target="http://ec.europa.eu/justice/data-protection/article-29/documentation/opinion-recommendation/files/2002/wp56_en.pdf" TargetMode="External"/><Relationship Id="rId55" Type="http://schemas.openxmlformats.org/officeDocument/2006/relationships/hyperlink" Target="http://mm.icann.org/pipermail/gnso-rds-pdp-purpose/attachments/20160419/112e1bd9/summaryart29purposelimitation2013-0001.docx" TargetMode="External"/><Relationship Id="rId76" Type="http://schemas.openxmlformats.org/officeDocument/2006/relationships/hyperlink" Target="http://mm.icann.org/pipermail/gnso-rds-pdp-purpose/2016-March/000018.html" TargetMode="External"/><Relationship Id="rId97" Type="http://schemas.openxmlformats.org/officeDocument/2006/relationships/hyperlink" Target="https://newgtlds.icann.org/en/applicants/urs/rules-28jun13-en.pdf" TargetMode="External"/><Relationship Id="rId104" Type="http://schemas.openxmlformats.org/officeDocument/2006/relationships/hyperlink" Target="http://mm.icann.org/pipermail/gnso-rds-pdp-purpose/2016-March/000019.html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datenschutz-berlin.de/attachments/216/tc_en.pdf?1200658742" TargetMode="External"/><Relationship Id="rId92" Type="http://schemas.openxmlformats.org/officeDocument/2006/relationships/hyperlink" Target="http://mm.icann.org/pipermail/gnso-rds-pdp-purpose/2016-March/000018.html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cann.org/en/system/files/correspondence/kohnstamm-to-crocker-chehade-06jun13-en.pdf" TargetMode="External"/><Relationship Id="rId24" Type="http://schemas.openxmlformats.org/officeDocument/2006/relationships/hyperlink" Target="http://whois.icann.org/en/link/gac-principles-regarding-gtld-whois-services" TargetMode="External"/><Relationship Id="rId40" Type="http://schemas.openxmlformats.org/officeDocument/2006/relationships/hyperlink" Target="https://www.icann.org/en/system/files/files/fingleton-to-cerf-20jun06-en.pdf" TargetMode="External"/><Relationship Id="rId45" Type="http://schemas.openxmlformats.org/officeDocument/2006/relationships/hyperlink" Target="http://ec.europa.eu/justice/data-protection/article-29/documentation/opinion-recommendation/files/2000/wp33_en.pdf" TargetMode="External"/><Relationship Id="rId66" Type="http://schemas.openxmlformats.org/officeDocument/2006/relationships/hyperlink" Target="http://mm.icann.org/pipermail/gnso-rds-pdp-purpose/2016-April/000051.html" TargetMode="External"/><Relationship Id="rId87" Type="http://schemas.openxmlformats.org/officeDocument/2006/relationships/hyperlink" Target="http://mm.icann.org/pipermail/gnso-rds-pdp-purpose/attachments/20160419/112e1bd9/SummaryofDissentofStephaniePerrinfromEWGReport-0001.docx" TargetMode="External"/><Relationship Id="rId110" Type="http://schemas.openxmlformats.org/officeDocument/2006/relationships/hyperlink" Target="http://www.gao.gov/assets/250/248452.pdf" TargetMode="External"/><Relationship Id="rId115" Type="http://schemas.openxmlformats.org/officeDocument/2006/relationships/footer" Target="footer1.xml"/><Relationship Id="rId61" Type="http://schemas.openxmlformats.org/officeDocument/2006/relationships/hyperlink" Target="http://mm.icann.org/pipermail/gnso-rds-pdp-purpose/2016-April/000060.html" TargetMode="External"/><Relationship Id="rId82" Type="http://schemas.openxmlformats.org/officeDocument/2006/relationships/hyperlink" Target="http://mm.icann.org/pipermail/gnso-rds-pdp-purpose/2016-April/000069.html" TargetMode="External"/><Relationship Id="rId19" Type="http://schemas.openxmlformats.org/officeDocument/2006/relationships/hyperlink" Target="http://gnso.icann.org/en/issues/raa/ppsai-final-07dec15-en.pdf" TargetMode="External"/><Relationship Id="rId14" Type="http://schemas.openxmlformats.org/officeDocument/2006/relationships/hyperlink" Target="https://www.icann.org/en/system/files/files/draft-data-retention-spec-elements-21mar14-en.pdf" TargetMode="External"/><Relationship Id="rId30" Type="http://schemas.openxmlformats.org/officeDocument/2006/relationships/hyperlink" Target="https://www.icann.org/en/system/files/correspondence/kohnstamm-to-crocker-atallah-26sep12-en.pdf" TargetMode="External"/><Relationship Id="rId35" Type="http://schemas.openxmlformats.org/officeDocument/2006/relationships/hyperlink" Target="https://www.icann.org/en/correspondence/schaar-to-cerf-12mar07.pdf" TargetMode="External"/><Relationship Id="rId56" Type="http://schemas.openxmlformats.org/officeDocument/2006/relationships/hyperlink" Target="http://ec.europa.eu/justice/data-protection/article-29/documentation/opinion-recommendation/files/1999/wp20_en.pdf" TargetMode="External"/><Relationship Id="rId77" Type="http://schemas.openxmlformats.org/officeDocument/2006/relationships/hyperlink" Target="https://www.icann.org/en/system/files/files/final-report-06jun14-en.pdf" TargetMode="External"/><Relationship Id="rId100" Type="http://schemas.openxmlformats.org/officeDocument/2006/relationships/hyperlink" Target="http://mm.icann.org/pipermail/gnso-rds-pdp-purpose/2016-March/000018.html" TargetMode="External"/><Relationship Id="rId105" Type="http://schemas.openxmlformats.org/officeDocument/2006/relationships/hyperlink" Target="https://www.huntonprivacyblog.com/2013/04/09/article-29-working-party-clarifies-purpose-limitation-principle-opines-on-big-and-open-data/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mm.icann.org/pipermail/gnso-rds-pdp-purpose/2016-April/000054.html" TargetMode="External"/><Relationship Id="rId72" Type="http://schemas.openxmlformats.org/officeDocument/2006/relationships/hyperlink" Target="http://mm.icann.org/pipermail/gnso-rds-pdp-purpose/2016-April/000051.html" TargetMode="External"/><Relationship Id="rId93" Type="http://schemas.openxmlformats.org/officeDocument/2006/relationships/hyperlink" Target="https://www.icann.org/resources/pages/policy-2012-02-25-en" TargetMode="External"/><Relationship Id="rId98" Type="http://schemas.openxmlformats.org/officeDocument/2006/relationships/hyperlink" Target="http://mm.icann.org/pipermail/gnso-rds-pdp-purpose/2016-March/000018.html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://mm.icann.org/pipermail/gnso-rds-pdp-purpose/attachments/20160411/9ff8dcd3/20160411-rds-pdp-purpose-gac-0001.docx" TargetMode="External"/><Relationship Id="rId46" Type="http://schemas.openxmlformats.org/officeDocument/2006/relationships/hyperlink" Target="http://mm.icann.org/pipermail/gnso-rds-pdp-purpose/2016-April/000054.html" TargetMode="External"/><Relationship Id="rId67" Type="http://schemas.openxmlformats.org/officeDocument/2006/relationships/hyperlink" Target="https://datenschutz-berlin.de/attachments/222/dns_en.pdf?1200656953" TargetMode="External"/><Relationship Id="rId116" Type="http://schemas.openxmlformats.org/officeDocument/2006/relationships/fontTable" Target="fontTable.xml"/><Relationship Id="rId20" Type="http://schemas.openxmlformats.org/officeDocument/2006/relationships/hyperlink" Target="http://gnso.icann.org/en/drafts/council-board-ppsai-recommendations-09feb16-en.pdf" TargetMode="External"/><Relationship Id="rId41" Type="http://schemas.openxmlformats.org/officeDocument/2006/relationships/hyperlink" Target="http://ec.europa.eu/justice/policies/privacy/docs/wpdocs/2003/wp76_en.pdf" TargetMode="External"/><Relationship Id="rId62" Type="http://schemas.openxmlformats.org/officeDocument/2006/relationships/hyperlink" Target="https://secure.edps.europa.eu/EDPSWEB/webdav/site/mySite/shared/Documents/Consultation/Comments/2014/14-04-17_EDPS_letter_to_ICANN_EN.pdf" TargetMode="External"/><Relationship Id="rId83" Type="http://schemas.openxmlformats.org/officeDocument/2006/relationships/hyperlink" Target="https://www.youtube.com/watch?v=YzPkxNNfDY4&amp;list=UUl7rV9qJaQEx3GKhtSLx4QA" TargetMode="External"/><Relationship Id="rId88" Type="http://schemas.openxmlformats.org/officeDocument/2006/relationships/hyperlink" Target="http://mm.icann.org/pipermail/gnso-rds-pdp-purpose/2016-April/000061.html" TargetMode="External"/><Relationship Id="rId111" Type="http://schemas.openxmlformats.org/officeDocument/2006/relationships/hyperlink" Target="http://mm.icann.org/pipermail/gnso-rds-pdp-purpose/2016-April/000074.html" TargetMode="External"/><Relationship Id="rId15" Type="http://schemas.openxmlformats.org/officeDocument/2006/relationships/hyperlink" Target="http://mm.icann.org/pipermail/gnso-rds-pdp-purpose/2016-April/000082.html" TargetMode="External"/><Relationship Id="rId36" Type="http://schemas.openxmlformats.org/officeDocument/2006/relationships/hyperlink" Target="http://mm.icann.org/pipermail/gnso-rds-pdp-purpose/2016-April/000049.html" TargetMode="External"/><Relationship Id="rId57" Type="http://schemas.openxmlformats.org/officeDocument/2006/relationships/hyperlink" Target="http://mm.icann.org/pipermail/gnso-rds-pdp-purpose/2016-April/000065.html" TargetMode="External"/><Relationship Id="rId106" Type="http://schemas.openxmlformats.org/officeDocument/2006/relationships/hyperlink" Target="https://www.ntia.doc.gov/legacy/ntiahome/domainname/022098fedreg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2556</Words>
  <Characters>14572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5</cp:revision>
  <dcterms:created xsi:type="dcterms:W3CDTF">2016-04-20T04:33:00Z</dcterms:created>
  <dcterms:modified xsi:type="dcterms:W3CDTF">2016-04-20T13:42:00Z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