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9A8721" w14:textId="77777777" w:rsidR="00E61B92" w:rsidRDefault="00CC3450" w:rsidP="00BD46E7">
      <w:pPr>
        <w:outlineLvl w:val="0"/>
        <w:rPr>
          <w:rFonts w:ascii="Helvetica" w:hAnsi="Helvetica"/>
          <w:b/>
          <w:u w:val="single"/>
          <w:lang w:val="en-GB"/>
        </w:rPr>
      </w:pPr>
      <w:r>
        <w:rPr>
          <w:rFonts w:ascii="Helvetica" w:hAnsi="Helvetica"/>
          <w:b/>
          <w:u w:val="single"/>
        </w:rPr>
        <w:t>Domain Registration Data - Use Case Exposition</w:t>
      </w:r>
    </w:p>
    <w:p w14:paraId="523EECB5" w14:textId="77777777" w:rsidR="00E61B92" w:rsidRDefault="00E61B92">
      <w:pPr>
        <w:rPr>
          <w:rFonts w:ascii="Helvetica" w:hAnsi="Helvetica"/>
          <w:lang w:val="en-GB"/>
        </w:rPr>
      </w:pPr>
    </w:p>
    <w:p w14:paraId="530BAEEC" w14:textId="72EEB69F" w:rsidR="00E61B92" w:rsidRDefault="00CC3450" w:rsidP="00BD46E7">
      <w:pPr>
        <w:outlineLvl w:val="0"/>
        <w:rPr>
          <w:rFonts w:ascii="Helvetica" w:hAnsi="Helvetica"/>
          <w:lang w:val="en-GB"/>
        </w:rPr>
      </w:pPr>
      <w:r>
        <w:rPr>
          <w:rFonts w:ascii="Helvetica" w:hAnsi="Helvetica"/>
          <w:b/>
        </w:rPr>
        <w:t>LE/Anti-abuse</w:t>
      </w:r>
      <w:r w:rsidR="008A4DF9">
        <w:rPr>
          <w:rFonts w:ascii="Helvetica" w:hAnsi="Helvetica"/>
          <w:b/>
        </w:rPr>
        <w:t>/Registration Process/General commercial use</w:t>
      </w:r>
    </w:p>
    <w:p w14:paraId="2857456F" w14:textId="77777777" w:rsidR="00477C77" w:rsidRDefault="00477C77" w:rsidP="00477C77">
      <w:pPr>
        <w:rPr>
          <w:rFonts w:ascii="Helvetica" w:hAnsi="Helvetica"/>
          <w:lang w:val="en-GB"/>
        </w:rPr>
      </w:pPr>
    </w:p>
    <w:p w14:paraId="1736F731" w14:textId="0A6F28C2" w:rsidR="00EE442B" w:rsidRDefault="00C32A04" w:rsidP="00EE442B">
      <w:pPr>
        <w:rPr>
          <w:rFonts w:ascii="Helvetica" w:hAnsi="Helvetica"/>
          <w:lang w:val="en-GB"/>
        </w:rPr>
      </w:pPr>
      <w:r>
        <w:rPr>
          <w:rFonts w:ascii="Helvetica" w:hAnsi="Helvetica"/>
        </w:rPr>
        <w:t>Determine “Reputation” of domain name and/or elements associated with domain name registrations</w:t>
      </w:r>
    </w:p>
    <w:p w14:paraId="4206A586" w14:textId="77777777" w:rsidR="00E61B92" w:rsidRDefault="00E61B92">
      <w:pPr>
        <w:rPr>
          <w:rFonts w:ascii="Helvetica" w:hAnsi="Helvetica"/>
          <w:lang w:val="en-GB"/>
        </w:rPr>
      </w:pPr>
    </w:p>
    <w:p w14:paraId="1408EEF5" w14:textId="77777777" w:rsidR="00E61B92" w:rsidRDefault="00CC3450" w:rsidP="00BD46E7">
      <w:pPr>
        <w:outlineLvl w:val="0"/>
        <w:rPr>
          <w:rFonts w:ascii="Helvetica" w:hAnsi="Helvetica"/>
          <w:lang w:val="en-GB"/>
        </w:rPr>
      </w:pPr>
      <w:r>
        <w:rPr>
          <w:rFonts w:ascii="Helvetica" w:hAnsi="Helvetica"/>
          <w:b/>
        </w:rPr>
        <w:t xml:space="preserve">Goal/Scenario </w:t>
      </w:r>
    </w:p>
    <w:p w14:paraId="262F2B2F" w14:textId="77777777" w:rsidR="00477C77" w:rsidRDefault="00477C77" w:rsidP="00477C77">
      <w:pPr>
        <w:rPr>
          <w:rFonts w:ascii="Helvetica" w:hAnsi="Helvetica"/>
          <w:lang w:val="en-GB"/>
        </w:rPr>
      </w:pPr>
    </w:p>
    <w:p w14:paraId="39CDA827" w14:textId="47D8ED28" w:rsidR="00DA1BE0" w:rsidRDefault="00C32A04" w:rsidP="00477C77">
      <w:pPr>
        <w:rPr>
          <w:rFonts w:ascii="Helvetica" w:hAnsi="Helvetica"/>
        </w:rPr>
      </w:pPr>
      <w:r>
        <w:rPr>
          <w:rFonts w:ascii="Helvetica" w:hAnsi="Helvetica"/>
        </w:rPr>
        <w:t xml:space="preserve">Domain names, nameservers, registrants, and other attributes associated with registering domain names are often related to each other.  Such relations can be used to create “reputation” for these attributes.  </w:t>
      </w:r>
      <w:r w:rsidR="00DA1BE0">
        <w:rPr>
          <w:rFonts w:ascii="Helvetica" w:hAnsi="Helvetica"/>
        </w:rPr>
        <w:t xml:space="preserve">Several organizations and services (e.g. Alexa, SURBL) use these relations and attributes of domain names to create a reputation “score” for domain names and their attributes.  For this document, we’ll collectively call such entities, “reputation </w:t>
      </w:r>
      <w:r w:rsidR="00BC6A4E">
        <w:rPr>
          <w:rFonts w:ascii="Helvetica" w:hAnsi="Helvetica"/>
        </w:rPr>
        <w:t>assessors</w:t>
      </w:r>
      <w:r w:rsidR="00DA1BE0">
        <w:rPr>
          <w:rFonts w:ascii="Helvetica" w:hAnsi="Helvetica"/>
        </w:rPr>
        <w:t>”.</w:t>
      </w:r>
    </w:p>
    <w:p w14:paraId="4329F9EA" w14:textId="77777777" w:rsidR="00DA1BE0" w:rsidRDefault="00DA1BE0" w:rsidP="00477C77">
      <w:pPr>
        <w:rPr>
          <w:rFonts w:ascii="Helvetica" w:hAnsi="Helvetica"/>
        </w:rPr>
      </w:pPr>
    </w:p>
    <w:p w14:paraId="5BA2F2C9" w14:textId="50EA57C4" w:rsidR="00EE442B" w:rsidRDefault="00C32A04" w:rsidP="00477C77">
      <w:pPr>
        <w:rPr>
          <w:rFonts w:ascii="Helvetica" w:hAnsi="Helvetica"/>
        </w:rPr>
      </w:pPr>
      <w:r>
        <w:rPr>
          <w:rFonts w:ascii="Helvetica" w:hAnsi="Helvetica"/>
        </w:rPr>
        <w:t xml:space="preserve">A reputation is typically </w:t>
      </w:r>
      <w:r w:rsidR="00DA1BE0">
        <w:rPr>
          <w:rFonts w:ascii="Helvetica" w:hAnsi="Helvetica"/>
        </w:rPr>
        <w:t xml:space="preserve">expressed as either a scalar value like 0-100 to indicate confidence in a certain type of behavior, or a designation like “malicious”, “parking”, “enterprise”, “government”, etc.  In some cases, reputation designations are provided along with scalar confidence levels.  When a reputation </w:t>
      </w:r>
      <w:r w:rsidR="00BC6A4E">
        <w:rPr>
          <w:rFonts w:ascii="Helvetica" w:hAnsi="Helvetica"/>
        </w:rPr>
        <w:t>assessor</w:t>
      </w:r>
      <w:r w:rsidR="00DA1BE0">
        <w:rPr>
          <w:rFonts w:ascii="Helvetica" w:hAnsi="Helvetica"/>
        </w:rPr>
        <w:t xml:space="preserve"> comes across a new domain name or domain name attribute, they will gather several data points to build their reputation data, including associated domains or domain registration attributes via common registration elements like registrant, nameservers, or contact e-mail addresses, along with a host of other information like a domain’s age, </w:t>
      </w:r>
      <w:r w:rsidR="005F5C86">
        <w:rPr>
          <w:rFonts w:ascii="Helvetica" w:hAnsi="Helvetica"/>
        </w:rPr>
        <w:t xml:space="preserve">registration status, </w:t>
      </w:r>
      <w:r w:rsidR="00DA1BE0">
        <w:rPr>
          <w:rFonts w:ascii="Helvetica" w:hAnsi="Helvetica"/>
        </w:rPr>
        <w:t>hosting location, nameserver configuration (e.g. fast-flux, corporate hosting, CDN), content of website, content of associated e-mail, etc.  Typically new domains or elements will tend to cluster around certain parameters, allowing repu</w:t>
      </w:r>
      <w:r w:rsidR="004E1B42">
        <w:rPr>
          <w:rFonts w:ascii="Helvetica" w:hAnsi="Helvetica"/>
        </w:rPr>
        <w:t>tation to be determined transitively across such clusters.</w:t>
      </w:r>
    </w:p>
    <w:p w14:paraId="2022BD6C" w14:textId="77777777" w:rsidR="004E1B42" w:rsidRDefault="004E1B42" w:rsidP="00477C77">
      <w:pPr>
        <w:rPr>
          <w:rFonts w:ascii="Helvetica" w:hAnsi="Helvetica"/>
        </w:rPr>
      </w:pPr>
    </w:p>
    <w:p w14:paraId="271A9C14" w14:textId="7D713711" w:rsidR="004E1B42" w:rsidRDefault="00BC6A4E" w:rsidP="00477C77">
      <w:pPr>
        <w:rPr>
          <w:rFonts w:ascii="Helvetica" w:hAnsi="Helvetica"/>
        </w:rPr>
      </w:pPr>
      <w:r>
        <w:rPr>
          <w:rFonts w:ascii="Helvetica" w:hAnsi="Helvetica"/>
        </w:rPr>
        <w:t>Using the information provided by a reputation assessor</w:t>
      </w:r>
      <w:r w:rsidR="004E1B42">
        <w:rPr>
          <w:rFonts w:ascii="Helvetica" w:hAnsi="Helvetica"/>
        </w:rPr>
        <w:t xml:space="preserve">, organizations can make decisions on subsequent actions.  Typical uses include grey or black-listing domains for e-mail </w:t>
      </w:r>
      <w:r w:rsidR="00020F4A">
        <w:rPr>
          <w:rFonts w:ascii="Helvetica" w:hAnsi="Helvetica"/>
        </w:rPr>
        <w:t xml:space="preserve">delivery </w:t>
      </w:r>
      <w:r w:rsidR="004E1B42">
        <w:rPr>
          <w:rFonts w:ascii="Helvetica" w:hAnsi="Helvetica"/>
        </w:rPr>
        <w:t>or website resolution, allowing a domain registration to proceed or not (or be further scrutinized), informing legal actions like UDRP efforts or criminal investigations, determining search-engine rankings, or providing other services like CERTs or hosting.</w:t>
      </w:r>
    </w:p>
    <w:p w14:paraId="73864D4E" w14:textId="77777777" w:rsidR="0009568C" w:rsidRDefault="0009568C" w:rsidP="00477C77">
      <w:pPr>
        <w:rPr>
          <w:rFonts w:ascii="Helvetica" w:hAnsi="Helvetica"/>
        </w:rPr>
      </w:pPr>
    </w:p>
    <w:p w14:paraId="02508F05" w14:textId="6C0189FC" w:rsidR="0009568C" w:rsidRDefault="0009568C" w:rsidP="00477C77">
      <w:pPr>
        <w:rPr>
          <w:rFonts w:ascii="Helvetica" w:hAnsi="Helvetica"/>
        </w:rPr>
      </w:pPr>
      <w:r>
        <w:rPr>
          <w:rFonts w:ascii="Helvetica" w:hAnsi="Helvetica"/>
        </w:rPr>
        <w:t>NOTE: This is a use-case based on</w:t>
      </w:r>
      <w:r w:rsidR="00C32A04">
        <w:rPr>
          <w:rFonts w:ascii="Helvetica" w:hAnsi="Helvetica"/>
        </w:rPr>
        <w:t xml:space="preserve"> current practices that</w:t>
      </w:r>
      <w:r>
        <w:rPr>
          <w:rFonts w:ascii="Helvetica" w:hAnsi="Helvetica"/>
        </w:rPr>
        <w:t xml:space="preserve"> involve</w:t>
      </w:r>
      <w:r w:rsidR="00C32A04">
        <w:rPr>
          <w:rFonts w:ascii="Helvetica" w:hAnsi="Helvetica"/>
        </w:rPr>
        <w:t>s both</w:t>
      </w:r>
      <w:r>
        <w:rPr>
          <w:rFonts w:ascii="Helvetica" w:hAnsi="Helvetica"/>
        </w:rPr>
        <w:t xml:space="preserve"> today’s </w:t>
      </w:r>
      <w:r w:rsidR="00C32A04">
        <w:rPr>
          <w:rFonts w:ascii="Helvetica" w:hAnsi="Helvetica"/>
        </w:rPr>
        <w:t xml:space="preserve">“regular” </w:t>
      </w:r>
      <w:r>
        <w:rPr>
          <w:rFonts w:ascii="Helvetica" w:hAnsi="Helvetica"/>
        </w:rPr>
        <w:t xml:space="preserve">whois system directly, </w:t>
      </w:r>
      <w:r w:rsidR="00C32A04">
        <w:rPr>
          <w:rFonts w:ascii="Helvetica" w:hAnsi="Helvetica"/>
        </w:rPr>
        <w:t xml:space="preserve">along with </w:t>
      </w:r>
      <w:r w:rsidR="00540188">
        <w:rPr>
          <w:rFonts w:ascii="Helvetica" w:hAnsi="Helvetica"/>
        </w:rPr>
        <w:t>universal whois databases collected by outside organizations, including “</w:t>
      </w:r>
      <w:proofErr w:type="spellStart"/>
      <w:r w:rsidR="00540188">
        <w:rPr>
          <w:rFonts w:ascii="Helvetica" w:hAnsi="Helvetica"/>
        </w:rPr>
        <w:t>whowas</w:t>
      </w:r>
      <w:proofErr w:type="spellEnd"/>
      <w:r w:rsidR="00540188">
        <w:rPr>
          <w:rFonts w:ascii="Helvetica" w:hAnsi="Helvetica"/>
        </w:rPr>
        <w:t>” type services.</w:t>
      </w:r>
    </w:p>
    <w:p w14:paraId="47010AF8" w14:textId="77777777" w:rsidR="00E61B92" w:rsidRDefault="00E61B92">
      <w:pPr>
        <w:rPr>
          <w:rFonts w:ascii="Helvetica" w:hAnsi="Helvetica"/>
          <w:lang w:val="en-GB"/>
        </w:rPr>
      </w:pPr>
    </w:p>
    <w:p w14:paraId="0E0E9B4C" w14:textId="77777777" w:rsidR="00E61B92" w:rsidRDefault="00CC3450" w:rsidP="00BD46E7">
      <w:pPr>
        <w:outlineLvl w:val="0"/>
        <w:rPr>
          <w:rFonts w:ascii="Helvetica" w:hAnsi="Helvetica"/>
          <w:b/>
          <w:u w:val="single"/>
          <w:lang w:val="en-GB"/>
        </w:rPr>
      </w:pPr>
      <w:r>
        <w:rPr>
          <w:rFonts w:ascii="Helvetica" w:hAnsi="Helvetica"/>
          <w:b/>
          <w:lang w:val="en-GB"/>
        </w:rPr>
        <w:t>Brief Format Use Case</w:t>
      </w:r>
    </w:p>
    <w:p w14:paraId="616865DC" w14:textId="77777777" w:rsidR="00E61B92" w:rsidRDefault="00E61B92">
      <w:pPr>
        <w:rPr>
          <w:rFonts w:ascii="Helvetica" w:hAnsi="Helvetica"/>
          <w:lang w:val="en-GB"/>
        </w:rPr>
      </w:pPr>
    </w:p>
    <w:p w14:paraId="5E8FDED4" w14:textId="5A0C1CE0" w:rsidR="009E0F60" w:rsidRDefault="00CC3450" w:rsidP="009E0F60">
      <w:pPr>
        <w:rPr>
          <w:rFonts w:ascii="Helvetica" w:hAnsi="Helvetica"/>
          <w:lang w:val="en-GB"/>
        </w:rPr>
      </w:pPr>
      <w:r>
        <w:rPr>
          <w:rFonts w:ascii="Helvetica" w:hAnsi="Helvetica"/>
          <w:b/>
          <w:lang w:val="en-GB"/>
        </w:rPr>
        <w:t>Use Case:</w:t>
      </w:r>
      <w:r>
        <w:rPr>
          <w:rFonts w:ascii="Helvetica" w:hAnsi="Helvetica"/>
          <w:lang w:val="en-GB"/>
        </w:rPr>
        <w:t xml:space="preserve"> </w:t>
      </w:r>
      <w:r w:rsidR="009E0F60">
        <w:rPr>
          <w:rFonts w:ascii="Helvetica" w:hAnsi="Helvetica"/>
        </w:rPr>
        <w:t>Determine “Reputation” of domain name and/or elements associated with domain name registrations.</w:t>
      </w:r>
    </w:p>
    <w:p w14:paraId="7D188C0C" w14:textId="1F9CD479" w:rsidR="00E61B92" w:rsidRDefault="00E61B92">
      <w:pPr>
        <w:rPr>
          <w:rFonts w:ascii="Helvetica" w:hAnsi="Helvetica"/>
          <w:lang w:val="en-GB"/>
        </w:rPr>
      </w:pPr>
    </w:p>
    <w:p w14:paraId="31C1B47A" w14:textId="77777777" w:rsidR="00E61B92" w:rsidRDefault="00E61B92">
      <w:pPr>
        <w:rPr>
          <w:rFonts w:ascii="Helvetica" w:hAnsi="Helvetica"/>
          <w:lang w:val="en-GB"/>
        </w:rPr>
      </w:pPr>
    </w:p>
    <w:p w14:paraId="5CBF1523" w14:textId="16291889" w:rsidR="000D02C7" w:rsidRDefault="00CC3450">
      <w:pPr>
        <w:rPr>
          <w:rFonts w:ascii="Helvetica" w:hAnsi="Helvetica"/>
          <w:lang w:val="en-GB"/>
        </w:rPr>
      </w:pPr>
      <w:r>
        <w:rPr>
          <w:rFonts w:ascii="Helvetica" w:hAnsi="Helvetica"/>
          <w:b/>
          <w:lang w:val="en-GB"/>
        </w:rPr>
        <w:lastRenderedPageBreak/>
        <w:t>Main Use Case</w:t>
      </w:r>
      <w:r w:rsidR="000D02C7">
        <w:rPr>
          <w:rFonts w:ascii="Helvetica" w:hAnsi="Helvetica"/>
          <w:b/>
          <w:lang w:val="en-GB"/>
        </w:rPr>
        <w:t xml:space="preserve"> – Domain name</w:t>
      </w:r>
      <w:r w:rsidR="00780A76">
        <w:rPr>
          <w:rFonts w:ascii="Helvetica" w:hAnsi="Helvetica"/>
          <w:b/>
          <w:lang w:val="en-GB"/>
        </w:rPr>
        <w:t xml:space="preserve"> (element)</w:t>
      </w:r>
      <w:r w:rsidR="000D02C7">
        <w:rPr>
          <w:rFonts w:ascii="Helvetica" w:hAnsi="Helvetica"/>
          <w:b/>
          <w:lang w:val="en-GB"/>
        </w:rPr>
        <w:t xml:space="preserve"> reputation creation/update process</w:t>
      </w:r>
      <w:r>
        <w:rPr>
          <w:rFonts w:ascii="Helvetica" w:hAnsi="Helvetica"/>
          <w:b/>
          <w:lang w:val="en-GB"/>
        </w:rPr>
        <w:t>:</w:t>
      </w:r>
      <w:r>
        <w:rPr>
          <w:rFonts w:ascii="Helvetica" w:hAnsi="Helvetica"/>
          <w:lang w:val="en-GB"/>
        </w:rPr>
        <w:t xml:space="preserve"> </w:t>
      </w:r>
      <w:r w:rsidR="00E859D0">
        <w:rPr>
          <w:rFonts w:ascii="Helvetica" w:hAnsi="Helvetica"/>
          <w:lang w:val="en-GB"/>
        </w:rPr>
        <w:t>Automated reputation system (process)</w:t>
      </w:r>
      <w:r w:rsidR="00065873">
        <w:rPr>
          <w:rFonts w:ascii="Helvetica" w:hAnsi="Helvetica"/>
          <w:lang w:val="en-GB"/>
        </w:rPr>
        <w:t xml:space="preserve"> </w:t>
      </w:r>
      <w:r w:rsidR="00E859D0">
        <w:rPr>
          <w:rFonts w:ascii="Helvetica" w:hAnsi="Helvetica"/>
          <w:lang w:val="en-GB"/>
        </w:rPr>
        <w:t xml:space="preserve">receives domain name or domain name components to evaluate or update.  Process accesses the </w:t>
      </w:r>
      <w:bookmarkStart w:id="0" w:name="_GoBack"/>
      <w:bookmarkEnd w:id="0"/>
      <w:r w:rsidR="00BD46E7">
        <w:rPr>
          <w:rFonts w:ascii="Helvetica" w:hAnsi="Helvetica"/>
          <w:lang w:val="en-GB"/>
        </w:rPr>
        <w:t>RDS</w:t>
      </w:r>
      <w:r w:rsidR="00065873">
        <w:rPr>
          <w:rFonts w:ascii="Helvetica" w:hAnsi="Helvetica"/>
          <w:lang w:val="en-GB"/>
        </w:rPr>
        <w:t xml:space="preserve"> via </w:t>
      </w:r>
      <w:r w:rsidR="00E859D0">
        <w:rPr>
          <w:rFonts w:ascii="Helvetica" w:hAnsi="Helvetica"/>
          <w:lang w:val="en-GB"/>
        </w:rPr>
        <w:t>established access methodology and authentication</w:t>
      </w:r>
      <w:r w:rsidR="00065873">
        <w:rPr>
          <w:rFonts w:ascii="Helvetica" w:hAnsi="Helvetica"/>
          <w:lang w:val="en-GB"/>
        </w:rPr>
        <w:t xml:space="preserve"> credentials.  </w:t>
      </w:r>
      <w:r w:rsidR="00E859D0">
        <w:rPr>
          <w:rFonts w:ascii="Helvetica" w:hAnsi="Helvetica"/>
          <w:lang w:val="en-GB"/>
        </w:rPr>
        <w:t xml:space="preserve">Process queries about </w:t>
      </w:r>
      <w:r w:rsidR="000D02C7">
        <w:rPr>
          <w:rFonts w:ascii="Helvetica" w:hAnsi="Helvetica"/>
          <w:lang w:val="en-GB"/>
        </w:rPr>
        <w:t>one or more domain names</w:t>
      </w:r>
      <w:r w:rsidR="00E80890">
        <w:rPr>
          <w:rFonts w:ascii="Helvetica" w:hAnsi="Helvetica"/>
          <w:lang w:val="en-GB"/>
        </w:rPr>
        <w:t xml:space="preserve"> </w:t>
      </w:r>
      <w:r w:rsidR="00E859D0">
        <w:rPr>
          <w:rFonts w:ascii="Helvetica" w:hAnsi="Helvetica"/>
          <w:lang w:val="en-GB"/>
        </w:rPr>
        <w:t>to retrieve full information about the domain name</w:t>
      </w:r>
      <w:r w:rsidR="000D02C7">
        <w:rPr>
          <w:rFonts w:ascii="Helvetica" w:hAnsi="Helvetica"/>
          <w:lang w:val="en-GB"/>
        </w:rPr>
        <w:t>(s) entered</w:t>
      </w:r>
      <w:r w:rsidR="00065873">
        <w:rPr>
          <w:rFonts w:ascii="Helvetica" w:hAnsi="Helvetica"/>
          <w:lang w:val="en-GB"/>
        </w:rPr>
        <w:t xml:space="preserve">. </w:t>
      </w:r>
      <w:r w:rsidR="000D02C7">
        <w:rPr>
          <w:rFonts w:ascii="Helvetica" w:hAnsi="Helvetica"/>
          <w:lang w:val="en-GB"/>
        </w:rPr>
        <w:t xml:space="preserve">If the starting point is a particular domain attribute like a </w:t>
      </w:r>
      <w:proofErr w:type="spellStart"/>
      <w:r w:rsidR="000D02C7">
        <w:rPr>
          <w:rFonts w:ascii="Helvetica" w:hAnsi="Helvetica"/>
          <w:lang w:val="en-GB"/>
        </w:rPr>
        <w:t>nameserver</w:t>
      </w:r>
      <w:proofErr w:type="spellEnd"/>
      <w:r w:rsidR="000D02C7">
        <w:rPr>
          <w:rFonts w:ascii="Helvetica" w:hAnsi="Helvetica"/>
          <w:lang w:val="en-GB"/>
        </w:rPr>
        <w:t xml:space="preserve"> or e-mail address, the </w:t>
      </w:r>
      <w:r w:rsidR="00BD46E7">
        <w:rPr>
          <w:rFonts w:ascii="Helvetica" w:hAnsi="Helvetica"/>
          <w:lang w:val="en-GB"/>
        </w:rPr>
        <w:t>RDS</w:t>
      </w:r>
      <w:r w:rsidR="000D02C7">
        <w:rPr>
          <w:rFonts w:ascii="Helvetica" w:hAnsi="Helvetica"/>
          <w:lang w:val="en-GB"/>
        </w:rPr>
        <w:t xml:space="preserve"> will create a list of domains </w:t>
      </w:r>
      <w:r w:rsidR="0042004B">
        <w:rPr>
          <w:rFonts w:ascii="Helvetica" w:hAnsi="Helvetica"/>
          <w:lang w:val="en-GB"/>
        </w:rPr>
        <w:t>with</w:t>
      </w:r>
      <w:r w:rsidR="000D02C7">
        <w:rPr>
          <w:rFonts w:ascii="Helvetica" w:hAnsi="Helvetica"/>
          <w:lang w:val="en-GB"/>
        </w:rPr>
        <w:t xml:space="preserve"> those attributes.  </w:t>
      </w:r>
      <w:r w:rsidR="004333B2">
        <w:rPr>
          <w:rFonts w:ascii="Helvetica" w:hAnsi="Helvetica"/>
          <w:lang w:val="en-GB"/>
        </w:rPr>
        <w:t>Based on the results obtained, t</w:t>
      </w:r>
      <w:r w:rsidR="00065873">
        <w:rPr>
          <w:rFonts w:ascii="Helvetica" w:hAnsi="Helvetica"/>
          <w:lang w:val="en-GB"/>
        </w:rPr>
        <w:t xml:space="preserve">he </w:t>
      </w:r>
      <w:r w:rsidR="00BD46E7">
        <w:rPr>
          <w:rFonts w:ascii="Helvetica" w:hAnsi="Helvetica"/>
          <w:lang w:val="en-GB"/>
        </w:rPr>
        <w:t>RDS</w:t>
      </w:r>
      <w:r w:rsidR="00065873">
        <w:rPr>
          <w:rFonts w:ascii="Helvetica" w:hAnsi="Helvetica"/>
          <w:lang w:val="en-GB"/>
        </w:rPr>
        <w:t xml:space="preserve"> returns </w:t>
      </w:r>
      <w:r w:rsidR="000D02C7">
        <w:rPr>
          <w:rFonts w:ascii="Helvetica" w:hAnsi="Helvetica"/>
          <w:lang w:val="en-GB"/>
        </w:rPr>
        <w:t xml:space="preserve">a </w:t>
      </w:r>
      <w:r w:rsidR="0009568C">
        <w:rPr>
          <w:rFonts w:ascii="Helvetica" w:hAnsi="Helvetica"/>
          <w:lang w:val="en-GB"/>
        </w:rPr>
        <w:t xml:space="preserve">list of domain names and potentially </w:t>
      </w:r>
      <w:r w:rsidR="00B04817">
        <w:rPr>
          <w:rFonts w:ascii="Helvetica" w:hAnsi="Helvetica"/>
          <w:lang w:val="en-GB"/>
        </w:rPr>
        <w:t xml:space="preserve">other information the </w:t>
      </w:r>
      <w:r w:rsidR="004333B2">
        <w:rPr>
          <w:rFonts w:ascii="Helvetica" w:hAnsi="Helvetica"/>
          <w:lang w:val="en-GB"/>
        </w:rPr>
        <w:t>process</w:t>
      </w:r>
      <w:r w:rsidR="00B04817">
        <w:rPr>
          <w:rFonts w:ascii="Helvetica" w:hAnsi="Helvetica"/>
          <w:lang w:val="en-GB"/>
        </w:rPr>
        <w:t xml:space="preserve"> is entitl</w:t>
      </w:r>
      <w:r w:rsidR="0009568C">
        <w:rPr>
          <w:rFonts w:ascii="Helvetica" w:hAnsi="Helvetica"/>
          <w:lang w:val="en-GB"/>
        </w:rPr>
        <w:t xml:space="preserve">ed to given </w:t>
      </w:r>
      <w:r w:rsidR="004333B2">
        <w:rPr>
          <w:rFonts w:ascii="Helvetica" w:hAnsi="Helvetica"/>
          <w:lang w:val="en-GB"/>
        </w:rPr>
        <w:t>its</w:t>
      </w:r>
      <w:r w:rsidR="0009568C">
        <w:rPr>
          <w:rFonts w:ascii="Helvetica" w:hAnsi="Helvetica"/>
          <w:lang w:val="en-GB"/>
        </w:rPr>
        <w:t xml:space="preserve"> credentials.  </w:t>
      </w:r>
      <w:r w:rsidR="000D02C7">
        <w:rPr>
          <w:rFonts w:ascii="Helvetica" w:hAnsi="Helvetica"/>
          <w:lang w:val="en-GB"/>
        </w:rPr>
        <w:t xml:space="preserve">The process then applies algorithms typically based on stored reputation data to assign reputation values/scores to the domain name or domain name attributes being scrutinized.  </w:t>
      </w:r>
      <w:r w:rsidR="0009568C">
        <w:rPr>
          <w:rFonts w:ascii="Helvetica" w:hAnsi="Helvetica"/>
          <w:lang w:val="en-GB"/>
        </w:rPr>
        <w:t xml:space="preserve">The </w:t>
      </w:r>
      <w:r w:rsidR="000D02C7">
        <w:rPr>
          <w:rFonts w:ascii="Helvetica" w:hAnsi="Helvetica"/>
          <w:lang w:val="en-GB"/>
        </w:rPr>
        <w:t>process will likely</w:t>
      </w:r>
      <w:r w:rsidR="0009568C">
        <w:rPr>
          <w:rFonts w:ascii="Helvetica" w:hAnsi="Helvetica"/>
          <w:lang w:val="en-GB"/>
        </w:rPr>
        <w:t xml:space="preserve"> iterate </w:t>
      </w:r>
      <w:r w:rsidR="00540188">
        <w:rPr>
          <w:rFonts w:ascii="Helvetica" w:hAnsi="Helvetica"/>
          <w:lang w:val="en-GB"/>
        </w:rPr>
        <w:t xml:space="preserve">on this case </w:t>
      </w:r>
      <w:r w:rsidR="0009568C">
        <w:rPr>
          <w:rFonts w:ascii="Helvetica" w:hAnsi="Helvetica"/>
          <w:lang w:val="en-GB"/>
        </w:rPr>
        <w:t>many times based on the information various searches reveal.</w:t>
      </w:r>
    </w:p>
    <w:p w14:paraId="299ACD90" w14:textId="77777777" w:rsidR="000D02C7" w:rsidRDefault="000D02C7">
      <w:pPr>
        <w:rPr>
          <w:rFonts w:ascii="Helvetica" w:hAnsi="Helvetica"/>
          <w:lang w:val="en-GB"/>
        </w:rPr>
      </w:pPr>
    </w:p>
    <w:p w14:paraId="3248AA96" w14:textId="77777777" w:rsidR="00E61B92" w:rsidRDefault="00CC3450" w:rsidP="00BD46E7">
      <w:pPr>
        <w:outlineLvl w:val="0"/>
        <w:rPr>
          <w:rFonts w:ascii="Helvetica" w:hAnsi="Helvetica"/>
          <w:b/>
          <w:u w:val="single"/>
          <w:lang w:val="en-GB"/>
        </w:rPr>
      </w:pPr>
      <w:r>
        <w:rPr>
          <w:rFonts w:ascii="Helvetica" w:hAnsi="Helvetica"/>
          <w:b/>
          <w:u w:val="single"/>
          <w:lang w:val="en-GB"/>
        </w:rPr>
        <w:t>Casual Format Use Case</w:t>
      </w:r>
    </w:p>
    <w:p w14:paraId="28C50027" w14:textId="77777777" w:rsidR="00E61B92" w:rsidRDefault="00E61B92">
      <w:pPr>
        <w:rPr>
          <w:rFonts w:ascii="Helvetica" w:hAnsi="Helvetica"/>
          <w:lang w:val="en-GB"/>
        </w:rPr>
      </w:pPr>
    </w:p>
    <w:p w14:paraId="28A3B2D5" w14:textId="581934D1" w:rsidR="00E61B92" w:rsidRDefault="00CC3450">
      <w:pPr>
        <w:rPr>
          <w:rFonts w:ascii="Helvetica" w:hAnsi="Helvetica"/>
          <w:lang w:val="en-GB"/>
        </w:rPr>
      </w:pPr>
      <w:r>
        <w:rPr>
          <w:rFonts w:ascii="Helvetica" w:hAnsi="Helvetica"/>
          <w:b/>
          <w:lang w:val="en-GB"/>
        </w:rPr>
        <w:t>Title:</w:t>
      </w:r>
      <w:r>
        <w:rPr>
          <w:rFonts w:ascii="Helvetica" w:hAnsi="Helvetica"/>
          <w:lang w:val="en-GB"/>
        </w:rPr>
        <w:t xml:space="preserve"> </w:t>
      </w:r>
      <w:r w:rsidR="009E0F60">
        <w:rPr>
          <w:rFonts w:ascii="Helvetica" w:hAnsi="Helvetica"/>
        </w:rPr>
        <w:t>Determine “Reputation” of domain name and/or elements associated with domain name registrations</w:t>
      </w:r>
      <w:r w:rsidR="009E0F60">
        <w:rPr>
          <w:rFonts w:ascii="Helvetica" w:hAnsi="Helvetica"/>
          <w:lang w:val="en-GB"/>
        </w:rPr>
        <w:t>.</w:t>
      </w:r>
    </w:p>
    <w:p w14:paraId="2B1066FA" w14:textId="77777777" w:rsidR="00E61B92" w:rsidRDefault="00E61B92">
      <w:pPr>
        <w:rPr>
          <w:rFonts w:ascii="Helvetica" w:hAnsi="Helvetica"/>
          <w:lang w:val="en-GB"/>
        </w:rPr>
      </w:pPr>
    </w:p>
    <w:p w14:paraId="2F4B573E" w14:textId="08FAD42B" w:rsidR="00E61B92" w:rsidRDefault="00CC3450">
      <w:pPr>
        <w:rPr>
          <w:rFonts w:ascii="Helvetica" w:hAnsi="Helvetica"/>
          <w:lang w:val="en-GB"/>
        </w:rPr>
      </w:pPr>
      <w:r>
        <w:rPr>
          <w:rFonts w:ascii="Helvetica" w:hAnsi="Helvetica"/>
          <w:b/>
          <w:lang w:val="en-GB"/>
        </w:rPr>
        <w:t>Primary Actor:</w:t>
      </w:r>
      <w:r>
        <w:rPr>
          <w:rFonts w:ascii="Helvetica" w:hAnsi="Helvetica"/>
          <w:lang w:val="en-GB"/>
        </w:rPr>
        <w:t xml:space="preserve"> </w:t>
      </w:r>
      <w:r w:rsidR="004333B2">
        <w:rPr>
          <w:rFonts w:ascii="Helvetica" w:hAnsi="Helvetica"/>
          <w:lang w:val="en-GB"/>
        </w:rPr>
        <w:t xml:space="preserve">Automated process running on system(s) of an authenticated user of the </w:t>
      </w:r>
      <w:r w:rsidR="00BD46E7">
        <w:rPr>
          <w:rFonts w:ascii="Helvetica" w:hAnsi="Helvetica"/>
          <w:lang w:val="en-GB"/>
        </w:rPr>
        <w:t>RDS</w:t>
      </w:r>
      <w:r w:rsidR="004333B2">
        <w:rPr>
          <w:rFonts w:ascii="Helvetica" w:hAnsi="Helvetica"/>
          <w:lang w:val="en-GB"/>
        </w:rPr>
        <w:t xml:space="preserve"> system that is obtaining information related to domain name(s) or domain name attributes.</w:t>
      </w:r>
    </w:p>
    <w:p w14:paraId="785EB7DE" w14:textId="77777777" w:rsidR="00E61B92" w:rsidRDefault="00E61B92">
      <w:pPr>
        <w:rPr>
          <w:rFonts w:ascii="Helvetica" w:hAnsi="Helvetica"/>
          <w:lang w:val="en-GB"/>
        </w:rPr>
      </w:pPr>
    </w:p>
    <w:p w14:paraId="64C0B163" w14:textId="2ECC8335" w:rsidR="00E61B92" w:rsidRDefault="00CC3450">
      <w:pPr>
        <w:rPr>
          <w:rFonts w:ascii="Helvetica" w:hAnsi="Helvetica"/>
          <w:lang w:val="en-GB"/>
        </w:rPr>
      </w:pPr>
      <w:r>
        <w:rPr>
          <w:rFonts w:ascii="Helvetica" w:hAnsi="Helvetica"/>
          <w:b/>
          <w:lang w:val="en-GB"/>
        </w:rPr>
        <w:t>Other stakeholders:</w:t>
      </w:r>
      <w:r w:rsidR="00540188">
        <w:rPr>
          <w:rFonts w:ascii="Helvetica" w:hAnsi="Helvetica"/>
          <w:lang w:val="en-GB"/>
        </w:rPr>
        <w:t xml:space="preserve"> Operator of the </w:t>
      </w:r>
      <w:r w:rsidR="00BD46E7">
        <w:rPr>
          <w:rFonts w:ascii="Helvetica" w:hAnsi="Helvetica"/>
          <w:lang w:val="en-GB"/>
        </w:rPr>
        <w:t>RDS</w:t>
      </w:r>
      <w:r w:rsidR="004333B2">
        <w:rPr>
          <w:rFonts w:ascii="Helvetica" w:hAnsi="Helvetica"/>
          <w:lang w:val="en-GB"/>
        </w:rPr>
        <w:t>, registrant of queried domains, any listed contacts returned by querying the system, registrar/reseller of queried domains, providers for Internet services (web/e-mail/messaging/etc.) for the domain name.</w:t>
      </w:r>
    </w:p>
    <w:p w14:paraId="4F6218FA" w14:textId="77777777" w:rsidR="00E61B92" w:rsidRDefault="00E61B92">
      <w:pPr>
        <w:rPr>
          <w:rFonts w:ascii="Helvetica" w:hAnsi="Helvetica"/>
          <w:lang w:val="en-GB"/>
        </w:rPr>
      </w:pPr>
    </w:p>
    <w:p w14:paraId="01650BE3" w14:textId="17383D71" w:rsidR="00E61B92" w:rsidRDefault="00CC3450" w:rsidP="00BD46E7">
      <w:pPr>
        <w:outlineLvl w:val="0"/>
        <w:rPr>
          <w:rFonts w:ascii="Helvetica" w:hAnsi="Helvetica"/>
          <w:lang w:val="en-GB"/>
        </w:rPr>
      </w:pPr>
      <w:r>
        <w:rPr>
          <w:rFonts w:ascii="Helvetica" w:hAnsi="Helvetica"/>
          <w:b/>
          <w:lang w:val="en-GB"/>
        </w:rPr>
        <w:t>Scope:</w:t>
      </w:r>
      <w:r>
        <w:rPr>
          <w:rFonts w:ascii="Helvetica" w:hAnsi="Helvetica"/>
          <w:lang w:val="en-GB"/>
        </w:rPr>
        <w:t xml:space="preserve"> Interacting with Domain Name Directory Service</w:t>
      </w:r>
    </w:p>
    <w:p w14:paraId="1C85A782" w14:textId="77777777" w:rsidR="00E61B92" w:rsidRDefault="00E61B92">
      <w:pPr>
        <w:rPr>
          <w:rFonts w:ascii="Helvetica" w:hAnsi="Helvetica"/>
          <w:lang w:val="en-GB"/>
        </w:rPr>
      </w:pPr>
    </w:p>
    <w:p w14:paraId="4E77E7DD" w14:textId="77777777" w:rsidR="00E61B92" w:rsidRDefault="00CC3450" w:rsidP="00BD46E7">
      <w:pPr>
        <w:outlineLvl w:val="0"/>
        <w:rPr>
          <w:rFonts w:ascii="Helvetica" w:hAnsi="Helvetica"/>
          <w:lang w:val="en-GB"/>
        </w:rPr>
      </w:pPr>
      <w:r>
        <w:rPr>
          <w:rFonts w:ascii="Helvetica" w:hAnsi="Helvetica"/>
          <w:b/>
          <w:lang w:val="en-GB"/>
        </w:rPr>
        <w:t>Level:</w:t>
      </w:r>
      <w:r>
        <w:rPr>
          <w:rFonts w:ascii="Helvetica" w:hAnsi="Helvetica"/>
          <w:lang w:val="en-GB"/>
        </w:rPr>
        <w:t xml:space="preserve"> User Task</w:t>
      </w:r>
    </w:p>
    <w:p w14:paraId="6906F31F" w14:textId="77777777" w:rsidR="00E61B92" w:rsidRDefault="00E61B92">
      <w:pPr>
        <w:rPr>
          <w:rFonts w:ascii="Helvetica" w:hAnsi="Helvetica"/>
          <w:lang w:val="en-GB"/>
        </w:rPr>
      </w:pPr>
    </w:p>
    <w:p w14:paraId="4AA9C8B9" w14:textId="77777777" w:rsidR="00E61B92" w:rsidRDefault="00CC3450" w:rsidP="00BD46E7">
      <w:pPr>
        <w:outlineLvl w:val="0"/>
        <w:rPr>
          <w:rFonts w:ascii="Helvetica" w:hAnsi="Helvetica"/>
          <w:lang w:val="en-GB"/>
        </w:rPr>
      </w:pPr>
      <w:r>
        <w:rPr>
          <w:rFonts w:ascii="Helvetica" w:hAnsi="Helvetica"/>
          <w:b/>
          <w:lang w:val="en-GB"/>
        </w:rPr>
        <w:t>Data Elements:</w:t>
      </w:r>
      <w:r>
        <w:rPr>
          <w:rFonts w:ascii="Helvetica" w:hAnsi="Helvetica"/>
          <w:lang w:val="en-GB"/>
        </w:rPr>
        <w:t xml:space="preserve"> </w:t>
      </w:r>
    </w:p>
    <w:p w14:paraId="2F68C376" w14:textId="4C78429D" w:rsidR="00410CD2" w:rsidRDefault="00410CD2" w:rsidP="00BD46E7">
      <w:pPr>
        <w:outlineLvl w:val="0"/>
        <w:rPr>
          <w:rFonts w:ascii="Helvetica" w:hAnsi="Helvetica"/>
          <w:lang w:val="en-GB"/>
        </w:rPr>
      </w:pPr>
      <w:proofErr w:type="spellStart"/>
      <w:r>
        <w:rPr>
          <w:rFonts w:ascii="Helvetica" w:hAnsi="Helvetica"/>
          <w:lang w:val="en-GB"/>
        </w:rPr>
        <w:t>Nameservers</w:t>
      </w:r>
      <w:proofErr w:type="spellEnd"/>
      <w:r>
        <w:rPr>
          <w:rFonts w:ascii="Helvetica" w:hAnsi="Helvetica"/>
          <w:lang w:val="en-GB"/>
        </w:rPr>
        <w:t xml:space="preserve"> assigned to the domain name</w:t>
      </w:r>
      <w:r w:rsidR="00D20584">
        <w:rPr>
          <w:rFonts w:ascii="Helvetica" w:hAnsi="Helvetica"/>
          <w:lang w:val="en-GB"/>
        </w:rPr>
        <w:t>s identified</w:t>
      </w:r>
    </w:p>
    <w:p w14:paraId="4FAA98CD" w14:textId="179C84F0" w:rsidR="00E61B92" w:rsidRDefault="00CC3450">
      <w:pPr>
        <w:rPr>
          <w:rFonts w:ascii="Helvetica" w:hAnsi="Helvetica"/>
          <w:lang w:val="en-GB"/>
        </w:rPr>
      </w:pPr>
      <w:r>
        <w:rPr>
          <w:rFonts w:ascii="Helvetica" w:hAnsi="Helvetica"/>
          <w:lang w:val="en-GB"/>
        </w:rPr>
        <w:t>e-mail addresses used to control the domain</w:t>
      </w:r>
      <w:r w:rsidR="00D20584">
        <w:rPr>
          <w:rFonts w:ascii="Helvetica" w:hAnsi="Helvetica"/>
          <w:lang w:val="en-GB"/>
        </w:rPr>
        <w:t>(s)</w:t>
      </w:r>
    </w:p>
    <w:p w14:paraId="1674BDA8" w14:textId="6AA4B9C9" w:rsidR="00D20584" w:rsidRDefault="00D20584">
      <w:pPr>
        <w:rPr>
          <w:rFonts w:ascii="Helvetica" w:hAnsi="Helvetica"/>
          <w:lang w:val="en-GB"/>
        </w:rPr>
      </w:pPr>
      <w:r>
        <w:rPr>
          <w:rFonts w:ascii="Helvetica" w:hAnsi="Helvetica"/>
          <w:lang w:val="en-GB"/>
        </w:rPr>
        <w:t>registrar(s)/reseller(s) of domain names identified</w:t>
      </w:r>
    </w:p>
    <w:p w14:paraId="26E5C05D" w14:textId="57118487" w:rsidR="005F5C86" w:rsidRDefault="005F5C86">
      <w:pPr>
        <w:rPr>
          <w:rFonts w:ascii="Helvetica" w:hAnsi="Helvetica"/>
          <w:lang w:val="en-GB"/>
        </w:rPr>
      </w:pPr>
      <w:r>
        <w:rPr>
          <w:rFonts w:ascii="Helvetica" w:hAnsi="Helvetica"/>
          <w:lang w:val="en-GB"/>
        </w:rPr>
        <w:t>Domain registration/renewal date</w:t>
      </w:r>
    </w:p>
    <w:p w14:paraId="56161997" w14:textId="28E09AEF" w:rsidR="005F5C86" w:rsidRDefault="005F5C86">
      <w:pPr>
        <w:rPr>
          <w:rFonts w:ascii="Helvetica" w:hAnsi="Helvetica"/>
          <w:lang w:val="en-GB"/>
        </w:rPr>
      </w:pPr>
      <w:r>
        <w:rPr>
          <w:rFonts w:ascii="Helvetica" w:hAnsi="Helvetica"/>
          <w:lang w:val="en-GB"/>
        </w:rPr>
        <w:t>Domain status</w:t>
      </w:r>
    </w:p>
    <w:p w14:paraId="5EB4C630" w14:textId="4513E284" w:rsidR="00E61B92" w:rsidRDefault="00E80890">
      <w:pPr>
        <w:rPr>
          <w:rFonts w:ascii="Helvetica" w:hAnsi="Helvetica"/>
          <w:lang w:val="en-GB"/>
        </w:rPr>
      </w:pPr>
      <w:r>
        <w:rPr>
          <w:rFonts w:ascii="Helvetica" w:hAnsi="Helvetica"/>
          <w:lang w:val="en-GB"/>
        </w:rPr>
        <w:t>contact info</w:t>
      </w:r>
      <w:r w:rsidR="005F5C86">
        <w:rPr>
          <w:rFonts w:ascii="Helvetica" w:hAnsi="Helvetica"/>
          <w:lang w:val="en-GB"/>
        </w:rPr>
        <w:t xml:space="preserve"> associated with the domain name</w:t>
      </w:r>
    </w:p>
    <w:p w14:paraId="582417D9" w14:textId="483921BE" w:rsidR="00E61B92" w:rsidRDefault="00CC3450">
      <w:pPr>
        <w:rPr>
          <w:rFonts w:ascii="Helvetica" w:hAnsi="Helvetica"/>
          <w:lang w:val="en-GB"/>
        </w:rPr>
      </w:pPr>
      <w:r>
        <w:rPr>
          <w:rFonts w:ascii="Helvetica" w:hAnsi="Helvetica"/>
        </w:rPr>
        <w:t>- Name</w:t>
      </w:r>
      <w:r w:rsidR="00D20584">
        <w:rPr>
          <w:rFonts w:ascii="Helvetica" w:hAnsi="Helvetica"/>
        </w:rPr>
        <w:t>/Org Name</w:t>
      </w:r>
    </w:p>
    <w:p w14:paraId="7BB3B5B2" w14:textId="77777777" w:rsidR="00E61B92" w:rsidRDefault="00CC3450">
      <w:pPr>
        <w:rPr>
          <w:rFonts w:ascii="Helvetica" w:hAnsi="Helvetica"/>
          <w:lang w:val="en-GB"/>
        </w:rPr>
      </w:pPr>
      <w:r>
        <w:rPr>
          <w:rFonts w:ascii="Helvetica" w:hAnsi="Helvetica"/>
        </w:rPr>
        <w:t>- e-mail address</w:t>
      </w:r>
    </w:p>
    <w:p w14:paraId="384E7403" w14:textId="77777777" w:rsidR="00E61B92" w:rsidRDefault="00CC3450">
      <w:pPr>
        <w:rPr>
          <w:rFonts w:ascii="Helvetica" w:hAnsi="Helvetica"/>
          <w:lang w:val="en-GB"/>
        </w:rPr>
      </w:pPr>
      <w:r>
        <w:rPr>
          <w:rFonts w:ascii="Helvetica" w:hAnsi="Helvetica"/>
        </w:rPr>
        <w:t>- phone</w:t>
      </w:r>
    </w:p>
    <w:p w14:paraId="34C564CB" w14:textId="77777777" w:rsidR="00E61B92" w:rsidRDefault="00CC3450">
      <w:pPr>
        <w:rPr>
          <w:rFonts w:ascii="Helvetica" w:hAnsi="Helvetica"/>
          <w:lang w:val="en-GB"/>
        </w:rPr>
      </w:pPr>
      <w:r>
        <w:rPr>
          <w:rFonts w:ascii="Helvetica" w:hAnsi="Helvetica"/>
        </w:rPr>
        <w:t>- physical address</w:t>
      </w:r>
    </w:p>
    <w:p w14:paraId="13B88116" w14:textId="77777777" w:rsidR="00E61B92" w:rsidRDefault="00E61B92">
      <w:pPr>
        <w:rPr>
          <w:rFonts w:ascii="Helvetica" w:hAnsi="Helvetica"/>
          <w:lang w:val="en-GB"/>
        </w:rPr>
      </w:pPr>
    </w:p>
    <w:p w14:paraId="4B07B7DF" w14:textId="77777777" w:rsidR="00780A76" w:rsidRDefault="00CC3450" w:rsidP="00780A76">
      <w:pPr>
        <w:rPr>
          <w:rFonts w:ascii="Helvetica" w:hAnsi="Helvetica"/>
          <w:lang w:val="en-GB"/>
        </w:rPr>
      </w:pPr>
      <w:r>
        <w:rPr>
          <w:rFonts w:ascii="Helvetica" w:hAnsi="Helvetica"/>
          <w:b/>
          <w:lang w:val="en-GB"/>
        </w:rPr>
        <w:t>Story:</w:t>
      </w:r>
      <w:r>
        <w:rPr>
          <w:rFonts w:ascii="Helvetica" w:hAnsi="Helvetica"/>
          <w:lang w:val="en-GB"/>
        </w:rPr>
        <w:t xml:space="preserve"> </w:t>
      </w:r>
      <w:r w:rsidR="00780A76">
        <w:rPr>
          <w:rFonts w:ascii="Helvetica" w:hAnsi="Helvetica"/>
          <w:lang w:val="en-GB"/>
        </w:rPr>
        <w:t xml:space="preserve">Automated reputation system (process) receives domain name or domain name components to evaluate or update.  </w:t>
      </w:r>
    </w:p>
    <w:p w14:paraId="5DE34114" w14:textId="7B35FBFF" w:rsidR="00483FE7" w:rsidRDefault="00780A76" w:rsidP="00780A76">
      <w:pPr>
        <w:rPr>
          <w:rFonts w:ascii="Helvetica" w:hAnsi="Helvetica"/>
          <w:lang w:val="en-GB"/>
        </w:rPr>
      </w:pPr>
      <w:r>
        <w:rPr>
          <w:rFonts w:ascii="Helvetica" w:hAnsi="Helvetica"/>
          <w:lang w:val="en-GB"/>
        </w:rPr>
        <w:t xml:space="preserve">Process accesses the </w:t>
      </w:r>
      <w:r w:rsidR="00BD46E7">
        <w:rPr>
          <w:rFonts w:ascii="Helvetica" w:hAnsi="Helvetica"/>
          <w:lang w:val="en-GB"/>
        </w:rPr>
        <w:t>RDS</w:t>
      </w:r>
      <w:r>
        <w:rPr>
          <w:rFonts w:ascii="Helvetica" w:hAnsi="Helvetica"/>
          <w:lang w:val="en-GB"/>
        </w:rPr>
        <w:t xml:space="preserve"> via established electronic access methodology </w:t>
      </w:r>
      <w:r w:rsidR="00483FE7">
        <w:rPr>
          <w:rFonts w:ascii="Helvetica" w:hAnsi="Helvetica"/>
          <w:lang w:val="en-GB"/>
        </w:rPr>
        <w:t xml:space="preserve">(API or other means) </w:t>
      </w:r>
      <w:r>
        <w:rPr>
          <w:rFonts w:ascii="Helvetica" w:hAnsi="Helvetica"/>
          <w:lang w:val="en-GB"/>
        </w:rPr>
        <w:t xml:space="preserve">and authentication credentials.  </w:t>
      </w:r>
    </w:p>
    <w:p w14:paraId="59BCE65E" w14:textId="77777777" w:rsidR="00483FE7" w:rsidRDefault="00483FE7">
      <w:pPr>
        <w:rPr>
          <w:rFonts w:ascii="Helvetica" w:hAnsi="Helvetica"/>
          <w:lang w:val="en-GB"/>
        </w:rPr>
      </w:pPr>
    </w:p>
    <w:p w14:paraId="059CFA5B" w14:textId="226B2A9D" w:rsidR="00E61B92" w:rsidRDefault="00D20584">
      <w:pPr>
        <w:rPr>
          <w:rFonts w:ascii="Helvetica" w:hAnsi="Helvetica"/>
          <w:lang w:val="en-GB"/>
        </w:rPr>
      </w:pPr>
      <w:r>
        <w:rPr>
          <w:rFonts w:ascii="Helvetica" w:hAnsi="Helvetica"/>
          <w:lang w:val="en-GB"/>
        </w:rPr>
        <w:t xml:space="preserve">The </w:t>
      </w:r>
      <w:r w:rsidR="00483FE7">
        <w:rPr>
          <w:rFonts w:ascii="Helvetica" w:hAnsi="Helvetica"/>
          <w:lang w:val="en-GB"/>
        </w:rPr>
        <w:t>process queries about one or more</w:t>
      </w:r>
      <w:r>
        <w:rPr>
          <w:rFonts w:ascii="Helvetica" w:hAnsi="Helvetica"/>
          <w:lang w:val="en-GB"/>
        </w:rPr>
        <w:t xml:space="preserve"> </w:t>
      </w:r>
      <w:r w:rsidR="00E80890">
        <w:rPr>
          <w:rFonts w:ascii="Helvetica" w:hAnsi="Helvetica"/>
          <w:lang w:val="en-GB"/>
        </w:rPr>
        <w:t xml:space="preserve">domain names and/or data related to domain names </w:t>
      </w:r>
      <w:r w:rsidR="009D5018">
        <w:rPr>
          <w:rFonts w:ascii="Helvetica" w:hAnsi="Helvetica"/>
          <w:lang w:val="en-GB"/>
        </w:rPr>
        <w:t xml:space="preserve">that </w:t>
      </w:r>
      <w:r w:rsidR="00483FE7">
        <w:rPr>
          <w:rFonts w:ascii="Helvetica" w:hAnsi="Helvetica"/>
          <w:lang w:val="en-GB"/>
        </w:rPr>
        <w:t>being scored</w:t>
      </w:r>
      <w:r w:rsidR="008A6132">
        <w:rPr>
          <w:rFonts w:ascii="Helvetica" w:hAnsi="Helvetica"/>
          <w:lang w:val="en-GB"/>
        </w:rPr>
        <w:t xml:space="preserve"> and requests </w:t>
      </w:r>
      <w:r>
        <w:rPr>
          <w:rFonts w:ascii="Helvetica" w:hAnsi="Helvetica"/>
          <w:lang w:val="en-GB"/>
        </w:rPr>
        <w:t xml:space="preserve">any domain names or </w:t>
      </w:r>
      <w:r w:rsidR="009D5018">
        <w:rPr>
          <w:rFonts w:ascii="Helvetica" w:hAnsi="Helvetica"/>
          <w:lang w:val="en-GB"/>
        </w:rPr>
        <w:t>other information tied to that input</w:t>
      </w:r>
      <w:r>
        <w:rPr>
          <w:rFonts w:ascii="Helvetica" w:hAnsi="Helvetica"/>
          <w:lang w:val="en-GB"/>
        </w:rPr>
        <w:t xml:space="preserve"> via a search capability</w:t>
      </w:r>
      <w:r w:rsidR="008A6132">
        <w:rPr>
          <w:rFonts w:ascii="Helvetica" w:hAnsi="Helvetica"/>
          <w:lang w:val="en-GB"/>
        </w:rPr>
        <w:t>.</w:t>
      </w:r>
    </w:p>
    <w:p w14:paraId="02AA7139" w14:textId="77777777" w:rsidR="00483FE7" w:rsidRDefault="00483FE7">
      <w:pPr>
        <w:rPr>
          <w:rFonts w:ascii="Helvetica" w:hAnsi="Helvetica"/>
          <w:lang w:val="en-GB"/>
        </w:rPr>
      </w:pPr>
    </w:p>
    <w:p w14:paraId="5FC64E67" w14:textId="74852EF4" w:rsidR="00483FE7" w:rsidRDefault="00483FE7">
      <w:pPr>
        <w:rPr>
          <w:rFonts w:ascii="Helvetica" w:hAnsi="Helvetica"/>
          <w:lang w:val="en-GB"/>
        </w:rPr>
      </w:pPr>
      <w:r>
        <w:rPr>
          <w:rFonts w:ascii="Helvetica" w:hAnsi="Helvetica"/>
          <w:lang w:val="en-GB"/>
        </w:rPr>
        <w:t xml:space="preserve">Optional step: If the starting point is a particular domain attribute like a </w:t>
      </w:r>
      <w:proofErr w:type="spellStart"/>
      <w:r>
        <w:rPr>
          <w:rFonts w:ascii="Helvetica" w:hAnsi="Helvetica"/>
          <w:lang w:val="en-GB"/>
        </w:rPr>
        <w:t>nameserver</w:t>
      </w:r>
      <w:proofErr w:type="spellEnd"/>
      <w:r>
        <w:rPr>
          <w:rFonts w:ascii="Helvetica" w:hAnsi="Helvetica"/>
          <w:lang w:val="en-GB"/>
        </w:rPr>
        <w:t xml:space="preserve"> or e-mail address, the </w:t>
      </w:r>
      <w:r w:rsidR="00BD46E7">
        <w:rPr>
          <w:rFonts w:ascii="Helvetica" w:hAnsi="Helvetica"/>
          <w:lang w:val="en-GB"/>
        </w:rPr>
        <w:t>RDS</w:t>
      </w:r>
      <w:r>
        <w:rPr>
          <w:rFonts w:ascii="Helvetica" w:hAnsi="Helvetica"/>
          <w:lang w:val="en-GB"/>
        </w:rPr>
        <w:t xml:space="preserve"> will create a list of domains with those attributes.</w:t>
      </w:r>
    </w:p>
    <w:p w14:paraId="723D2948" w14:textId="77777777" w:rsidR="008A6132" w:rsidRDefault="008A6132">
      <w:pPr>
        <w:rPr>
          <w:rFonts w:ascii="Helvetica" w:hAnsi="Helvetica"/>
          <w:lang w:val="en-GB"/>
        </w:rPr>
      </w:pPr>
    </w:p>
    <w:p w14:paraId="68BDA858" w14:textId="3850D7BE" w:rsidR="008A6132" w:rsidRDefault="00483FE7">
      <w:pPr>
        <w:rPr>
          <w:rFonts w:ascii="Helvetica" w:hAnsi="Helvetica"/>
        </w:rPr>
      </w:pPr>
      <w:r>
        <w:rPr>
          <w:rFonts w:ascii="Helvetica" w:hAnsi="Helvetica"/>
          <w:lang w:val="en-GB"/>
        </w:rPr>
        <w:t xml:space="preserve">Based on the results obtained, the </w:t>
      </w:r>
      <w:r w:rsidR="00BD46E7">
        <w:rPr>
          <w:rFonts w:ascii="Helvetica" w:hAnsi="Helvetica"/>
          <w:lang w:val="en-GB"/>
        </w:rPr>
        <w:t>RDS</w:t>
      </w:r>
      <w:r>
        <w:rPr>
          <w:rFonts w:ascii="Helvetica" w:hAnsi="Helvetica"/>
          <w:lang w:val="en-GB"/>
        </w:rPr>
        <w:t xml:space="preserve"> returns a list of domain names and potentially other information the process is entitled to given its credentials.  </w:t>
      </w:r>
      <w:r w:rsidR="00425FCC">
        <w:rPr>
          <w:rFonts w:ascii="Helvetica" w:hAnsi="Helvetica"/>
        </w:rPr>
        <w:t xml:space="preserve">Information that would likely be stored by the </w:t>
      </w:r>
      <w:r w:rsidR="00BD46E7">
        <w:rPr>
          <w:rFonts w:ascii="Helvetica" w:hAnsi="Helvetica"/>
        </w:rPr>
        <w:t>RDS</w:t>
      </w:r>
      <w:r w:rsidR="00425FCC">
        <w:rPr>
          <w:rFonts w:ascii="Helvetica" w:hAnsi="Helvetica"/>
        </w:rPr>
        <w:t xml:space="preserve"> that could be useful </w:t>
      </w:r>
      <w:r>
        <w:rPr>
          <w:rFonts w:ascii="Helvetica" w:hAnsi="Helvetica"/>
        </w:rPr>
        <w:t>for scoring</w:t>
      </w:r>
      <w:r w:rsidR="00425FCC">
        <w:rPr>
          <w:rFonts w:ascii="Helvetica" w:hAnsi="Helvetica"/>
        </w:rPr>
        <w:t xml:space="preserve"> includes</w:t>
      </w:r>
      <w:r w:rsidR="009D5018">
        <w:rPr>
          <w:rFonts w:ascii="Helvetica" w:hAnsi="Helvetica"/>
        </w:rPr>
        <w:t xml:space="preserve"> lists of related domains along with</w:t>
      </w:r>
      <w:r w:rsidR="00425FCC">
        <w:rPr>
          <w:rFonts w:ascii="Helvetica" w:hAnsi="Helvetica"/>
        </w:rPr>
        <w:t xml:space="preserve"> the full contact information (proxy and non-proxy) for the listed registrant, the e-mail addresses used to control the domain name, nameservers utilized by the domain name, </w:t>
      </w:r>
      <w:r>
        <w:rPr>
          <w:rFonts w:ascii="Helvetica" w:hAnsi="Helvetica"/>
        </w:rPr>
        <w:t xml:space="preserve">registration status and dates of the domain(s) </w:t>
      </w:r>
      <w:r w:rsidR="00425FCC">
        <w:rPr>
          <w:rFonts w:ascii="Helvetica" w:hAnsi="Helvetica"/>
        </w:rPr>
        <w:t>and the relevant registrar (and reseller)</w:t>
      </w:r>
      <w:r>
        <w:rPr>
          <w:rFonts w:ascii="Helvetica" w:hAnsi="Helvetica"/>
        </w:rPr>
        <w:t xml:space="preserve">, and service providers associate with </w:t>
      </w:r>
      <w:r w:rsidR="00425FCC">
        <w:rPr>
          <w:rFonts w:ascii="Helvetica" w:hAnsi="Helvetica"/>
        </w:rPr>
        <w:t>the domain name</w:t>
      </w:r>
      <w:r>
        <w:rPr>
          <w:rFonts w:ascii="Helvetica" w:hAnsi="Helvetica"/>
        </w:rPr>
        <w:t>(s)</w:t>
      </w:r>
      <w:r w:rsidR="00425FCC">
        <w:rPr>
          <w:rFonts w:ascii="Helvetica" w:hAnsi="Helvetica"/>
        </w:rPr>
        <w:t>.</w:t>
      </w:r>
    </w:p>
    <w:p w14:paraId="48ECA6B6" w14:textId="77777777" w:rsidR="00425FCC" w:rsidRDefault="00425FCC">
      <w:pPr>
        <w:rPr>
          <w:rFonts w:ascii="Helvetica" w:hAnsi="Helvetica"/>
        </w:rPr>
      </w:pPr>
    </w:p>
    <w:p w14:paraId="3AF9DD1D" w14:textId="52F71B12" w:rsidR="00E61B92" w:rsidRDefault="00483FE7">
      <w:pPr>
        <w:rPr>
          <w:rFonts w:ascii="Helvetica" w:hAnsi="Helvetica"/>
          <w:lang w:val="en-GB"/>
        </w:rPr>
      </w:pPr>
      <w:r>
        <w:rPr>
          <w:rFonts w:ascii="Helvetica" w:hAnsi="Helvetica"/>
          <w:lang w:val="en-GB"/>
        </w:rPr>
        <w:t>The process then applies algorithms typically based on stored reputation data to assign reputation values/scores to the domain name or domain name attributes being scrutinized.  The process will likely iterate on this case many times based on the information various searches reveal.</w:t>
      </w:r>
    </w:p>
    <w:p w14:paraId="6CD65322" w14:textId="77777777" w:rsidR="00483FE7" w:rsidRDefault="00483FE7">
      <w:pPr>
        <w:rPr>
          <w:rFonts w:ascii="Helvetica" w:hAnsi="Helvetica"/>
          <w:lang w:val="en-GB"/>
        </w:rPr>
      </w:pPr>
    </w:p>
    <w:p w14:paraId="630C48E1" w14:textId="3803E759" w:rsidR="00D14525" w:rsidRDefault="00483FE7">
      <w:pPr>
        <w:rPr>
          <w:rFonts w:ascii="Helvetica" w:hAnsi="Helvetica"/>
          <w:lang w:val="en-GB"/>
        </w:rPr>
      </w:pPr>
      <w:r>
        <w:rPr>
          <w:rFonts w:ascii="Helvetica" w:hAnsi="Helvetica"/>
          <w:lang w:val="en-GB"/>
        </w:rPr>
        <w:t>This process will be repeated on a regular basis – perhaps in near real-time, or in “batches” (e.g. when new zone files are published), and when new reputation scoring algorithms or weights are determined.</w:t>
      </w:r>
    </w:p>
    <w:p w14:paraId="666944D3" w14:textId="77777777" w:rsidR="00351C0D" w:rsidRDefault="00351C0D">
      <w:pPr>
        <w:rPr>
          <w:rFonts w:ascii="Helvetica" w:hAnsi="Helvetica"/>
          <w:lang w:val="en-GB"/>
        </w:rPr>
      </w:pPr>
    </w:p>
    <w:p w14:paraId="79082C38" w14:textId="77777777" w:rsidR="00351C0D" w:rsidRDefault="00351C0D">
      <w:pPr>
        <w:rPr>
          <w:rFonts w:ascii="Helvetica" w:hAnsi="Helvetica"/>
          <w:lang w:val="en-GB"/>
        </w:rPr>
      </w:pPr>
      <w:r>
        <w:rPr>
          <w:rFonts w:ascii="Helvetica" w:hAnsi="Helvetica"/>
          <w:lang w:val="en-GB"/>
        </w:rPr>
        <w:t xml:space="preserve">Reputation scores are then used for other processes including: </w:t>
      </w:r>
    </w:p>
    <w:p w14:paraId="7F613229" w14:textId="77777777" w:rsidR="00351C0D" w:rsidRDefault="00351C0D">
      <w:pPr>
        <w:rPr>
          <w:rFonts w:ascii="Helvetica" w:hAnsi="Helvetica"/>
        </w:rPr>
      </w:pPr>
      <w:r>
        <w:rPr>
          <w:rFonts w:ascii="Helvetica" w:hAnsi="Helvetica"/>
          <w:lang w:val="en-GB"/>
        </w:rPr>
        <w:t xml:space="preserve">Creating and updating </w:t>
      </w:r>
      <w:r>
        <w:rPr>
          <w:rFonts w:ascii="Helvetica" w:hAnsi="Helvetica"/>
        </w:rPr>
        <w:t xml:space="preserve">grey or black-listing domains for e-mail delivery or website resolution.  </w:t>
      </w:r>
    </w:p>
    <w:p w14:paraId="3BD1645C" w14:textId="77777777" w:rsidR="00351C0D" w:rsidRDefault="00351C0D">
      <w:pPr>
        <w:rPr>
          <w:rFonts w:ascii="Helvetica" w:hAnsi="Helvetica"/>
        </w:rPr>
      </w:pPr>
      <w:r>
        <w:rPr>
          <w:rFonts w:ascii="Helvetica" w:hAnsi="Helvetica"/>
        </w:rPr>
        <w:t>Determining whether to allowing a domain registration to proceed or not (or be further scrutinized)</w:t>
      </w:r>
    </w:p>
    <w:p w14:paraId="2251EB1E" w14:textId="77777777" w:rsidR="00351C0D" w:rsidRDefault="00351C0D">
      <w:pPr>
        <w:rPr>
          <w:rFonts w:ascii="Helvetica" w:hAnsi="Helvetica"/>
        </w:rPr>
      </w:pPr>
      <w:r>
        <w:rPr>
          <w:rFonts w:ascii="Helvetica" w:hAnsi="Helvetica"/>
        </w:rPr>
        <w:t>Informing legal actions like UDRP efforts or criminal investigations</w:t>
      </w:r>
    </w:p>
    <w:p w14:paraId="57D1C33A" w14:textId="5816BF88" w:rsidR="00351C0D" w:rsidRDefault="00351C0D" w:rsidP="00BD46E7">
      <w:pPr>
        <w:outlineLvl w:val="0"/>
        <w:rPr>
          <w:rFonts w:ascii="Helvetica" w:hAnsi="Helvetica"/>
        </w:rPr>
      </w:pPr>
      <w:r>
        <w:rPr>
          <w:rFonts w:ascii="Helvetica" w:hAnsi="Helvetica"/>
        </w:rPr>
        <w:t>Improving search-engine rankings and/or warnings</w:t>
      </w:r>
    </w:p>
    <w:p w14:paraId="6F82334F" w14:textId="5257E5AE" w:rsidR="00351C0D" w:rsidRDefault="00351C0D">
      <w:pPr>
        <w:rPr>
          <w:rFonts w:ascii="Helvetica" w:hAnsi="Helvetica"/>
        </w:rPr>
      </w:pPr>
      <w:r>
        <w:rPr>
          <w:rFonts w:ascii="Helvetica" w:hAnsi="Helvetica"/>
        </w:rPr>
        <w:t>Providing input into a CERT issuance process</w:t>
      </w:r>
    </w:p>
    <w:p w14:paraId="11132027" w14:textId="176D5306" w:rsidR="00351C0D" w:rsidRDefault="00351C0D" w:rsidP="00BD46E7">
      <w:pPr>
        <w:outlineLvl w:val="0"/>
        <w:rPr>
          <w:rFonts w:ascii="Helvetica" w:hAnsi="Helvetica"/>
        </w:rPr>
      </w:pPr>
      <w:r>
        <w:rPr>
          <w:rFonts w:ascii="Helvetica" w:hAnsi="Helvetica"/>
        </w:rPr>
        <w:t>Providing consumer confidence scores for a website</w:t>
      </w:r>
    </w:p>
    <w:p w14:paraId="25C526C6" w14:textId="5B25A46B" w:rsidR="00351C0D" w:rsidRDefault="00351C0D">
      <w:pPr>
        <w:rPr>
          <w:rFonts w:ascii="Helvetica" w:hAnsi="Helvetica"/>
          <w:lang w:val="en-GB"/>
        </w:rPr>
      </w:pPr>
      <w:r>
        <w:rPr>
          <w:rFonts w:ascii="Helvetica" w:hAnsi="Helvetica"/>
          <w:lang w:val="en-GB"/>
        </w:rPr>
        <w:t>Alerting providers of potentially harmful presences on their networks/services</w:t>
      </w:r>
    </w:p>
    <w:p w14:paraId="7BBEA0A4" w14:textId="6358A1CF" w:rsidR="00351C0D" w:rsidRDefault="00351C0D">
      <w:pPr>
        <w:rPr>
          <w:rFonts w:ascii="Helvetica" w:hAnsi="Helvetica"/>
          <w:lang w:val="en-GB"/>
        </w:rPr>
      </w:pPr>
      <w:r>
        <w:rPr>
          <w:rFonts w:ascii="Helvetica" w:hAnsi="Helvetica"/>
          <w:lang w:val="en-GB"/>
        </w:rPr>
        <w:t>Providing input into sign-up processes for online services such as web hosting, online advertising, or e-mail marketing</w:t>
      </w:r>
    </w:p>
    <w:sectPr w:rsidR="00351C0D">
      <w:headerReference w:type="default" r:id="rId6"/>
      <w:footerReference w:type="default" r:id="rId7"/>
      <w:pgSz w:w="11900" w:h="16840"/>
      <w:pgMar w:top="1440" w:right="1800" w:bottom="1440" w:left="1800" w:header="708" w:footer="708" w:gutter="0"/>
      <w:cols w:sep="1"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5F2F9" w14:textId="77777777" w:rsidR="00546264" w:rsidRDefault="00546264" w:rsidP="00227E7C">
      <w:r>
        <w:separator/>
      </w:r>
    </w:p>
  </w:endnote>
  <w:endnote w:type="continuationSeparator" w:id="0">
    <w:p w14:paraId="06D1BAC4" w14:textId="77777777" w:rsidR="00546264" w:rsidRDefault="00546264" w:rsidP="00227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0523730"/>
      <w:docPartObj>
        <w:docPartGallery w:val="Page Numbers (Bottom of Page)"/>
        <w:docPartUnique/>
      </w:docPartObj>
    </w:sdtPr>
    <w:sdtEndPr>
      <w:rPr>
        <w:noProof/>
      </w:rPr>
    </w:sdtEndPr>
    <w:sdtContent>
      <w:p w14:paraId="0B4BD6DF" w14:textId="57BB2625" w:rsidR="00227E7C" w:rsidRDefault="00227E7C">
        <w:pPr>
          <w:pStyle w:val="Footer"/>
          <w:jc w:val="center"/>
        </w:pPr>
        <w:r>
          <w:fldChar w:fldCharType="begin"/>
        </w:r>
        <w:r>
          <w:instrText xml:space="preserve"> PAGE   \* MERGEFORMAT </w:instrText>
        </w:r>
        <w:r>
          <w:fldChar w:fldCharType="separate"/>
        </w:r>
        <w:r w:rsidR="00BD46E7">
          <w:rPr>
            <w:noProof/>
          </w:rPr>
          <w:t>2</w:t>
        </w:r>
        <w:r>
          <w:rPr>
            <w:noProof/>
          </w:rPr>
          <w:fldChar w:fldCharType="end"/>
        </w:r>
      </w:p>
    </w:sdtContent>
  </w:sdt>
  <w:p w14:paraId="1A77478F" w14:textId="77777777" w:rsidR="00227E7C" w:rsidRDefault="00227E7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F6CFC" w14:textId="77777777" w:rsidR="00546264" w:rsidRDefault="00546264" w:rsidP="00227E7C">
      <w:r>
        <w:separator/>
      </w:r>
    </w:p>
  </w:footnote>
  <w:footnote w:type="continuationSeparator" w:id="0">
    <w:p w14:paraId="1E0067F2" w14:textId="77777777" w:rsidR="00546264" w:rsidRDefault="00546264" w:rsidP="00227E7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C1562" w14:textId="7C46D2E0" w:rsidR="00227E7C" w:rsidRDefault="00227E7C" w:rsidP="00227E7C">
    <w:pPr>
      <w:pStyle w:val="Heading2"/>
      <w:jc w:val="center"/>
    </w:pPr>
    <w:r>
      <w:t>Reputation Services Use Case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1"/>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8DC"/>
    <w:rsid w:val="00020F4A"/>
    <w:rsid w:val="00065873"/>
    <w:rsid w:val="000775C8"/>
    <w:rsid w:val="0009568C"/>
    <w:rsid w:val="000D02C7"/>
    <w:rsid w:val="000F0B50"/>
    <w:rsid w:val="001541D4"/>
    <w:rsid w:val="00172AA8"/>
    <w:rsid w:val="00227E7C"/>
    <w:rsid w:val="0023559F"/>
    <w:rsid w:val="00285B1F"/>
    <w:rsid w:val="002D3B6F"/>
    <w:rsid w:val="00337C6F"/>
    <w:rsid w:val="00351C0D"/>
    <w:rsid w:val="00354EAF"/>
    <w:rsid w:val="00410CD2"/>
    <w:rsid w:val="0042004B"/>
    <w:rsid w:val="00425FCC"/>
    <w:rsid w:val="004333B2"/>
    <w:rsid w:val="00462140"/>
    <w:rsid w:val="00477C77"/>
    <w:rsid w:val="00483FE7"/>
    <w:rsid w:val="004E1B42"/>
    <w:rsid w:val="00540188"/>
    <w:rsid w:val="00546264"/>
    <w:rsid w:val="005F5C86"/>
    <w:rsid w:val="00780A76"/>
    <w:rsid w:val="008158DC"/>
    <w:rsid w:val="008160C9"/>
    <w:rsid w:val="008A4DF9"/>
    <w:rsid w:val="008A6132"/>
    <w:rsid w:val="009D5018"/>
    <w:rsid w:val="009E0F60"/>
    <w:rsid w:val="00B04817"/>
    <w:rsid w:val="00BC6A4E"/>
    <w:rsid w:val="00BD46E7"/>
    <w:rsid w:val="00BF2B70"/>
    <w:rsid w:val="00C32A04"/>
    <w:rsid w:val="00CC3450"/>
    <w:rsid w:val="00D14525"/>
    <w:rsid w:val="00D20584"/>
    <w:rsid w:val="00DA1BE0"/>
    <w:rsid w:val="00E34B38"/>
    <w:rsid w:val="00E40582"/>
    <w:rsid w:val="00E61B92"/>
    <w:rsid w:val="00E80890"/>
    <w:rsid w:val="00E859D0"/>
    <w:rsid w:val="00EB6447"/>
    <w:rsid w:val="00EE442B"/>
    <w:rsid w:val="00F47B9A"/>
    <w:rsid w:val="00F6578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DE4F6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27E7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E7C"/>
    <w:pPr>
      <w:tabs>
        <w:tab w:val="center" w:pos="4680"/>
        <w:tab w:val="right" w:pos="9360"/>
      </w:tabs>
    </w:pPr>
  </w:style>
  <w:style w:type="character" w:customStyle="1" w:styleId="HeaderChar">
    <w:name w:val="Header Char"/>
    <w:basedOn w:val="DefaultParagraphFont"/>
    <w:link w:val="Header"/>
    <w:uiPriority w:val="99"/>
    <w:rsid w:val="00227E7C"/>
  </w:style>
  <w:style w:type="paragraph" w:styleId="Footer">
    <w:name w:val="footer"/>
    <w:basedOn w:val="Normal"/>
    <w:link w:val="FooterChar"/>
    <w:uiPriority w:val="99"/>
    <w:unhideWhenUsed/>
    <w:rsid w:val="00227E7C"/>
    <w:pPr>
      <w:tabs>
        <w:tab w:val="center" w:pos="4680"/>
        <w:tab w:val="right" w:pos="9360"/>
      </w:tabs>
    </w:pPr>
  </w:style>
  <w:style w:type="character" w:customStyle="1" w:styleId="FooterChar">
    <w:name w:val="Footer Char"/>
    <w:basedOn w:val="DefaultParagraphFont"/>
    <w:link w:val="Footer"/>
    <w:uiPriority w:val="99"/>
    <w:rsid w:val="00227E7C"/>
  </w:style>
  <w:style w:type="character" w:customStyle="1" w:styleId="Heading2Char">
    <w:name w:val="Heading 2 Char"/>
    <w:basedOn w:val="DefaultParagraphFont"/>
    <w:link w:val="Heading2"/>
    <w:uiPriority w:val="9"/>
    <w:rsid w:val="00227E7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1011</Words>
  <Characters>5769</Characters>
  <Application>Microsoft Macintosh Word</Application>
  <DocSecurity>0</DocSecurity>
  <Lines>48</Lines>
  <Paragraphs>13</Paragraphs>
  <ScaleCrop>false</ScaleCrop>
  <Company/>
  <LinksUpToDate>false</LinksUpToDate>
  <CharactersWithSpaces>6767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Rod Rasmussen</cp:lastModifiedBy>
  <cp:revision>3</cp:revision>
  <dcterms:created xsi:type="dcterms:W3CDTF">2016-08-15T18:36:00Z</dcterms:created>
  <dcterms:modified xsi:type="dcterms:W3CDTF">2016-08-15T18:37:00Z</dcterms:modified>
</cp:coreProperties>
</file>