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B0D" w:rsidRDefault="0063773B">
      <w:pPr>
        <w:rPr>
          <w:b/>
        </w:rPr>
      </w:pPr>
      <w:r w:rsidRPr="00606CDD">
        <w:rPr>
          <w:b/>
        </w:rPr>
        <w:t>Example of Use case</w:t>
      </w:r>
      <w:r w:rsidR="00235B0D">
        <w:rPr>
          <w:b/>
        </w:rPr>
        <w:t xml:space="preserve">- To find out details of a domain a name holder for </w:t>
      </w:r>
      <w:bookmarkStart w:id="0" w:name="_GoBack"/>
      <w:bookmarkEnd w:id="0"/>
      <w:r w:rsidR="00235B0D">
        <w:rPr>
          <w:b/>
        </w:rPr>
        <w:t>legal action</w:t>
      </w:r>
    </w:p>
    <w:p w:rsidR="0063773B" w:rsidRDefault="00235B0D">
      <w:r>
        <w:rPr>
          <w:b/>
        </w:rPr>
        <w:t>G</w:t>
      </w:r>
      <w:r w:rsidR="0063773B" w:rsidRPr="00606CDD">
        <w:rPr>
          <w:b/>
        </w:rPr>
        <w:t>oal Scenario</w:t>
      </w:r>
      <w:r w:rsidR="0063773B">
        <w:t xml:space="preserve">- 1.  A person X who has a domain </w:t>
      </w:r>
      <w:proofErr w:type="gramStart"/>
      <w:r w:rsidR="0063773B">
        <w:t>name  wants</w:t>
      </w:r>
      <w:proofErr w:type="gramEnd"/>
      <w:r w:rsidR="0063773B">
        <w:t xml:space="preserve"> to </w:t>
      </w:r>
      <w:r w:rsidR="004F0BB5">
        <w:t>s</w:t>
      </w:r>
      <w:r w:rsidR="0063773B">
        <w:t xml:space="preserve">ue a domain name holder Y for registering a domain  and publishing defamatory materials about A on it  . It is possible that such person/entity Y causes copyright infringement/identity theft and/or other crimes by registering and publishing infringing materials on its website. In such case A </w:t>
      </w:r>
      <w:proofErr w:type="gramStart"/>
      <w:r w:rsidR="0063773B">
        <w:t>would  try</w:t>
      </w:r>
      <w:proofErr w:type="gramEnd"/>
      <w:r w:rsidR="0063773B">
        <w:t xml:space="preserve"> to seek information about the registrar of the subject domain name and details of who the technical contact is and particulars about the registrant</w:t>
      </w:r>
      <w:r w:rsidR="004F0BB5">
        <w:t xml:space="preserve"> from the Who is</w:t>
      </w:r>
      <w:r w:rsidR="0063773B">
        <w:t>.</w:t>
      </w:r>
    </w:p>
    <w:p w:rsidR="0063773B" w:rsidRDefault="0063773B"/>
    <w:p w:rsidR="0063773B" w:rsidRDefault="00E53C09">
      <w:r w:rsidRPr="00606CDD">
        <w:rPr>
          <w:b/>
        </w:rPr>
        <w:t>One line summary</w:t>
      </w:r>
      <w:r>
        <w:t>- Identify the contact particulars of a registrant to lodge a legal action against it.</w:t>
      </w:r>
    </w:p>
    <w:p w:rsidR="00F748FB" w:rsidRDefault="00F748FB"/>
    <w:p w:rsidR="00F748FB" w:rsidRDefault="00F748FB">
      <w:r w:rsidRPr="00606CDD">
        <w:rPr>
          <w:b/>
        </w:rPr>
        <w:t>Primary actor</w:t>
      </w:r>
      <w:r>
        <w:t xml:space="preserve">- person A who </w:t>
      </w:r>
      <w:r w:rsidR="009051E4">
        <w:t>wants</w:t>
      </w:r>
      <w:r>
        <w:t xml:space="preserve"> to know the contact particulars of Y, The Registrar, The Registrant , the h</w:t>
      </w:r>
      <w:r w:rsidR="004F0BB5">
        <w:t>osting company, privacy setting</w:t>
      </w:r>
      <w:r>
        <w:t xml:space="preserve"> provider</w:t>
      </w:r>
      <w:r w:rsidR="004F0BB5">
        <w:t xml:space="preserve">, law enforcement officer </w:t>
      </w:r>
    </w:p>
    <w:p w:rsidR="00F748FB" w:rsidRDefault="00F748FB" w:rsidP="00F748FB">
      <w:pPr>
        <w:tabs>
          <w:tab w:val="left" w:pos="3810"/>
          <w:tab w:val="left" w:pos="4995"/>
        </w:tabs>
      </w:pPr>
      <w:r w:rsidRPr="00606CDD">
        <w:rPr>
          <w:b/>
        </w:rPr>
        <w:t>Scope</w:t>
      </w:r>
      <w:r>
        <w:t xml:space="preserve">- Interacting with Who is registry for </w:t>
      </w:r>
      <w:proofErr w:type="gramStart"/>
      <w:r>
        <w:t>specific  data</w:t>
      </w:r>
      <w:proofErr w:type="gramEnd"/>
      <w:r>
        <w:t xml:space="preserve"> therein</w:t>
      </w:r>
      <w:r w:rsidR="004F0BB5">
        <w:t xml:space="preserve"> by a prospective litigant or by a law enforcement officer </w:t>
      </w:r>
    </w:p>
    <w:p w:rsidR="0063773B" w:rsidRDefault="00F748FB" w:rsidP="00F748FB">
      <w:pPr>
        <w:tabs>
          <w:tab w:val="left" w:pos="3810"/>
          <w:tab w:val="left" w:pos="4995"/>
        </w:tabs>
      </w:pPr>
      <w:r w:rsidRPr="00606CDD">
        <w:rPr>
          <w:b/>
        </w:rPr>
        <w:t>User task</w:t>
      </w:r>
      <w:r>
        <w:t xml:space="preserve">- To input the domain name that will lead to Who is </w:t>
      </w:r>
      <w:proofErr w:type="gramStart"/>
      <w:r>
        <w:t>results .</w:t>
      </w:r>
      <w:proofErr w:type="gramEnd"/>
      <w:r w:rsidR="0063773B">
        <w:t xml:space="preserve"> </w:t>
      </w:r>
    </w:p>
    <w:p w:rsidR="00F748FB" w:rsidRDefault="00F748FB" w:rsidP="00F748FB">
      <w:pPr>
        <w:tabs>
          <w:tab w:val="left" w:pos="3810"/>
          <w:tab w:val="left" w:pos="4995"/>
        </w:tabs>
      </w:pPr>
      <w:r w:rsidRPr="00606CDD">
        <w:rPr>
          <w:b/>
        </w:rPr>
        <w:t>Data elements</w:t>
      </w:r>
      <w:r>
        <w:t xml:space="preserve">- It will be useful to give an email address to which </w:t>
      </w:r>
      <w:r w:rsidR="004F0BB5">
        <w:t xml:space="preserve">a user </w:t>
      </w:r>
      <w:proofErr w:type="gramStart"/>
      <w:r w:rsidR="004F0BB5">
        <w:t>( prospective</w:t>
      </w:r>
      <w:proofErr w:type="gramEnd"/>
      <w:r w:rsidR="004F0BB5">
        <w:t xml:space="preserve"> litigant/law enforcement officer) </w:t>
      </w:r>
      <w:r>
        <w:t xml:space="preserve">can write </w:t>
      </w:r>
      <w:r w:rsidR="00B023A4">
        <w:t>to seek detailed information about a domain</w:t>
      </w:r>
    </w:p>
    <w:p w:rsidR="00B023A4" w:rsidRDefault="00B023A4" w:rsidP="00F748FB">
      <w:pPr>
        <w:tabs>
          <w:tab w:val="left" w:pos="3810"/>
          <w:tab w:val="left" w:pos="4995"/>
        </w:tabs>
      </w:pPr>
      <w:r w:rsidRPr="00606CDD">
        <w:rPr>
          <w:b/>
        </w:rPr>
        <w:t>Story</w:t>
      </w:r>
      <w:r>
        <w:t xml:space="preserve">_ A person A wants to find details of a domain name holder types details in the Who is and then can sue the person who is registrant and make registrar and hosting company a party to the case, if need be. </w:t>
      </w:r>
      <w:r w:rsidR="00BE6655">
        <w:t xml:space="preserve">Upon filing of complaint, a law enforcement officer </w:t>
      </w:r>
      <w:proofErr w:type="gramStart"/>
      <w:r w:rsidR="00BE6655">
        <w:t>( court</w:t>
      </w:r>
      <w:proofErr w:type="gramEnd"/>
      <w:r w:rsidR="00BE6655">
        <w:t xml:space="preserve"> clerk/police officer) may require further details about the subject domain holder</w:t>
      </w:r>
    </w:p>
    <w:p w:rsidR="00B023A4" w:rsidRDefault="00B023A4" w:rsidP="00F748FB">
      <w:pPr>
        <w:tabs>
          <w:tab w:val="left" w:pos="3810"/>
          <w:tab w:val="left" w:pos="4995"/>
        </w:tabs>
      </w:pPr>
    </w:p>
    <w:p w:rsidR="00B023A4" w:rsidRDefault="00B023A4" w:rsidP="00F748FB">
      <w:pPr>
        <w:tabs>
          <w:tab w:val="left" w:pos="3810"/>
          <w:tab w:val="left" w:pos="4995"/>
        </w:tabs>
      </w:pPr>
      <w:r w:rsidRPr="00606CDD">
        <w:rPr>
          <w:b/>
        </w:rPr>
        <w:t>Privacy implication</w:t>
      </w:r>
      <w:r>
        <w:t>- A domain name holder may want to use accredited privacy provider’s service whose email can be mentioned and on receiving a request, he can forward the notice to the registrant or reveal his details on receiving a court order</w:t>
      </w:r>
      <w:r w:rsidR="00BE6655">
        <w:t>/ request from law enforcement</w:t>
      </w:r>
      <w:r>
        <w:t xml:space="preserve">. </w:t>
      </w:r>
    </w:p>
    <w:p w:rsidR="00626B4B" w:rsidRDefault="00626B4B" w:rsidP="00F748FB">
      <w:pPr>
        <w:tabs>
          <w:tab w:val="left" w:pos="3810"/>
          <w:tab w:val="left" w:pos="4995"/>
        </w:tabs>
      </w:pPr>
    </w:p>
    <w:p w:rsidR="00626B4B" w:rsidRDefault="00626B4B" w:rsidP="00F748FB">
      <w:pPr>
        <w:tabs>
          <w:tab w:val="left" w:pos="3810"/>
          <w:tab w:val="left" w:pos="4995"/>
        </w:tabs>
      </w:pPr>
      <w:r>
        <w:t>Law enforcement could also have access to data where court master issue</w:t>
      </w:r>
      <w:r w:rsidR="00606CDD">
        <w:t>s</w:t>
      </w:r>
      <w:r>
        <w:t xml:space="preserve"> a direction and upon notice the privacy provider reveals that information of registrant to the court master in a case.</w:t>
      </w:r>
      <w:r w:rsidR="00606CDD">
        <w:t xml:space="preserve"> </w:t>
      </w:r>
      <w:r>
        <w:t xml:space="preserve">Data would be with who is and gated access is </w:t>
      </w:r>
      <w:proofErr w:type="gramStart"/>
      <w:r>
        <w:t>possible  upon</w:t>
      </w:r>
      <w:proofErr w:type="gramEnd"/>
      <w:r>
        <w:t xml:space="preserve"> law enforcement requests. Law enforcement will include police and other investigating authorities herein.</w:t>
      </w:r>
    </w:p>
    <w:sectPr w:rsidR="00626B4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350" w:rsidRDefault="00213350" w:rsidP="002C4220">
      <w:pPr>
        <w:spacing w:after="0" w:line="240" w:lineRule="auto"/>
      </w:pPr>
      <w:r>
        <w:separator/>
      </w:r>
    </w:p>
  </w:endnote>
  <w:endnote w:type="continuationSeparator" w:id="0">
    <w:p w:rsidR="00213350" w:rsidRDefault="00213350" w:rsidP="002C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350" w:rsidRDefault="00213350" w:rsidP="002C4220">
      <w:pPr>
        <w:spacing w:after="0" w:line="240" w:lineRule="auto"/>
      </w:pPr>
      <w:r>
        <w:separator/>
      </w:r>
    </w:p>
  </w:footnote>
  <w:footnote w:type="continuationSeparator" w:id="0">
    <w:p w:rsidR="00213350" w:rsidRDefault="00213350" w:rsidP="002C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220" w:rsidRDefault="002C4220">
    <w:pPr>
      <w:pStyle w:val="Header"/>
    </w:pPr>
    <w:r>
      <w:t>Karnika Seth- Example of Use case. 22July 2016. ICANN WG PDP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73B"/>
    <w:rsid w:val="00213350"/>
    <w:rsid w:val="00235B0D"/>
    <w:rsid w:val="002C4220"/>
    <w:rsid w:val="004F0BB5"/>
    <w:rsid w:val="00606CDD"/>
    <w:rsid w:val="00626B4B"/>
    <w:rsid w:val="0063773B"/>
    <w:rsid w:val="009051E4"/>
    <w:rsid w:val="009472D9"/>
    <w:rsid w:val="00B023A4"/>
    <w:rsid w:val="00BE6655"/>
    <w:rsid w:val="00E53C09"/>
    <w:rsid w:val="00F6288B"/>
    <w:rsid w:val="00F7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8C6B4-7326-46A3-B98B-9FAC4BBE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220"/>
  </w:style>
  <w:style w:type="paragraph" w:styleId="Footer">
    <w:name w:val="footer"/>
    <w:basedOn w:val="Normal"/>
    <w:link w:val="FooterChar"/>
    <w:uiPriority w:val="99"/>
    <w:unhideWhenUsed/>
    <w:rsid w:val="002C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Karnika Seth</dc:creator>
  <cp:keywords/>
  <dc:description/>
  <cp:lastModifiedBy>Karnika Seth</cp:lastModifiedBy>
  <cp:revision>19</cp:revision>
  <dcterms:created xsi:type="dcterms:W3CDTF">2016-07-22T09:09:00Z</dcterms:created>
  <dcterms:modified xsi:type="dcterms:W3CDTF">2016-07-22T10:51:00Z</dcterms:modified>
</cp:coreProperties>
</file>