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B7CB6" w14:textId="77777777" w:rsidR="00F42DAF" w:rsidRPr="00A86EF8" w:rsidRDefault="00F42DAF" w:rsidP="00254E15">
      <w:pPr>
        <w:jc w:val="center"/>
        <w:rPr>
          <w:b/>
          <w:i/>
          <w:sz w:val="22"/>
          <w:szCs w:val="22"/>
        </w:rPr>
      </w:pPr>
      <w:r w:rsidRPr="00A86EF8">
        <w:rPr>
          <w:b/>
          <w:i/>
          <w:sz w:val="22"/>
          <w:szCs w:val="22"/>
        </w:rPr>
        <w:t>PRELIMINARY DRAFT</w:t>
      </w:r>
    </w:p>
    <w:p w14:paraId="6C5C116E" w14:textId="53FF66FA" w:rsidR="00F42DAF" w:rsidRPr="00A86EF8" w:rsidRDefault="00F42DAF" w:rsidP="00254E15">
      <w:pPr>
        <w:jc w:val="center"/>
        <w:rPr>
          <w:b/>
          <w:i/>
          <w:sz w:val="22"/>
          <w:szCs w:val="22"/>
        </w:rPr>
      </w:pPr>
      <w:r w:rsidRPr="00A86EF8">
        <w:rPr>
          <w:b/>
          <w:i/>
          <w:sz w:val="22"/>
          <w:szCs w:val="22"/>
        </w:rPr>
        <w:t>Subject to Change</w:t>
      </w:r>
    </w:p>
    <w:p w14:paraId="081E7511" w14:textId="77777777" w:rsidR="00F42DAF" w:rsidRPr="00A86EF8" w:rsidRDefault="00F42DAF" w:rsidP="00254E15">
      <w:pPr>
        <w:jc w:val="center"/>
        <w:rPr>
          <w:b/>
          <w:i/>
          <w:sz w:val="22"/>
          <w:szCs w:val="22"/>
        </w:rPr>
      </w:pPr>
    </w:p>
    <w:p w14:paraId="06293E41" w14:textId="5393465E" w:rsidR="00F42DAF" w:rsidRPr="00A86EF8" w:rsidRDefault="00F42DAF" w:rsidP="00254E15">
      <w:pPr>
        <w:jc w:val="center"/>
        <w:rPr>
          <w:b/>
          <w:i/>
          <w:sz w:val="22"/>
          <w:szCs w:val="22"/>
        </w:rPr>
      </w:pPr>
      <w:r w:rsidRPr="00A86EF8">
        <w:rPr>
          <w:b/>
          <w:i/>
          <w:sz w:val="22"/>
          <w:szCs w:val="22"/>
        </w:rPr>
        <w:t>Registrars Survey</w:t>
      </w:r>
    </w:p>
    <w:p w14:paraId="23159576" w14:textId="77777777" w:rsidR="00F42DAF" w:rsidRPr="00A86EF8" w:rsidRDefault="00F42DAF" w:rsidP="00254E15">
      <w:pPr>
        <w:jc w:val="center"/>
        <w:rPr>
          <w:b/>
          <w:sz w:val="22"/>
          <w:szCs w:val="22"/>
        </w:rPr>
      </w:pPr>
    </w:p>
    <w:p w14:paraId="1DB9979C" w14:textId="02A5DF45" w:rsidR="00F42DAF" w:rsidRPr="00A86EF8" w:rsidRDefault="00F42DAF" w:rsidP="00254E15">
      <w:pPr>
        <w:jc w:val="center"/>
        <w:rPr>
          <w:b/>
          <w:sz w:val="22"/>
          <w:szCs w:val="22"/>
        </w:rPr>
      </w:pPr>
      <w:r w:rsidRPr="00A86EF8">
        <w:rPr>
          <w:b/>
          <w:sz w:val="22"/>
          <w:szCs w:val="22"/>
        </w:rPr>
        <w:t>ICANN Rights Protection Mechanisms Survey</w:t>
      </w:r>
    </w:p>
    <w:p w14:paraId="1BD05D14" w14:textId="77777777" w:rsidR="00F42DAF" w:rsidRPr="00A86EF8" w:rsidRDefault="00F42DAF" w:rsidP="00254E15">
      <w:pPr>
        <w:jc w:val="center"/>
        <w:rPr>
          <w:b/>
          <w:sz w:val="22"/>
          <w:szCs w:val="22"/>
        </w:rPr>
      </w:pPr>
    </w:p>
    <w:p w14:paraId="31803AFC" w14:textId="52953DEC" w:rsidR="00F42DAF" w:rsidRPr="00A86EF8" w:rsidRDefault="00F42DAF" w:rsidP="00254E15">
      <w:pPr>
        <w:jc w:val="both"/>
        <w:rPr>
          <w:color w:val="000000"/>
          <w:sz w:val="22"/>
          <w:szCs w:val="22"/>
        </w:rPr>
      </w:pPr>
      <w:r w:rsidRPr="00A86EF8">
        <w:rPr>
          <w:color w:val="000000"/>
          <w:sz w:val="22"/>
          <w:szCs w:val="22"/>
        </w:rPr>
        <w:t>ICANN has commissioned our team to conduct a survey to assess the use and effectiveness of Sunrise and Trademark Claims Rights Protection Mechanisms (RPMs). These RPMs are services provided through ICANN's Trademark Clearinghouse (TMCH) for trademark owners</w:t>
      </w:r>
      <w:r w:rsidRPr="00A86EF8">
        <w:rPr>
          <w:color w:val="636363"/>
          <w:sz w:val="22"/>
          <w:szCs w:val="22"/>
        </w:rPr>
        <w:t>.</w:t>
      </w:r>
    </w:p>
    <w:p w14:paraId="73F9F417" w14:textId="1353AE0C" w:rsidR="00F42DAF" w:rsidRPr="00A86EF8" w:rsidRDefault="00F42DAF" w:rsidP="00254E15">
      <w:pPr>
        <w:jc w:val="both"/>
        <w:rPr>
          <w:sz w:val="22"/>
          <w:szCs w:val="22"/>
        </w:rPr>
      </w:pPr>
      <w:r w:rsidRPr="00A86EF8">
        <w:rPr>
          <w:color w:val="000000"/>
          <w:sz w:val="22"/>
          <w:szCs w:val="22"/>
        </w:rPr>
        <w:t xml:space="preserve"> </w:t>
      </w:r>
    </w:p>
    <w:p w14:paraId="57160DF1" w14:textId="35A6E41E" w:rsidR="00F42DAF" w:rsidRPr="00A86EF8" w:rsidRDefault="00F42DAF" w:rsidP="00254E15">
      <w:pPr>
        <w:jc w:val="both"/>
        <w:rPr>
          <w:sz w:val="22"/>
          <w:szCs w:val="22"/>
        </w:rPr>
      </w:pPr>
      <w:commentRangeStart w:id="0"/>
      <w:r w:rsidRPr="00A86EF8">
        <w:rPr>
          <w:sz w:val="22"/>
          <w:szCs w:val="22"/>
        </w:rPr>
        <w:t>Please note that your responses are voluntary</w:t>
      </w:r>
      <w:r w:rsidR="00753D9F" w:rsidRPr="00A86EF8">
        <w:rPr>
          <w:sz w:val="22"/>
          <w:szCs w:val="22"/>
        </w:rPr>
        <w:t xml:space="preserve"> and will be kept confidential, and that </w:t>
      </w:r>
      <w:proofErr w:type="gramStart"/>
      <w:r w:rsidR="00753D9F" w:rsidRPr="00A86EF8">
        <w:rPr>
          <w:sz w:val="22"/>
          <w:szCs w:val="22"/>
        </w:rPr>
        <w:t>r</w:t>
      </w:r>
      <w:r w:rsidRPr="00A86EF8">
        <w:rPr>
          <w:sz w:val="22"/>
          <w:szCs w:val="22"/>
        </w:rPr>
        <w:t>esponses will not be identified by individual or company</w:t>
      </w:r>
      <w:proofErr w:type="gramEnd"/>
      <w:r w:rsidRPr="00A86EF8">
        <w:rPr>
          <w:sz w:val="22"/>
          <w:szCs w:val="22"/>
        </w:rPr>
        <w:t>.</w:t>
      </w:r>
      <w:commentRangeEnd w:id="0"/>
      <w:r w:rsidR="00753D9F" w:rsidRPr="00A86EF8">
        <w:rPr>
          <w:rStyle w:val="CommentReference"/>
          <w:sz w:val="22"/>
          <w:szCs w:val="22"/>
        </w:rPr>
        <w:commentReference w:id="0"/>
      </w:r>
    </w:p>
    <w:p w14:paraId="53A1CD26" w14:textId="77777777" w:rsidR="00F42DAF" w:rsidRPr="00A86EF8" w:rsidRDefault="00F42DAF" w:rsidP="00254E15">
      <w:pPr>
        <w:jc w:val="both"/>
        <w:rPr>
          <w:sz w:val="22"/>
          <w:szCs w:val="22"/>
        </w:rPr>
      </w:pPr>
    </w:p>
    <w:p w14:paraId="0421AC7F" w14:textId="5EB102D6" w:rsidR="00F42DAF" w:rsidRPr="00A86EF8" w:rsidRDefault="00F42DAF" w:rsidP="00254E15">
      <w:pPr>
        <w:rPr>
          <w:sz w:val="22"/>
          <w:szCs w:val="22"/>
        </w:rPr>
      </w:pPr>
      <w:r w:rsidRPr="00A86EF8">
        <w:rPr>
          <w:sz w:val="22"/>
          <w:szCs w:val="22"/>
        </w:rPr>
        <w:t>Finally, although the time to complete the survey will vary, we anticipate that it will take an average of approximately 15 to 20 minutes.</w:t>
      </w:r>
    </w:p>
    <w:p w14:paraId="725138AE" w14:textId="77777777" w:rsidR="003C36DD" w:rsidRPr="00A86EF8" w:rsidRDefault="003C36DD" w:rsidP="00254E15">
      <w:pPr>
        <w:rPr>
          <w:rFonts w:eastAsia="Calibri"/>
          <w:sz w:val="22"/>
          <w:szCs w:val="22"/>
        </w:rPr>
      </w:pPr>
    </w:p>
    <w:p w14:paraId="30F8662B" w14:textId="07EAAADF" w:rsidR="003C36DD" w:rsidRPr="00A86EF8" w:rsidRDefault="00951316" w:rsidP="00254E15">
      <w:pPr>
        <w:pStyle w:val="Heading1"/>
        <w:spacing w:before="0" w:after="0"/>
        <w:rPr>
          <w:rFonts w:ascii="Times New Roman" w:hAnsi="Times New Roman" w:cs="Times New Roman"/>
          <w:b/>
        </w:rPr>
      </w:pPr>
      <w:r w:rsidRPr="00A86EF8">
        <w:rPr>
          <w:rFonts w:ascii="Times New Roman" w:hAnsi="Times New Roman" w:cs="Times New Roman"/>
          <w:b/>
        </w:rPr>
        <w:t>Introductory Questions</w:t>
      </w:r>
    </w:p>
    <w:p w14:paraId="78F4A986" w14:textId="77777777" w:rsidR="007B3DBB" w:rsidRPr="00A86EF8" w:rsidRDefault="007B3DBB" w:rsidP="00254E15">
      <w:pPr>
        <w:rPr>
          <w:sz w:val="22"/>
          <w:szCs w:val="22"/>
        </w:rPr>
      </w:pPr>
    </w:p>
    <w:p w14:paraId="44745C4F" w14:textId="50A9DFBD" w:rsidR="00272779" w:rsidRDefault="00272779" w:rsidP="00254E15">
      <w:pPr>
        <w:pStyle w:val="QuestionL1"/>
      </w:pPr>
      <w:r w:rsidRPr="00A86EF8">
        <w:t>What registrar do you represent?</w:t>
      </w:r>
      <w:r w:rsidR="00A55232" w:rsidRPr="00A86EF8">
        <w:t xml:space="preserve"> [</w:t>
      </w:r>
      <w:r w:rsidR="00C463AF" w:rsidRPr="00A86EF8">
        <w:t>OPEN TEXT FIELD</w:t>
      </w:r>
      <w:r w:rsidR="00A55232" w:rsidRPr="00A86EF8">
        <w:t>]</w:t>
      </w:r>
    </w:p>
    <w:p w14:paraId="297FD190" w14:textId="77777777" w:rsidR="00AA6C1D" w:rsidRPr="00A86EF8" w:rsidRDefault="00AA6C1D" w:rsidP="00ED4CEF">
      <w:pPr>
        <w:pStyle w:val="QuestionL1"/>
        <w:numPr>
          <w:ilvl w:val="0"/>
          <w:numId w:val="0"/>
        </w:numPr>
        <w:ind w:left="576"/>
      </w:pPr>
    </w:p>
    <w:p w14:paraId="2EFC2D01" w14:textId="182E7610" w:rsidR="00727677" w:rsidRDefault="00E123C2" w:rsidP="00254E15">
      <w:pPr>
        <w:pStyle w:val="QuestionL1"/>
      </w:pPr>
      <w:r w:rsidRPr="00A86EF8">
        <w:t>Wh</w:t>
      </w:r>
      <w:r w:rsidR="007B3DBB" w:rsidRPr="00A86EF8">
        <w:t>at country</w:t>
      </w:r>
      <w:r w:rsidRPr="00A86EF8">
        <w:t xml:space="preserve"> are you (registrar) located</w:t>
      </w:r>
      <w:r w:rsidR="007B3DBB" w:rsidRPr="00A86EF8">
        <w:t xml:space="preserve"> </w:t>
      </w:r>
      <w:proofErr w:type="gramStart"/>
      <w:r w:rsidR="007B3DBB" w:rsidRPr="00A86EF8">
        <w:t>in</w:t>
      </w:r>
      <w:proofErr w:type="gramEnd"/>
      <w:r w:rsidRPr="00A86EF8">
        <w:t>? [</w:t>
      </w:r>
      <w:r w:rsidR="00C463AF" w:rsidRPr="00A86EF8">
        <w:t>DROP DOWN MENU</w:t>
      </w:r>
      <w:r w:rsidRPr="00A86EF8">
        <w:t>]</w:t>
      </w:r>
    </w:p>
    <w:p w14:paraId="732F28BE" w14:textId="1A5B8A46" w:rsidR="00AA6C1D" w:rsidRPr="00A86EF8" w:rsidRDefault="00AA6C1D" w:rsidP="00ED4CEF">
      <w:pPr>
        <w:pStyle w:val="QuestionL1"/>
        <w:numPr>
          <w:ilvl w:val="0"/>
          <w:numId w:val="0"/>
        </w:numPr>
      </w:pPr>
    </w:p>
    <w:p w14:paraId="3F0610A0" w14:textId="51555742" w:rsidR="00272779" w:rsidRPr="00A86EF8" w:rsidRDefault="00A55232" w:rsidP="00254E15">
      <w:pPr>
        <w:pStyle w:val="QuestionL1"/>
      </w:pPr>
      <w:r w:rsidRPr="00247B59">
        <w:t>How</w:t>
      </w:r>
      <w:r w:rsidRPr="00A86EF8">
        <w:t xml:space="preserve"> many TLDs do you offer for sale?</w:t>
      </w:r>
      <w:r w:rsidR="00612BA1" w:rsidRPr="00A86EF8">
        <w:t xml:space="preserve"> [</w:t>
      </w:r>
      <w:r w:rsidR="00C463AF" w:rsidRPr="00A86EF8">
        <w:t>MULTIPLE CHOICE</w:t>
      </w:r>
      <w:r w:rsidR="00612BA1" w:rsidRPr="00A86EF8">
        <w:t>]</w:t>
      </w:r>
    </w:p>
    <w:p w14:paraId="1B11C3D7" w14:textId="56E9A6BE" w:rsidR="00A55232" w:rsidRPr="00A86EF8" w:rsidRDefault="00A55232" w:rsidP="00254E15">
      <w:pPr>
        <w:pStyle w:val="QuestionL1Answer"/>
        <w:spacing w:after="0" w:line="240" w:lineRule="auto"/>
      </w:pPr>
      <w:r w:rsidRPr="00A86EF8">
        <w:t>1-100</w:t>
      </w:r>
    </w:p>
    <w:p w14:paraId="5CAE9A6B" w14:textId="103834F4" w:rsidR="00A55232" w:rsidRPr="00A86EF8" w:rsidRDefault="00A55232" w:rsidP="00254E15">
      <w:pPr>
        <w:pStyle w:val="QuestionL1Answer"/>
        <w:spacing w:after="0" w:line="240" w:lineRule="auto"/>
      </w:pPr>
      <w:r w:rsidRPr="00A86EF8">
        <w:t>101-500</w:t>
      </w:r>
    </w:p>
    <w:p w14:paraId="57542784" w14:textId="09E4F4D8" w:rsidR="00A55232" w:rsidRPr="00A86EF8" w:rsidRDefault="00A55232" w:rsidP="00254E15">
      <w:pPr>
        <w:pStyle w:val="QuestionL1Answer"/>
        <w:spacing w:after="0" w:line="240" w:lineRule="auto"/>
      </w:pPr>
      <w:r w:rsidRPr="00A86EF8">
        <w:t>500+</w:t>
      </w:r>
    </w:p>
    <w:p w14:paraId="2F91B7AC" w14:textId="0D6426A1" w:rsidR="00A55232" w:rsidRDefault="00A55232" w:rsidP="00254E15">
      <w:pPr>
        <w:pStyle w:val="QuestionL1Answer"/>
        <w:spacing w:after="0" w:line="240" w:lineRule="auto"/>
      </w:pPr>
      <w:r w:rsidRPr="00A86EF8">
        <w:t>D</w:t>
      </w:r>
      <w:r w:rsidRPr="00A86EF8">
        <w:rPr>
          <w:vanish/>
        </w:rPr>
        <w:t>00+500</w:t>
      </w:r>
      <w:r w:rsidRPr="00A86EF8">
        <w:rPr>
          <w:vanish/>
        </w:rPr>
        <w:cr/>
        <w:t>r sale? you  survey are included here.trant survey). Questions from teh resent an opportunity to ask questions regarding</w:t>
      </w:r>
      <w:r w:rsidR="00612BA1" w:rsidRPr="00A86EF8">
        <w:t>on’t know</w:t>
      </w:r>
      <w:r w:rsidR="009C7FE0" w:rsidRPr="00A86EF8">
        <w:t xml:space="preserve"> </w:t>
      </w:r>
      <w:r w:rsidR="00612BA1" w:rsidRPr="00A86EF8">
        <w:t>/</w:t>
      </w:r>
      <w:r w:rsidR="009C7FE0" w:rsidRPr="00A86EF8">
        <w:t xml:space="preserve"> N</w:t>
      </w:r>
      <w:r w:rsidR="00612BA1" w:rsidRPr="00A86EF8">
        <w:t>ot sure</w:t>
      </w:r>
    </w:p>
    <w:p w14:paraId="562AB7C4" w14:textId="77777777" w:rsidR="00254E15" w:rsidRPr="00A86EF8" w:rsidRDefault="00254E15" w:rsidP="00254E15">
      <w:pPr>
        <w:pStyle w:val="QuestionL1Answer"/>
        <w:numPr>
          <w:ilvl w:val="0"/>
          <w:numId w:val="0"/>
        </w:numPr>
        <w:spacing w:after="0" w:line="240" w:lineRule="auto"/>
        <w:ind w:left="936"/>
      </w:pPr>
    </w:p>
    <w:p w14:paraId="37A77307" w14:textId="70A8FEDE" w:rsidR="00740509" w:rsidRPr="00F663FB" w:rsidRDefault="00740509" w:rsidP="00254E15">
      <w:pPr>
        <w:pStyle w:val="QuestionL1"/>
      </w:pPr>
      <w:r w:rsidRPr="00046CA5">
        <w:t xml:space="preserve">Have you offered Sunrise registrations in any of the TLDs that you offer? </w:t>
      </w:r>
      <w:r w:rsidRPr="00A86EF8">
        <w:t>[</w:t>
      </w:r>
      <w:r w:rsidR="00C463AF" w:rsidRPr="00A86EF8">
        <w:t>MULTIPLE CHOICE</w:t>
      </w:r>
      <w:r w:rsidRPr="00A86EF8">
        <w:t>]</w:t>
      </w:r>
    </w:p>
    <w:p w14:paraId="4E5EE006" w14:textId="77777777" w:rsidR="00530EB4" w:rsidRPr="000D4629" w:rsidRDefault="00530EB4" w:rsidP="00254E15">
      <w:pPr>
        <w:pStyle w:val="QuestionL1Answer"/>
        <w:spacing w:after="0" w:line="240" w:lineRule="auto"/>
      </w:pPr>
      <w:r w:rsidRPr="000D4629">
        <w:t>Yes</w:t>
      </w:r>
    </w:p>
    <w:p w14:paraId="28C52B8F" w14:textId="77777777" w:rsidR="00530EB4" w:rsidRPr="000D4629" w:rsidRDefault="00530EB4" w:rsidP="00254E15">
      <w:pPr>
        <w:pStyle w:val="QuestionL1Answer"/>
        <w:spacing w:after="0" w:line="240" w:lineRule="auto"/>
      </w:pPr>
      <w:r w:rsidRPr="000D4629">
        <w:t>No</w:t>
      </w:r>
    </w:p>
    <w:p w14:paraId="607E9F44" w14:textId="7F8D1FBC" w:rsidR="009C7FE0" w:rsidRDefault="00530EB4" w:rsidP="00254E15">
      <w:pPr>
        <w:pStyle w:val="QuestionL1Answer"/>
        <w:spacing w:after="0" w:line="240" w:lineRule="auto"/>
      </w:pPr>
      <w:r w:rsidRPr="000D4629">
        <w:t xml:space="preserve">Don’t </w:t>
      </w:r>
      <w:r w:rsidR="009C7FE0" w:rsidRPr="000D4629">
        <w:t>k</w:t>
      </w:r>
      <w:r w:rsidRPr="000D4629">
        <w:t xml:space="preserve">now / </w:t>
      </w:r>
      <w:r w:rsidR="009C7FE0" w:rsidRPr="000D4629">
        <w:t>Not sure</w:t>
      </w:r>
      <w:r w:rsidR="00740509" w:rsidRPr="00046CA5">
        <w:rPr>
          <w:rStyle w:val="CommentReference"/>
          <w:sz w:val="22"/>
          <w:szCs w:val="22"/>
        </w:rPr>
        <w:commentReference w:id="1"/>
      </w:r>
    </w:p>
    <w:p w14:paraId="640776C4" w14:textId="77777777" w:rsidR="00254E15" w:rsidRPr="000D4629" w:rsidRDefault="00254E15" w:rsidP="00254E15">
      <w:pPr>
        <w:pStyle w:val="QuestionL1Answer"/>
        <w:numPr>
          <w:ilvl w:val="0"/>
          <w:numId w:val="0"/>
        </w:numPr>
        <w:spacing w:after="0" w:line="240" w:lineRule="auto"/>
        <w:ind w:left="936"/>
      </w:pPr>
    </w:p>
    <w:p w14:paraId="57CC6CA2" w14:textId="07CF312A" w:rsidR="00645FF3" w:rsidRDefault="00272779" w:rsidP="00254E15">
      <w:pPr>
        <w:pStyle w:val="QuestionL2"/>
        <w:spacing w:line="240" w:lineRule="auto"/>
      </w:pPr>
      <w:r w:rsidRPr="00A86EF8">
        <w:t>[</w:t>
      </w:r>
      <w:r w:rsidR="00E123C2" w:rsidRPr="00A86EF8">
        <w:t xml:space="preserve">If </w:t>
      </w:r>
      <w:r w:rsidR="00645FF3" w:rsidRPr="00A86EF8">
        <w:t>“No”</w:t>
      </w:r>
      <w:r w:rsidRPr="00A86EF8">
        <w:t xml:space="preserve">] Why </w:t>
      </w:r>
      <w:r w:rsidR="00612BA1" w:rsidRPr="00A86EF8">
        <w:t>not</w:t>
      </w:r>
      <w:r w:rsidRPr="00A86EF8">
        <w:t>?</w:t>
      </w:r>
      <w:r w:rsidR="007B3DBB" w:rsidRPr="00A86EF8">
        <w:t xml:space="preserve"> [</w:t>
      </w:r>
      <w:r w:rsidR="00C463AF" w:rsidRPr="00A86EF8">
        <w:t>OPEN TEXT FIELD</w:t>
      </w:r>
      <w:r w:rsidR="007B3DBB" w:rsidRPr="00A86EF8">
        <w:t>]</w:t>
      </w:r>
    </w:p>
    <w:p w14:paraId="782E2801" w14:textId="77777777" w:rsidR="007D5C05" w:rsidRPr="00A86EF8" w:rsidRDefault="007D5C05" w:rsidP="00ED4CEF">
      <w:pPr>
        <w:pStyle w:val="QuestionL2"/>
        <w:numPr>
          <w:ilvl w:val="0"/>
          <w:numId w:val="0"/>
        </w:numPr>
        <w:spacing w:line="240" w:lineRule="auto"/>
        <w:ind w:left="1656"/>
      </w:pPr>
    </w:p>
    <w:p w14:paraId="6C5D81E8" w14:textId="6DA8B9EB" w:rsidR="00645FF3" w:rsidRPr="00A86EF8" w:rsidRDefault="00530EB4" w:rsidP="00254E15">
      <w:pPr>
        <w:pStyle w:val="QuestionL2"/>
        <w:spacing w:line="240" w:lineRule="auto"/>
      </w:pPr>
      <w:r w:rsidRPr="00A86EF8">
        <w:t xml:space="preserve">[IF “Yes”] </w:t>
      </w:r>
      <w:r w:rsidR="00645FF3" w:rsidRPr="00A86EF8">
        <w:t xml:space="preserve">Did you encounter a Sunrise period longer than 60 days for any of the TLDs in which you offer registrations? </w:t>
      </w:r>
      <w:r w:rsidR="00573052" w:rsidRPr="00A86EF8">
        <w:t>[</w:t>
      </w:r>
      <w:r w:rsidR="00C463AF" w:rsidRPr="00A86EF8">
        <w:t>MULTIPLE CHOICE</w:t>
      </w:r>
      <w:r w:rsidR="00573052" w:rsidRPr="00A86EF8">
        <w:t>]</w:t>
      </w:r>
    </w:p>
    <w:p w14:paraId="257B4483" w14:textId="5F1C8803" w:rsidR="00EE2918" w:rsidRPr="00A86EF8" w:rsidRDefault="00EE2918" w:rsidP="00254E15">
      <w:pPr>
        <w:pStyle w:val="QuestionL2Answer"/>
        <w:spacing w:after="0" w:line="240" w:lineRule="auto"/>
      </w:pPr>
      <w:r w:rsidRPr="00A86EF8">
        <w:t>Yes</w:t>
      </w:r>
    </w:p>
    <w:p w14:paraId="649ABD52" w14:textId="204E8C16" w:rsidR="00EE2918" w:rsidRPr="00A86EF8" w:rsidRDefault="00EE2918" w:rsidP="00254E15">
      <w:pPr>
        <w:pStyle w:val="QuestionL2Answer"/>
        <w:spacing w:after="0" w:line="240" w:lineRule="auto"/>
      </w:pPr>
      <w:r w:rsidRPr="00A86EF8">
        <w:t>No</w:t>
      </w:r>
    </w:p>
    <w:p w14:paraId="0060F8FE" w14:textId="171266D9" w:rsidR="00EE2918" w:rsidRDefault="00EE2918" w:rsidP="00254E15">
      <w:pPr>
        <w:pStyle w:val="QuestionL2Answer"/>
        <w:spacing w:after="0" w:line="240" w:lineRule="auto"/>
      </w:pPr>
      <w:r w:rsidRPr="00A86EF8">
        <w:t>Don’t know/ Not sure</w:t>
      </w:r>
    </w:p>
    <w:p w14:paraId="3800536C" w14:textId="77777777" w:rsidR="00254E15" w:rsidRPr="00A86EF8" w:rsidRDefault="00254E15" w:rsidP="00254E15">
      <w:pPr>
        <w:pStyle w:val="QuestionL2Answer"/>
        <w:numPr>
          <w:ilvl w:val="0"/>
          <w:numId w:val="0"/>
        </w:numPr>
        <w:spacing w:after="0" w:line="240" w:lineRule="auto"/>
        <w:ind w:left="2160"/>
      </w:pPr>
    </w:p>
    <w:p w14:paraId="25EA379C" w14:textId="5AA1D2CB" w:rsidR="00530EB4" w:rsidRPr="00A86EF8" w:rsidRDefault="00530EB4" w:rsidP="00254E15">
      <w:pPr>
        <w:pStyle w:val="QuestionL2"/>
        <w:spacing w:line="240" w:lineRule="auto"/>
        <w:rPr>
          <w:highlight w:val="white"/>
        </w:rPr>
      </w:pPr>
      <w:r w:rsidRPr="00A86EF8">
        <w:t>[IF “Yes”] On average, how much time in advance of the start date of a Sunrise period do you receive a TMCH notice?</w:t>
      </w:r>
      <w:r w:rsidR="00573052" w:rsidRPr="00A86EF8">
        <w:t xml:space="preserve"> [</w:t>
      </w:r>
      <w:r w:rsidR="00C463AF" w:rsidRPr="00A86EF8">
        <w:t>MULTIPLE CHOICE</w:t>
      </w:r>
      <w:r w:rsidR="00573052" w:rsidRPr="00A86EF8">
        <w:t>]</w:t>
      </w:r>
    </w:p>
    <w:p w14:paraId="256423D4" w14:textId="0D209D73" w:rsidR="00530EB4" w:rsidRPr="00A86EF8" w:rsidRDefault="00530EB4" w:rsidP="00254E15">
      <w:pPr>
        <w:pStyle w:val="QuestionL2Answer"/>
        <w:spacing w:after="0" w:line="240" w:lineRule="auto"/>
        <w:rPr>
          <w:highlight w:val="white"/>
        </w:rPr>
      </w:pPr>
      <w:r w:rsidRPr="00A86EF8">
        <w:t>I receive no advance notice, on average</w:t>
      </w:r>
    </w:p>
    <w:p w14:paraId="0DBF52C9" w14:textId="77777777" w:rsidR="00530EB4" w:rsidRPr="00A86EF8" w:rsidRDefault="00530EB4" w:rsidP="00254E15">
      <w:pPr>
        <w:pStyle w:val="QuestionL2Answer"/>
        <w:spacing w:after="0" w:line="240" w:lineRule="auto"/>
        <w:rPr>
          <w:highlight w:val="white"/>
        </w:rPr>
      </w:pPr>
      <w:commentRangeStart w:id="2"/>
      <w:r w:rsidRPr="00A86EF8">
        <w:t>One week</w:t>
      </w:r>
    </w:p>
    <w:p w14:paraId="7FD7A987" w14:textId="77777777" w:rsidR="00530EB4" w:rsidRPr="00A86EF8" w:rsidRDefault="00530EB4" w:rsidP="00254E15">
      <w:pPr>
        <w:pStyle w:val="QuestionL2Answer"/>
        <w:spacing w:after="0" w:line="240" w:lineRule="auto"/>
        <w:rPr>
          <w:highlight w:val="white"/>
        </w:rPr>
      </w:pPr>
      <w:r w:rsidRPr="00A86EF8">
        <w:t>Two to four weeks</w:t>
      </w:r>
    </w:p>
    <w:p w14:paraId="0F8FAF4F" w14:textId="77777777" w:rsidR="00530EB4" w:rsidRPr="00A86EF8" w:rsidRDefault="00530EB4" w:rsidP="00254E15">
      <w:pPr>
        <w:pStyle w:val="QuestionL2Answer"/>
        <w:spacing w:after="0" w:line="240" w:lineRule="auto"/>
        <w:rPr>
          <w:highlight w:val="white"/>
        </w:rPr>
      </w:pPr>
      <w:r w:rsidRPr="00A86EF8">
        <w:t>Five to eight weeks</w:t>
      </w:r>
    </w:p>
    <w:p w14:paraId="16452891" w14:textId="77777777" w:rsidR="00530EB4" w:rsidRPr="00A86EF8" w:rsidRDefault="00530EB4" w:rsidP="00254E15">
      <w:pPr>
        <w:pStyle w:val="QuestionL2Answer"/>
        <w:spacing w:after="0" w:line="240" w:lineRule="auto"/>
        <w:rPr>
          <w:highlight w:val="white"/>
        </w:rPr>
      </w:pPr>
      <w:r w:rsidRPr="00A86EF8">
        <w:t>More than eight weeks</w:t>
      </w:r>
      <w:commentRangeEnd w:id="2"/>
      <w:r w:rsidRPr="00A86EF8">
        <w:rPr>
          <w:rStyle w:val="CommentReference"/>
          <w:rFonts w:eastAsia="Times New Roman"/>
          <w:color w:val="auto"/>
          <w:sz w:val="22"/>
          <w:szCs w:val="22"/>
        </w:rPr>
        <w:commentReference w:id="2"/>
      </w:r>
    </w:p>
    <w:p w14:paraId="7632055C" w14:textId="3745073D" w:rsidR="00530EB4" w:rsidRPr="00254E15" w:rsidRDefault="00530EB4" w:rsidP="00254E15">
      <w:pPr>
        <w:pStyle w:val="QuestionL2Answer"/>
        <w:spacing w:after="0" w:line="240" w:lineRule="auto"/>
        <w:rPr>
          <w:highlight w:val="white"/>
        </w:rPr>
      </w:pPr>
      <w:r w:rsidRPr="00A86EF8">
        <w:t>Don’t Know/Not Sure</w:t>
      </w:r>
    </w:p>
    <w:p w14:paraId="3F721813" w14:textId="77777777" w:rsidR="00254E15" w:rsidRPr="00A86EF8" w:rsidRDefault="00254E15" w:rsidP="00254E15">
      <w:pPr>
        <w:pStyle w:val="QuestionL2Answer"/>
        <w:numPr>
          <w:ilvl w:val="0"/>
          <w:numId w:val="0"/>
        </w:numPr>
        <w:spacing w:after="0" w:line="240" w:lineRule="auto"/>
        <w:ind w:left="2160"/>
        <w:rPr>
          <w:highlight w:val="white"/>
        </w:rPr>
      </w:pPr>
    </w:p>
    <w:p w14:paraId="61B8945F" w14:textId="69DE345B" w:rsidR="00530EB4" w:rsidRPr="00A86EF8" w:rsidRDefault="00530EB4" w:rsidP="00254E15">
      <w:pPr>
        <w:pStyle w:val="QuestionL2"/>
        <w:spacing w:line="240" w:lineRule="auto"/>
        <w:rPr>
          <w:highlight w:val="white"/>
        </w:rPr>
      </w:pPr>
      <w:r w:rsidRPr="00A86EF8">
        <w:lastRenderedPageBreak/>
        <w:t>[IF “Yes”] On average, how much time in advance of the end date of a Sunrise period do you receive a TMCH notice?</w:t>
      </w:r>
      <w:r w:rsidR="00573052" w:rsidRPr="00A86EF8">
        <w:t xml:space="preserve"> [</w:t>
      </w:r>
      <w:r w:rsidR="00C463AF" w:rsidRPr="00A86EF8">
        <w:t>MULTIPLE CHOICE</w:t>
      </w:r>
      <w:r w:rsidR="00573052" w:rsidRPr="00A86EF8">
        <w:t>]</w:t>
      </w:r>
    </w:p>
    <w:p w14:paraId="0120FB79" w14:textId="77777777" w:rsidR="00530EB4" w:rsidRPr="00A86EF8" w:rsidRDefault="00530EB4" w:rsidP="00254E15">
      <w:pPr>
        <w:pStyle w:val="QuestionL2Answer"/>
        <w:spacing w:after="0" w:line="240" w:lineRule="auto"/>
        <w:rPr>
          <w:highlight w:val="white"/>
        </w:rPr>
      </w:pPr>
      <w:r w:rsidRPr="00A86EF8">
        <w:t>I receive no advance notice, on average</w:t>
      </w:r>
    </w:p>
    <w:p w14:paraId="695C0734" w14:textId="77777777" w:rsidR="00530EB4" w:rsidRPr="00A86EF8" w:rsidRDefault="00530EB4" w:rsidP="00254E15">
      <w:pPr>
        <w:pStyle w:val="QuestionL2Answer"/>
        <w:spacing w:after="0" w:line="240" w:lineRule="auto"/>
        <w:rPr>
          <w:highlight w:val="white"/>
        </w:rPr>
      </w:pPr>
      <w:commentRangeStart w:id="3"/>
      <w:r w:rsidRPr="00A86EF8">
        <w:t>One week</w:t>
      </w:r>
    </w:p>
    <w:p w14:paraId="0A8D4337" w14:textId="77777777" w:rsidR="00530EB4" w:rsidRPr="00A86EF8" w:rsidRDefault="00530EB4" w:rsidP="00254E15">
      <w:pPr>
        <w:pStyle w:val="QuestionL2Answer"/>
        <w:spacing w:after="0" w:line="240" w:lineRule="auto"/>
        <w:rPr>
          <w:highlight w:val="white"/>
        </w:rPr>
      </w:pPr>
      <w:r w:rsidRPr="00A86EF8">
        <w:t>Two to four weeks</w:t>
      </w:r>
    </w:p>
    <w:p w14:paraId="68585471" w14:textId="77777777" w:rsidR="00530EB4" w:rsidRPr="00A86EF8" w:rsidRDefault="00530EB4" w:rsidP="00254E15">
      <w:pPr>
        <w:pStyle w:val="QuestionL2Answer"/>
        <w:spacing w:after="0" w:line="240" w:lineRule="auto"/>
        <w:rPr>
          <w:highlight w:val="white"/>
        </w:rPr>
      </w:pPr>
      <w:r w:rsidRPr="00A86EF8">
        <w:t>Five to eight weeks</w:t>
      </w:r>
    </w:p>
    <w:p w14:paraId="1FAC6D7C" w14:textId="77777777" w:rsidR="00530EB4" w:rsidRPr="00A86EF8" w:rsidRDefault="00530EB4" w:rsidP="00254E15">
      <w:pPr>
        <w:pStyle w:val="QuestionL2Answer"/>
        <w:spacing w:after="0" w:line="240" w:lineRule="auto"/>
        <w:rPr>
          <w:highlight w:val="white"/>
        </w:rPr>
      </w:pPr>
      <w:r w:rsidRPr="00A86EF8">
        <w:t>More than eight weeks</w:t>
      </w:r>
      <w:commentRangeEnd w:id="3"/>
      <w:r w:rsidRPr="00A86EF8">
        <w:rPr>
          <w:rStyle w:val="CommentReference"/>
          <w:rFonts w:eastAsia="Times New Roman"/>
          <w:color w:val="auto"/>
          <w:sz w:val="22"/>
          <w:szCs w:val="22"/>
        </w:rPr>
        <w:commentReference w:id="3"/>
      </w:r>
    </w:p>
    <w:p w14:paraId="1CA32E55" w14:textId="1AE6CCD8" w:rsidR="00530EB4" w:rsidRPr="00254E15" w:rsidRDefault="00530EB4" w:rsidP="00254E15">
      <w:pPr>
        <w:pStyle w:val="QuestionL2Answer"/>
        <w:spacing w:after="0" w:line="240" w:lineRule="auto"/>
        <w:rPr>
          <w:highlight w:val="white"/>
        </w:rPr>
      </w:pPr>
      <w:r w:rsidRPr="00A86EF8">
        <w:t>Don't Know/Not sure</w:t>
      </w:r>
    </w:p>
    <w:p w14:paraId="234D44A6" w14:textId="77777777" w:rsidR="00254E15" w:rsidRPr="00A86EF8" w:rsidRDefault="00254E15" w:rsidP="00254E15">
      <w:pPr>
        <w:pStyle w:val="QuestionL2Answer"/>
        <w:numPr>
          <w:ilvl w:val="0"/>
          <w:numId w:val="0"/>
        </w:numPr>
        <w:spacing w:after="0" w:line="240" w:lineRule="auto"/>
        <w:ind w:left="2160"/>
        <w:rPr>
          <w:highlight w:val="white"/>
        </w:rPr>
      </w:pPr>
    </w:p>
    <w:p w14:paraId="37E54581" w14:textId="74D5F3DA" w:rsidR="00530EB4" w:rsidRPr="00A86EF8" w:rsidRDefault="00530EB4" w:rsidP="00254E15">
      <w:pPr>
        <w:pStyle w:val="QuestionL2"/>
        <w:spacing w:line="240" w:lineRule="auto"/>
      </w:pPr>
      <w:r w:rsidRPr="00A86EF8">
        <w:t>[IF “Yes”] How adequate do you consider the TMCH notice that you get of Sunrise commencement?  [</w:t>
      </w:r>
      <w:r w:rsidR="00C463AF" w:rsidRPr="00A86EF8">
        <w:t>5-POINT LIKERT SCALE</w:t>
      </w:r>
      <w:r w:rsidRPr="00A86EF8">
        <w:t>]</w:t>
      </w:r>
    </w:p>
    <w:p w14:paraId="44F04ED2" w14:textId="77777777" w:rsidR="00530EB4" w:rsidRPr="00A86EF8" w:rsidRDefault="00530EB4" w:rsidP="00254E15">
      <w:pPr>
        <w:pStyle w:val="QuestionL2Answer"/>
        <w:spacing w:after="0" w:line="240" w:lineRule="auto"/>
      </w:pPr>
      <w:r w:rsidRPr="00A86EF8">
        <w:t>1=Not at all adequate</w:t>
      </w:r>
    </w:p>
    <w:p w14:paraId="0A142F56" w14:textId="77777777" w:rsidR="00530EB4" w:rsidRPr="00A86EF8" w:rsidRDefault="00530EB4" w:rsidP="00254E15">
      <w:pPr>
        <w:pStyle w:val="QuestionL2Answer"/>
        <w:spacing w:after="0" w:line="240" w:lineRule="auto"/>
      </w:pPr>
      <w:r w:rsidRPr="00A86EF8">
        <w:t>3 = Somewhat adequate</w:t>
      </w:r>
    </w:p>
    <w:p w14:paraId="3B55959D" w14:textId="4DF7DEA0" w:rsidR="00530EB4" w:rsidRPr="00A86EF8" w:rsidRDefault="00530EB4" w:rsidP="00254E15">
      <w:pPr>
        <w:pStyle w:val="QuestionL2Answer"/>
        <w:spacing w:after="0" w:line="240" w:lineRule="auto"/>
      </w:pPr>
      <w:r w:rsidRPr="00A86EF8">
        <w:t>5=Completely adequate</w:t>
      </w:r>
    </w:p>
    <w:p w14:paraId="00BCC65B" w14:textId="664F6766" w:rsidR="00530EB4" w:rsidRDefault="00530EB4" w:rsidP="00254E15">
      <w:pPr>
        <w:pStyle w:val="QuestionL2Answer"/>
        <w:spacing w:after="0" w:line="240" w:lineRule="auto"/>
      </w:pPr>
      <w:r w:rsidRPr="00A86EF8">
        <w:t>Don't know/Not sure</w:t>
      </w:r>
    </w:p>
    <w:p w14:paraId="0F3E9EC2" w14:textId="77777777" w:rsidR="00254E15" w:rsidRPr="00A86EF8" w:rsidRDefault="00254E15" w:rsidP="00254E15">
      <w:pPr>
        <w:pStyle w:val="QuestionL2Answer"/>
        <w:numPr>
          <w:ilvl w:val="0"/>
          <w:numId w:val="0"/>
        </w:numPr>
        <w:spacing w:after="0" w:line="240" w:lineRule="auto"/>
        <w:ind w:left="2160"/>
      </w:pPr>
    </w:p>
    <w:p w14:paraId="08D64DB4" w14:textId="4B40B9CF" w:rsidR="00530EB4" w:rsidRPr="00A86EF8" w:rsidRDefault="00530EB4" w:rsidP="00254E15">
      <w:pPr>
        <w:pStyle w:val="QuestionL3"/>
        <w:spacing w:line="240" w:lineRule="auto"/>
        <w:rPr>
          <w:rFonts w:cs="Times New Roman"/>
        </w:rPr>
      </w:pPr>
      <w:r w:rsidRPr="00A86EF8">
        <w:rPr>
          <w:rFonts w:cs="Times New Roman"/>
        </w:rPr>
        <w:t>[If respondent selects 1, 2, or 3 from the above Likert scale]</w:t>
      </w:r>
      <w:r w:rsidRPr="00A86EF8">
        <w:rPr>
          <w:rFonts w:cs="Times New Roman"/>
          <w:i/>
        </w:rPr>
        <w:t xml:space="preserve"> </w:t>
      </w:r>
      <w:r w:rsidRPr="00A86EF8">
        <w:rPr>
          <w:rFonts w:cs="Times New Roman"/>
        </w:rPr>
        <w:t xml:space="preserve">What do think is an adequate TMCH notice? </w:t>
      </w:r>
      <w:r w:rsidR="00573052" w:rsidRPr="00A86EF8">
        <w:rPr>
          <w:rFonts w:cs="Times New Roman"/>
        </w:rPr>
        <w:t>[</w:t>
      </w:r>
      <w:r w:rsidR="00C463AF" w:rsidRPr="00A86EF8">
        <w:rPr>
          <w:rFonts w:cs="Times New Roman"/>
        </w:rPr>
        <w:t>MULTIPLE CHOICE</w:t>
      </w:r>
      <w:r w:rsidR="00573052" w:rsidRPr="00A86EF8">
        <w:rPr>
          <w:rFonts w:cs="Times New Roman"/>
        </w:rPr>
        <w:t>]</w:t>
      </w:r>
      <w:r w:rsidR="00573052" w:rsidRPr="00A86EF8" w:rsidDel="009C41C1">
        <w:rPr>
          <w:rFonts w:cs="Times New Roman"/>
        </w:rPr>
        <w:t xml:space="preserve"> </w:t>
      </w:r>
    </w:p>
    <w:p w14:paraId="206FB920" w14:textId="77777777" w:rsidR="00530EB4" w:rsidRPr="00A86EF8" w:rsidRDefault="00530EB4" w:rsidP="00254E15">
      <w:pPr>
        <w:pStyle w:val="QuestionL3Answer"/>
        <w:rPr>
          <w:highlight w:val="white"/>
        </w:rPr>
      </w:pPr>
      <w:commentRangeStart w:id="4"/>
      <w:r w:rsidRPr="00A86EF8">
        <w:t>One week</w:t>
      </w:r>
    </w:p>
    <w:p w14:paraId="791DC615" w14:textId="58B0CA48" w:rsidR="00530EB4" w:rsidRPr="00A86EF8" w:rsidRDefault="00530EB4" w:rsidP="00254E15">
      <w:pPr>
        <w:pStyle w:val="QuestionL3Answer"/>
        <w:rPr>
          <w:highlight w:val="white"/>
        </w:rPr>
      </w:pPr>
      <w:r w:rsidRPr="00A86EF8">
        <w:t>Two to four weeks</w:t>
      </w:r>
    </w:p>
    <w:p w14:paraId="0644FC15" w14:textId="77777777" w:rsidR="00530EB4" w:rsidRPr="00A86EF8" w:rsidRDefault="00530EB4" w:rsidP="00254E15">
      <w:pPr>
        <w:pStyle w:val="QuestionL3Answer"/>
        <w:rPr>
          <w:highlight w:val="white"/>
        </w:rPr>
      </w:pPr>
      <w:r w:rsidRPr="00A86EF8">
        <w:t>Five to eight weeks</w:t>
      </w:r>
    </w:p>
    <w:p w14:paraId="1F876D33" w14:textId="77777777" w:rsidR="00530EB4" w:rsidRPr="00A86EF8" w:rsidRDefault="00530EB4" w:rsidP="00254E15">
      <w:pPr>
        <w:pStyle w:val="QuestionL3Answer"/>
        <w:rPr>
          <w:highlight w:val="white"/>
        </w:rPr>
      </w:pPr>
      <w:r w:rsidRPr="00A86EF8">
        <w:t>More than eight weeks</w:t>
      </w:r>
      <w:commentRangeEnd w:id="4"/>
      <w:r w:rsidRPr="00A86EF8">
        <w:rPr>
          <w:rStyle w:val="CommentReference"/>
          <w:rFonts w:eastAsia="Times New Roman"/>
          <w:color w:val="auto"/>
          <w:sz w:val="22"/>
          <w:szCs w:val="22"/>
        </w:rPr>
        <w:commentReference w:id="4"/>
      </w:r>
    </w:p>
    <w:p w14:paraId="08A18A45" w14:textId="77777777" w:rsidR="00530EB4" w:rsidRPr="00A86EF8" w:rsidRDefault="00530EB4" w:rsidP="00254E15">
      <w:pPr>
        <w:pStyle w:val="QuestionL3Answer"/>
        <w:rPr>
          <w:highlight w:val="white"/>
        </w:rPr>
      </w:pPr>
      <w:r w:rsidRPr="00A86EF8">
        <w:t>Don't Know/Not sure</w:t>
      </w:r>
    </w:p>
    <w:p w14:paraId="38422307" w14:textId="77777777" w:rsidR="00530EB4" w:rsidRPr="00A86EF8" w:rsidRDefault="00530EB4" w:rsidP="00254E15">
      <w:pPr>
        <w:pStyle w:val="ListParagraph"/>
        <w:spacing w:before="0" w:after="0"/>
        <w:ind w:left="2880"/>
        <w:rPr>
          <w:rFonts w:ascii="Times New Roman" w:hAnsi="Times New Roman" w:cs="Times New Roman"/>
          <w:highlight w:val="white"/>
        </w:rPr>
      </w:pPr>
    </w:p>
    <w:p w14:paraId="544A01B8" w14:textId="794EE4F7" w:rsidR="00530EB4" w:rsidRPr="00A86EF8" w:rsidRDefault="00530EB4" w:rsidP="00254E15">
      <w:pPr>
        <w:pStyle w:val="QuestionL2"/>
        <w:spacing w:line="240" w:lineRule="auto"/>
      </w:pPr>
      <w:r w:rsidRPr="00A86EF8">
        <w:t xml:space="preserve">[IF “Yes”] Have you experienced the duration of a Sunrise period </w:t>
      </w:r>
      <w:proofErr w:type="gramStart"/>
      <w:r w:rsidRPr="00A86EF8">
        <w:t>being extended</w:t>
      </w:r>
      <w:proofErr w:type="gramEnd"/>
      <w:r w:rsidRPr="00A86EF8">
        <w:t xml:space="preserve"> when already underway? </w:t>
      </w:r>
      <w:r w:rsidR="00573052" w:rsidRPr="00A86EF8">
        <w:t>[</w:t>
      </w:r>
      <w:r w:rsidR="00C463AF" w:rsidRPr="00A86EF8">
        <w:t>MULTIPLE CHOICE</w:t>
      </w:r>
      <w:r w:rsidR="00573052" w:rsidRPr="00A86EF8">
        <w:t>]</w:t>
      </w:r>
    </w:p>
    <w:p w14:paraId="012101F3" w14:textId="77777777" w:rsidR="00EE2918" w:rsidRPr="00A86EF8" w:rsidRDefault="00EE2918" w:rsidP="00254E15">
      <w:pPr>
        <w:pStyle w:val="QuestionL2Answer"/>
        <w:spacing w:after="0" w:line="240" w:lineRule="auto"/>
      </w:pPr>
      <w:r w:rsidRPr="00A86EF8">
        <w:t>Yes</w:t>
      </w:r>
    </w:p>
    <w:p w14:paraId="6A546A7E" w14:textId="77777777" w:rsidR="00EE2918" w:rsidRPr="00A86EF8" w:rsidRDefault="00EE2918" w:rsidP="00254E15">
      <w:pPr>
        <w:pStyle w:val="QuestionL2Answer"/>
        <w:spacing w:after="0" w:line="240" w:lineRule="auto"/>
      </w:pPr>
      <w:r w:rsidRPr="00A86EF8">
        <w:t>No</w:t>
      </w:r>
    </w:p>
    <w:p w14:paraId="43864BDA" w14:textId="779F1457" w:rsidR="00EE2918" w:rsidRDefault="00EE2918" w:rsidP="00254E15">
      <w:pPr>
        <w:pStyle w:val="QuestionL2Answer"/>
        <w:spacing w:after="0" w:line="240" w:lineRule="auto"/>
      </w:pPr>
      <w:r w:rsidRPr="00A86EF8">
        <w:t>Don’t know/ Not sure</w:t>
      </w:r>
    </w:p>
    <w:p w14:paraId="2CDC4F9C" w14:textId="77777777" w:rsidR="00254E15" w:rsidRPr="00A86EF8" w:rsidRDefault="00254E15" w:rsidP="00254E15">
      <w:pPr>
        <w:pStyle w:val="QuestionL2Answer"/>
        <w:numPr>
          <w:ilvl w:val="0"/>
          <w:numId w:val="0"/>
        </w:numPr>
        <w:spacing w:after="0" w:line="240" w:lineRule="auto"/>
        <w:ind w:left="2160"/>
      </w:pPr>
    </w:p>
    <w:p w14:paraId="39F9E890" w14:textId="7BB0763A" w:rsidR="00530EB4" w:rsidRPr="00A86EF8" w:rsidRDefault="00530EB4" w:rsidP="00254E15">
      <w:pPr>
        <w:pStyle w:val="QuestionL2"/>
        <w:spacing w:line="240" w:lineRule="auto"/>
        <w:rPr>
          <w:highlight w:val="white"/>
        </w:rPr>
      </w:pPr>
      <w:r w:rsidRPr="00A86EF8">
        <w:t xml:space="preserve">[IF “Yes”] On average, when a Sunrise period </w:t>
      </w:r>
      <w:proofErr w:type="gramStart"/>
      <w:r w:rsidRPr="00A86EF8">
        <w:t>was extended</w:t>
      </w:r>
      <w:proofErr w:type="gramEnd"/>
      <w:r w:rsidRPr="00A86EF8">
        <w:t xml:space="preserve"> while already underway, how much TMCH notice did you get?</w:t>
      </w:r>
      <w:r w:rsidR="00573052" w:rsidRPr="00A86EF8">
        <w:t xml:space="preserve"> [</w:t>
      </w:r>
      <w:r w:rsidR="00C463AF" w:rsidRPr="00A86EF8">
        <w:t>MULTIPLE CHOICE</w:t>
      </w:r>
      <w:r w:rsidR="00573052" w:rsidRPr="00A86EF8">
        <w:t>]</w:t>
      </w:r>
    </w:p>
    <w:p w14:paraId="435BC151" w14:textId="77777777" w:rsidR="00530EB4" w:rsidRPr="00A86EF8" w:rsidRDefault="00530EB4" w:rsidP="00254E15">
      <w:pPr>
        <w:pStyle w:val="QuestionL2Answer"/>
        <w:spacing w:after="0" w:line="240" w:lineRule="auto"/>
        <w:rPr>
          <w:highlight w:val="white"/>
        </w:rPr>
      </w:pPr>
      <w:r w:rsidRPr="00A86EF8">
        <w:t>I receive no advance notice, on average</w:t>
      </w:r>
    </w:p>
    <w:p w14:paraId="32141492" w14:textId="77777777" w:rsidR="00530EB4" w:rsidRPr="00A86EF8" w:rsidRDefault="00530EB4" w:rsidP="00254E15">
      <w:pPr>
        <w:pStyle w:val="QuestionL2Answer"/>
        <w:spacing w:after="0" w:line="240" w:lineRule="auto"/>
        <w:rPr>
          <w:highlight w:val="white"/>
        </w:rPr>
      </w:pPr>
      <w:commentRangeStart w:id="5"/>
      <w:r w:rsidRPr="00A86EF8">
        <w:t>One week</w:t>
      </w:r>
    </w:p>
    <w:p w14:paraId="4765FE34" w14:textId="77777777" w:rsidR="00530EB4" w:rsidRPr="00A86EF8" w:rsidRDefault="00530EB4" w:rsidP="00254E15">
      <w:pPr>
        <w:pStyle w:val="QuestionL2Answer"/>
        <w:spacing w:after="0" w:line="240" w:lineRule="auto"/>
        <w:rPr>
          <w:highlight w:val="white"/>
        </w:rPr>
      </w:pPr>
      <w:r w:rsidRPr="00A86EF8">
        <w:t>Two to four weeks</w:t>
      </w:r>
    </w:p>
    <w:p w14:paraId="2ED5F093" w14:textId="77777777" w:rsidR="00530EB4" w:rsidRPr="00A86EF8" w:rsidRDefault="00530EB4" w:rsidP="00254E15">
      <w:pPr>
        <w:pStyle w:val="QuestionL2Answer"/>
        <w:spacing w:after="0" w:line="240" w:lineRule="auto"/>
        <w:rPr>
          <w:highlight w:val="white"/>
        </w:rPr>
      </w:pPr>
      <w:r w:rsidRPr="00A86EF8">
        <w:t>Five to eight weeks</w:t>
      </w:r>
    </w:p>
    <w:p w14:paraId="607B0F84" w14:textId="77777777" w:rsidR="00530EB4" w:rsidRPr="00A86EF8" w:rsidRDefault="00530EB4" w:rsidP="00254E15">
      <w:pPr>
        <w:pStyle w:val="QuestionL2Answer"/>
        <w:spacing w:after="0" w:line="240" w:lineRule="auto"/>
        <w:rPr>
          <w:highlight w:val="white"/>
        </w:rPr>
      </w:pPr>
      <w:r w:rsidRPr="00A86EF8">
        <w:t>More than eight weeks</w:t>
      </w:r>
      <w:commentRangeEnd w:id="5"/>
      <w:r w:rsidRPr="00A86EF8">
        <w:rPr>
          <w:rStyle w:val="CommentReference"/>
          <w:rFonts w:eastAsia="Times New Roman"/>
          <w:color w:val="auto"/>
          <w:sz w:val="22"/>
          <w:szCs w:val="22"/>
        </w:rPr>
        <w:commentReference w:id="5"/>
      </w:r>
    </w:p>
    <w:p w14:paraId="1D1E5912" w14:textId="45689164" w:rsidR="00530EB4" w:rsidRPr="00254E15" w:rsidRDefault="00530EB4" w:rsidP="00254E15">
      <w:pPr>
        <w:pStyle w:val="QuestionL2Answer"/>
        <w:spacing w:after="0" w:line="240" w:lineRule="auto"/>
        <w:rPr>
          <w:highlight w:val="white"/>
        </w:rPr>
      </w:pPr>
      <w:r w:rsidRPr="00A86EF8">
        <w:t>Don't Know/Not Sure</w:t>
      </w:r>
    </w:p>
    <w:p w14:paraId="579E869D" w14:textId="77777777" w:rsidR="00254E15" w:rsidRPr="00A86EF8" w:rsidRDefault="00254E15" w:rsidP="00254E15">
      <w:pPr>
        <w:pStyle w:val="QuestionL2Answer"/>
        <w:numPr>
          <w:ilvl w:val="0"/>
          <w:numId w:val="0"/>
        </w:numPr>
        <w:spacing w:after="0" w:line="240" w:lineRule="auto"/>
        <w:ind w:left="2160"/>
        <w:rPr>
          <w:highlight w:val="white"/>
        </w:rPr>
      </w:pPr>
    </w:p>
    <w:p w14:paraId="670FBA91" w14:textId="54190704" w:rsidR="00530EB4" w:rsidRPr="00A86EF8" w:rsidRDefault="00530EB4" w:rsidP="00254E15">
      <w:pPr>
        <w:pStyle w:val="QuestionL2"/>
        <w:spacing w:line="240" w:lineRule="auto"/>
      </w:pPr>
      <w:r w:rsidRPr="00A86EF8">
        <w:t xml:space="preserve">[IF “Yes”] What would be an adequate TMCH notice when a Sunrise period </w:t>
      </w:r>
      <w:proofErr w:type="gramStart"/>
      <w:r w:rsidRPr="00A86EF8">
        <w:t>is extended</w:t>
      </w:r>
      <w:proofErr w:type="gramEnd"/>
      <w:r w:rsidRPr="00A86EF8">
        <w:t xml:space="preserve"> while already underway?</w:t>
      </w:r>
      <w:r w:rsidR="00573052" w:rsidRPr="00A86EF8">
        <w:t xml:space="preserve"> [</w:t>
      </w:r>
      <w:r w:rsidR="00C463AF" w:rsidRPr="00A86EF8">
        <w:t>MULTIPLE CHOICE</w:t>
      </w:r>
      <w:r w:rsidR="00573052" w:rsidRPr="00A86EF8">
        <w:t>]</w:t>
      </w:r>
    </w:p>
    <w:p w14:paraId="61754456" w14:textId="77777777" w:rsidR="00530EB4" w:rsidRPr="00A86EF8" w:rsidRDefault="00530EB4" w:rsidP="00254E15">
      <w:pPr>
        <w:pStyle w:val="QuestionL2Answer"/>
        <w:spacing w:after="0" w:line="240" w:lineRule="auto"/>
        <w:rPr>
          <w:highlight w:val="white"/>
        </w:rPr>
      </w:pPr>
      <w:commentRangeStart w:id="6"/>
      <w:r w:rsidRPr="00A86EF8">
        <w:t>One week</w:t>
      </w:r>
    </w:p>
    <w:p w14:paraId="6ACB7427" w14:textId="77777777" w:rsidR="00530EB4" w:rsidRPr="00A86EF8" w:rsidRDefault="00530EB4" w:rsidP="00254E15">
      <w:pPr>
        <w:pStyle w:val="QuestionL2Answer"/>
        <w:spacing w:after="0" w:line="240" w:lineRule="auto"/>
        <w:rPr>
          <w:highlight w:val="white"/>
        </w:rPr>
      </w:pPr>
      <w:r w:rsidRPr="00A86EF8">
        <w:t>Two to four weeks</w:t>
      </w:r>
    </w:p>
    <w:p w14:paraId="1A33DF00" w14:textId="77777777" w:rsidR="00530EB4" w:rsidRPr="00A86EF8" w:rsidRDefault="00530EB4" w:rsidP="00254E15">
      <w:pPr>
        <w:pStyle w:val="QuestionL2Answer"/>
        <w:spacing w:after="0" w:line="240" w:lineRule="auto"/>
        <w:rPr>
          <w:highlight w:val="white"/>
        </w:rPr>
      </w:pPr>
      <w:r w:rsidRPr="00A86EF8">
        <w:t>Five to eight weeks</w:t>
      </w:r>
    </w:p>
    <w:p w14:paraId="52FECCF4" w14:textId="77777777" w:rsidR="00530EB4" w:rsidRPr="00A86EF8" w:rsidRDefault="00530EB4" w:rsidP="00254E15">
      <w:pPr>
        <w:pStyle w:val="QuestionL2Answer"/>
        <w:spacing w:after="0" w:line="240" w:lineRule="auto"/>
        <w:rPr>
          <w:highlight w:val="white"/>
        </w:rPr>
      </w:pPr>
      <w:r w:rsidRPr="00A86EF8">
        <w:t>More than eight weeks</w:t>
      </w:r>
      <w:commentRangeEnd w:id="6"/>
      <w:r w:rsidRPr="00A86EF8">
        <w:rPr>
          <w:rStyle w:val="CommentReference"/>
          <w:rFonts w:eastAsia="Times New Roman"/>
          <w:color w:val="auto"/>
          <w:sz w:val="22"/>
          <w:szCs w:val="22"/>
        </w:rPr>
        <w:commentReference w:id="6"/>
      </w:r>
    </w:p>
    <w:p w14:paraId="4E13FBDC" w14:textId="77777777" w:rsidR="00530EB4" w:rsidRPr="00A86EF8" w:rsidRDefault="00530EB4" w:rsidP="00254E15">
      <w:pPr>
        <w:pStyle w:val="QuestionL2Answer"/>
        <w:spacing w:after="0" w:line="240" w:lineRule="auto"/>
        <w:rPr>
          <w:highlight w:val="white"/>
        </w:rPr>
      </w:pPr>
      <w:r w:rsidRPr="00A86EF8">
        <w:t>Don't Know/Not Sure</w:t>
      </w:r>
    </w:p>
    <w:p w14:paraId="6FB218CF" w14:textId="77777777" w:rsidR="00530EB4" w:rsidRPr="00A86EF8" w:rsidRDefault="00530EB4" w:rsidP="00254E15">
      <w:pPr>
        <w:pStyle w:val="ListParagraph"/>
        <w:spacing w:before="0" w:after="0"/>
        <w:ind w:left="2160"/>
        <w:rPr>
          <w:rFonts w:ascii="Times New Roman" w:hAnsi="Times New Roman" w:cs="Times New Roman"/>
          <w:highlight w:val="white"/>
        </w:rPr>
      </w:pPr>
    </w:p>
    <w:p w14:paraId="19EEE3F6" w14:textId="58AB102F" w:rsidR="00530EB4" w:rsidRPr="00A86EF8" w:rsidRDefault="00530EB4" w:rsidP="00254E15">
      <w:pPr>
        <w:pStyle w:val="QuestionL2"/>
        <w:spacing w:line="240" w:lineRule="auto"/>
      </w:pPr>
      <w:r w:rsidRPr="00A86EF8">
        <w:t>[IF “Yes”] How likely do you think a 30-day Sunrise period (i.e. Start-date Sunrise) is to have the following outcomes? [</w:t>
      </w:r>
      <w:r w:rsidR="00C463AF" w:rsidRPr="0068540F">
        <w:t>5-POINT LIKERT SCALE; RANDOMIZE ORDER EXCEPT LEAVE "Other" AT END OF LIST</w:t>
      </w:r>
      <w:r w:rsidRPr="00A86EF8">
        <w:t>]</w:t>
      </w:r>
    </w:p>
    <w:tbl>
      <w:tblPr>
        <w:tblStyle w:val="TableGrid"/>
        <w:tblpPr w:leftFromText="180" w:rightFromText="180" w:vertAnchor="text" w:horzAnchor="margin" w:tblpXSpec="right" w:tblpY="168"/>
        <w:tblW w:w="0" w:type="auto"/>
        <w:tblLook w:val="04A0" w:firstRow="1" w:lastRow="0" w:firstColumn="1" w:lastColumn="0" w:noHBand="0" w:noVBand="1"/>
      </w:tblPr>
      <w:tblGrid>
        <w:gridCol w:w="2995"/>
        <w:gridCol w:w="791"/>
        <w:gridCol w:w="435"/>
        <w:gridCol w:w="1145"/>
        <w:gridCol w:w="349"/>
        <w:gridCol w:w="873"/>
        <w:gridCol w:w="1304"/>
      </w:tblGrid>
      <w:tr w:rsidR="00EE2918" w:rsidRPr="00A86EF8" w14:paraId="5B1DFA67" w14:textId="77777777" w:rsidTr="00EE2918">
        <w:trPr>
          <w:trHeight w:val="792"/>
        </w:trPr>
        <w:tc>
          <w:tcPr>
            <w:tcW w:w="2995" w:type="dxa"/>
          </w:tcPr>
          <w:p w14:paraId="2A0CDF5C" w14:textId="77777777" w:rsidR="00EE2918" w:rsidRPr="00A86EF8" w:rsidRDefault="00EE2918" w:rsidP="00254E15">
            <w:pPr>
              <w:rPr>
                <w:sz w:val="22"/>
                <w:szCs w:val="22"/>
              </w:rPr>
            </w:pPr>
          </w:p>
        </w:tc>
        <w:tc>
          <w:tcPr>
            <w:tcW w:w="791" w:type="dxa"/>
          </w:tcPr>
          <w:p w14:paraId="4AE189F0" w14:textId="77777777" w:rsidR="00EE2918" w:rsidRPr="00A86EF8" w:rsidRDefault="00EE2918" w:rsidP="00254E15">
            <w:pPr>
              <w:jc w:val="center"/>
              <w:rPr>
                <w:sz w:val="22"/>
                <w:szCs w:val="22"/>
              </w:rPr>
            </w:pPr>
            <w:r w:rsidRPr="00A86EF8">
              <w:rPr>
                <w:sz w:val="22"/>
                <w:szCs w:val="22"/>
              </w:rPr>
              <w:t>Not Likely at All</w:t>
            </w:r>
          </w:p>
        </w:tc>
        <w:tc>
          <w:tcPr>
            <w:tcW w:w="435" w:type="dxa"/>
          </w:tcPr>
          <w:p w14:paraId="49759AE6" w14:textId="77777777" w:rsidR="00EE2918" w:rsidRPr="00A86EF8" w:rsidRDefault="00EE2918" w:rsidP="00254E15">
            <w:pPr>
              <w:jc w:val="center"/>
              <w:rPr>
                <w:sz w:val="22"/>
                <w:szCs w:val="22"/>
              </w:rPr>
            </w:pPr>
          </w:p>
        </w:tc>
        <w:tc>
          <w:tcPr>
            <w:tcW w:w="1145" w:type="dxa"/>
          </w:tcPr>
          <w:p w14:paraId="3FC433CF" w14:textId="77777777" w:rsidR="00EE2918" w:rsidRPr="00A86EF8" w:rsidRDefault="00EE2918" w:rsidP="00254E15">
            <w:pPr>
              <w:jc w:val="center"/>
              <w:rPr>
                <w:sz w:val="22"/>
                <w:szCs w:val="22"/>
              </w:rPr>
            </w:pPr>
            <w:r w:rsidRPr="00A86EF8">
              <w:rPr>
                <w:sz w:val="22"/>
                <w:szCs w:val="22"/>
              </w:rPr>
              <w:t>Somewhat Likely</w:t>
            </w:r>
          </w:p>
        </w:tc>
        <w:tc>
          <w:tcPr>
            <w:tcW w:w="349" w:type="dxa"/>
          </w:tcPr>
          <w:p w14:paraId="65046643" w14:textId="77777777" w:rsidR="00EE2918" w:rsidRPr="00A86EF8" w:rsidRDefault="00EE2918" w:rsidP="00254E15">
            <w:pPr>
              <w:jc w:val="center"/>
              <w:rPr>
                <w:sz w:val="22"/>
                <w:szCs w:val="22"/>
              </w:rPr>
            </w:pPr>
          </w:p>
        </w:tc>
        <w:tc>
          <w:tcPr>
            <w:tcW w:w="873" w:type="dxa"/>
          </w:tcPr>
          <w:p w14:paraId="74D3FEEA" w14:textId="77777777" w:rsidR="00EE2918" w:rsidRPr="00A86EF8" w:rsidRDefault="00EE2918" w:rsidP="00254E15">
            <w:pPr>
              <w:jc w:val="center"/>
              <w:rPr>
                <w:sz w:val="22"/>
                <w:szCs w:val="22"/>
              </w:rPr>
            </w:pPr>
            <w:r w:rsidRPr="00A86EF8">
              <w:rPr>
                <w:sz w:val="22"/>
                <w:szCs w:val="22"/>
              </w:rPr>
              <w:t>Very Likely</w:t>
            </w:r>
          </w:p>
        </w:tc>
        <w:tc>
          <w:tcPr>
            <w:tcW w:w="1304" w:type="dxa"/>
          </w:tcPr>
          <w:p w14:paraId="03E74A67" w14:textId="3598B66A" w:rsidR="00EE2918" w:rsidRPr="00A86EF8" w:rsidRDefault="00EE2918" w:rsidP="00254E15">
            <w:pPr>
              <w:jc w:val="center"/>
              <w:rPr>
                <w:sz w:val="22"/>
                <w:szCs w:val="22"/>
              </w:rPr>
            </w:pPr>
            <w:r w:rsidRPr="00A86EF8">
              <w:rPr>
                <w:sz w:val="22"/>
                <w:szCs w:val="22"/>
              </w:rPr>
              <w:t>Don't Know/Not Sure</w:t>
            </w:r>
          </w:p>
        </w:tc>
      </w:tr>
      <w:tr w:rsidR="00EE2918" w:rsidRPr="00A86EF8" w14:paraId="08693888" w14:textId="77777777" w:rsidTr="00EE2918">
        <w:trPr>
          <w:trHeight w:val="263"/>
        </w:trPr>
        <w:tc>
          <w:tcPr>
            <w:tcW w:w="2995" w:type="dxa"/>
          </w:tcPr>
          <w:p w14:paraId="281C28F8" w14:textId="77777777" w:rsidR="00EE2918" w:rsidRPr="00A86EF8" w:rsidRDefault="00EE2918" w:rsidP="00254E15">
            <w:pPr>
              <w:rPr>
                <w:rFonts w:eastAsia="Calibri"/>
                <w:sz w:val="22"/>
                <w:szCs w:val="22"/>
              </w:rPr>
            </w:pPr>
          </w:p>
        </w:tc>
        <w:tc>
          <w:tcPr>
            <w:tcW w:w="791" w:type="dxa"/>
          </w:tcPr>
          <w:p w14:paraId="5B5C8CFB" w14:textId="77777777" w:rsidR="00EE2918" w:rsidRPr="00A86EF8" w:rsidRDefault="00EE2918" w:rsidP="00254E15">
            <w:pPr>
              <w:jc w:val="center"/>
              <w:rPr>
                <w:sz w:val="22"/>
                <w:szCs w:val="22"/>
              </w:rPr>
            </w:pPr>
            <w:r w:rsidRPr="00A86EF8">
              <w:rPr>
                <w:sz w:val="22"/>
                <w:szCs w:val="22"/>
              </w:rPr>
              <w:t>1</w:t>
            </w:r>
          </w:p>
        </w:tc>
        <w:tc>
          <w:tcPr>
            <w:tcW w:w="435" w:type="dxa"/>
          </w:tcPr>
          <w:p w14:paraId="08995FB0" w14:textId="77777777" w:rsidR="00EE2918" w:rsidRPr="00A86EF8" w:rsidRDefault="00EE2918" w:rsidP="00254E15">
            <w:pPr>
              <w:jc w:val="center"/>
              <w:rPr>
                <w:sz w:val="22"/>
                <w:szCs w:val="22"/>
              </w:rPr>
            </w:pPr>
            <w:r w:rsidRPr="00A86EF8">
              <w:rPr>
                <w:sz w:val="22"/>
                <w:szCs w:val="22"/>
              </w:rPr>
              <w:t>2</w:t>
            </w:r>
          </w:p>
        </w:tc>
        <w:tc>
          <w:tcPr>
            <w:tcW w:w="1145" w:type="dxa"/>
          </w:tcPr>
          <w:p w14:paraId="7EF8A8FE" w14:textId="77777777" w:rsidR="00EE2918" w:rsidRPr="00A86EF8" w:rsidRDefault="00EE2918" w:rsidP="00254E15">
            <w:pPr>
              <w:jc w:val="center"/>
              <w:rPr>
                <w:sz w:val="22"/>
                <w:szCs w:val="22"/>
              </w:rPr>
            </w:pPr>
            <w:r w:rsidRPr="00A86EF8">
              <w:rPr>
                <w:sz w:val="22"/>
                <w:szCs w:val="22"/>
              </w:rPr>
              <w:t>3</w:t>
            </w:r>
          </w:p>
        </w:tc>
        <w:tc>
          <w:tcPr>
            <w:tcW w:w="349" w:type="dxa"/>
          </w:tcPr>
          <w:p w14:paraId="2478121C" w14:textId="77777777" w:rsidR="00EE2918" w:rsidRPr="00A86EF8" w:rsidRDefault="00EE2918" w:rsidP="00254E15">
            <w:pPr>
              <w:jc w:val="center"/>
              <w:rPr>
                <w:sz w:val="22"/>
                <w:szCs w:val="22"/>
              </w:rPr>
            </w:pPr>
            <w:r w:rsidRPr="00A86EF8">
              <w:rPr>
                <w:sz w:val="22"/>
                <w:szCs w:val="22"/>
              </w:rPr>
              <w:t>4</w:t>
            </w:r>
          </w:p>
        </w:tc>
        <w:tc>
          <w:tcPr>
            <w:tcW w:w="873" w:type="dxa"/>
          </w:tcPr>
          <w:p w14:paraId="2D5B7D23" w14:textId="77777777" w:rsidR="00EE2918" w:rsidRPr="00A86EF8" w:rsidRDefault="00EE2918" w:rsidP="00254E15">
            <w:pPr>
              <w:jc w:val="center"/>
              <w:rPr>
                <w:sz w:val="22"/>
                <w:szCs w:val="22"/>
              </w:rPr>
            </w:pPr>
            <w:r w:rsidRPr="00A86EF8">
              <w:rPr>
                <w:sz w:val="22"/>
                <w:szCs w:val="22"/>
              </w:rPr>
              <w:t>5</w:t>
            </w:r>
          </w:p>
        </w:tc>
        <w:tc>
          <w:tcPr>
            <w:tcW w:w="1304" w:type="dxa"/>
          </w:tcPr>
          <w:p w14:paraId="29DC6DB3" w14:textId="77777777" w:rsidR="00EE2918" w:rsidRPr="00A86EF8" w:rsidRDefault="00EE2918" w:rsidP="00254E15">
            <w:pPr>
              <w:rPr>
                <w:sz w:val="22"/>
                <w:szCs w:val="22"/>
              </w:rPr>
            </w:pPr>
          </w:p>
        </w:tc>
      </w:tr>
      <w:tr w:rsidR="00EE2918" w:rsidRPr="00A86EF8" w14:paraId="575CFBB5" w14:textId="77777777" w:rsidTr="00EE2918">
        <w:trPr>
          <w:trHeight w:val="263"/>
        </w:trPr>
        <w:tc>
          <w:tcPr>
            <w:tcW w:w="2995" w:type="dxa"/>
          </w:tcPr>
          <w:p w14:paraId="47AA7E57" w14:textId="77777777" w:rsidR="00EE2918" w:rsidRPr="00A86EF8" w:rsidRDefault="00EE2918" w:rsidP="00254E15">
            <w:pPr>
              <w:rPr>
                <w:rFonts w:eastAsia="Calibri"/>
                <w:sz w:val="22"/>
                <w:szCs w:val="22"/>
              </w:rPr>
            </w:pPr>
            <w:r w:rsidRPr="00A86EF8">
              <w:rPr>
                <w:rFonts w:eastAsia="Calibri"/>
                <w:sz w:val="22"/>
                <w:szCs w:val="22"/>
              </w:rPr>
              <w:t>Prevent cybersquatting</w:t>
            </w:r>
          </w:p>
        </w:tc>
        <w:tc>
          <w:tcPr>
            <w:tcW w:w="791" w:type="dxa"/>
          </w:tcPr>
          <w:p w14:paraId="72BDADA3" w14:textId="77777777" w:rsidR="00EE2918" w:rsidRPr="00A86EF8" w:rsidRDefault="00EE2918" w:rsidP="00254E15">
            <w:pPr>
              <w:rPr>
                <w:sz w:val="22"/>
                <w:szCs w:val="22"/>
              </w:rPr>
            </w:pPr>
          </w:p>
        </w:tc>
        <w:tc>
          <w:tcPr>
            <w:tcW w:w="435" w:type="dxa"/>
          </w:tcPr>
          <w:p w14:paraId="71BB44D7" w14:textId="77777777" w:rsidR="00EE2918" w:rsidRPr="00A86EF8" w:rsidRDefault="00EE2918" w:rsidP="00254E15">
            <w:pPr>
              <w:rPr>
                <w:sz w:val="22"/>
                <w:szCs w:val="22"/>
              </w:rPr>
            </w:pPr>
          </w:p>
        </w:tc>
        <w:tc>
          <w:tcPr>
            <w:tcW w:w="1145" w:type="dxa"/>
          </w:tcPr>
          <w:p w14:paraId="384CEB69" w14:textId="77777777" w:rsidR="00EE2918" w:rsidRPr="00A86EF8" w:rsidRDefault="00EE2918" w:rsidP="00254E15">
            <w:pPr>
              <w:rPr>
                <w:sz w:val="22"/>
                <w:szCs w:val="22"/>
              </w:rPr>
            </w:pPr>
          </w:p>
        </w:tc>
        <w:tc>
          <w:tcPr>
            <w:tcW w:w="349" w:type="dxa"/>
          </w:tcPr>
          <w:p w14:paraId="79EFE5FF" w14:textId="77777777" w:rsidR="00EE2918" w:rsidRPr="00A86EF8" w:rsidRDefault="00EE2918" w:rsidP="00254E15">
            <w:pPr>
              <w:rPr>
                <w:sz w:val="22"/>
                <w:szCs w:val="22"/>
              </w:rPr>
            </w:pPr>
          </w:p>
        </w:tc>
        <w:tc>
          <w:tcPr>
            <w:tcW w:w="873" w:type="dxa"/>
          </w:tcPr>
          <w:p w14:paraId="03575317" w14:textId="77777777" w:rsidR="00EE2918" w:rsidRPr="00A86EF8" w:rsidRDefault="00EE2918" w:rsidP="00254E15">
            <w:pPr>
              <w:rPr>
                <w:sz w:val="22"/>
                <w:szCs w:val="22"/>
              </w:rPr>
            </w:pPr>
          </w:p>
        </w:tc>
        <w:tc>
          <w:tcPr>
            <w:tcW w:w="1304" w:type="dxa"/>
          </w:tcPr>
          <w:p w14:paraId="481B38C0" w14:textId="77777777" w:rsidR="00EE2918" w:rsidRPr="00A86EF8" w:rsidRDefault="00EE2918" w:rsidP="00254E15">
            <w:pPr>
              <w:rPr>
                <w:sz w:val="22"/>
                <w:szCs w:val="22"/>
              </w:rPr>
            </w:pPr>
          </w:p>
        </w:tc>
      </w:tr>
      <w:tr w:rsidR="00EE2918" w:rsidRPr="00A86EF8" w14:paraId="6F7F18A3" w14:textId="77777777" w:rsidTr="00EE2918">
        <w:trPr>
          <w:trHeight w:val="806"/>
        </w:trPr>
        <w:tc>
          <w:tcPr>
            <w:tcW w:w="2995" w:type="dxa"/>
          </w:tcPr>
          <w:p w14:paraId="2531466B" w14:textId="77777777" w:rsidR="00EE2918" w:rsidRPr="00A86EF8" w:rsidRDefault="00EE2918" w:rsidP="00254E15">
            <w:pPr>
              <w:rPr>
                <w:sz w:val="22"/>
                <w:szCs w:val="22"/>
              </w:rPr>
            </w:pPr>
            <w:r w:rsidRPr="00A86EF8">
              <w:rPr>
                <w:rFonts w:eastAsia="Calibri"/>
                <w:sz w:val="22"/>
                <w:szCs w:val="22"/>
              </w:rPr>
              <w:t>Allow trademark owners to register domains containing their marks before other registrants</w:t>
            </w:r>
          </w:p>
        </w:tc>
        <w:tc>
          <w:tcPr>
            <w:tcW w:w="791" w:type="dxa"/>
          </w:tcPr>
          <w:p w14:paraId="6E672D6B" w14:textId="77777777" w:rsidR="00EE2918" w:rsidRPr="00A86EF8" w:rsidRDefault="00EE2918" w:rsidP="00254E15">
            <w:pPr>
              <w:rPr>
                <w:sz w:val="22"/>
                <w:szCs w:val="22"/>
              </w:rPr>
            </w:pPr>
          </w:p>
        </w:tc>
        <w:tc>
          <w:tcPr>
            <w:tcW w:w="435" w:type="dxa"/>
          </w:tcPr>
          <w:p w14:paraId="074644B5" w14:textId="77777777" w:rsidR="00EE2918" w:rsidRPr="00A86EF8" w:rsidRDefault="00EE2918" w:rsidP="00254E15">
            <w:pPr>
              <w:rPr>
                <w:sz w:val="22"/>
                <w:szCs w:val="22"/>
              </w:rPr>
            </w:pPr>
          </w:p>
        </w:tc>
        <w:tc>
          <w:tcPr>
            <w:tcW w:w="1145" w:type="dxa"/>
          </w:tcPr>
          <w:p w14:paraId="2DC67759" w14:textId="77777777" w:rsidR="00EE2918" w:rsidRPr="00A86EF8" w:rsidRDefault="00EE2918" w:rsidP="00254E15">
            <w:pPr>
              <w:rPr>
                <w:sz w:val="22"/>
                <w:szCs w:val="22"/>
              </w:rPr>
            </w:pPr>
          </w:p>
        </w:tc>
        <w:tc>
          <w:tcPr>
            <w:tcW w:w="349" w:type="dxa"/>
          </w:tcPr>
          <w:p w14:paraId="31DD4F86" w14:textId="77777777" w:rsidR="00EE2918" w:rsidRPr="00A86EF8" w:rsidRDefault="00EE2918" w:rsidP="00254E15">
            <w:pPr>
              <w:rPr>
                <w:sz w:val="22"/>
                <w:szCs w:val="22"/>
              </w:rPr>
            </w:pPr>
          </w:p>
        </w:tc>
        <w:tc>
          <w:tcPr>
            <w:tcW w:w="873" w:type="dxa"/>
          </w:tcPr>
          <w:p w14:paraId="12409861" w14:textId="77777777" w:rsidR="00EE2918" w:rsidRPr="00A86EF8" w:rsidRDefault="00EE2918" w:rsidP="00254E15">
            <w:pPr>
              <w:rPr>
                <w:sz w:val="22"/>
                <w:szCs w:val="22"/>
              </w:rPr>
            </w:pPr>
          </w:p>
        </w:tc>
        <w:tc>
          <w:tcPr>
            <w:tcW w:w="1304" w:type="dxa"/>
          </w:tcPr>
          <w:p w14:paraId="53228CC4" w14:textId="77777777" w:rsidR="00EE2918" w:rsidRPr="00A86EF8" w:rsidRDefault="00EE2918" w:rsidP="00254E15">
            <w:pPr>
              <w:rPr>
                <w:sz w:val="22"/>
                <w:szCs w:val="22"/>
              </w:rPr>
            </w:pPr>
          </w:p>
        </w:tc>
      </w:tr>
      <w:tr w:rsidR="00EE2918" w:rsidRPr="00A86EF8" w14:paraId="3C8621DB" w14:textId="77777777" w:rsidTr="00EE2918">
        <w:trPr>
          <w:trHeight w:val="263"/>
        </w:trPr>
        <w:tc>
          <w:tcPr>
            <w:tcW w:w="2995" w:type="dxa"/>
          </w:tcPr>
          <w:p w14:paraId="79E11275" w14:textId="77777777" w:rsidR="00EE2918" w:rsidRPr="00A86EF8" w:rsidRDefault="00EE2918" w:rsidP="00254E15">
            <w:pPr>
              <w:rPr>
                <w:rFonts w:eastAsia="Calibri"/>
                <w:sz w:val="22"/>
                <w:szCs w:val="22"/>
              </w:rPr>
            </w:pPr>
            <w:r w:rsidRPr="00A86EF8">
              <w:rPr>
                <w:rFonts w:eastAsia="Calibri"/>
                <w:sz w:val="22"/>
                <w:szCs w:val="22"/>
              </w:rPr>
              <w:t>Increase operating cost for registrars</w:t>
            </w:r>
          </w:p>
        </w:tc>
        <w:tc>
          <w:tcPr>
            <w:tcW w:w="791" w:type="dxa"/>
          </w:tcPr>
          <w:p w14:paraId="4A8E0C69" w14:textId="77777777" w:rsidR="00EE2918" w:rsidRPr="00A86EF8" w:rsidRDefault="00EE2918" w:rsidP="00254E15">
            <w:pPr>
              <w:rPr>
                <w:sz w:val="22"/>
                <w:szCs w:val="22"/>
              </w:rPr>
            </w:pPr>
          </w:p>
        </w:tc>
        <w:tc>
          <w:tcPr>
            <w:tcW w:w="435" w:type="dxa"/>
          </w:tcPr>
          <w:p w14:paraId="467F065D" w14:textId="77777777" w:rsidR="00EE2918" w:rsidRPr="00A86EF8" w:rsidRDefault="00EE2918" w:rsidP="00254E15">
            <w:pPr>
              <w:rPr>
                <w:sz w:val="22"/>
                <w:szCs w:val="22"/>
              </w:rPr>
            </w:pPr>
          </w:p>
        </w:tc>
        <w:tc>
          <w:tcPr>
            <w:tcW w:w="1145" w:type="dxa"/>
          </w:tcPr>
          <w:p w14:paraId="1223FF0C" w14:textId="77777777" w:rsidR="00EE2918" w:rsidRPr="00A86EF8" w:rsidRDefault="00EE2918" w:rsidP="00254E15">
            <w:pPr>
              <w:rPr>
                <w:sz w:val="22"/>
                <w:szCs w:val="22"/>
              </w:rPr>
            </w:pPr>
          </w:p>
        </w:tc>
        <w:tc>
          <w:tcPr>
            <w:tcW w:w="349" w:type="dxa"/>
          </w:tcPr>
          <w:p w14:paraId="09FC19FF" w14:textId="77777777" w:rsidR="00EE2918" w:rsidRPr="00A86EF8" w:rsidRDefault="00EE2918" w:rsidP="00254E15">
            <w:pPr>
              <w:rPr>
                <w:sz w:val="22"/>
                <w:szCs w:val="22"/>
              </w:rPr>
            </w:pPr>
          </w:p>
        </w:tc>
        <w:tc>
          <w:tcPr>
            <w:tcW w:w="873" w:type="dxa"/>
          </w:tcPr>
          <w:p w14:paraId="277E0CAD" w14:textId="77777777" w:rsidR="00EE2918" w:rsidRPr="00A86EF8" w:rsidRDefault="00EE2918" w:rsidP="00254E15">
            <w:pPr>
              <w:rPr>
                <w:sz w:val="22"/>
                <w:szCs w:val="22"/>
              </w:rPr>
            </w:pPr>
          </w:p>
        </w:tc>
        <w:tc>
          <w:tcPr>
            <w:tcW w:w="1304" w:type="dxa"/>
          </w:tcPr>
          <w:p w14:paraId="29B915CD" w14:textId="77777777" w:rsidR="00EE2918" w:rsidRPr="00A86EF8" w:rsidRDefault="00EE2918" w:rsidP="00254E15">
            <w:pPr>
              <w:rPr>
                <w:sz w:val="22"/>
                <w:szCs w:val="22"/>
              </w:rPr>
            </w:pPr>
          </w:p>
        </w:tc>
      </w:tr>
      <w:tr w:rsidR="00EE2918" w:rsidRPr="00A86EF8" w14:paraId="0A201A4D" w14:textId="77777777" w:rsidTr="00EE2918">
        <w:trPr>
          <w:trHeight w:val="263"/>
        </w:trPr>
        <w:tc>
          <w:tcPr>
            <w:tcW w:w="2995" w:type="dxa"/>
          </w:tcPr>
          <w:p w14:paraId="00CD93DF" w14:textId="77777777" w:rsidR="00EE2918" w:rsidRPr="00A86EF8" w:rsidRDefault="00EE2918" w:rsidP="00254E15">
            <w:pPr>
              <w:rPr>
                <w:rFonts w:eastAsia="Calibri"/>
                <w:sz w:val="22"/>
                <w:szCs w:val="22"/>
              </w:rPr>
            </w:pPr>
            <w:r w:rsidRPr="00A86EF8">
              <w:rPr>
                <w:rFonts w:eastAsia="Calibri"/>
                <w:sz w:val="22"/>
                <w:szCs w:val="22"/>
              </w:rPr>
              <w:t>Increase technical burden for registrars</w:t>
            </w:r>
          </w:p>
        </w:tc>
        <w:tc>
          <w:tcPr>
            <w:tcW w:w="791" w:type="dxa"/>
          </w:tcPr>
          <w:p w14:paraId="69AE8629" w14:textId="77777777" w:rsidR="00EE2918" w:rsidRPr="00A86EF8" w:rsidRDefault="00EE2918" w:rsidP="00254E15">
            <w:pPr>
              <w:rPr>
                <w:sz w:val="22"/>
                <w:szCs w:val="22"/>
              </w:rPr>
            </w:pPr>
          </w:p>
        </w:tc>
        <w:tc>
          <w:tcPr>
            <w:tcW w:w="435" w:type="dxa"/>
          </w:tcPr>
          <w:p w14:paraId="675DBCEB" w14:textId="77777777" w:rsidR="00EE2918" w:rsidRPr="00A86EF8" w:rsidRDefault="00EE2918" w:rsidP="00254E15">
            <w:pPr>
              <w:rPr>
                <w:sz w:val="22"/>
                <w:szCs w:val="22"/>
              </w:rPr>
            </w:pPr>
          </w:p>
        </w:tc>
        <w:tc>
          <w:tcPr>
            <w:tcW w:w="1145" w:type="dxa"/>
          </w:tcPr>
          <w:p w14:paraId="12256980" w14:textId="77777777" w:rsidR="00EE2918" w:rsidRPr="00A86EF8" w:rsidRDefault="00EE2918" w:rsidP="00254E15">
            <w:pPr>
              <w:rPr>
                <w:sz w:val="22"/>
                <w:szCs w:val="22"/>
              </w:rPr>
            </w:pPr>
          </w:p>
        </w:tc>
        <w:tc>
          <w:tcPr>
            <w:tcW w:w="349" w:type="dxa"/>
          </w:tcPr>
          <w:p w14:paraId="404D1D14" w14:textId="77777777" w:rsidR="00EE2918" w:rsidRPr="00A86EF8" w:rsidRDefault="00EE2918" w:rsidP="00254E15">
            <w:pPr>
              <w:rPr>
                <w:sz w:val="22"/>
                <w:szCs w:val="22"/>
              </w:rPr>
            </w:pPr>
          </w:p>
        </w:tc>
        <w:tc>
          <w:tcPr>
            <w:tcW w:w="873" w:type="dxa"/>
          </w:tcPr>
          <w:p w14:paraId="69617057" w14:textId="77777777" w:rsidR="00EE2918" w:rsidRPr="00A86EF8" w:rsidRDefault="00EE2918" w:rsidP="00254E15">
            <w:pPr>
              <w:rPr>
                <w:sz w:val="22"/>
                <w:szCs w:val="22"/>
              </w:rPr>
            </w:pPr>
          </w:p>
        </w:tc>
        <w:tc>
          <w:tcPr>
            <w:tcW w:w="1304" w:type="dxa"/>
          </w:tcPr>
          <w:p w14:paraId="5A1F9EE8" w14:textId="77777777" w:rsidR="00EE2918" w:rsidRPr="00A86EF8" w:rsidRDefault="00EE2918" w:rsidP="00254E15">
            <w:pPr>
              <w:rPr>
                <w:sz w:val="22"/>
                <w:szCs w:val="22"/>
              </w:rPr>
            </w:pPr>
          </w:p>
        </w:tc>
      </w:tr>
      <w:tr w:rsidR="00EE2918" w:rsidRPr="00A86EF8" w14:paraId="07650BDD" w14:textId="77777777" w:rsidTr="00EE2918">
        <w:trPr>
          <w:trHeight w:val="263"/>
        </w:trPr>
        <w:tc>
          <w:tcPr>
            <w:tcW w:w="2995" w:type="dxa"/>
          </w:tcPr>
          <w:p w14:paraId="0C9DC4A8" w14:textId="77777777" w:rsidR="00EE2918" w:rsidRPr="00A86EF8" w:rsidRDefault="00EE2918" w:rsidP="00254E15">
            <w:pPr>
              <w:rPr>
                <w:rFonts w:eastAsia="Calibri"/>
                <w:sz w:val="22"/>
                <w:szCs w:val="22"/>
              </w:rPr>
            </w:pPr>
            <w:r w:rsidRPr="00A86EF8">
              <w:rPr>
                <w:rFonts w:eastAsia="Calibri"/>
                <w:sz w:val="22"/>
                <w:szCs w:val="22"/>
              </w:rPr>
              <w:t>Reduce operating cost for registrars</w:t>
            </w:r>
          </w:p>
        </w:tc>
        <w:tc>
          <w:tcPr>
            <w:tcW w:w="791" w:type="dxa"/>
          </w:tcPr>
          <w:p w14:paraId="1B8E1BDA" w14:textId="77777777" w:rsidR="00EE2918" w:rsidRPr="00A86EF8" w:rsidRDefault="00EE2918" w:rsidP="00254E15">
            <w:pPr>
              <w:rPr>
                <w:sz w:val="22"/>
                <w:szCs w:val="22"/>
              </w:rPr>
            </w:pPr>
          </w:p>
        </w:tc>
        <w:tc>
          <w:tcPr>
            <w:tcW w:w="435" w:type="dxa"/>
          </w:tcPr>
          <w:p w14:paraId="35CF443A" w14:textId="77777777" w:rsidR="00EE2918" w:rsidRPr="00A86EF8" w:rsidRDefault="00EE2918" w:rsidP="00254E15">
            <w:pPr>
              <w:rPr>
                <w:sz w:val="22"/>
                <w:szCs w:val="22"/>
              </w:rPr>
            </w:pPr>
          </w:p>
        </w:tc>
        <w:tc>
          <w:tcPr>
            <w:tcW w:w="1145" w:type="dxa"/>
          </w:tcPr>
          <w:p w14:paraId="6B792A3A" w14:textId="77777777" w:rsidR="00EE2918" w:rsidRPr="00A86EF8" w:rsidRDefault="00EE2918" w:rsidP="00254E15">
            <w:pPr>
              <w:rPr>
                <w:sz w:val="22"/>
                <w:szCs w:val="22"/>
              </w:rPr>
            </w:pPr>
          </w:p>
        </w:tc>
        <w:tc>
          <w:tcPr>
            <w:tcW w:w="349" w:type="dxa"/>
          </w:tcPr>
          <w:p w14:paraId="2255E603" w14:textId="77777777" w:rsidR="00EE2918" w:rsidRPr="00A86EF8" w:rsidRDefault="00EE2918" w:rsidP="00254E15">
            <w:pPr>
              <w:rPr>
                <w:sz w:val="22"/>
                <w:szCs w:val="22"/>
              </w:rPr>
            </w:pPr>
          </w:p>
        </w:tc>
        <w:tc>
          <w:tcPr>
            <w:tcW w:w="873" w:type="dxa"/>
          </w:tcPr>
          <w:p w14:paraId="5465CD24" w14:textId="77777777" w:rsidR="00EE2918" w:rsidRPr="00A86EF8" w:rsidRDefault="00EE2918" w:rsidP="00254E15">
            <w:pPr>
              <w:rPr>
                <w:sz w:val="22"/>
                <w:szCs w:val="22"/>
              </w:rPr>
            </w:pPr>
          </w:p>
        </w:tc>
        <w:tc>
          <w:tcPr>
            <w:tcW w:w="1304" w:type="dxa"/>
          </w:tcPr>
          <w:p w14:paraId="607BC5ED" w14:textId="77777777" w:rsidR="00EE2918" w:rsidRPr="00A86EF8" w:rsidRDefault="00EE2918" w:rsidP="00254E15">
            <w:pPr>
              <w:rPr>
                <w:sz w:val="22"/>
                <w:szCs w:val="22"/>
              </w:rPr>
            </w:pPr>
          </w:p>
        </w:tc>
      </w:tr>
      <w:tr w:rsidR="00EE2918" w:rsidRPr="00A86EF8" w14:paraId="1EEE5787" w14:textId="77777777" w:rsidTr="00EE2918">
        <w:trPr>
          <w:trHeight w:val="263"/>
        </w:trPr>
        <w:tc>
          <w:tcPr>
            <w:tcW w:w="2995" w:type="dxa"/>
          </w:tcPr>
          <w:p w14:paraId="4A84CCF0" w14:textId="77777777" w:rsidR="00EE2918" w:rsidRPr="00A86EF8" w:rsidRDefault="00EE2918" w:rsidP="00254E15">
            <w:pPr>
              <w:rPr>
                <w:rFonts w:eastAsia="Calibri"/>
                <w:sz w:val="22"/>
                <w:szCs w:val="22"/>
              </w:rPr>
            </w:pPr>
            <w:r w:rsidRPr="00A86EF8">
              <w:rPr>
                <w:rFonts w:eastAsia="Calibri"/>
                <w:sz w:val="22"/>
                <w:szCs w:val="22"/>
              </w:rPr>
              <w:t>Reduce technical burden for registrars</w:t>
            </w:r>
          </w:p>
        </w:tc>
        <w:tc>
          <w:tcPr>
            <w:tcW w:w="791" w:type="dxa"/>
          </w:tcPr>
          <w:p w14:paraId="63B7011B" w14:textId="77777777" w:rsidR="00EE2918" w:rsidRPr="00A86EF8" w:rsidRDefault="00EE2918" w:rsidP="00254E15">
            <w:pPr>
              <w:rPr>
                <w:sz w:val="22"/>
                <w:szCs w:val="22"/>
              </w:rPr>
            </w:pPr>
          </w:p>
        </w:tc>
        <w:tc>
          <w:tcPr>
            <w:tcW w:w="435" w:type="dxa"/>
          </w:tcPr>
          <w:p w14:paraId="7EB2548D" w14:textId="77777777" w:rsidR="00EE2918" w:rsidRPr="00A86EF8" w:rsidRDefault="00EE2918" w:rsidP="00254E15">
            <w:pPr>
              <w:rPr>
                <w:sz w:val="22"/>
                <w:szCs w:val="22"/>
              </w:rPr>
            </w:pPr>
          </w:p>
        </w:tc>
        <w:tc>
          <w:tcPr>
            <w:tcW w:w="1145" w:type="dxa"/>
          </w:tcPr>
          <w:p w14:paraId="1A62AD12" w14:textId="77777777" w:rsidR="00EE2918" w:rsidRPr="00A86EF8" w:rsidRDefault="00EE2918" w:rsidP="00254E15">
            <w:pPr>
              <w:rPr>
                <w:sz w:val="22"/>
                <w:szCs w:val="22"/>
              </w:rPr>
            </w:pPr>
          </w:p>
        </w:tc>
        <w:tc>
          <w:tcPr>
            <w:tcW w:w="349" w:type="dxa"/>
          </w:tcPr>
          <w:p w14:paraId="56964B27" w14:textId="77777777" w:rsidR="00EE2918" w:rsidRPr="00A86EF8" w:rsidRDefault="00EE2918" w:rsidP="00254E15">
            <w:pPr>
              <w:rPr>
                <w:sz w:val="22"/>
                <w:szCs w:val="22"/>
              </w:rPr>
            </w:pPr>
          </w:p>
        </w:tc>
        <w:tc>
          <w:tcPr>
            <w:tcW w:w="873" w:type="dxa"/>
          </w:tcPr>
          <w:p w14:paraId="5ECDF92C" w14:textId="77777777" w:rsidR="00EE2918" w:rsidRPr="00A86EF8" w:rsidRDefault="00EE2918" w:rsidP="00254E15">
            <w:pPr>
              <w:rPr>
                <w:sz w:val="22"/>
                <w:szCs w:val="22"/>
              </w:rPr>
            </w:pPr>
          </w:p>
        </w:tc>
        <w:tc>
          <w:tcPr>
            <w:tcW w:w="1304" w:type="dxa"/>
          </w:tcPr>
          <w:p w14:paraId="1EDCFD4E" w14:textId="77777777" w:rsidR="00EE2918" w:rsidRPr="00A86EF8" w:rsidRDefault="00EE2918" w:rsidP="00254E15">
            <w:pPr>
              <w:rPr>
                <w:sz w:val="22"/>
                <w:szCs w:val="22"/>
              </w:rPr>
            </w:pPr>
          </w:p>
        </w:tc>
      </w:tr>
      <w:tr w:rsidR="00EE2918" w:rsidRPr="00A86EF8" w14:paraId="61363A16" w14:textId="77777777" w:rsidTr="00EE2918">
        <w:trPr>
          <w:trHeight w:val="263"/>
        </w:trPr>
        <w:tc>
          <w:tcPr>
            <w:tcW w:w="2995" w:type="dxa"/>
          </w:tcPr>
          <w:p w14:paraId="38A0A6BE" w14:textId="3E9AC418" w:rsidR="00EE2918" w:rsidRPr="00A86EF8" w:rsidRDefault="00EE2918" w:rsidP="00254E15">
            <w:pPr>
              <w:rPr>
                <w:sz w:val="22"/>
                <w:szCs w:val="22"/>
              </w:rPr>
            </w:pPr>
            <w:r w:rsidRPr="00A86EF8">
              <w:rPr>
                <w:rFonts w:eastAsia="Calibri"/>
                <w:sz w:val="22"/>
                <w:szCs w:val="22"/>
              </w:rPr>
              <w:t>Other: [Open text field]</w:t>
            </w:r>
          </w:p>
        </w:tc>
        <w:tc>
          <w:tcPr>
            <w:tcW w:w="791" w:type="dxa"/>
          </w:tcPr>
          <w:p w14:paraId="0629928E" w14:textId="77777777" w:rsidR="00EE2918" w:rsidRPr="00A86EF8" w:rsidRDefault="00EE2918" w:rsidP="00254E15">
            <w:pPr>
              <w:rPr>
                <w:sz w:val="22"/>
                <w:szCs w:val="22"/>
              </w:rPr>
            </w:pPr>
          </w:p>
        </w:tc>
        <w:tc>
          <w:tcPr>
            <w:tcW w:w="435" w:type="dxa"/>
          </w:tcPr>
          <w:p w14:paraId="03E808AA" w14:textId="77777777" w:rsidR="00EE2918" w:rsidRPr="00A86EF8" w:rsidRDefault="00EE2918" w:rsidP="00254E15">
            <w:pPr>
              <w:rPr>
                <w:sz w:val="22"/>
                <w:szCs w:val="22"/>
              </w:rPr>
            </w:pPr>
          </w:p>
        </w:tc>
        <w:tc>
          <w:tcPr>
            <w:tcW w:w="1145" w:type="dxa"/>
          </w:tcPr>
          <w:p w14:paraId="77A10246" w14:textId="77777777" w:rsidR="00EE2918" w:rsidRPr="00A86EF8" w:rsidRDefault="00EE2918" w:rsidP="00254E15">
            <w:pPr>
              <w:rPr>
                <w:sz w:val="22"/>
                <w:szCs w:val="22"/>
              </w:rPr>
            </w:pPr>
          </w:p>
        </w:tc>
        <w:tc>
          <w:tcPr>
            <w:tcW w:w="349" w:type="dxa"/>
          </w:tcPr>
          <w:p w14:paraId="76E1312F" w14:textId="77777777" w:rsidR="00EE2918" w:rsidRPr="00A86EF8" w:rsidRDefault="00EE2918" w:rsidP="00254E15">
            <w:pPr>
              <w:rPr>
                <w:sz w:val="22"/>
                <w:szCs w:val="22"/>
              </w:rPr>
            </w:pPr>
          </w:p>
        </w:tc>
        <w:tc>
          <w:tcPr>
            <w:tcW w:w="873" w:type="dxa"/>
          </w:tcPr>
          <w:p w14:paraId="3828DEB9" w14:textId="77777777" w:rsidR="00EE2918" w:rsidRPr="00A86EF8" w:rsidRDefault="00EE2918" w:rsidP="00254E15">
            <w:pPr>
              <w:rPr>
                <w:sz w:val="22"/>
                <w:szCs w:val="22"/>
              </w:rPr>
            </w:pPr>
          </w:p>
        </w:tc>
        <w:tc>
          <w:tcPr>
            <w:tcW w:w="1304" w:type="dxa"/>
          </w:tcPr>
          <w:p w14:paraId="12F5226C" w14:textId="77777777" w:rsidR="00EE2918" w:rsidRPr="00A86EF8" w:rsidRDefault="00EE2918" w:rsidP="00254E15">
            <w:pPr>
              <w:rPr>
                <w:sz w:val="22"/>
                <w:szCs w:val="22"/>
              </w:rPr>
            </w:pPr>
          </w:p>
        </w:tc>
      </w:tr>
    </w:tbl>
    <w:p w14:paraId="7CAC085D" w14:textId="77777777" w:rsidR="00530EB4" w:rsidRPr="00A86EF8" w:rsidRDefault="00530EB4" w:rsidP="00254E15">
      <w:pPr>
        <w:ind w:left="360"/>
        <w:rPr>
          <w:sz w:val="22"/>
          <w:szCs w:val="22"/>
        </w:rPr>
      </w:pPr>
    </w:p>
    <w:p w14:paraId="09DFAFE1" w14:textId="77777777" w:rsidR="00530EB4" w:rsidRPr="00A86EF8" w:rsidRDefault="00530EB4" w:rsidP="00254E15">
      <w:pPr>
        <w:pStyle w:val="ListParagraph"/>
        <w:spacing w:before="0" w:after="0"/>
        <w:ind w:left="1440"/>
        <w:rPr>
          <w:rFonts w:ascii="Times New Roman" w:hAnsi="Times New Roman" w:cs="Times New Roman"/>
        </w:rPr>
      </w:pPr>
    </w:p>
    <w:p w14:paraId="656B0BED" w14:textId="0653D83B" w:rsidR="00530EB4" w:rsidRPr="00A86EF8" w:rsidRDefault="00530EB4" w:rsidP="00254E15">
      <w:pPr>
        <w:pStyle w:val="QuestionL2"/>
        <w:spacing w:line="240" w:lineRule="auto"/>
      </w:pPr>
      <w:r w:rsidRPr="00A86EF8">
        <w:t xml:space="preserve">[IF “Yes”] How much </w:t>
      </w:r>
      <w:r w:rsidRPr="00A86EF8">
        <w:rPr>
          <w:b/>
          <w:i/>
        </w:rPr>
        <w:t>more</w:t>
      </w:r>
      <w:r w:rsidRPr="00A86EF8">
        <w:t xml:space="preserve"> likely do you think a 60-day Sunrise period is to have the following outcomes relative to a 30-day Sunrise period? [</w:t>
      </w:r>
      <w:r w:rsidR="00C463AF" w:rsidRPr="0068540F">
        <w:t>5-POINT LIKERT SCALE; RANDOMIZE ORDER EXCEPT LEAVE "Other" AT END OF LIST]</w:t>
      </w:r>
    </w:p>
    <w:p w14:paraId="56B55DFC" w14:textId="77777777" w:rsidR="00530EB4" w:rsidRPr="00A86EF8" w:rsidRDefault="00530EB4" w:rsidP="00254E15">
      <w:pPr>
        <w:pStyle w:val="ListParagraph"/>
        <w:spacing w:before="0" w:after="0"/>
        <w:ind w:left="1440"/>
        <w:rPr>
          <w:rFonts w:ascii="Times New Roman" w:hAnsi="Times New Roman" w:cs="Times New Roman"/>
        </w:rPr>
      </w:pPr>
    </w:p>
    <w:tbl>
      <w:tblPr>
        <w:tblStyle w:val="TableGrid"/>
        <w:tblW w:w="8097" w:type="dxa"/>
        <w:tblInd w:w="1461" w:type="dxa"/>
        <w:tblLook w:val="04A0" w:firstRow="1" w:lastRow="0" w:firstColumn="1" w:lastColumn="0" w:noHBand="0" w:noVBand="1"/>
      </w:tblPr>
      <w:tblGrid>
        <w:gridCol w:w="3261"/>
        <w:gridCol w:w="791"/>
        <w:gridCol w:w="469"/>
        <w:gridCol w:w="1145"/>
        <w:gridCol w:w="374"/>
        <w:gridCol w:w="791"/>
        <w:gridCol w:w="1266"/>
      </w:tblGrid>
      <w:tr w:rsidR="00EE2918" w:rsidRPr="00A86EF8" w14:paraId="31094888" w14:textId="77777777" w:rsidTr="00EE2918">
        <w:trPr>
          <w:trHeight w:val="1045"/>
        </w:trPr>
        <w:tc>
          <w:tcPr>
            <w:tcW w:w="3357" w:type="dxa"/>
          </w:tcPr>
          <w:p w14:paraId="06E3730D" w14:textId="77777777" w:rsidR="00530EB4" w:rsidRPr="00A86EF8" w:rsidRDefault="00530EB4" w:rsidP="00254E15">
            <w:pPr>
              <w:rPr>
                <w:sz w:val="22"/>
                <w:szCs w:val="22"/>
              </w:rPr>
            </w:pPr>
          </w:p>
        </w:tc>
        <w:tc>
          <w:tcPr>
            <w:tcW w:w="758" w:type="dxa"/>
          </w:tcPr>
          <w:p w14:paraId="5EC17FC7" w14:textId="77777777" w:rsidR="00530EB4" w:rsidRPr="00A86EF8" w:rsidRDefault="00530EB4" w:rsidP="00254E15">
            <w:pPr>
              <w:jc w:val="center"/>
              <w:rPr>
                <w:sz w:val="22"/>
                <w:szCs w:val="22"/>
              </w:rPr>
            </w:pPr>
            <w:r w:rsidRPr="00A86EF8">
              <w:rPr>
                <w:sz w:val="22"/>
                <w:szCs w:val="22"/>
              </w:rPr>
              <w:t>Not More Likely at All</w:t>
            </w:r>
          </w:p>
        </w:tc>
        <w:tc>
          <w:tcPr>
            <w:tcW w:w="477" w:type="dxa"/>
          </w:tcPr>
          <w:p w14:paraId="404FEF20" w14:textId="77777777" w:rsidR="00530EB4" w:rsidRPr="00A86EF8" w:rsidRDefault="00530EB4" w:rsidP="00254E15">
            <w:pPr>
              <w:jc w:val="center"/>
              <w:rPr>
                <w:sz w:val="22"/>
                <w:szCs w:val="22"/>
              </w:rPr>
            </w:pPr>
          </w:p>
        </w:tc>
        <w:tc>
          <w:tcPr>
            <w:tcW w:w="1097" w:type="dxa"/>
          </w:tcPr>
          <w:p w14:paraId="559585CD" w14:textId="77777777" w:rsidR="00530EB4" w:rsidRPr="00A86EF8" w:rsidRDefault="00530EB4" w:rsidP="00254E15">
            <w:pPr>
              <w:jc w:val="center"/>
              <w:rPr>
                <w:sz w:val="22"/>
                <w:szCs w:val="22"/>
              </w:rPr>
            </w:pPr>
            <w:r w:rsidRPr="00A86EF8">
              <w:rPr>
                <w:sz w:val="22"/>
                <w:szCs w:val="22"/>
              </w:rPr>
              <w:t>Somewhat More Likely</w:t>
            </w:r>
          </w:p>
        </w:tc>
        <w:tc>
          <w:tcPr>
            <w:tcW w:w="377" w:type="dxa"/>
          </w:tcPr>
          <w:p w14:paraId="643AE7E1" w14:textId="77777777" w:rsidR="00530EB4" w:rsidRPr="00A86EF8" w:rsidRDefault="00530EB4" w:rsidP="00254E15">
            <w:pPr>
              <w:jc w:val="center"/>
              <w:rPr>
                <w:sz w:val="22"/>
                <w:szCs w:val="22"/>
              </w:rPr>
            </w:pPr>
          </w:p>
        </w:tc>
        <w:tc>
          <w:tcPr>
            <w:tcW w:w="758" w:type="dxa"/>
          </w:tcPr>
          <w:p w14:paraId="42DE9DD8" w14:textId="77777777" w:rsidR="00530EB4" w:rsidRPr="00A86EF8" w:rsidRDefault="00530EB4" w:rsidP="00254E15">
            <w:pPr>
              <w:jc w:val="center"/>
              <w:rPr>
                <w:sz w:val="22"/>
                <w:szCs w:val="22"/>
              </w:rPr>
            </w:pPr>
            <w:r w:rsidRPr="00A86EF8">
              <w:rPr>
                <w:sz w:val="22"/>
                <w:szCs w:val="22"/>
              </w:rPr>
              <w:t>Much More Likely</w:t>
            </w:r>
          </w:p>
        </w:tc>
        <w:tc>
          <w:tcPr>
            <w:tcW w:w="1273" w:type="dxa"/>
          </w:tcPr>
          <w:p w14:paraId="715A5204" w14:textId="599AFB1E" w:rsidR="00530EB4" w:rsidRPr="00A86EF8" w:rsidRDefault="00530EB4" w:rsidP="00254E15">
            <w:pPr>
              <w:jc w:val="center"/>
              <w:rPr>
                <w:sz w:val="22"/>
                <w:szCs w:val="22"/>
              </w:rPr>
            </w:pPr>
            <w:r w:rsidRPr="00A86EF8">
              <w:rPr>
                <w:sz w:val="22"/>
                <w:szCs w:val="22"/>
              </w:rPr>
              <w:t>Don't Know/Not Sure</w:t>
            </w:r>
          </w:p>
        </w:tc>
      </w:tr>
      <w:tr w:rsidR="00EE2918" w:rsidRPr="00A86EF8" w14:paraId="0CC3C290" w14:textId="77777777" w:rsidTr="00EE2918">
        <w:trPr>
          <w:trHeight w:val="257"/>
        </w:trPr>
        <w:tc>
          <w:tcPr>
            <w:tcW w:w="3357" w:type="dxa"/>
          </w:tcPr>
          <w:p w14:paraId="4C306498" w14:textId="77777777" w:rsidR="00530EB4" w:rsidRPr="00A86EF8" w:rsidRDefault="00530EB4" w:rsidP="00254E15">
            <w:pPr>
              <w:rPr>
                <w:rFonts w:eastAsia="Calibri"/>
                <w:sz w:val="22"/>
                <w:szCs w:val="22"/>
              </w:rPr>
            </w:pPr>
          </w:p>
        </w:tc>
        <w:tc>
          <w:tcPr>
            <w:tcW w:w="758" w:type="dxa"/>
          </w:tcPr>
          <w:p w14:paraId="778FF73A" w14:textId="77777777" w:rsidR="00530EB4" w:rsidRPr="00A86EF8" w:rsidRDefault="00530EB4" w:rsidP="00254E15">
            <w:pPr>
              <w:jc w:val="center"/>
              <w:rPr>
                <w:sz w:val="22"/>
                <w:szCs w:val="22"/>
              </w:rPr>
            </w:pPr>
            <w:r w:rsidRPr="00A86EF8">
              <w:rPr>
                <w:sz w:val="22"/>
                <w:szCs w:val="22"/>
              </w:rPr>
              <w:t>1</w:t>
            </w:r>
          </w:p>
        </w:tc>
        <w:tc>
          <w:tcPr>
            <w:tcW w:w="477" w:type="dxa"/>
          </w:tcPr>
          <w:p w14:paraId="690C6E5E" w14:textId="77777777" w:rsidR="00530EB4" w:rsidRPr="00A86EF8" w:rsidRDefault="00530EB4" w:rsidP="00254E15">
            <w:pPr>
              <w:jc w:val="center"/>
              <w:rPr>
                <w:sz w:val="22"/>
                <w:szCs w:val="22"/>
              </w:rPr>
            </w:pPr>
            <w:r w:rsidRPr="00A86EF8">
              <w:rPr>
                <w:sz w:val="22"/>
                <w:szCs w:val="22"/>
              </w:rPr>
              <w:t>2</w:t>
            </w:r>
          </w:p>
        </w:tc>
        <w:tc>
          <w:tcPr>
            <w:tcW w:w="1097" w:type="dxa"/>
          </w:tcPr>
          <w:p w14:paraId="1CF3078F" w14:textId="77777777" w:rsidR="00530EB4" w:rsidRPr="00A86EF8" w:rsidRDefault="00530EB4" w:rsidP="00254E15">
            <w:pPr>
              <w:jc w:val="center"/>
              <w:rPr>
                <w:sz w:val="22"/>
                <w:szCs w:val="22"/>
              </w:rPr>
            </w:pPr>
            <w:r w:rsidRPr="00A86EF8">
              <w:rPr>
                <w:sz w:val="22"/>
                <w:szCs w:val="22"/>
              </w:rPr>
              <w:t>3</w:t>
            </w:r>
          </w:p>
        </w:tc>
        <w:tc>
          <w:tcPr>
            <w:tcW w:w="377" w:type="dxa"/>
          </w:tcPr>
          <w:p w14:paraId="3275B2A5" w14:textId="77777777" w:rsidR="00530EB4" w:rsidRPr="00A86EF8" w:rsidRDefault="00530EB4" w:rsidP="00254E15">
            <w:pPr>
              <w:jc w:val="center"/>
              <w:rPr>
                <w:sz w:val="22"/>
                <w:szCs w:val="22"/>
              </w:rPr>
            </w:pPr>
            <w:r w:rsidRPr="00A86EF8">
              <w:rPr>
                <w:sz w:val="22"/>
                <w:szCs w:val="22"/>
              </w:rPr>
              <w:t>4</w:t>
            </w:r>
          </w:p>
        </w:tc>
        <w:tc>
          <w:tcPr>
            <w:tcW w:w="758" w:type="dxa"/>
          </w:tcPr>
          <w:p w14:paraId="68533889" w14:textId="77777777" w:rsidR="00530EB4" w:rsidRPr="00A86EF8" w:rsidRDefault="00530EB4" w:rsidP="00254E15">
            <w:pPr>
              <w:jc w:val="center"/>
              <w:rPr>
                <w:sz w:val="22"/>
                <w:szCs w:val="22"/>
              </w:rPr>
            </w:pPr>
            <w:r w:rsidRPr="00A86EF8">
              <w:rPr>
                <w:sz w:val="22"/>
                <w:szCs w:val="22"/>
              </w:rPr>
              <w:t>5</w:t>
            </w:r>
          </w:p>
        </w:tc>
        <w:tc>
          <w:tcPr>
            <w:tcW w:w="1273" w:type="dxa"/>
          </w:tcPr>
          <w:p w14:paraId="5BACBC61" w14:textId="77777777" w:rsidR="00530EB4" w:rsidRPr="00A86EF8" w:rsidRDefault="00530EB4" w:rsidP="00254E15">
            <w:pPr>
              <w:jc w:val="center"/>
              <w:rPr>
                <w:sz w:val="22"/>
                <w:szCs w:val="22"/>
              </w:rPr>
            </w:pPr>
          </w:p>
        </w:tc>
      </w:tr>
      <w:tr w:rsidR="00EE2918" w:rsidRPr="00A86EF8" w14:paraId="19250350" w14:textId="77777777" w:rsidTr="00EE2918">
        <w:trPr>
          <w:trHeight w:val="257"/>
        </w:trPr>
        <w:tc>
          <w:tcPr>
            <w:tcW w:w="3357" w:type="dxa"/>
          </w:tcPr>
          <w:p w14:paraId="4D0BC250" w14:textId="77777777" w:rsidR="00530EB4" w:rsidRPr="00A86EF8" w:rsidRDefault="00530EB4" w:rsidP="00254E15">
            <w:pPr>
              <w:rPr>
                <w:rFonts w:eastAsia="Calibri"/>
                <w:sz w:val="22"/>
                <w:szCs w:val="22"/>
              </w:rPr>
            </w:pPr>
            <w:r w:rsidRPr="00A86EF8">
              <w:rPr>
                <w:rFonts w:eastAsia="Calibri"/>
                <w:sz w:val="22"/>
                <w:szCs w:val="22"/>
              </w:rPr>
              <w:t>Prevent cybersquatting</w:t>
            </w:r>
          </w:p>
        </w:tc>
        <w:tc>
          <w:tcPr>
            <w:tcW w:w="758" w:type="dxa"/>
          </w:tcPr>
          <w:p w14:paraId="572A5326" w14:textId="77777777" w:rsidR="00530EB4" w:rsidRPr="00A86EF8" w:rsidRDefault="00530EB4" w:rsidP="00254E15">
            <w:pPr>
              <w:rPr>
                <w:sz w:val="22"/>
                <w:szCs w:val="22"/>
              </w:rPr>
            </w:pPr>
          </w:p>
        </w:tc>
        <w:tc>
          <w:tcPr>
            <w:tcW w:w="477" w:type="dxa"/>
          </w:tcPr>
          <w:p w14:paraId="0DC4BBB7" w14:textId="77777777" w:rsidR="00530EB4" w:rsidRPr="00A86EF8" w:rsidRDefault="00530EB4" w:rsidP="00254E15">
            <w:pPr>
              <w:rPr>
                <w:sz w:val="22"/>
                <w:szCs w:val="22"/>
              </w:rPr>
            </w:pPr>
          </w:p>
        </w:tc>
        <w:tc>
          <w:tcPr>
            <w:tcW w:w="1097" w:type="dxa"/>
          </w:tcPr>
          <w:p w14:paraId="4F6205F7" w14:textId="77777777" w:rsidR="00530EB4" w:rsidRPr="00A86EF8" w:rsidRDefault="00530EB4" w:rsidP="00254E15">
            <w:pPr>
              <w:rPr>
                <w:sz w:val="22"/>
                <w:szCs w:val="22"/>
              </w:rPr>
            </w:pPr>
          </w:p>
        </w:tc>
        <w:tc>
          <w:tcPr>
            <w:tcW w:w="377" w:type="dxa"/>
          </w:tcPr>
          <w:p w14:paraId="7E8BAE31" w14:textId="77777777" w:rsidR="00530EB4" w:rsidRPr="00A86EF8" w:rsidRDefault="00530EB4" w:rsidP="00254E15">
            <w:pPr>
              <w:rPr>
                <w:sz w:val="22"/>
                <w:szCs w:val="22"/>
              </w:rPr>
            </w:pPr>
          </w:p>
        </w:tc>
        <w:tc>
          <w:tcPr>
            <w:tcW w:w="758" w:type="dxa"/>
          </w:tcPr>
          <w:p w14:paraId="4FA6895B" w14:textId="77777777" w:rsidR="00530EB4" w:rsidRPr="00A86EF8" w:rsidRDefault="00530EB4" w:rsidP="00254E15">
            <w:pPr>
              <w:rPr>
                <w:sz w:val="22"/>
                <w:szCs w:val="22"/>
              </w:rPr>
            </w:pPr>
          </w:p>
        </w:tc>
        <w:tc>
          <w:tcPr>
            <w:tcW w:w="1273" w:type="dxa"/>
          </w:tcPr>
          <w:p w14:paraId="42F05621" w14:textId="77777777" w:rsidR="00530EB4" w:rsidRPr="00A86EF8" w:rsidRDefault="00530EB4" w:rsidP="00254E15">
            <w:pPr>
              <w:rPr>
                <w:sz w:val="22"/>
                <w:szCs w:val="22"/>
              </w:rPr>
            </w:pPr>
          </w:p>
        </w:tc>
      </w:tr>
      <w:tr w:rsidR="00EE2918" w:rsidRPr="00A86EF8" w14:paraId="546391B6" w14:textId="77777777" w:rsidTr="00EE2918">
        <w:trPr>
          <w:trHeight w:val="774"/>
        </w:trPr>
        <w:tc>
          <w:tcPr>
            <w:tcW w:w="3357" w:type="dxa"/>
          </w:tcPr>
          <w:p w14:paraId="3BFCC6F0" w14:textId="77777777" w:rsidR="00530EB4" w:rsidRPr="00A86EF8" w:rsidRDefault="00530EB4" w:rsidP="00254E15">
            <w:pPr>
              <w:rPr>
                <w:sz w:val="22"/>
                <w:szCs w:val="22"/>
              </w:rPr>
            </w:pPr>
            <w:r w:rsidRPr="00A86EF8">
              <w:rPr>
                <w:rFonts w:eastAsia="Calibri"/>
                <w:sz w:val="22"/>
                <w:szCs w:val="22"/>
              </w:rPr>
              <w:t>Allow trademark owners to register domains containing their marks before other registrants</w:t>
            </w:r>
          </w:p>
        </w:tc>
        <w:tc>
          <w:tcPr>
            <w:tcW w:w="758" w:type="dxa"/>
          </w:tcPr>
          <w:p w14:paraId="6B68CBD6" w14:textId="77777777" w:rsidR="00530EB4" w:rsidRPr="00A86EF8" w:rsidRDefault="00530EB4" w:rsidP="00254E15">
            <w:pPr>
              <w:rPr>
                <w:sz w:val="22"/>
                <w:szCs w:val="22"/>
              </w:rPr>
            </w:pPr>
          </w:p>
        </w:tc>
        <w:tc>
          <w:tcPr>
            <w:tcW w:w="477" w:type="dxa"/>
          </w:tcPr>
          <w:p w14:paraId="2E60CB1A" w14:textId="77777777" w:rsidR="00530EB4" w:rsidRPr="00A86EF8" w:rsidRDefault="00530EB4" w:rsidP="00254E15">
            <w:pPr>
              <w:rPr>
                <w:sz w:val="22"/>
                <w:szCs w:val="22"/>
              </w:rPr>
            </w:pPr>
          </w:p>
        </w:tc>
        <w:tc>
          <w:tcPr>
            <w:tcW w:w="1097" w:type="dxa"/>
          </w:tcPr>
          <w:p w14:paraId="525C6FBF" w14:textId="77777777" w:rsidR="00530EB4" w:rsidRPr="00A86EF8" w:rsidRDefault="00530EB4" w:rsidP="00254E15">
            <w:pPr>
              <w:rPr>
                <w:sz w:val="22"/>
                <w:szCs w:val="22"/>
              </w:rPr>
            </w:pPr>
          </w:p>
        </w:tc>
        <w:tc>
          <w:tcPr>
            <w:tcW w:w="377" w:type="dxa"/>
          </w:tcPr>
          <w:p w14:paraId="3F37E148" w14:textId="77777777" w:rsidR="00530EB4" w:rsidRPr="00A86EF8" w:rsidRDefault="00530EB4" w:rsidP="00254E15">
            <w:pPr>
              <w:rPr>
                <w:sz w:val="22"/>
                <w:szCs w:val="22"/>
              </w:rPr>
            </w:pPr>
          </w:p>
        </w:tc>
        <w:tc>
          <w:tcPr>
            <w:tcW w:w="758" w:type="dxa"/>
          </w:tcPr>
          <w:p w14:paraId="5DCA5A66" w14:textId="77777777" w:rsidR="00530EB4" w:rsidRPr="00A86EF8" w:rsidRDefault="00530EB4" w:rsidP="00254E15">
            <w:pPr>
              <w:rPr>
                <w:sz w:val="22"/>
                <w:szCs w:val="22"/>
              </w:rPr>
            </w:pPr>
          </w:p>
        </w:tc>
        <w:tc>
          <w:tcPr>
            <w:tcW w:w="1273" w:type="dxa"/>
          </w:tcPr>
          <w:p w14:paraId="36FAF3B1" w14:textId="77777777" w:rsidR="00530EB4" w:rsidRPr="00A86EF8" w:rsidRDefault="00530EB4" w:rsidP="00254E15">
            <w:pPr>
              <w:rPr>
                <w:sz w:val="22"/>
                <w:szCs w:val="22"/>
              </w:rPr>
            </w:pPr>
          </w:p>
        </w:tc>
      </w:tr>
      <w:tr w:rsidR="00EE2918" w:rsidRPr="00A86EF8" w14:paraId="557887E3" w14:textId="77777777" w:rsidTr="00EE2918">
        <w:trPr>
          <w:trHeight w:val="257"/>
        </w:trPr>
        <w:tc>
          <w:tcPr>
            <w:tcW w:w="3357" w:type="dxa"/>
          </w:tcPr>
          <w:p w14:paraId="0AD9C6BE" w14:textId="77777777" w:rsidR="00530EB4" w:rsidRPr="00A86EF8" w:rsidRDefault="00530EB4" w:rsidP="00254E15">
            <w:pPr>
              <w:rPr>
                <w:rFonts w:eastAsia="Calibri"/>
                <w:sz w:val="22"/>
                <w:szCs w:val="22"/>
              </w:rPr>
            </w:pPr>
            <w:r w:rsidRPr="00A86EF8">
              <w:rPr>
                <w:rFonts w:eastAsia="Calibri"/>
                <w:sz w:val="22"/>
                <w:szCs w:val="22"/>
              </w:rPr>
              <w:t>Increase operating cost for registrars</w:t>
            </w:r>
          </w:p>
        </w:tc>
        <w:tc>
          <w:tcPr>
            <w:tcW w:w="758" w:type="dxa"/>
          </w:tcPr>
          <w:p w14:paraId="5FAA0F68" w14:textId="77777777" w:rsidR="00530EB4" w:rsidRPr="00A86EF8" w:rsidRDefault="00530EB4" w:rsidP="00254E15">
            <w:pPr>
              <w:rPr>
                <w:sz w:val="22"/>
                <w:szCs w:val="22"/>
              </w:rPr>
            </w:pPr>
          </w:p>
        </w:tc>
        <w:tc>
          <w:tcPr>
            <w:tcW w:w="477" w:type="dxa"/>
          </w:tcPr>
          <w:p w14:paraId="1A1E0551" w14:textId="77777777" w:rsidR="00530EB4" w:rsidRPr="00A86EF8" w:rsidRDefault="00530EB4" w:rsidP="00254E15">
            <w:pPr>
              <w:rPr>
                <w:sz w:val="22"/>
                <w:szCs w:val="22"/>
              </w:rPr>
            </w:pPr>
          </w:p>
        </w:tc>
        <w:tc>
          <w:tcPr>
            <w:tcW w:w="1097" w:type="dxa"/>
          </w:tcPr>
          <w:p w14:paraId="0CBEA38F" w14:textId="77777777" w:rsidR="00530EB4" w:rsidRPr="00A86EF8" w:rsidRDefault="00530EB4" w:rsidP="00254E15">
            <w:pPr>
              <w:rPr>
                <w:sz w:val="22"/>
                <w:szCs w:val="22"/>
              </w:rPr>
            </w:pPr>
          </w:p>
        </w:tc>
        <w:tc>
          <w:tcPr>
            <w:tcW w:w="377" w:type="dxa"/>
          </w:tcPr>
          <w:p w14:paraId="08956218" w14:textId="77777777" w:rsidR="00530EB4" w:rsidRPr="00A86EF8" w:rsidRDefault="00530EB4" w:rsidP="00254E15">
            <w:pPr>
              <w:rPr>
                <w:sz w:val="22"/>
                <w:szCs w:val="22"/>
              </w:rPr>
            </w:pPr>
          </w:p>
        </w:tc>
        <w:tc>
          <w:tcPr>
            <w:tcW w:w="758" w:type="dxa"/>
          </w:tcPr>
          <w:p w14:paraId="65E0EE96" w14:textId="77777777" w:rsidR="00530EB4" w:rsidRPr="00A86EF8" w:rsidRDefault="00530EB4" w:rsidP="00254E15">
            <w:pPr>
              <w:rPr>
                <w:sz w:val="22"/>
                <w:szCs w:val="22"/>
              </w:rPr>
            </w:pPr>
          </w:p>
        </w:tc>
        <w:tc>
          <w:tcPr>
            <w:tcW w:w="1273" w:type="dxa"/>
          </w:tcPr>
          <w:p w14:paraId="012DCF5B" w14:textId="77777777" w:rsidR="00530EB4" w:rsidRPr="00A86EF8" w:rsidRDefault="00530EB4" w:rsidP="00254E15">
            <w:pPr>
              <w:rPr>
                <w:sz w:val="22"/>
                <w:szCs w:val="22"/>
              </w:rPr>
            </w:pPr>
          </w:p>
        </w:tc>
      </w:tr>
      <w:tr w:rsidR="00EE2918" w:rsidRPr="00A86EF8" w14:paraId="41F0F3BD" w14:textId="77777777" w:rsidTr="00EE2918">
        <w:trPr>
          <w:trHeight w:val="257"/>
        </w:trPr>
        <w:tc>
          <w:tcPr>
            <w:tcW w:w="3357" w:type="dxa"/>
          </w:tcPr>
          <w:p w14:paraId="0C01E14B" w14:textId="77777777" w:rsidR="00530EB4" w:rsidRPr="00A86EF8" w:rsidRDefault="00530EB4" w:rsidP="00254E15">
            <w:pPr>
              <w:rPr>
                <w:rFonts w:eastAsia="Calibri"/>
                <w:sz w:val="22"/>
                <w:szCs w:val="22"/>
              </w:rPr>
            </w:pPr>
            <w:r w:rsidRPr="00A86EF8">
              <w:rPr>
                <w:rFonts w:eastAsia="Calibri"/>
                <w:sz w:val="22"/>
                <w:szCs w:val="22"/>
              </w:rPr>
              <w:t>Increase technical burden for registrars</w:t>
            </w:r>
          </w:p>
        </w:tc>
        <w:tc>
          <w:tcPr>
            <w:tcW w:w="758" w:type="dxa"/>
          </w:tcPr>
          <w:p w14:paraId="3F2CA04F" w14:textId="77777777" w:rsidR="00530EB4" w:rsidRPr="00A86EF8" w:rsidRDefault="00530EB4" w:rsidP="00254E15">
            <w:pPr>
              <w:rPr>
                <w:sz w:val="22"/>
                <w:szCs w:val="22"/>
              </w:rPr>
            </w:pPr>
          </w:p>
        </w:tc>
        <w:tc>
          <w:tcPr>
            <w:tcW w:w="477" w:type="dxa"/>
          </w:tcPr>
          <w:p w14:paraId="2E0EDB08" w14:textId="77777777" w:rsidR="00530EB4" w:rsidRPr="00A86EF8" w:rsidRDefault="00530EB4" w:rsidP="00254E15">
            <w:pPr>
              <w:rPr>
                <w:sz w:val="22"/>
                <w:szCs w:val="22"/>
              </w:rPr>
            </w:pPr>
          </w:p>
        </w:tc>
        <w:tc>
          <w:tcPr>
            <w:tcW w:w="1097" w:type="dxa"/>
          </w:tcPr>
          <w:p w14:paraId="0AF57DB4" w14:textId="77777777" w:rsidR="00530EB4" w:rsidRPr="00A86EF8" w:rsidRDefault="00530EB4" w:rsidP="00254E15">
            <w:pPr>
              <w:rPr>
                <w:sz w:val="22"/>
                <w:szCs w:val="22"/>
              </w:rPr>
            </w:pPr>
          </w:p>
        </w:tc>
        <w:tc>
          <w:tcPr>
            <w:tcW w:w="377" w:type="dxa"/>
          </w:tcPr>
          <w:p w14:paraId="06E413EC" w14:textId="77777777" w:rsidR="00530EB4" w:rsidRPr="00A86EF8" w:rsidRDefault="00530EB4" w:rsidP="00254E15">
            <w:pPr>
              <w:rPr>
                <w:sz w:val="22"/>
                <w:szCs w:val="22"/>
              </w:rPr>
            </w:pPr>
          </w:p>
        </w:tc>
        <w:tc>
          <w:tcPr>
            <w:tcW w:w="758" w:type="dxa"/>
          </w:tcPr>
          <w:p w14:paraId="76DCFAAE" w14:textId="77777777" w:rsidR="00530EB4" w:rsidRPr="00A86EF8" w:rsidRDefault="00530EB4" w:rsidP="00254E15">
            <w:pPr>
              <w:rPr>
                <w:sz w:val="22"/>
                <w:szCs w:val="22"/>
              </w:rPr>
            </w:pPr>
          </w:p>
        </w:tc>
        <w:tc>
          <w:tcPr>
            <w:tcW w:w="1273" w:type="dxa"/>
          </w:tcPr>
          <w:p w14:paraId="1689DD06" w14:textId="77777777" w:rsidR="00530EB4" w:rsidRPr="00A86EF8" w:rsidRDefault="00530EB4" w:rsidP="00254E15">
            <w:pPr>
              <w:rPr>
                <w:sz w:val="22"/>
                <w:szCs w:val="22"/>
              </w:rPr>
            </w:pPr>
          </w:p>
        </w:tc>
      </w:tr>
      <w:tr w:rsidR="00EE2918" w:rsidRPr="00A86EF8" w14:paraId="003815B2" w14:textId="77777777" w:rsidTr="00EE2918">
        <w:trPr>
          <w:trHeight w:val="257"/>
        </w:trPr>
        <w:tc>
          <w:tcPr>
            <w:tcW w:w="3357" w:type="dxa"/>
          </w:tcPr>
          <w:p w14:paraId="53C37B37" w14:textId="77777777" w:rsidR="00530EB4" w:rsidRPr="00A86EF8" w:rsidRDefault="00530EB4" w:rsidP="00254E15">
            <w:pPr>
              <w:rPr>
                <w:rFonts w:eastAsia="Calibri"/>
                <w:sz w:val="22"/>
                <w:szCs w:val="22"/>
              </w:rPr>
            </w:pPr>
            <w:r w:rsidRPr="00A86EF8">
              <w:rPr>
                <w:rFonts w:eastAsia="Calibri"/>
                <w:sz w:val="22"/>
                <w:szCs w:val="22"/>
              </w:rPr>
              <w:t>Reduce operating cost for registrars</w:t>
            </w:r>
          </w:p>
        </w:tc>
        <w:tc>
          <w:tcPr>
            <w:tcW w:w="758" w:type="dxa"/>
          </w:tcPr>
          <w:p w14:paraId="0D5AD9DB" w14:textId="77777777" w:rsidR="00530EB4" w:rsidRPr="00A86EF8" w:rsidRDefault="00530EB4" w:rsidP="00254E15">
            <w:pPr>
              <w:rPr>
                <w:sz w:val="22"/>
                <w:szCs w:val="22"/>
              </w:rPr>
            </w:pPr>
          </w:p>
        </w:tc>
        <w:tc>
          <w:tcPr>
            <w:tcW w:w="477" w:type="dxa"/>
          </w:tcPr>
          <w:p w14:paraId="7164571C" w14:textId="77777777" w:rsidR="00530EB4" w:rsidRPr="00A86EF8" w:rsidRDefault="00530EB4" w:rsidP="00254E15">
            <w:pPr>
              <w:rPr>
                <w:sz w:val="22"/>
                <w:szCs w:val="22"/>
              </w:rPr>
            </w:pPr>
          </w:p>
        </w:tc>
        <w:tc>
          <w:tcPr>
            <w:tcW w:w="1097" w:type="dxa"/>
          </w:tcPr>
          <w:p w14:paraId="316EC1FC" w14:textId="77777777" w:rsidR="00530EB4" w:rsidRPr="00A86EF8" w:rsidRDefault="00530EB4" w:rsidP="00254E15">
            <w:pPr>
              <w:rPr>
                <w:sz w:val="22"/>
                <w:szCs w:val="22"/>
              </w:rPr>
            </w:pPr>
          </w:p>
        </w:tc>
        <w:tc>
          <w:tcPr>
            <w:tcW w:w="377" w:type="dxa"/>
          </w:tcPr>
          <w:p w14:paraId="0114C149" w14:textId="77777777" w:rsidR="00530EB4" w:rsidRPr="00A86EF8" w:rsidRDefault="00530EB4" w:rsidP="00254E15">
            <w:pPr>
              <w:rPr>
                <w:sz w:val="22"/>
                <w:szCs w:val="22"/>
              </w:rPr>
            </w:pPr>
          </w:p>
        </w:tc>
        <w:tc>
          <w:tcPr>
            <w:tcW w:w="758" w:type="dxa"/>
          </w:tcPr>
          <w:p w14:paraId="1447ADBE" w14:textId="77777777" w:rsidR="00530EB4" w:rsidRPr="00A86EF8" w:rsidRDefault="00530EB4" w:rsidP="00254E15">
            <w:pPr>
              <w:rPr>
                <w:sz w:val="22"/>
                <w:szCs w:val="22"/>
              </w:rPr>
            </w:pPr>
          </w:p>
        </w:tc>
        <w:tc>
          <w:tcPr>
            <w:tcW w:w="1273" w:type="dxa"/>
          </w:tcPr>
          <w:p w14:paraId="1CE1098D" w14:textId="77777777" w:rsidR="00530EB4" w:rsidRPr="00A86EF8" w:rsidRDefault="00530EB4" w:rsidP="00254E15">
            <w:pPr>
              <w:rPr>
                <w:sz w:val="22"/>
                <w:szCs w:val="22"/>
              </w:rPr>
            </w:pPr>
          </w:p>
        </w:tc>
      </w:tr>
      <w:tr w:rsidR="00EE2918" w:rsidRPr="00A86EF8" w14:paraId="7D6A2A20" w14:textId="77777777" w:rsidTr="00EE2918">
        <w:trPr>
          <w:trHeight w:val="257"/>
        </w:trPr>
        <w:tc>
          <w:tcPr>
            <w:tcW w:w="3357" w:type="dxa"/>
          </w:tcPr>
          <w:p w14:paraId="02A4F09F" w14:textId="77777777" w:rsidR="00530EB4" w:rsidRPr="00A86EF8" w:rsidRDefault="00530EB4" w:rsidP="00254E15">
            <w:pPr>
              <w:rPr>
                <w:rFonts w:eastAsia="Calibri"/>
                <w:sz w:val="22"/>
                <w:szCs w:val="22"/>
              </w:rPr>
            </w:pPr>
            <w:r w:rsidRPr="00A86EF8">
              <w:rPr>
                <w:rFonts w:eastAsia="Calibri"/>
                <w:sz w:val="22"/>
                <w:szCs w:val="22"/>
              </w:rPr>
              <w:t>Reduce technical burden for registrars</w:t>
            </w:r>
          </w:p>
        </w:tc>
        <w:tc>
          <w:tcPr>
            <w:tcW w:w="758" w:type="dxa"/>
          </w:tcPr>
          <w:p w14:paraId="0CAFC045" w14:textId="77777777" w:rsidR="00530EB4" w:rsidRPr="00A86EF8" w:rsidRDefault="00530EB4" w:rsidP="00254E15">
            <w:pPr>
              <w:rPr>
                <w:sz w:val="22"/>
                <w:szCs w:val="22"/>
              </w:rPr>
            </w:pPr>
          </w:p>
        </w:tc>
        <w:tc>
          <w:tcPr>
            <w:tcW w:w="477" w:type="dxa"/>
          </w:tcPr>
          <w:p w14:paraId="4D6FDF9F" w14:textId="77777777" w:rsidR="00530EB4" w:rsidRPr="00A86EF8" w:rsidRDefault="00530EB4" w:rsidP="00254E15">
            <w:pPr>
              <w:rPr>
                <w:sz w:val="22"/>
                <w:szCs w:val="22"/>
              </w:rPr>
            </w:pPr>
          </w:p>
        </w:tc>
        <w:tc>
          <w:tcPr>
            <w:tcW w:w="1097" w:type="dxa"/>
          </w:tcPr>
          <w:p w14:paraId="57E2C0C9" w14:textId="77777777" w:rsidR="00530EB4" w:rsidRPr="00A86EF8" w:rsidRDefault="00530EB4" w:rsidP="00254E15">
            <w:pPr>
              <w:rPr>
                <w:sz w:val="22"/>
                <w:szCs w:val="22"/>
              </w:rPr>
            </w:pPr>
          </w:p>
        </w:tc>
        <w:tc>
          <w:tcPr>
            <w:tcW w:w="377" w:type="dxa"/>
          </w:tcPr>
          <w:p w14:paraId="310AB9AF" w14:textId="77777777" w:rsidR="00530EB4" w:rsidRPr="00A86EF8" w:rsidRDefault="00530EB4" w:rsidP="00254E15">
            <w:pPr>
              <w:rPr>
                <w:sz w:val="22"/>
                <w:szCs w:val="22"/>
              </w:rPr>
            </w:pPr>
          </w:p>
        </w:tc>
        <w:tc>
          <w:tcPr>
            <w:tcW w:w="758" w:type="dxa"/>
          </w:tcPr>
          <w:p w14:paraId="0382402D" w14:textId="77777777" w:rsidR="00530EB4" w:rsidRPr="00A86EF8" w:rsidRDefault="00530EB4" w:rsidP="00254E15">
            <w:pPr>
              <w:rPr>
                <w:sz w:val="22"/>
                <w:szCs w:val="22"/>
              </w:rPr>
            </w:pPr>
          </w:p>
        </w:tc>
        <w:tc>
          <w:tcPr>
            <w:tcW w:w="1273" w:type="dxa"/>
          </w:tcPr>
          <w:p w14:paraId="36E4AA68" w14:textId="77777777" w:rsidR="00530EB4" w:rsidRPr="00A86EF8" w:rsidRDefault="00530EB4" w:rsidP="00254E15">
            <w:pPr>
              <w:rPr>
                <w:sz w:val="22"/>
                <w:szCs w:val="22"/>
              </w:rPr>
            </w:pPr>
          </w:p>
        </w:tc>
      </w:tr>
      <w:tr w:rsidR="00EE2918" w:rsidRPr="00A86EF8" w14:paraId="11858ABF" w14:textId="77777777" w:rsidTr="00EE2918">
        <w:trPr>
          <w:trHeight w:val="257"/>
        </w:trPr>
        <w:tc>
          <w:tcPr>
            <w:tcW w:w="3357" w:type="dxa"/>
          </w:tcPr>
          <w:p w14:paraId="6CDEFF5D" w14:textId="29A083C5" w:rsidR="00530EB4" w:rsidRPr="00A86EF8" w:rsidRDefault="00530EB4" w:rsidP="00254E15">
            <w:pPr>
              <w:rPr>
                <w:sz w:val="22"/>
                <w:szCs w:val="22"/>
              </w:rPr>
            </w:pPr>
            <w:r w:rsidRPr="00A86EF8">
              <w:rPr>
                <w:rFonts w:eastAsia="Calibri"/>
                <w:sz w:val="22"/>
                <w:szCs w:val="22"/>
              </w:rPr>
              <w:t>Other: [Open text field]</w:t>
            </w:r>
          </w:p>
        </w:tc>
        <w:tc>
          <w:tcPr>
            <w:tcW w:w="758" w:type="dxa"/>
          </w:tcPr>
          <w:p w14:paraId="41F788CC" w14:textId="77777777" w:rsidR="00530EB4" w:rsidRPr="00A86EF8" w:rsidRDefault="00530EB4" w:rsidP="00254E15">
            <w:pPr>
              <w:rPr>
                <w:sz w:val="22"/>
                <w:szCs w:val="22"/>
              </w:rPr>
            </w:pPr>
          </w:p>
        </w:tc>
        <w:tc>
          <w:tcPr>
            <w:tcW w:w="477" w:type="dxa"/>
          </w:tcPr>
          <w:p w14:paraId="5047D73F" w14:textId="77777777" w:rsidR="00530EB4" w:rsidRPr="00A86EF8" w:rsidRDefault="00530EB4" w:rsidP="00254E15">
            <w:pPr>
              <w:rPr>
                <w:sz w:val="22"/>
                <w:szCs w:val="22"/>
              </w:rPr>
            </w:pPr>
          </w:p>
        </w:tc>
        <w:tc>
          <w:tcPr>
            <w:tcW w:w="1097" w:type="dxa"/>
          </w:tcPr>
          <w:p w14:paraId="6F195D42" w14:textId="77777777" w:rsidR="00530EB4" w:rsidRPr="00A86EF8" w:rsidRDefault="00530EB4" w:rsidP="00254E15">
            <w:pPr>
              <w:rPr>
                <w:sz w:val="22"/>
                <w:szCs w:val="22"/>
              </w:rPr>
            </w:pPr>
          </w:p>
        </w:tc>
        <w:tc>
          <w:tcPr>
            <w:tcW w:w="377" w:type="dxa"/>
          </w:tcPr>
          <w:p w14:paraId="3B1B90DB" w14:textId="77777777" w:rsidR="00530EB4" w:rsidRPr="00A86EF8" w:rsidRDefault="00530EB4" w:rsidP="00254E15">
            <w:pPr>
              <w:rPr>
                <w:sz w:val="22"/>
                <w:szCs w:val="22"/>
              </w:rPr>
            </w:pPr>
          </w:p>
        </w:tc>
        <w:tc>
          <w:tcPr>
            <w:tcW w:w="758" w:type="dxa"/>
          </w:tcPr>
          <w:p w14:paraId="2B910058" w14:textId="77777777" w:rsidR="00530EB4" w:rsidRPr="00A86EF8" w:rsidRDefault="00530EB4" w:rsidP="00254E15">
            <w:pPr>
              <w:rPr>
                <w:sz w:val="22"/>
                <w:szCs w:val="22"/>
              </w:rPr>
            </w:pPr>
          </w:p>
        </w:tc>
        <w:tc>
          <w:tcPr>
            <w:tcW w:w="1273" w:type="dxa"/>
          </w:tcPr>
          <w:p w14:paraId="74C70130" w14:textId="77777777" w:rsidR="00530EB4" w:rsidRPr="00A86EF8" w:rsidRDefault="00530EB4" w:rsidP="00254E15">
            <w:pPr>
              <w:rPr>
                <w:sz w:val="22"/>
                <w:szCs w:val="22"/>
              </w:rPr>
            </w:pPr>
          </w:p>
        </w:tc>
      </w:tr>
    </w:tbl>
    <w:p w14:paraId="4B28820D" w14:textId="77777777" w:rsidR="00530EB4" w:rsidRPr="00A86EF8" w:rsidRDefault="00530EB4" w:rsidP="00254E15">
      <w:pPr>
        <w:pStyle w:val="ListParagraph"/>
        <w:spacing w:before="0" w:after="0"/>
        <w:ind w:left="1440"/>
        <w:rPr>
          <w:rFonts w:ascii="Times New Roman" w:hAnsi="Times New Roman" w:cs="Times New Roman"/>
          <w:b/>
        </w:rPr>
      </w:pPr>
    </w:p>
    <w:p w14:paraId="092B4427" w14:textId="1D767EC4" w:rsidR="00530EB4" w:rsidRPr="00A86EF8" w:rsidRDefault="00530EB4" w:rsidP="00254E15">
      <w:pPr>
        <w:pStyle w:val="QuestionL2"/>
        <w:spacing w:line="240" w:lineRule="auto"/>
      </w:pPr>
      <w:r w:rsidRPr="00A86EF8">
        <w:t xml:space="preserve">[IF “Yes”] What effect(s) on your business do you think would result from all registries being required to run the same standardized-term Sunrise period? </w:t>
      </w:r>
      <w:r w:rsidR="00C463AF" w:rsidRPr="0068540F">
        <w:t>Please note that you can select multiple options. [</w:t>
      </w:r>
      <w:r w:rsidR="00C463AF">
        <w:t>SELECT ALL THAT APPLY</w:t>
      </w:r>
      <w:r w:rsidR="00C463AF" w:rsidRPr="0068540F">
        <w:t>]</w:t>
      </w:r>
      <w:r w:rsidR="00C463AF" w:rsidRPr="00A86EF8" w:rsidDel="00C463AF">
        <w:t xml:space="preserve"> </w:t>
      </w:r>
    </w:p>
    <w:p w14:paraId="5BE24FAD" w14:textId="77777777" w:rsidR="00530EB4" w:rsidRPr="00A86EF8" w:rsidRDefault="00530EB4" w:rsidP="00254E15">
      <w:pPr>
        <w:pStyle w:val="QuestionL2Answer"/>
        <w:spacing w:after="0" w:line="240" w:lineRule="auto"/>
      </w:pPr>
      <w:r w:rsidRPr="00A86EF8">
        <w:t>No effect</w:t>
      </w:r>
    </w:p>
    <w:p w14:paraId="141792F1" w14:textId="77777777" w:rsidR="00530EB4" w:rsidRPr="00A86EF8" w:rsidRDefault="00530EB4" w:rsidP="00254E15">
      <w:pPr>
        <w:pStyle w:val="QuestionL2Answer"/>
        <w:spacing w:after="0" w:line="240" w:lineRule="auto"/>
      </w:pPr>
      <w:r w:rsidRPr="00A86EF8">
        <w:t>Reduced operating cost</w:t>
      </w:r>
    </w:p>
    <w:p w14:paraId="676CDB06" w14:textId="77777777" w:rsidR="00530EB4" w:rsidRPr="00A86EF8" w:rsidRDefault="00530EB4" w:rsidP="00254E15">
      <w:pPr>
        <w:pStyle w:val="QuestionL2Answer"/>
        <w:spacing w:after="0" w:line="240" w:lineRule="auto"/>
      </w:pPr>
      <w:r w:rsidRPr="00A86EF8">
        <w:t>Increased operating cost</w:t>
      </w:r>
    </w:p>
    <w:p w14:paraId="561B6D37" w14:textId="77777777" w:rsidR="00530EB4" w:rsidRPr="00A86EF8" w:rsidRDefault="00530EB4" w:rsidP="00254E15">
      <w:pPr>
        <w:pStyle w:val="QuestionL2Answer"/>
        <w:spacing w:after="0" w:line="240" w:lineRule="auto"/>
      </w:pPr>
      <w:r w:rsidRPr="00A86EF8">
        <w:t>Reduced technical requirements</w:t>
      </w:r>
    </w:p>
    <w:p w14:paraId="7539B05E" w14:textId="77777777" w:rsidR="00530EB4" w:rsidRPr="00A86EF8" w:rsidRDefault="00530EB4" w:rsidP="00254E15">
      <w:pPr>
        <w:pStyle w:val="QuestionL2Answer"/>
        <w:spacing w:after="0" w:line="240" w:lineRule="auto"/>
      </w:pPr>
      <w:r w:rsidRPr="00A86EF8">
        <w:lastRenderedPageBreak/>
        <w:t>Increased technical requirements</w:t>
      </w:r>
    </w:p>
    <w:p w14:paraId="412FFABD" w14:textId="55035107" w:rsidR="00530EB4" w:rsidRPr="00A86EF8" w:rsidRDefault="00530EB4" w:rsidP="00254E15">
      <w:pPr>
        <w:pStyle w:val="QuestionL2Answer"/>
        <w:spacing w:after="0" w:line="240" w:lineRule="auto"/>
      </w:pPr>
      <w:r w:rsidRPr="00A86EF8">
        <w:t>Other: [</w:t>
      </w:r>
      <w:r w:rsidR="00E62105" w:rsidRPr="00A86EF8">
        <w:t>OPEN TEXT FIELD</w:t>
      </w:r>
      <w:r w:rsidRPr="00A86EF8">
        <w:t>]</w:t>
      </w:r>
    </w:p>
    <w:p w14:paraId="68B2F069" w14:textId="68B1E439" w:rsidR="00530EB4" w:rsidRDefault="00530EB4" w:rsidP="00254E15">
      <w:pPr>
        <w:pStyle w:val="QuestionL2Answer"/>
        <w:spacing w:after="0" w:line="240" w:lineRule="auto"/>
      </w:pPr>
      <w:r w:rsidRPr="00A86EF8">
        <w:t>Don't know/Not sure</w:t>
      </w:r>
    </w:p>
    <w:p w14:paraId="0B8D43A4" w14:textId="77777777" w:rsidR="00254E15" w:rsidRPr="00A86EF8" w:rsidRDefault="00254E15" w:rsidP="00254E15">
      <w:pPr>
        <w:pStyle w:val="QuestionL2Answer"/>
        <w:numPr>
          <w:ilvl w:val="0"/>
          <w:numId w:val="0"/>
        </w:numPr>
        <w:spacing w:after="0" w:line="240" w:lineRule="auto"/>
        <w:ind w:left="2160"/>
      </w:pPr>
    </w:p>
    <w:p w14:paraId="41351813" w14:textId="5FE32DB0" w:rsidR="00EE2918" w:rsidRPr="00A86EF8" w:rsidRDefault="00530EB4" w:rsidP="00254E15">
      <w:pPr>
        <w:pStyle w:val="QuestionL2"/>
        <w:spacing w:line="240" w:lineRule="auto"/>
      </w:pPr>
      <w:r w:rsidRPr="00A86EF8">
        <w:t xml:space="preserve">[IF “Yes”] Would it increase, decrease, or have no effect on your operating costs if registries provided </w:t>
      </w:r>
      <w:r w:rsidRPr="00A86EF8">
        <w:rPr>
          <w:i/>
        </w:rPr>
        <w:t>either</w:t>
      </w:r>
      <w:r w:rsidRPr="00A86EF8">
        <w:t xml:space="preserve"> the Claims Period or Sunrise Period, instead of both? </w:t>
      </w:r>
      <w:r w:rsidR="00573052" w:rsidRPr="00A86EF8">
        <w:t>[</w:t>
      </w:r>
      <w:r w:rsidR="00C463AF" w:rsidRPr="00A86EF8">
        <w:t>MULTIPLE CHOICE</w:t>
      </w:r>
      <w:r w:rsidR="00573052" w:rsidRPr="00A86EF8">
        <w:t>]</w:t>
      </w:r>
    </w:p>
    <w:p w14:paraId="6FE4F2D9" w14:textId="77777777" w:rsidR="00EE2918" w:rsidRPr="00A86EF8" w:rsidRDefault="00530EB4" w:rsidP="00254E15">
      <w:pPr>
        <w:pStyle w:val="QuestionL2Answer"/>
        <w:spacing w:after="0" w:line="240" w:lineRule="auto"/>
      </w:pPr>
      <w:r w:rsidRPr="00A86EF8">
        <w:t>Increase</w:t>
      </w:r>
    </w:p>
    <w:p w14:paraId="1E34100E" w14:textId="77777777" w:rsidR="00EE2918" w:rsidRPr="00A86EF8" w:rsidRDefault="00EE2918" w:rsidP="00254E15">
      <w:pPr>
        <w:pStyle w:val="QuestionL2Answer"/>
        <w:spacing w:after="0" w:line="240" w:lineRule="auto"/>
      </w:pPr>
      <w:r w:rsidRPr="00A86EF8">
        <w:t>D</w:t>
      </w:r>
      <w:r w:rsidR="00530EB4" w:rsidRPr="00A86EF8">
        <w:t>ecrease</w:t>
      </w:r>
    </w:p>
    <w:p w14:paraId="296965E6" w14:textId="77777777" w:rsidR="00EE2918" w:rsidRPr="00A86EF8" w:rsidRDefault="00EE2918" w:rsidP="00254E15">
      <w:pPr>
        <w:pStyle w:val="QuestionL2Answer"/>
        <w:spacing w:after="0" w:line="240" w:lineRule="auto"/>
      </w:pPr>
      <w:r w:rsidRPr="00A86EF8">
        <w:t>N</w:t>
      </w:r>
      <w:r w:rsidR="00530EB4" w:rsidRPr="00A86EF8">
        <w:t>o effect</w:t>
      </w:r>
    </w:p>
    <w:p w14:paraId="7C2669B3" w14:textId="77777777" w:rsidR="00254E15" w:rsidRDefault="00EE2918" w:rsidP="00254E15">
      <w:pPr>
        <w:pStyle w:val="QuestionL2Answer"/>
        <w:spacing w:after="0" w:line="240" w:lineRule="auto"/>
      </w:pPr>
      <w:r w:rsidRPr="00A86EF8">
        <w:t>Don't know / Not sure</w:t>
      </w:r>
    </w:p>
    <w:p w14:paraId="160D1BEF" w14:textId="295C9626" w:rsidR="00530EB4" w:rsidRPr="00A86EF8" w:rsidRDefault="00530EB4" w:rsidP="00254E15">
      <w:pPr>
        <w:pStyle w:val="QuestionL2Answer"/>
        <w:numPr>
          <w:ilvl w:val="0"/>
          <w:numId w:val="0"/>
        </w:numPr>
        <w:spacing w:after="0" w:line="240" w:lineRule="auto"/>
        <w:ind w:left="2160"/>
      </w:pPr>
    </w:p>
    <w:p w14:paraId="11818EC4" w14:textId="77777777" w:rsidR="007D5C05" w:rsidRPr="00A86EF8" w:rsidRDefault="007D5C05" w:rsidP="00254E15">
      <w:pPr>
        <w:pStyle w:val="QuestionL1"/>
      </w:pPr>
      <w:r w:rsidRPr="00A86EF8">
        <w:t>Would you and/or your resellers be willing to provide surveys to domain name applicants to understand what influences their decision to complete or abandon registrations? [MULTIPLE CHOICE]</w:t>
      </w:r>
    </w:p>
    <w:p w14:paraId="324EAC34" w14:textId="77777777" w:rsidR="007D5C05" w:rsidRPr="000D4629" w:rsidRDefault="007D5C05" w:rsidP="00254E15">
      <w:pPr>
        <w:pStyle w:val="QuestionL1Answer"/>
        <w:spacing w:after="0" w:line="240" w:lineRule="auto"/>
      </w:pPr>
      <w:r w:rsidRPr="000D4629">
        <w:t>Yes</w:t>
      </w:r>
    </w:p>
    <w:p w14:paraId="0F3106CF" w14:textId="77777777" w:rsidR="007D5C05" w:rsidRPr="000D4629" w:rsidRDefault="007D5C05" w:rsidP="00254E15">
      <w:pPr>
        <w:pStyle w:val="QuestionL1Answer"/>
        <w:spacing w:after="0" w:line="240" w:lineRule="auto"/>
      </w:pPr>
      <w:r w:rsidRPr="000D4629">
        <w:t>No</w:t>
      </w:r>
    </w:p>
    <w:p w14:paraId="66DEE45A" w14:textId="3D527511" w:rsidR="007D5C05" w:rsidRDefault="007D5C05" w:rsidP="00ED4CEF">
      <w:pPr>
        <w:pStyle w:val="QuestionL1Answer"/>
        <w:spacing w:after="0" w:line="240" w:lineRule="auto"/>
      </w:pPr>
      <w:r w:rsidRPr="000D4629">
        <w:t>Don’t know / Not sure</w:t>
      </w:r>
    </w:p>
    <w:p w14:paraId="1F61DA5B" w14:textId="77777777" w:rsidR="007D5C05" w:rsidRPr="000D4629" w:rsidRDefault="007D5C05" w:rsidP="00ED4CEF">
      <w:pPr>
        <w:pStyle w:val="QuestionL1Answer"/>
        <w:numPr>
          <w:ilvl w:val="0"/>
          <w:numId w:val="0"/>
        </w:numPr>
        <w:spacing w:after="0" w:line="240" w:lineRule="auto"/>
        <w:ind w:left="936"/>
      </w:pPr>
    </w:p>
    <w:p w14:paraId="2FF669A2" w14:textId="6FBA5332" w:rsidR="00025818" w:rsidRPr="00DF0B81" w:rsidRDefault="00025818" w:rsidP="00ED4CEF">
      <w:pPr>
        <w:pStyle w:val="QuestionL1"/>
      </w:pPr>
      <w:r w:rsidRPr="00A86EF8">
        <w:t xml:space="preserve">What languages other </w:t>
      </w:r>
      <w:r w:rsidRPr="00DF0B81">
        <w:t xml:space="preserve">than English do you use for your registration agreement with new </w:t>
      </w:r>
      <w:proofErr w:type="spellStart"/>
      <w:proofErr w:type="gramStart"/>
      <w:r w:rsidRPr="00DF0B81">
        <w:t>gTLD</w:t>
      </w:r>
      <w:proofErr w:type="spellEnd"/>
      <w:r w:rsidRPr="00DF0B81">
        <w:t xml:space="preserve"> domain name registrants</w:t>
      </w:r>
      <w:proofErr w:type="gramEnd"/>
      <w:r w:rsidRPr="00DF0B81">
        <w:t xml:space="preserve">? </w:t>
      </w:r>
      <w:r w:rsidR="00A86EF8" w:rsidRPr="00DF0B81">
        <w:t>[</w:t>
      </w:r>
      <w:r w:rsidR="00C463AF" w:rsidRPr="00DF0B81">
        <w:t>DROP DOWN MENU</w:t>
      </w:r>
      <w:r w:rsidR="00A86EF8" w:rsidRPr="00DF0B81">
        <w:t xml:space="preserve">] </w:t>
      </w:r>
    </w:p>
    <w:p w14:paraId="1B3F2F37" w14:textId="329C0FD8" w:rsidR="00025818" w:rsidRPr="00DF0B81" w:rsidRDefault="00E123C2" w:rsidP="00ED4CEF">
      <w:pPr>
        <w:pStyle w:val="ListParagraph"/>
        <w:numPr>
          <w:ilvl w:val="0"/>
          <w:numId w:val="13"/>
        </w:numPr>
        <w:spacing w:before="0" w:after="0"/>
        <w:ind w:left="1656" w:hanging="576"/>
        <w:rPr>
          <w:rFonts w:ascii="Times New Roman" w:hAnsi="Times New Roman" w:cs="Times New Roman"/>
        </w:rPr>
      </w:pPr>
      <w:r w:rsidRPr="00DF0B81">
        <w:rPr>
          <w:rFonts w:ascii="Times New Roman" w:hAnsi="Times New Roman" w:cs="Times New Roman"/>
        </w:rPr>
        <w:t>[</w:t>
      </w:r>
      <w:r w:rsidR="00C463AF" w:rsidRPr="00DF0B81">
        <w:rPr>
          <w:rFonts w:ascii="Times New Roman" w:hAnsi="Times New Roman" w:cs="Times New Roman"/>
        </w:rPr>
        <w:t>IF A LANGUAGE OTHER THAN ENGLISH IS SELECTED</w:t>
      </w:r>
      <w:r w:rsidRPr="00DF0B81">
        <w:rPr>
          <w:rFonts w:ascii="Times New Roman" w:hAnsi="Times New Roman" w:cs="Times New Roman"/>
        </w:rPr>
        <w:t xml:space="preserve">] </w:t>
      </w:r>
      <w:r w:rsidR="00025818" w:rsidRPr="00DF0B81">
        <w:rPr>
          <w:rFonts w:ascii="Times New Roman" w:hAnsi="Times New Roman" w:cs="Times New Roman"/>
        </w:rPr>
        <w:t xml:space="preserve">Do you translate the Claims Notice into all of these languages? </w:t>
      </w:r>
      <w:r w:rsidR="00573052" w:rsidRPr="00DF0B81">
        <w:rPr>
          <w:rFonts w:ascii="Times New Roman" w:hAnsi="Times New Roman" w:cs="Times New Roman"/>
        </w:rPr>
        <w:t>[</w:t>
      </w:r>
      <w:r w:rsidR="00C463AF" w:rsidRPr="00ED4CEF">
        <w:rPr>
          <w:rFonts w:ascii="Times New Roman" w:hAnsi="Times New Roman" w:cs="Times New Roman"/>
        </w:rPr>
        <w:t>MULTIPLE CHOICE</w:t>
      </w:r>
      <w:r w:rsidR="00573052" w:rsidRPr="00DF0B81">
        <w:rPr>
          <w:rFonts w:ascii="Times New Roman" w:hAnsi="Times New Roman" w:cs="Times New Roman"/>
        </w:rPr>
        <w:t>]</w:t>
      </w:r>
    </w:p>
    <w:p w14:paraId="16F9C1E3" w14:textId="77777777" w:rsidR="00573052" w:rsidRPr="00DF0B81" w:rsidRDefault="00573052" w:rsidP="00ED4CEF">
      <w:pPr>
        <w:pStyle w:val="QuestionL2Answer"/>
        <w:spacing w:after="0" w:line="240" w:lineRule="auto"/>
      </w:pPr>
      <w:r w:rsidRPr="00DF0B81">
        <w:t>Yes</w:t>
      </w:r>
    </w:p>
    <w:p w14:paraId="068FEF3F" w14:textId="77777777" w:rsidR="00573052" w:rsidRPr="00DF0B81" w:rsidRDefault="00573052" w:rsidP="00ED4CEF">
      <w:pPr>
        <w:pStyle w:val="QuestionL2Answer"/>
        <w:spacing w:after="0" w:line="240" w:lineRule="auto"/>
      </w:pPr>
      <w:r w:rsidRPr="00DF0B81">
        <w:t>No</w:t>
      </w:r>
    </w:p>
    <w:p w14:paraId="5AD9E5D4" w14:textId="08028BFC" w:rsidR="00573052" w:rsidRDefault="00573052" w:rsidP="00ED4CEF">
      <w:pPr>
        <w:pStyle w:val="QuestionL2Answer"/>
        <w:spacing w:after="0" w:line="240" w:lineRule="auto"/>
      </w:pPr>
      <w:r w:rsidRPr="00A86EF8">
        <w:t>Don’t know / Not sure</w:t>
      </w:r>
    </w:p>
    <w:p w14:paraId="64C0FB7E" w14:textId="77777777" w:rsidR="007D5C05" w:rsidRPr="00A86EF8" w:rsidRDefault="007D5C05" w:rsidP="00ED4CEF">
      <w:pPr>
        <w:pStyle w:val="QuestionL2Answer"/>
        <w:numPr>
          <w:ilvl w:val="0"/>
          <w:numId w:val="0"/>
        </w:numPr>
        <w:spacing w:after="0" w:line="240" w:lineRule="auto"/>
        <w:ind w:left="2160"/>
      </w:pPr>
    </w:p>
    <w:p w14:paraId="01DCAB0B" w14:textId="210B47EC" w:rsidR="005938C0" w:rsidRPr="00A86EF8" w:rsidRDefault="005938C0" w:rsidP="00DF0B81">
      <w:pPr>
        <w:pStyle w:val="QuestionL1"/>
      </w:pPr>
      <w:bookmarkStart w:id="7" w:name="_GoBack"/>
      <w:bookmarkEnd w:id="7"/>
      <w:proofErr w:type="gramStart"/>
      <w:r w:rsidRPr="00A86EF8">
        <w:t>Are you provided</w:t>
      </w:r>
      <w:proofErr w:type="gramEnd"/>
      <w:r w:rsidRPr="00A86EF8">
        <w:t xml:space="preserve"> a list of registry reserve names? [</w:t>
      </w:r>
      <w:r w:rsidR="00C463AF" w:rsidRPr="00A86EF8">
        <w:t>MULTIPLE CHOICE</w:t>
      </w:r>
      <w:r w:rsidRPr="00A86EF8">
        <w:t>]</w:t>
      </w:r>
      <w:r w:rsidR="00740509" w:rsidRPr="00046CA5">
        <w:rPr>
          <w:rStyle w:val="CommentReference"/>
          <w:rFonts w:eastAsia="Times New Roman"/>
          <w:color w:val="auto"/>
          <w:sz w:val="22"/>
          <w:szCs w:val="22"/>
        </w:rPr>
        <w:commentReference w:id="8"/>
      </w:r>
    </w:p>
    <w:p w14:paraId="541C0436" w14:textId="2830802F" w:rsidR="004B2758" w:rsidRPr="00A86EF8" w:rsidRDefault="004B2758" w:rsidP="00ED4CEF">
      <w:pPr>
        <w:pStyle w:val="QuestionL1Answer"/>
        <w:spacing w:after="0" w:line="240" w:lineRule="auto"/>
      </w:pPr>
      <w:r w:rsidRPr="00A86EF8">
        <w:t>No, never</w:t>
      </w:r>
    </w:p>
    <w:p w14:paraId="67B253FB" w14:textId="3D661E18" w:rsidR="004B2758" w:rsidRPr="00A86EF8" w:rsidRDefault="004B2758" w:rsidP="00ED4CEF">
      <w:pPr>
        <w:pStyle w:val="QuestionL1Answer"/>
        <w:spacing w:after="0" w:line="240" w:lineRule="auto"/>
      </w:pPr>
      <w:r w:rsidRPr="00A86EF8">
        <w:t>Yes, by less than half of registries</w:t>
      </w:r>
    </w:p>
    <w:p w14:paraId="46EF2B64" w14:textId="71C6A1AB" w:rsidR="004B2758" w:rsidRPr="00A86EF8" w:rsidRDefault="004B2758" w:rsidP="00ED4CEF">
      <w:pPr>
        <w:pStyle w:val="QuestionL1Answer"/>
        <w:spacing w:after="0" w:line="240" w:lineRule="auto"/>
      </w:pPr>
      <w:r w:rsidRPr="00A86EF8">
        <w:t>Yes, by approximately half of registries</w:t>
      </w:r>
    </w:p>
    <w:p w14:paraId="6C350A5D" w14:textId="71081BA1" w:rsidR="004B2758" w:rsidRPr="00A86EF8" w:rsidRDefault="004B2758" w:rsidP="00254E15">
      <w:pPr>
        <w:pStyle w:val="QuestionL1Answer"/>
        <w:spacing w:after="0" w:line="240" w:lineRule="auto"/>
      </w:pPr>
      <w:r w:rsidRPr="00A86EF8">
        <w:t>Yes, by more than half of registries</w:t>
      </w:r>
    </w:p>
    <w:p w14:paraId="5F18D5EA" w14:textId="799B3277" w:rsidR="004B2758" w:rsidRPr="00A86EF8" w:rsidRDefault="004B2758" w:rsidP="00254E15">
      <w:pPr>
        <w:pStyle w:val="QuestionL1Answer"/>
        <w:spacing w:after="0" w:line="240" w:lineRule="auto"/>
      </w:pPr>
      <w:r w:rsidRPr="00A86EF8">
        <w:t>Yes, by all registries</w:t>
      </w:r>
    </w:p>
    <w:p w14:paraId="51EC008F" w14:textId="5FF3ACF4" w:rsidR="004B2758" w:rsidRDefault="004B2758" w:rsidP="00254E15">
      <w:pPr>
        <w:pStyle w:val="QuestionL1Answer"/>
        <w:spacing w:after="0" w:line="240" w:lineRule="auto"/>
      </w:pPr>
      <w:r w:rsidRPr="00A86EF8">
        <w:t>Don’t know/Not sure</w:t>
      </w:r>
    </w:p>
    <w:p w14:paraId="223EEC7A" w14:textId="77777777" w:rsidR="00254E15" w:rsidRPr="00A86EF8" w:rsidRDefault="00254E15" w:rsidP="00254E15">
      <w:pPr>
        <w:pStyle w:val="QuestionL1Answer"/>
        <w:numPr>
          <w:ilvl w:val="0"/>
          <w:numId w:val="0"/>
        </w:numPr>
        <w:spacing w:after="0" w:line="240" w:lineRule="auto"/>
        <w:ind w:left="936"/>
      </w:pPr>
    </w:p>
    <w:p w14:paraId="20650B8B" w14:textId="348F73CF" w:rsidR="003C36DD" w:rsidRPr="00A86EF8" w:rsidRDefault="00AD7CB9" w:rsidP="00254E15">
      <w:pPr>
        <w:pStyle w:val="QuestionL1"/>
      </w:pPr>
      <w:r w:rsidRPr="00A86EF8">
        <w:t>On average, h</w:t>
      </w:r>
      <w:r w:rsidR="003C36DD" w:rsidRPr="00A86EF8">
        <w:t xml:space="preserve">ow far in advance </w:t>
      </w:r>
      <w:proofErr w:type="gramStart"/>
      <w:r w:rsidR="003C36DD" w:rsidRPr="00A86EF8">
        <w:t xml:space="preserve">are </w:t>
      </w:r>
      <w:r w:rsidR="008C5FA2" w:rsidRPr="00A86EF8">
        <w:t>you notified</w:t>
      </w:r>
      <w:proofErr w:type="gramEnd"/>
      <w:r w:rsidR="008C5FA2" w:rsidRPr="00A86EF8">
        <w:t xml:space="preserve"> of </w:t>
      </w:r>
      <w:r w:rsidR="003C36DD" w:rsidRPr="00A86EF8">
        <w:t>reserved names?</w:t>
      </w:r>
      <w:r w:rsidR="00573052" w:rsidRPr="00A86EF8">
        <w:t xml:space="preserve"> [</w:t>
      </w:r>
      <w:r w:rsidR="00C463AF" w:rsidRPr="00A86EF8">
        <w:t>MULTIPLE CHOICE</w:t>
      </w:r>
      <w:r w:rsidR="00573052" w:rsidRPr="00A86EF8">
        <w:t>]</w:t>
      </w:r>
    </w:p>
    <w:p w14:paraId="4E3A6DE1" w14:textId="77777777" w:rsidR="00321BFA" w:rsidRPr="00A86EF8" w:rsidRDefault="00321BFA" w:rsidP="00254E15">
      <w:pPr>
        <w:pStyle w:val="QuestionL1Answer"/>
        <w:spacing w:after="0" w:line="240" w:lineRule="auto"/>
        <w:rPr>
          <w:highlight w:val="white"/>
        </w:rPr>
      </w:pPr>
      <w:r w:rsidRPr="00A86EF8">
        <w:t>I receive no advance notice, on average</w:t>
      </w:r>
    </w:p>
    <w:p w14:paraId="3296428E" w14:textId="77777777" w:rsidR="00321BFA" w:rsidRPr="00A86EF8" w:rsidRDefault="00321BFA" w:rsidP="00254E15">
      <w:pPr>
        <w:pStyle w:val="QuestionL1Answer"/>
        <w:spacing w:after="0" w:line="240" w:lineRule="auto"/>
        <w:rPr>
          <w:highlight w:val="white"/>
        </w:rPr>
      </w:pPr>
      <w:commentRangeStart w:id="9"/>
      <w:r w:rsidRPr="00A86EF8">
        <w:t>One week</w:t>
      </w:r>
    </w:p>
    <w:p w14:paraId="4984180E" w14:textId="77777777" w:rsidR="00321BFA" w:rsidRPr="00A86EF8" w:rsidRDefault="00321BFA" w:rsidP="00254E15">
      <w:pPr>
        <w:pStyle w:val="QuestionL1Answer"/>
        <w:spacing w:after="0" w:line="240" w:lineRule="auto"/>
        <w:rPr>
          <w:highlight w:val="white"/>
        </w:rPr>
      </w:pPr>
      <w:r w:rsidRPr="00A86EF8">
        <w:t>Two to four weeks</w:t>
      </w:r>
    </w:p>
    <w:p w14:paraId="6B9B9C16" w14:textId="77777777" w:rsidR="00321BFA" w:rsidRPr="00A86EF8" w:rsidRDefault="00321BFA" w:rsidP="00254E15">
      <w:pPr>
        <w:pStyle w:val="QuestionL1Answer"/>
        <w:spacing w:after="0" w:line="240" w:lineRule="auto"/>
        <w:rPr>
          <w:highlight w:val="white"/>
        </w:rPr>
      </w:pPr>
      <w:r w:rsidRPr="00A86EF8">
        <w:t>Five to eight weeks</w:t>
      </w:r>
    </w:p>
    <w:p w14:paraId="4BBFF160" w14:textId="77777777" w:rsidR="00321BFA" w:rsidRPr="00A86EF8" w:rsidRDefault="00321BFA" w:rsidP="00254E15">
      <w:pPr>
        <w:pStyle w:val="QuestionL1Answer"/>
        <w:spacing w:after="0" w:line="240" w:lineRule="auto"/>
        <w:rPr>
          <w:highlight w:val="white"/>
        </w:rPr>
      </w:pPr>
      <w:r w:rsidRPr="00A86EF8">
        <w:t>More than eight weeks</w:t>
      </w:r>
      <w:commentRangeEnd w:id="9"/>
      <w:r w:rsidRPr="00A86EF8">
        <w:rPr>
          <w:rStyle w:val="CommentReference"/>
          <w:rFonts w:eastAsia="Times New Roman"/>
          <w:sz w:val="22"/>
          <w:szCs w:val="22"/>
        </w:rPr>
        <w:commentReference w:id="9"/>
      </w:r>
    </w:p>
    <w:p w14:paraId="2E996E46" w14:textId="7025F697" w:rsidR="00AD7CB9" w:rsidRPr="00254E15" w:rsidRDefault="00AD7CB9" w:rsidP="00254E15">
      <w:pPr>
        <w:pStyle w:val="QuestionL1Answer"/>
        <w:spacing w:after="0" w:line="240" w:lineRule="auto"/>
        <w:rPr>
          <w:highlight w:val="white"/>
        </w:rPr>
      </w:pPr>
      <w:r w:rsidRPr="00A86EF8">
        <w:t>Don't Know/Not sure</w:t>
      </w:r>
    </w:p>
    <w:p w14:paraId="7B720340" w14:textId="77777777" w:rsidR="00254E15" w:rsidRPr="00A86EF8" w:rsidRDefault="00254E15" w:rsidP="00254E15">
      <w:pPr>
        <w:pStyle w:val="QuestionL1Answer"/>
        <w:numPr>
          <w:ilvl w:val="0"/>
          <w:numId w:val="0"/>
        </w:numPr>
        <w:spacing w:after="0" w:line="240" w:lineRule="auto"/>
        <w:ind w:left="936"/>
        <w:rPr>
          <w:highlight w:val="white"/>
        </w:rPr>
      </w:pPr>
    </w:p>
    <w:p w14:paraId="2ABAD15F" w14:textId="71872F88" w:rsidR="00EE2918" w:rsidRPr="00A86EF8" w:rsidRDefault="00AD7CB9" w:rsidP="00254E15">
      <w:pPr>
        <w:pStyle w:val="QuestionL1"/>
      </w:pPr>
      <w:r w:rsidRPr="00A86EF8">
        <w:t xml:space="preserve">Based on the average notice that you receive of reserved names, is the advance TMCH notice </w:t>
      </w:r>
      <w:r w:rsidR="00321BFA" w:rsidRPr="00247B59">
        <w:t>regarding</w:t>
      </w:r>
      <w:r w:rsidR="00321BFA" w:rsidRPr="00A86EF8">
        <w:t xml:space="preserve"> reserved names </w:t>
      </w:r>
      <w:r w:rsidRPr="00A86EF8">
        <w:t xml:space="preserve">adequate or </w:t>
      </w:r>
      <w:r w:rsidRPr="00247B59">
        <w:t>inadequate</w:t>
      </w:r>
      <w:r w:rsidRPr="00A86EF8">
        <w:t>?</w:t>
      </w:r>
      <w:r w:rsidR="00EE2918" w:rsidRPr="00A86EF8">
        <w:t xml:space="preserve"> </w:t>
      </w:r>
      <w:r w:rsidR="004B2758" w:rsidRPr="00A86EF8">
        <w:t>[</w:t>
      </w:r>
      <w:r w:rsidR="00C463AF" w:rsidRPr="00A86EF8">
        <w:t>5-POINT LIKERT SCALE</w:t>
      </w:r>
      <w:r w:rsidR="00EE2918" w:rsidRPr="00A86EF8">
        <w:t>]</w:t>
      </w:r>
    </w:p>
    <w:p w14:paraId="574DBB9D" w14:textId="0A28854A" w:rsidR="00EE2918" w:rsidRDefault="004B2758" w:rsidP="00254E15">
      <w:pPr>
        <w:pStyle w:val="QuestionL1Answer"/>
        <w:spacing w:after="0" w:line="240" w:lineRule="auto"/>
      </w:pPr>
      <w:r w:rsidRPr="00A86EF8">
        <w:t>1</w:t>
      </w:r>
      <w:r w:rsidR="00C463AF">
        <w:t xml:space="preserve"> </w:t>
      </w:r>
      <w:r w:rsidRPr="00A86EF8">
        <w:t>=</w:t>
      </w:r>
      <w:r w:rsidR="00C463AF">
        <w:t xml:space="preserve"> </w:t>
      </w:r>
      <w:r w:rsidRPr="00A86EF8">
        <w:t>Not at all adequate</w:t>
      </w:r>
    </w:p>
    <w:p w14:paraId="4F8E1583" w14:textId="6D67E82E" w:rsidR="00E87C97" w:rsidRPr="00A86EF8" w:rsidRDefault="00E87C97" w:rsidP="00254E15">
      <w:pPr>
        <w:pStyle w:val="QuestionL1Answer"/>
        <w:spacing w:after="0" w:line="240" w:lineRule="auto"/>
      </w:pPr>
      <w:r>
        <w:t xml:space="preserve">2 = </w:t>
      </w:r>
    </w:p>
    <w:p w14:paraId="176919D9" w14:textId="46431FF3" w:rsidR="00EE2918" w:rsidRDefault="004B2758" w:rsidP="00254E15">
      <w:pPr>
        <w:pStyle w:val="QuestionL1Answer"/>
        <w:spacing w:after="0" w:line="240" w:lineRule="auto"/>
      </w:pPr>
      <w:r w:rsidRPr="00A86EF8">
        <w:t>3 = Somewhat adequate</w:t>
      </w:r>
    </w:p>
    <w:p w14:paraId="182D9535" w14:textId="4FBAD990" w:rsidR="00E87C97" w:rsidRPr="00A86EF8" w:rsidRDefault="00E87C97" w:rsidP="00254E15">
      <w:pPr>
        <w:pStyle w:val="QuestionL1Answer"/>
        <w:spacing w:after="0" w:line="240" w:lineRule="auto"/>
      </w:pPr>
      <w:r>
        <w:t xml:space="preserve">4 = </w:t>
      </w:r>
    </w:p>
    <w:p w14:paraId="61A99295" w14:textId="77777777" w:rsidR="00EE2918" w:rsidRPr="00A86EF8" w:rsidRDefault="004B2758" w:rsidP="00254E15">
      <w:pPr>
        <w:pStyle w:val="QuestionL1Answer"/>
        <w:spacing w:after="0" w:line="240" w:lineRule="auto"/>
      </w:pPr>
      <w:r w:rsidRPr="00A86EF8">
        <w:t>5=Completely adequate</w:t>
      </w:r>
    </w:p>
    <w:p w14:paraId="061457A4" w14:textId="444AA2F5" w:rsidR="00AD7CB9" w:rsidRDefault="00046CA5" w:rsidP="00254E15">
      <w:pPr>
        <w:pStyle w:val="QuestionL1Answer"/>
        <w:spacing w:after="0" w:line="240" w:lineRule="auto"/>
      </w:pPr>
      <w:r w:rsidRPr="00A86EF8">
        <w:t>Don't know/Not sure</w:t>
      </w:r>
    </w:p>
    <w:p w14:paraId="7E5A7ACD" w14:textId="77777777" w:rsidR="00254E15" w:rsidRPr="00A86EF8" w:rsidRDefault="00254E15" w:rsidP="00254E15">
      <w:pPr>
        <w:pStyle w:val="QuestionL1Answer"/>
        <w:numPr>
          <w:ilvl w:val="0"/>
          <w:numId w:val="0"/>
        </w:numPr>
        <w:spacing w:after="0" w:line="240" w:lineRule="auto"/>
        <w:ind w:left="936"/>
      </w:pPr>
    </w:p>
    <w:p w14:paraId="56241F61" w14:textId="4A7A9248" w:rsidR="00AE60F2" w:rsidRPr="00A86EF8" w:rsidRDefault="00BD0CA5" w:rsidP="00254E15">
      <w:pPr>
        <w:pStyle w:val="QuestionL1"/>
      </w:pPr>
      <w:r w:rsidRPr="00A86EF8">
        <w:t xml:space="preserve">Would the following alternative methods of releasing reserved names for registration be more or less </w:t>
      </w:r>
      <w:r w:rsidRPr="000D4629">
        <w:t>challenging</w:t>
      </w:r>
      <w:r w:rsidRPr="00A86EF8">
        <w:t xml:space="preserve"> to achieve than the current registration system?</w:t>
      </w:r>
      <w:r w:rsidR="00573052" w:rsidRPr="00A86EF8">
        <w:t xml:space="preserve"> </w:t>
      </w:r>
      <w:r w:rsidR="00C463AF" w:rsidRPr="0068540F">
        <w:t>[</w:t>
      </w:r>
      <w:r w:rsidR="00E62105">
        <w:t>3</w:t>
      </w:r>
      <w:r w:rsidR="00C463AF" w:rsidRPr="0068540F">
        <w:t>-POINT LIKERT SCALE; RANDOMIZE ORDER EXCEPT LEAVE "Other" AT END OF LIST]</w:t>
      </w:r>
      <w:r w:rsidR="00C463AF" w:rsidRPr="00A86EF8" w:rsidDel="00C463AF">
        <w:t xml:space="preserve"> </w:t>
      </w:r>
    </w:p>
    <w:p w14:paraId="12E0F72D" w14:textId="5B4AB543" w:rsidR="00BD0CA5" w:rsidRPr="00A86EF8" w:rsidRDefault="00BD0CA5" w:rsidP="00254E15">
      <w:pPr>
        <w:pStyle w:val="ListParagraph"/>
        <w:spacing w:before="0" w:after="0"/>
        <w:ind w:left="1440"/>
        <w:rPr>
          <w:rFonts w:ascii="Times New Roman" w:hAnsi="Times New Roman" w:cs="Times New Roman"/>
        </w:rPr>
      </w:pPr>
    </w:p>
    <w:tbl>
      <w:tblPr>
        <w:tblStyle w:val="TableGrid"/>
        <w:tblW w:w="9511" w:type="dxa"/>
        <w:tblInd w:w="715" w:type="dxa"/>
        <w:tblLook w:val="04A0" w:firstRow="1" w:lastRow="0" w:firstColumn="1" w:lastColumn="0" w:noHBand="0" w:noVBand="1"/>
      </w:tblPr>
      <w:tblGrid>
        <w:gridCol w:w="3159"/>
        <w:gridCol w:w="1601"/>
        <w:gridCol w:w="1601"/>
        <w:gridCol w:w="1601"/>
        <w:gridCol w:w="1549"/>
      </w:tblGrid>
      <w:tr w:rsidR="00BD0CA5" w:rsidRPr="00A86EF8" w14:paraId="673EAD0C" w14:textId="77777777" w:rsidTr="00736218">
        <w:tc>
          <w:tcPr>
            <w:tcW w:w="3159" w:type="dxa"/>
          </w:tcPr>
          <w:p w14:paraId="2F0CBB85"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c>
          <w:tcPr>
            <w:tcW w:w="1601" w:type="dxa"/>
          </w:tcPr>
          <w:p w14:paraId="1682B19D" w14:textId="3A2A8898"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rFonts w:ascii="Times New Roman" w:hAnsi="Times New Roman" w:cs="Times New Roman"/>
              </w:rPr>
            </w:pPr>
            <w:r w:rsidRPr="00A86EF8">
              <w:rPr>
                <w:rFonts w:ascii="Times New Roman" w:hAnsi="Times New Roman" w:cs="Times New Roman"/>
              </w:rPr>
              <w:t>Less Challenging</w:t>
            </w:r>
          </w:p>
        </w:tc>
        <w:tc>
          <w:tcPr>
            <w:tcW w:w="1601" w:type="dxa"/>
          </w:tcPr>
          <w:p w14:paraId="2EE494C6" w14:textId="2CB07BA4"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rFonts w:ascii="Times New Roman" w:hAnsi="Times New Roman" w:cs="Times New Roman"/>
              </w:rPr>
            </w:pPr>
            <w:r w:rsidRPr="00A86EF8">
              <w:rPr>
                <w:rFonts w:ascii="Times New Roman" w:hAnsi="Times New Roman" w:cs="Times New Roman"/>
              </w:rPr>
              <w:t>Equally Challenging</w:t>
            </w:r>
          </w:p>
        </w:tc>
        <w:tc>
          <w:tcPr>
            <w:tcW w:w="1601" w:type="dxa"/>
          </w:tcPr>
          <w:p w14:paraId="122C4760" w14:textId="30ACEB12"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rFonts w:ascii="Times New Roman" w:hAnsi="Times New Roman" w:cs="Times New Roman"/>
              </w:rPr>
            </w:pPr>
            <w:r w:rsidRPr="00A86EF8">
              <w:rPr>
                <w:rFonts w:ascii="Times New Roman" w:hAnsi="Times New Roman" w:cs="Times New Roman"/>
              </w:rPr>
              <w:t>More Challenging</w:t>
            </w:r>
          </w:p>
        </w:tc>
        <w:tc>
          <w:tcPr>
            <w:tcW w:w="1549" w:type="dxa"/>
          </w:tcPr>
          <w:p w14:paraId="47BAE060" w14:textId="3646AEE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rFonts w:ascii="Times New Roman" w:hAnsi="Times New Roman" w:cs="Times New Roman"/>
              </w:rPr>
            </w:pPr>
            <w:r w:rsidRPr="00A86EF8">
              <w:rPr>
                <w:rFonts w:ascii="Times New Roman" w:hAnsi="Times New Roman" w:cs="Times New Roman"/>
              </w:rPr>
              <w:t>Don’t Know/Not sure</w:t>
            </w:r>
          </w:p>
        </w:tc>
      </w:tr>
      <w:tr w:rsidR="00C463AF" w:rsidRPr="00A86EF8" w14:paraId="48007224" w14:textId="77777777" w:rsidTr="00ED4CEF">
        <w:tc>
          <w:tcPr>
            <w:tcW w:w="3159" w:type="dxa"/>
            <w:vAlign w:val="center"/>
          </w:tcPr>
          <w:p w14:paraId="18B4DF63" w14:textId="77777777" w:rsidR="00C463AF" w:rsidRPr="00A86EF8" w:rsidRDefault="00C463AF"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rFonts w:ascii="Times New Roman" w:hAnsi="Times New Roman" w:cs="Times New Roman"/>
              </w:rPr>
            </w:pPr>
          </w:p>
        </w:tc>
        <w:tc>
          <w:tcPr>
            <w:tcW w:w="1601" w:type="dxa"/>
            <w:vAlign w:val="center"/>
          </w:tcPr>
          <w:p w14:paraId="6DEA8A44" w14:textId="5427B188" w:rsidR="00C463AF" w:rsidRPr="00A86EF8" w:rsidRDefault="00C463AF"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rFonts w:ascii="Times New Roman" w:hAnsi="Times New Roman" w:cs="Times New Roman"/>
              </w:rPr>
            </w:pPr>
            <w:r>
              <w:rPr>
                <w:rFonts w:ascii="Times New Roman" w:hAnsi="Times New Roman" w:cs="Times New Roman"/>
              </w:rPr>
              <w:t>1</w:t>
            </w:r>
          </w:p>
        </w:tc>
        <w:tc>
          <w:tcPr>
            <w:tcW w:w="1601" w:type="dxa"/>
            <w:vAlign w:val="center"/>
          </w:tcPr>
          <w:p w14:paraId="59C74079" w14:textId="11D2A22C" w:rsidR="00C463AF" w:rsidRPr="00A86EF8" w:rsidRDefault="00C463AF"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rFonts w:ascii="Times New Roman" w:hAnsi="Times New Roman" w:cs="Times New Roman"/>
              </w:rPr>
            </w:pPr>
            <w:r>
              <w:rPr>
                <w:rFonts w:ascii="Times New Roman" w:hAnsi="Times New Roman" w:cs="Times New Roman"/>
              </w:rPr>
              <w:t>2</w:t>
            </w:r>
          </w:p>
        </w:tc>
        <w:tc>
          <w:tcPr>
            <w:tcW w:w="1601" w:type="dxa"/>
            <w:vAlign w:val="center"/>
          </w:tcPr>
          <w:p w14:paraId="4C013FD7" w14:textId="58A43DD0" w:rsidR="00C463AF" w:rsidRPr="00A86EF8" w:rsidRDefault="00C463AF"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rFonts w:ascii="Times New Roman" w:hAnsi="Times New Roman" w:cs="Times New Roman"/>
              </w:rPr>
            </w:pPr>
            <w:r>
              <w:rPr>
                <w:rFonts w:ascii="Times New Roman" w:hAnsi="Times New Roman" w:cs="Times New Roman"/>
              </w:rPr>
              <w:t>3</w:t>
            </w:r>
          </w:p>
        </w:tc>
        <w:tc>
          <w:tcPr>
            <w:tcW w:w="1549" w:type="dxa"/>
            <w:vAlign w:val="center"/>
          </w:tcPr>
          <w:p w14:paraId="66FB0BCC" w14:textId="3F0B97BE" w:rsidR="00C463AF" w:rsidRPr="00A86EF8" w:rsidRDefault="00C463AF"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jc w:val="center"/>
              <w:rPr>
                <w:rFonts w:ascii="Times New Roman" w:hAnsi="Times New Roman" w:cs="Times New Roman"/>
              </w:rPr>
            </w:pPr>
          </w:p>
        </w:tc>
      </w:tr>
      <w:tr w:rsidR="00BD0CA5" w:rsidRPr="00A86EF8" w14:paraId="2F03A7CA" w14:textId="77777777" w:rsidTr="00736218">
        <w:tc>
          <w:tcPr>
            <w:tcW w:w="3159" w:type="dxa"/>
          </w:tcPr>
          <w:p w14:paraId="6A818DF5" w14:textId="6E730DF2"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r w:rsidRPr="00A86EF8">
              <w:rPr>
                <w:rFonts w:ascii="Times New Roman" w:hAnsi="Times New Roman" w:cs="Times New Roman"/>
              </w:rPr>
              <w:t>Reserved names are first offered to trademark owners with the reserve name registered in the TMCH</w:t>
            </w:r>
          </w:p>
        </w:tc>
        <w:tc>
          <w:tcPr>
            <w:tcW w:w="1601" w:type="dxa"/>
          </w:tcPr>
          <w:p w14:paraId="072FDFBA"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c>
          <w:tcPr>
            <w:tcW w:w="1601" w:type="dxa"/>
          </w:tcPr>
          <w:p w14:paraId="52A68F60"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c>
          <w:tcPr>
            <w:tcW w:w="1601" w:type="dxa"/>
          </w:tcPr>
          <w:p w14:paraId="5AD7478A"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c>
          <w:tcPr>
            <w:tcW w:w="1549" w:type="dxa"/>
          </w:tcPr>
          <w:p w14:paraId="0FE06808"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r>
      <w:tr w:rsidR="00BD0CA5" w:rsidRPr="00A86EF8" w14:paraId="2D646529" w14:textId="77777777" w:rsidTr="00736218">
        <w:tc>
          <w:tcPr>
            <w:tcW w:w="3159" w:type="dxa"/>
          </w:tcPr>
          <w:p w14:paraId="25BE9DF3" w14:textId="6C3147DE"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commentRangeStart w:id="10"/>
            <w:r w:rsidRPr="00A86EF8">
              <w:rPr>
                <w:rFonts w:ascii="Times New Roman" w:hAnsi="Times New Roman" w:cs="Times New Roman"/>
              </w:rPr>
              <w:t>Offer multiple Sunrise period</w:t>
            </w:r>
            <w:commentRangeEnd w:id="10"/>
            <w:r w:rsidRPr="00A86EF8">
              <w:rPr>
                <w:rStyle w:val="CommentReference"/>
                <w:rFonts w:ascii="Times New Roman" w:eastAsia="Times New Roman" w:hAnsi="Times New Roman" w:cs="Times New Roman"/>
                <w:color w:val="auto"/>
                <w:sz w:val="22"/>
                <w:szCs w:val="22"/>
              </w:rPr>
              <w:commentReference w:id="10"/>
            </w:r>
          </w:p>
        </w:tc>
        <w:tc>
          <w:tcPr>
            <w:tcW w:w="1601" w:type="dxa"/>
          </w:tcPr>
          <w:p w14:paraId="1CBE348B"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c>
          <w:tcPr>
            <w:tcW w:w="1601" w:type="dxa"/>
          </w:tcPr>
          <w:p w14:paraId="47F273FD"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c>
          <w:tcPr>
            <w:tcW w:w="1601" w:type="dxa"/>
          </w:tcPr>
          <w:p w14:paraId="3B58934B"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c>
          <w:tcPr>
            <w:tcW w:w="1549" w:type="dxa"/>
          </w:tcPr>
          <w:p w14:paraId="50176AAE"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r>
      <w:tr w:rsidR="00BD0CA5" w:rsidRPr="00A86EF8" w14:paraId="3E0BEB2B" w14:textId="77777777" w:rsidTr="00736218">
        <w:tc>
          <w:tcPr>
            <w:tcW w:w="3159" w:type="dxa"/>
          </w:tcPr>
          <w:p w14:paraId="6C19A6B4" w14:textId="674F637F"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commentRangeStart w:id="11"/>
            <w:r w:rsidRPr="00A86EF8">
              <w:rPr>
                <w:rFonts w:ascii="Times New Roman" w:hAnsi="Times New Roman" w:cs="Times New Roman"/>
              </w:rPr>
              <w:t>Right to first refusal</w:t>
            </w:r>
            <w:commentRangeEnd w:id="11"/>
            <w:r w:rsidRPr="00A86EF8">
              <w:rPr>
                <w:rStyle w:val="CommentReference"/>
                <w:rFonts w:ascii="Times New Roman" w:eastAsia="Times New Roman" w:hAnsi="Times New Roman" w:cs="Times New Roman"/>
                <w:color w:val="auto"/>
                <w:sz w:val="22"/>
                <w:szCs w:val="22"/>
              </w:rPr>
              <w:commentReference w:id="11"/>
            </w:r>
          </w:p>
        </w:tc>
        <w:tc>
          <w:tcPr>
            <w:tcW w:w="1601" w:type="dxa"/>
          </w:tcPr>
          <w:p w14:paraId="2F1D3D08"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c>
          <w:tcPr>
            <w:tcW w:w="1601" w:type="dxa"/>
          </w:tcPr>
          <w:p w14:paraId="0FBB1647"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c>
          <w:tcPr>
            <w:tcW w:w="1601" w:type="dxa"/>
          </w:tcPr>
          <w:p w14:paraId="17526861"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c>
          <w:tcPr>
            <w:tcW w:w="1549" w:type="dxa"/>
          </w:tcPr>
          <w:p w14:paraId="4F7B08C2"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r>
      <w:tr w:rsidR="00BD0CA5" w:rsidRPr="00A86EF8" w14:paraId="30753B81" w14:textId="77777777" w:rsidTr="00736218">
        <w:tc>
          <w:tcPr>
            <w:tcW w:w="3159" w:type="dxa"/>
          </w:tcPr>
          <w:p w14:paraId="048842B7" w14:textId="5C18B4C3"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r w:rsidRPr="00A86EF8">
              <w:rPr>
                <w:rFonts w:ascii="Times New Roman" w:hAnsi="Times New Roman" w:cs="Times New Roman"/>
              </w:rPr>
              <w:t>Other</w:t>
            </w:r>
            <w:r w:rsidR="007B7D96" w:rsidRPr="00A86EF8">
              <w:rPr>
                <w:rFonts w:ascii="Times New Roman" w:hAnsi="Times New Roman" w:cs="Times New Roman"/>
              </w:rPr>
              <w:t>:</w:t>
            </w:r>
            <w:r w:rsidRPr="00A86EF8">
              <w:rPr>
                <w:rFonts w:ascii="Times New Roman" w:hAnsi="Times New Roman" w:cs="Times New Roman"/>
              </w:rPr>
              <w:t xml:space="preserve"> [</w:t>
            </w:r>
            <w:r w:rsidR="00C463AF" w:rsidRPr="00A86EF8">
              <w:rPr>
                <w:rFonts w:ascii="Times New Roman" w:hAnsi="Times New Roman" w:cs="Times New Roman"/>
              </w:rPr>
              <w:t>OPEN TEXT FIELD</w:t>
            </w:r>
            <w:r w:rsidRPr="00A86EF8">
              <w:rPr>
                <w:rFonts w:ascii="Times New Roman" w:hAnsi="Times New Roman" w:cs="Times New Roman"/>
              </w:rPr>
              <w:t>]</w:t>
            </w:r>
          </w:p>
        </w:tc>
        <w:tc>
          <w:tcPr>
            <w:tcW w:w="1601" w:type="dxa"/>
          </w:tcPr>
          <w:p w14:paraId="7A7413A9"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c>
          <w:tcPr>
            <w:tcW w:w="1601" w:type="dxa"/>
          </w:tcPr>
          <w:p w14:paraId="5223288A"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c>
          <w:tcPr>
            <w:tcW w:w="1601" w:type="dxa"/>
          </w:tcPr>
          <w:p w14:paraId="29D71093"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c>
          <w:tcPr>
            <w:tcW w:w="1549" w:type="dxa"/>
          </w:tcPr>
          <w:p w14:paraId="3AA39418" w14:textId="77777777" w:rsidR="00BD0CA5" w:rsidRPr="00A86EF8" w:rsidRDefault="00BD0CA5" w:rsidP="00254E15">
            <w:pPr>
              <w:pStyle w:val="ListParagraph"/>
              <w:pBdr>
                <w:top w:val="none" w:sz="0" w:space="0" w:color="auto"/>
                <w:left w:val="none" w:sz="0" w:space="0" w:color="auto"/>
                <w:bottom w:val="none" w:sz="0" w:space="0" w:color="auto"/>
                <w:right w:val="none" w:sz="0" w:space="0" w:color="auto"/>
                <w:between w:val="none" w:sz="0" w:space="0" w:color="auto"/>
              </w:pBdr>
              <w:spacing w:before="0" w:after="0"/>
              <w:rPr>
                <w:rFonts w:ascii="Times New Roman" w:hAnsi="Times New Roman" w:cs="Times New Roman"/>
              </w:rPr>
            </w:pPr>
          </w:p>
        </w:tc>
      </w:tr>
    </w:tbl>
    <w:p w14:paraId="6726A343" w14:textId="77777777" w:rsidR="00BD0CA5" w:rsidRPr="00A86EF8" w:rsidRDefault="00BD0CA5" w:rsidP="00254E15">
      <w:pPr>
        <w:pStyle w:val="ListParagraph"/>
        <w:spacing w:before="0" w:after="0"/>
        <w:ind w:left="1440"/>
        <w:rPr>
          <w:rFonts w:ascii="Times New Roman" w:hAnsi="Times New Roman" w:cs="Times New Roman"/>
        </w:rPr>
      </w:pPr>
    </w:p>
    <w:p w14:paraId="3268C3B7" w14:textId="44E5C520" w:rsidR="00EE2918" w:rsidRPr="00247B59" w:rsidRDefault="00B57656" w:rsidP="00DF0B81">
      <w:pPr>
        <w:pStyle w:val="QuestionL1"/>
      </w:pPr>
      <w:r w:rsidRPr="00247B59">
        <w:t xml:space="preserve">Should the </w:t>
      </w:r>
      <w:r w:rsidR="00C07DC8" w:rsidRPr="00247B59">
        <w:t>C</w:t>
      </w:r>
      <w:r w:rsidRPr="00247B59">
        <w:t xml:space="preserve">laims period be extended, shortened, or left as-is? </w:t>
      </w:r>
      <w:r w:rsidR="00573052" w:rsidRPr="00A86EF8">
        <w:t>[</w:t>
      </w:r>
      <w:r w:rsidR="00C463AF" w:rsidRPr="00A86EF8">
        <w:t>MULTIPLE CHOICE</w:t>
      </w:r>
      <w:r w:rsidR="00573052" w:rsidRPr="00A86EF8">
        <w:t>]</w:t>
      </w:r>
    </w:p>
    <w:p w14:paraId="0D4D0E5F" w14:textId="77777777" w:rsidR="00EE2918" w:rsidRPr="00A86EF8" w:rsidRDefault="00B57656" w:rsidP="00ED4CEF">
      <w:pPr>
        <w:pStyle w:val="QuestionL1Answer"/>
        <w:spacing w:after="0" w:line="240" w:lineRule="auto"/>
        <w:rPr>
          <w:highlight w:val="white"/>
        </w:rPr>
      </w:pPr>
      <w:r w:rsidRPr="00A86EF8">
        <w:rPr>
          <w:highlight w:val="white"/>
        </w:rPr>
        <w:t>Extended</w:t>
      </w:r>
    </w:p>
    <w:p w14:paraId="35416CD1" w14:textId="77777777" w:rsidR="00EE2918" w:rsidRPr="00A86EF8" w:rsidRDefault="00B57656" w:rsidP="00ED4CEF">
      <w:pPr>
        <w:pStyle w:val="QuestionL1Answer"/>
        <w:spacing w:after="0" w:line="240" w:lineRule="auto"/>
        <w:rPr>
          <w:highlight w:val="white"/>
        </w:rPr>
      </w:pPr>
      <w:r w:rsidRPr="00A86EF8">
        <w:rPr>
          <w:highlight w:val="white"/>
        </w:rPr>
        <w:t>Shortened</w:t>
      </w:r>
    </w:p>
    <w:p w14:paraId="57F4EA4E" w14:textId="3EE0DBC9" w:rsidR="00EE2918" w:rsidRPr="00A86EF8" w:rsidRDefault="00E00C54" w:rsidP="00ED4CEF">
      <w:pPr>
        <w:pStyle w:val="QuestionL1Answer"/>
        <w:spacing w:after="0" w:line="240" w:lineRule="auto"/>
        <w:rPr>
          <w:highlight w:val="white"/>
        </w:rPr>
      </w:pPr>
      <w:r>
        <w:rPr>
          <w:highlight w:val="white"/>
        </w:rPr>
        <w:t xml:space="preserve">Left </w:t>
      </w:r>
      <w:r w:rsidR="00B57656" w:rsidRPr="00A86EF8">
        <w:rPr>
          <w:highlight w:val="white"/>
        </w:rPr>
        <w:t>As-Is</w:t>
      </w:r>
    </w:p>
    <w:p w14:paraId="0B164605" w14:textId="02E53151" w:rsidR="00B57656" w:rsidRDefault="00C07DC8" w:rsidP="00ED4CEF">
      <w:pPr>
        <w:pStyle w:val="QuestionL1Answer"/>
        <w:spacing w:after="0" w:line="240" w:lineRule="auto"/>
      </w:pPr>
      <w:r w:rsidRPr="00A86EF8">
        <w:rPr>
          <w:highlight w:val="white"/>
        </w:rPr>
        <w:t>Don't know/Not sure</w:t>
      </w:r>
      <w:r w:rsidR="00D2667B" w:rsidRPr="00A86EF8">
        <w:t xml:space="preserve"> </w:t>
      </w:r>
      <w:r w:rsidR="0083799A" w:rsidRPr="00A86EF8">
        <w:rPr>
          <w:rStyle w:val="CommentReference"/>
          <w:rFonts w:eastAsia="Times New Roman"/>
          <w:sz w:val="22"/>
          <w:szCs w:val="22"/>
        </w:rPr>
        <w:commentReference w:id="12"/>
      </w:r>
    </w:p>
    <w:p w14:paraId="1357187A" w14:textId="77777777" w:rsidR="00E00C54" w:rsidRPr="00A86EF8" w:rsidRDefault="00E00C54" w:rsidP="00ED4CEF">
      <w:pPr>
        <w:pStyle w:val="QuestionL1Answer"/>
        <w:numPr>
          <w:ilvl w:val="0"/>
          <w:numId w:val="0"/>
        </w:numPr>
        <w:spacing w:after="0" w:line="240" w:lineRule="auto"/>
        <w:ind w:left="936"/>
      </w:pPr>
    </w:p>
    <w:p w14:paraId="6CBC46C7" w14:textId="0E57D2D1" w:rsidR="00B57656" w:rsidRPr="00A86EF8" w:rsidRDefault="00B57656" w:rsidP="00ED4CEF">
      <w:pPr>
        <w:pStyle w:val="QuestionL2"/>
        <w:numPr>
          <w:ilvl w:val="0"/>
          <w:numId w:val="14"/>
        </w:numPr>
        <w:spacing w:line="240" w:lineRule="auto"/>
        <w:ind w:left="1656" w:hanging="576"/>
      </w:pPr>
      <w:r w:rsidRPr="00A86EF8">
        <w:t xml:space="preserve">[If </w:t>
      </w:r>
      <w:r w:rsidR="00C41C65">
        <w:t>“</w:t>
      </w:r>
      <w:r w:rsidRPr="00A86EF8">
        <w:t>extended</w:t>
      </w:r>
      <w:r w:rsidR="00C41C65">
        <w:t>” or “shortened”</w:t>
      </w:r>
      <w:r w:rsidRPr="00A86EF8">
        <w:t>] How long</w:t>
      </w:r>
      <w:r w:rsidR="00A30588" w:rsidRPr="00A86EF8">
        <w:t xml:space="preserve">, </w:t>
      </w:r>
      <w:r w:rsidR="00A30588" w:rsidRPr="00A86EF8">
        <w:rPr>
          <w:i/>
        </w:rPr>
        <w:t>in days</w:t>
      </w:r>
      <w:r w:rsidR="00A30588" w:rsidRPr="00A86EF8">
        <w:t>,</w:t>
      </w:r>
      <w:r w:rsidRPr="00A86EF8">
        <w:t xml:space="preserve"> should the claims period be?</w:t>
      </w:r>
      <w:r w:rsidR="00A30588" w:rsidRPr="00A86EF8">
        <w:t xml:space="preserve"> [</w:t>
      </w:r>
      <w:r w:rsidR="00C463AF" w:rsidRPr="00A86EF8">
        <w:t>OPEN TEXT FIELD]</w:t>
      </w:r>
    </w:p>
    <w:p w14:paraId="2CF7E47D" w14:textId="77777777" w:rsidR="00BC5406" w:rsidRPr="00A86EF8" w:rsidRDefault="00BC5406" w:rsidP="00254E15">
      <w:pPr>
        <w:pStyle w:val="ListParagraph"/>
        <w:spacing w:before="0" w:after="0"/>
        <w:ind w:left="1440"/>
        <w:rPr>
          <w:rFonts w:ascii="Times New Roman" w:hAnsi="Times New Roman" w:cs="Times New Roman"/>
        </w:rPr>
      </w:pPr>
    </w:p>
    <w:p w14:paraId="798486DE" w14:textId="2DA19105" w:rsidR="00734425" w:rsidRPr="00A86EF8" w:rsidRDefault="00734425" w:rsidP="00254E15">
      <w:pPr>
        <w:pStyle w:val="QuestionL1"/>
      </w:pPr>
      <w:r w:rsidRPr="00A86EF8">
        <w:t>Should the Claims Period continue to be mandatory</w:t>
      </w:r>
      <w:r w:rsidR="004B2758" w:rsidRPr="00A86EF8">
        <w:t>?</w:t>
      </w:r>
      <w:r w:rsidRPr="00A86EF8">
        <w:t xml:space="preserve"> </w:t>
      </w:r>
      <w:r w:rsidR="00573052" w:rsidRPr="00A86EF8">
        <w:t>[</w:t>
      </w:r>
      <w:r w:rsidR="00C463AF" w:rsidRPr="00A86EF8">
        <w:t>MULTIPLE CHOICE</w:t>
      </w:r>
      <w:r w:rsidR="00573052" w:rsidRPr="00A86EF8">
        <w:t>]</w:t>
      </w:r>
    </w:p>
    <w:p w14:paraId="53F87C24" w14:textId="77777777" w:rsidR="00573052" w:rsidRPr="000D4629" w:rsidRDefault="00573052" w:rsidP="00254E15">
      <w:pPr>
        <w:pStyle w:val="QuestionL1Answer"/>
        <w:spacing w:after="0" w:line="240" w:lineRule="auto"/>
      </w:pPr>
      <w:r w:rsidRPr="000D4629">
        <w:t>Yes</w:t>
      </w:r>
    </w:p>
    <w:p w14:paraId="7EBF6477" w14:textId="77777777" w:rsidR="00573052" w:rsidRPr="000D4629" w:rsidRDefault="00573052" w:rsidP="00254E15">
      <w:pPr>
        <w:pStyle w:val="QuestionL1Answer"/>
        <w:spacing w:after="0" w:line="240" w:lineRule="auto"/>
      </w:pPr>
      <w:r w:rsidRPr="000D4629">
        <w:t>No</w:t>
      </w:r>
    </w:p>
    <w:p w14:paraId="0F7E1EF2" w14:textId="01FBF1F5" w:rsidR="00573052" w:rsidRDefault="00573052" w:rsidP="00254E15">
      <w:pPr>
        <w:pStyle w:val="QuestionL1Answer"/>
        <w:spacing w:after="0" w:line="240" w:lineRule="auto"/>
      </w:pPr>
      <w:r w:rsidRPr="000D4629">
        <w:t>Don’t know / Not sure</w:t>
      </w:r>
    </w:p>
    <w:p w14:paraId="06DF6C4E" w14:textId="77777777" w:rsidR="00254E15" w:rsidRPr="000D4629" w:rsidRDefault="00254E15" w:rsidP="00254E15">
      <w:pPr>
        <w:pStyle w:val="QuestionL1Answer"/>
        <w:numPr>
          <w:ilvl w:val="0"/>
          <w:numId w:val="0"/>
        </w:numPr>
        <w:spacing w:after="0" w:line="240" w:lineRule="auto"/>
        <w:ind w:left="936"/>
      </w:pPr>
    </w:p>
    <w:p w14:paraId="4EC4F94A" w14:textId="7B3FD929" w:rsidR="00D2667B" w:rsidRPr="00A86EF8" w:rsidRDefault="00D2667B" w:rsidP="00254E15">
      <w:pPr>
        <w:pStyle w:val="QuestionL1"/>
      </w:pPr>
      <w:r w:rsidRPr="00C41C65">
        <w:t>How</w:t>
      </w:r>
      <w:r w:rsidRPr="00A86EF8">
        <w:t xml:space="preserve"> likely do you think </w:t>
      </w:r>
      <w:r w:rsidR="00736218" w:rsidRPr="00A86EF8">
        <w:t xml:space="preserve">the following outcomes would be if </w:t>
      </w:r>
      <w:r w:rsidRPr="00A86EF8">
        <w:t xml:space="preserve">the length of the required Claims period </w:t>
      </w:r>
      <w:proofErr w:type="gramStart"/>
      <w:r w:rsidR="00736218" w:rsidRPr="00A86EF8">
        <w:t xml:space="preserve">were </w:t>
      </w:r>
      <w:r w:rsidR="00736218" w:rsidRPr="00247B59">
        <w:t>extended</w:t>
      </w:r>
      <w:proofErr w:type="gramEnd"/>
      <w:r w:rsidRPr="00A86EF8">
        <w:t>? [</w:t>
      </w:r>
      <w:r w:rsidR="00C463AF" w:rsidRPr="0068540F">
        <w:t>5-POINT LIKERT SCALE</w:t>
      </w:r>
      <w:r w:rsidRPr="00A86EF8">
        <w:t>]</w:t>
      </w:r>
    </w:p>
    <w:p w14:paraId="759C6173" w14:textId="77777777" w:rsidR="00D2667B" w:rsidRPr="00A86EF8" w:rsidRDefault="00D2667B" w:rsidP="00254E15">
      <w:pPr>
        <w:ind w:left="360"/>
        <w:rPr>
          <w:sz w:val="22"/>
          <w:szCs w:val="22"/>
        </w:rPr>
      </w:pPr>
    </w:p>
    <w:tbl>
      <w:tblPr>
        <w:tblStyle w:val="TableGrid"/>
        <w:tblW w:w="0" w:type="auto"/>
        <w:tblInd w:w="360" w:type="dxa"/>
        <w:tblLook w:val="04A0" w:firstRow="1" w:lastRow="0" w:firstColumn="1" w:lastColumn="0" w:noHBand="0" w:noVBand="1"/>
      </w:tblPr>
      <w:tblGrid>
        <w:gridCol w:w="4094"/>
        <w:gridCol w:w="791"/>
        <w:gridCol w:w="573"/>
        <w:gridCol w:w="1145"/>
        <w:gridCol w:w="449"/>
        <w:gridCol w:w="793"/>
        <w:gridCol w:w="1145"/>
      </w:tblGrid>
      <w:tr w:rsidR="00D2667B" w:rsidRPr="00A86EF8" w14:paraId="0A7E3F3C" w14:textId="77777777" w:rsidTr="00C73C1B">
        <w:tc>
          <w:tcPr>
            <w:tcW w:w="4287" w:type="dxa"/>
          </w:tcPr>
          <w:p w14:paraId="0B536341" w14:textId="77777777" w:rsidR="00D2667B" w:rsidRPr="00A86EF8" w:rsidRDefault="00D2667B" w:rsidP="00254E15">
            <w:pPr>
              <w:rPr>
                <w:sz w:val="22"/>
                <w:szCs w:val="22"/>
              </w:rPr>
            </w:pPr>
          </w:p>
        </w:tc>
        <w:tc>
          <w:tcPr>
            <w:tcW w:w="791" w:type="dxa"/>
          </w:tcPr>
          <w:p w14:paraId="19136C70" w14:textId="77777777" w:rsidR="00D2667B" w:rsidRPr="00A86EF8" w:rsidRDefault="00D2667B" w:rsidP="00254E15">
            <w:pPr>
              <w:jc w:val="center"/>
              <w:rPr>
                <w:sz w:val="22"/>
                <w:szCs w:val="22"/>
              </w:rPr>
            </w:pPr>
            <w:r w:rsidRPr="00A86EF8">
              <w:rPr>
                <w:sz w:val="22"/>
                <w:szCs w:val="22"/>
              </w:rPr>
              <w:t>Not Likely at All</w:t>
            </w:r>
          </w:p>
        </w:tc>
        <w:tc>
          <w:tcPr>
            <w:tcW w:w="591" w:type="dxa"/>
          </w:tcPr>
          <w:p w14:paraId="1933C487" w14:textId="77777777" w:rsidR="00D2667B" w:rsidRPr="00A86EF8" w:rsidRDefault="00D2667B" w:rsidP="00254E15">
            <w:pPr>
              <w:jc w:val="center"/>
              <w:rPr>
                <w:sz w:val="22"/>
                <w:szCs w:val="22"/>
              </w:rPr>
            </w:pPr>
          </w:p>
        </w:tc>
        <w:tc>
          <w:tcPr>
            <w:tcW w:w="1145" w:type="dxa"/>
          </w:tcPr>
          <w:p w14:paraId="72073F97" w14:textId="77777777" w:rsidR="00D2667B" w:rsidRPr="00A86EF8" w:rsidRDefault="00D2667B" w:rsidP="00254E15">
            <w:pPr>
              <w:jc w:val="center"/>
              <w:rPr>
                <w:sz w:val="22"/>
                <w:szCs w:val="22"/>
              </w:rPr>
            </w:pPr>
            <w:r w:rsidRPr="00A86EF8">
              <w:rPr>
                <w:sz w:val="22"/>
                <w:szCs w:val="22"/>
              </w:rPr>
              <w:t>Somewhat Likely</w:t>
            </w:r>
          </w:p>
        </w:tc>
        <w:tc>
          <w:tcPr>
            <w:tcW w:w="458" w:type="dxa"/>
          </w:tcPr>
          <w:p w14:paraId="1B1F67D0" w14:textId="77777777" w:rsidR="00D2667B" w:rsidRPr="00A86EF8" w:rsidRDefault="00D2667B" w:rsidP="00254E15">
            <w:pPr>
              <w:jc w:val="center"/>
              <w:rPr>
                <w:sz w:val="22"/>
                <w:szCs w:val="22"/>
              </w:rPr>
            </w:pPr>
          </w:p>
        </w:tc>
        <w:tc>
          <w:tcPr>
            <w:tcW w:w="793" w:type="dxa"/>
          </w:tcPr>
          <w:p w14:paraId="1EDE5607" w14:textId="77777777" w:rsidR="00D2667B" w:rsidRPr="00A86EF8" w:rsidRDefault="00D2667B" w:rsidP="00254E15">
            <w:pPr>
              <w:jc w:val="center"/>
              <w:rPr>
                <w:sz w:val="22"/>
                <w:szCs w:val="22"/>
              </w:rPr>
            </w:pPr>
            <w:r w:rsidRPr="00A86EF8">
              <w:rPr>
                <w:sz w:val="22"/>
                <w:szCs w:val="22"/>
              </w:rPr>
              <w:t>Very Likely</w:t>
            </w:r>
          </w:p>
        </w:tc>
        <w:tc>
          <w:tcPr>
            <w:tcW w:w="925" w:type="dxa"/>
          </w:tcPr>
          <w:p w14:paraId="52971E9D" w14:textId="5B7AEC02" w:rsidR="00D2667B" w:rsidRPr="00A86EF8" w:rsidRDefault="00D8743F" w:rsidP="00254E15">
            <w:pPr>
              <w:jc w:val="center"/>
              <w:rPr>
                <w:sz w:val="22"/>
                <w:szCs w:val="22"/>
              </w:rPr>
            </w:pPr>
            <w:r w:rsidRPr="00A86EF8">
              <w:rPr>
                <w:sz w:val="22"/>
                <w:szCs w:val="22"/>
              </w:rPr>
              <w:t>Don't Know/</w:t>
            </w:r>
            <w:r w:rsidR="00D2667B" w:rsidRPr="00A86EF8">
              <w:rPr>
                <w:sz w:val="22"/>
                <w:szCs w:val="22"/>
              </w:rPr>
              <w:t>Not Sure</w:t>
            </w:r>
          </w:p>
        </w:tc>
      </w:tr>
      <w:tr w:rsidR="00D8743F" w:rsidRPr="00A86EF8" w14:paraId="60D6B584" w14:textId="77777777" w:rsidTr="00C73C1B">
        <w:tc>
          <w:tcPr>
            <w:tcW w:w="4287" w:type="dxa"/>
          </w:tcPr>
          <w:p w14:paraId="6E62C869" w14:textId="77777777" w:rsidR="00D8743F" w:rsidRPr="00A86EF8" w:rsidRDefault="00D8743F" w:rsidP="00254E15">
            <w:pPr>
              <w:rPr>
                <w:rFonts w:eastAsia="Calibri"/>
                <w:sz w:val="22"/>
                <w:szCs w:val="22"/>
              </w:rPr>
            </w:pPr>
          </w:p>
        </w:tc>
        <w:tc>
          <w:tcPr>
            <w:tcW w:w="791" w:type="dxa"/>
          </w:tcPr>
          <w:p w14:paraId="5EAF4D58" w14:textId="31BFD4B6" w:rsidR="00D8743F" w:rsidRPr="00A86EF8" w:rsidRDefault="00D8743F" w:rsidP="00254E15">
            <w:pPr>
              <w:jc w:val="center"/>
              <w:rPr>
                <w:sz w:val="22"/>
                <w:szCs w:val="22"/>
              </w:rPr>
            </w:pPr>
            <w:r w:rsidRPr="00A86EF8">
              <w:rPr>
                <w:sz w:val="22"/>
                <w:szCs w:val="22"/>
              </w:rPr>
              <w:t>1</w:t>
            </w:r>
          </w:p>
        </w:tc>
        <w:tc>
          <w:tcPr>
            <w:tcW w:w="591" w:type="dxa"/>
          </w:tcPr>
          <w:p w14:paraId="063703B6" w14:textId="275017BF" w:rsidR="00D8743F" w:rsidRPr="00A86EF8" w:rsidRDefault="00D8743F" w:rsidP="00254E15">
            <w:pPr>
              <w:jc w:val="center"/>
              <w:rPr>
                <w:sz w:val="22"/>
                <w:szCs w:val="22"/>
              </w:rPr>
            </w:pPr>
            <w:r w:rsidRPr="00A86EF8">
              <w:rPr>
                <w:sz w:val="22"/>
                <w:szCs w:val="22"/>
              </w:rPr>
              <w:t>2</w:t>
            </w:r>
          </w:p>
        </w:tc>
        <w:tc>
          <w:tcPr>
            <w:tcW w:w="1145" w:type="dxa"/>
          </w:tcPr>
          <w:p w14:paraId="07960F53" w14:textId="46ABB4C1" w:rsidR="00D8743F" w:rsidRPr="00A86EF8" w:rsidRDefault="00D8743F" w:rsidP="00254E15">
            <w:pPr>
              <w:jc w:val="center"/>
              <w:rPr>
                <w:sz w:val="22"/>
                <w:szCs w:val="22"/>
              </w:rPr>
            </w:pPr>
            <w:r w:rsidRPr="00A86EF8">
              <w:rPr>
                <w:sz w:val="22"/>
                <w:szCs w:val="22"/>
              </w:rPr>
              <w:t>3</w:t>
            </w:r>
          </w:p>
        </w:tc>
        <w:tc>
          <w:tcPr>
            <w:tcW w:w="458" w:type="dxa"/>
          </w:tcPr>
          <w:p w14:paraId="22D68B17" w14:textId="44423D0F" w:rsidR="00D8743F" w:rsidRPr="00A86EF8" w:rsidRDefault="00D8743F" w:rsidP="00254E15">
            <w:pPr>
              <w:jc w:val="center"/>
              <w:rPr>
                <w:sz w:val="22"/>
                <w:szCs w:val="22"/>
              </w:rPr>
            </w:pPr>
            <w:r w:rsidRPr="00A86EF8">
              <w:rPr>
                <w:sz w:val="22"/>
                <w:szCs w:val="22"/>
              </w:rPr>
              <w:t>4</w:t>
            </w:r>
          </w:p>
        </w:tc>
        <w:tc>
          <w:tcPr>
            <w:tcW w:w="793" w:type="dxa"/>
          </w:tcPr>
          <w:p w14:paraId="1BA2C414" w14:textId="3C2D4656" w:rsidR="00D8743F" w:rsidRPr="00A86EF8" w:rsidRDefault="00D8743F" w:rsidP="00254E15">
            <w:pPr>
              <w:jc w:val="center"/>
              <w:rPr>
                <w:sz w:val="22"/>
                <w:szCs w:val="22"/>
              </w:rPr>
            </w:pPr>
            <w:r w:rsidRPr="00A86EF8">
              <w:rPr>
                <w:sz w:val="22"/>
                <w:szCs w:val="22"/>
              </w:rPr>
              <w:t>5</w:t>
            </w:r>
          </w:p>
        </w:tc>
        <w:tc>
          <w:tcPr>
            <w:tcW w:w="925" w:type="dxa"/>
          </w:tcPr>
          <w:p w14:paraId="4E48FB1F" w14:textId="77777777" w:rsidR="00D8743F" w:rsidRPr="00A86EF8" w:rsidRDefault="00D8743F" w:rsidP="00254E15">
            <w:pPr>
              <w:jc w:val="center"/>
              <w:rPr>
                <w:sz w:val="22"/>
                <w:szCs w:val="22"/>
              </w:rPr>
            </w:pPr>
          </w:p>
        </w:tc>
      </w:tr>
      <w:tr w:rsidR="00D8743F" w:rsidRPr="00A86EF8" w14:paraId="221EC7EC" w14:textId="77777777" w:rsidTr="00C73C1B">
        <w:tc>
          <w:tcPr>
            <w:tcW w:w="4287" w:type="dxa"/>
          </w:tcPr>
          <w:p w14:paraId="284C9E3D" w14:textId="6C683F72" w:rsidR="00D8743F" w:rsidRPr="00A86EF8" w:rsidRDefault="00D8743F" w:rsidP="00254E15">
            <w:pPr>
              <w:rPr>
                <w:rFonts w:eastAsia="Calibri"/>
                <w:sz w:val="22"/>
                <w:szCs w:val="22"/>
              </w:rPr>
            </w:pPr>
            <w:r w:rsidRPr="00A86EF8">
              <w:rPr>
                <w:rFonts w:eastAsia="Calibri"/>
                <w:sz w:val="22"/>
                <w:szCs w:val="22"/>
              </w:rPr>
              <w:t>Prevention of cybersquatting</w:t>
            </w:r>
          </w:p>
        </w:tc>
        <w:tc>
          <w:tcPr>
            <w:tcW w:w="791" w:type="dxa"/>
          </w:tcPr>
          <w:p w14:paraId="1E5F61E7" w14:textId="77777777" w:rsidR="00D8743F" w:rsidRPr="00A86EF8" w:rsidRDefault="00D8743F" w:rsidP="00254E15">
            <w:pPr>
              <w:rPr>
                <w:sz w:val="22"/>
                <w:szCs w:val="22"/>
              </w:rPr>
            </w:pPr>
          </w:p>
        </w:tc>
        <w:tc>
          <w:tcPr>
            <w:tcW w:w="591" w:type="dxa"/>
          </w:tcPr>
          <w:p w14:paraId="4C3BA94B" w14:textId="77777777" w:rsidR="00D8743F" w:rsidRPr="00A86EF8" w:rsidRDefault="00D8743F" w:rsidP="00254E15">
            <w:pPr>
              <w:rPr>
                <w:sz w:val="22"/>
                <w:szCs w:val="22"/>
              </w:rPr>
            </w:pPr>
          </w:p>
        </w:tc>
        <w:tc>
          <w:tcPr>
            <w:tcW w:w="1145" w:type="dxa"/>
          </w:tcPr>
          <w:p w14:paraId="27DA7BF0" w14:textId="77777777" w:rsidR="00D8743F" w:rsidRPr="00A86EF8" w:rsidRDefault="00D8743F" w:rsidP="00254E15">
            <w:pPr>
              <w:rPr>
                <w:sz w:val="22"/>
                <w:szCs w:val="22"/>
              </w:rPr>
            </w:pPr>
          </w:p>
        </w:tc>
        <w:tc>
          <w:tcPr>
            <w:tcW w:w="458" w:type="dxa"/>
          </w:tcPr>
          <w:p w14:paraId="03D169ED" w14:textId="77777777" w:rsidR="00D8743F" w:rsidRPr="00A86EF8" w:rsidRDefault="00D8743F" w:rsidP="00254E15">
            <w:pPr>
              <w:rPr>
                <w:sz w:val="22"/>
                <w:szCs w:val="22"/>
              </w:rPr>
            </w:pPr>
          </w:p>
        </w:tc>
        <w:tc>
          <w:tcPr>
            <w:tcW w:w="793" w:type="dxa"/>
          </w:tcPr>
          <w:p w14:paraId="13D9645E" w14:textId="77777777" w:rsidR="00D8743F" w:rsidRPr="00A86EF8" w:rsidRDefault="00D8743F" w:rsidP="00254E15">
            <w:pPr>
              <w:rPr>
                <w:sz w:val="22"/>
                <w:szCs w:val="22"/>
              </w:rPr>
            </w:pPr>
          </w:p>
        </w:tc>
        <w:tc>
          <w:tcPr>
            <w:tcW w:w="925" w:type="dxa"/>
          </w:tcPr>
          <w:p w14:paraId="15EC37A1" w14:textId="77777777" w:rsidR="00D8743F" w:rsidRPr="00A86EF8" w:rsidRDefault="00D8743F" w:rsidP="00254E15">
            <w:pPr>
              <w:rPr>
                <w:sz w:val="22"/>
                <w:szCs w:val="22"/>
              </w:rPr>
            </w:pPr>
          </w:p>
        </w:tc>
      </w:tr>
      <w:tr w:rsidR="00D8743F" w:rsidRPr="00A86EF8" w14:paraId="6EFD467A" w14:textId="77777777" w:rsidTr="00C73C1B">
        <w:tc>
          <w:tcPr>
            <w:tcW w:w="4287" w:type="dxa"/>
          </w:tcPr>
          <w:p w14:paraId="32134A87" w14:textId="77777777" w:rsidR="00D8743F" w:rsidRPr="00A86EF8" w:rsidRDefault="00D8743F" w:rsidP="00254E15">
            <w:pPr>
              <w:rPr>
                <w:rFonts w:eastAsia="Calibri"/>
                <w:sz w:val="22"/>
                <w:szCs w:val="22"/>
              </w:rPr>
            </w:pPr>
            <w:r w:rsidRPr="00A86EF8">
              <w:rPr>
                <w:rFonts w:eastAsia="Calibri"/>
                <w:sz w:val="22"/>
                <w:szCs w:val="22"/>
              </w:rPr>
              <w:t>Increased operating cost for registrars</w:t>
            </w:r>
          </w:p>
        </w:tc>
        <w:tc>
          <w:tcPr>
            <w:tcW w:w="791" w:type="dxa"/>
          </w:tcPr>
          <w:p w14:paraId="291EF7EF" w14:textId="77777777" w:rsidR="00D8743F" w:rsidRPr="00A86EF8" w:rsidRDefault="00D8743F" w:rsidP="00254E15">
            <w:pPr>
              <w:rPr>
                <w:sz w:val="22"/>
                <w:szCs w:val="22"/>
              </w:rPr>
            </w:pPr>
          </w:p>
        </w:tc>
        <w:tc>
          <w:tcPr>
            <w:tcW w:w="591" w:type="dxa"/>
          </w:tcPr>
          <w:p w14:paraId="241A4BF7" w14:textId="77777777" w:rsidR="00D8743F" w:rsidRPr="00A86EF8" w:rsidRDefault="00D8743F" w:rsidP="00254E15">
            <w:pPr>
              <w:rPr>
                <w:sz w:val="22"/>
                <w:szCs w:val="22"/>
              </w:rPr>
            </w:pPr>
          </w:p>
        </w:tc>
        <w:tc>
          <w:tcPr>
            <w:tcW w:w="1145" w:type="dxa"/>
          </w:tcPr>
          <w:p w14:paraId="1FE108CA" w14:textId="77777777" w:rsidR="00D8743F" w:rsidRPr="00A86EF8" w:rsidRDefault="00D8743F" w:rsidP="00254E15">
            <w:pPr>
              <w:rPr>
                <w:sz w:val="22"/>
                <w:szCs w:val="22"/>
              </w:rPr>
            </w:pPr>
          </w:p>
        </w:tc>
        <w:tc>
          <w:tcPr>
            <w:tcW w:w="458" w:type="dxa"/>
          </w:tcPr>
          <w:p w14:paraId="171B00DB" w14:textId="77777777" w:rsidR="00D8743F" w:rsidRPr="00A86EF8" w:rsidRDefault="00D8743F" w:rsidP="00254E15">
            <w:pPr>
              <w:rPr>
                <w:sz w:val="22"/>
                <w:szCs w:val="22"/>
              </w:rPr>
            </w:pPr>
          </w:p>
        </w:tc>
        <w:tc>
          <w:tcPr>
            <w:tcW w:w="793" w:type="dxa"/>
          </w:tcPr>
          <w:p w14:paraId="01FC9260" w14:textId="77777777" w:rsidR="00D8743F" w:rsidRPr="00A86EF8" w:rsidRDefault="00D8743F" w:rsidP="00254E15">
            <w:pPr>
              <w:rPr>
                <w:sz w:val="22"/>
                <w:szCs w:val="22"/>
              </w:rPr>
            </w:pPr>
          </w:p>
        </w:tc>
        <w:tc>
          <w:tcPr>
            <w:tcW w:w="925" w:type="dxa"/>
          </w:tcPr>
          <w:p w14:paraId="518824EC" w14:textId="77777777" w:rsidR="00D8743F" w:rsidRPr="00A86EF8" w:rsidRDefault="00D8743F" w:rsidP="00254E15">
            <w:pPr>
              <w:rPr>
                <w:sz w:val="22"/>
                <w:szCs w:val="22"/>
              </w:rPr>
            </w:pPr>
          </w:p>
        </w:tc>
      </w:tr>
      <w:tr w:rsidR="00D8743F" w:rsidRPr="00A86EF8" w14:paraId="0FB6B960" w14:textId="77777777" w:rsidTr="00C73C1B">
        <w:tc>
          <w:tcPr>
            <w:tcW w:w="4287" w:type="dxa"/>
          </w:tcPr>
          <w:p w14:paraId="0585B7E0" w14:textId="77777777" w:rsidR="00D8743F" w:rsidRPr="00A86EF8" w:rsidRDefault="00D8743F" w:rsidP="00254E15">
            <w:pPr>
              <w:rPr>
                <w:rFonts w:eastAsia="Calibri"/>
                <w:sz w:val="22"/>
                <w:szCs w:val="22"/>
              </w:rPr>
            </w:pPr>
            <w:r w:rsidRPr="00A86EF8">
              <w:rPr>
                <w:rFonts w:eastAsia="Calibri"/>
                <w:sz w:val="22"/>
                <w:szCs w:val="22"/>
              </w:rPr>
              <w:t>Increased technical burden for registrars</w:t>
            </w:r>
          </w:p>
        </w:tc>
        <w:tc>
          <w:tcPr>
            <w:tcW w:w="791" w:type="dxa"/>
          </w:tcPr>
          <w:p w14:paraId="75EBC218" w14:textId="77777777" w:rsidR="00D8743F" w:rsidRPr="00A86EF8" w:rsidRDefault="00D8743F" w:rsidP="00254E15">
            <w:pPr>
              <w:rPr>
                <w:sz w:val="22"/>
                <w:szCs w:val="22"/>
              </w:rPr>
            </w:pPr>
          </w:p>
        </w:tc>
        <w:tc>
          <w:tcPr>
            <w:tcW w:w="591" w:type="dxa"/>
          </w:tcPr>
          <w:p w14:paraId="70821BFC" w14:textId="77777777" w:rsidR="00D8743F" w:rsidRPr="00A86EF8" w:rsidRDefault="00D8743F" w:rsidP="00254E15">
            <w:pPr>
              <w:rPr>
                <w:sz w:val="22"/>
                <w:szCs w:val="22"/>
              </w:rPr>
            </w:pPr>
          </w:p>
        </w:tc>
        <w:tc>
          <w:tcPr>
            <w:tcW w:w="1145" w:type="dxa"/>
          </w:tcPr>
          <w:p w14:paraId="4A7889C2" w14:textId="77777777" w:rsidR="00D8743F" w:rsidRPr="00A86EF8" w:rsidRDefault="00D8743F" w:rsidP="00254E15">
            <w:pPr>
              <w:rPr>
                <w:sz w:val="22"/>
                <w:szCs w:val="22"/>
              </w:rPr>
            </w:pPr>
          </w:p>
        </w:tc>
        <w:tc>
          <w:tcPr>
            <w:tcW w:w="458" w:type="dxa"/>
          </w:tcPr>
          <w:p w14:paraId="0D49B105" w14:textId="77777777" w:rsidR="00D8743F" w:rsidRPr="00A86EF8" w:rsidRDefault="00D8743F" w:rsidP="00254E15">
            <w:pPr>
              <w:rPr>
                <w:sz w:val="22"/>
                <w:szCs w:val="22"/>
              </w:rPr>
            </w:pPr>
          </w:p>
        </w:tc>
        <w:tc>
          <w:tcPr>
            <w:tcW w:w="793" w:type="dxa"/>
          </w:tcPr>
          <w:p w14:paraId="5F18C29D" w14:textId="77777777" w:rsidR="00D8743F" w:rsidRPr="00A86EF8" w:rsidRDefault="00D8743F" w:rsidP="00254E15">
            <w:pPr>
              <w:rPr>
                <w:sz w:val="22"/>
                <w:szCs w:val="22"/>
              </w:rPr>
            </w:pPr>
          </w:p>
        </w:tc>
        <w:tc>
          <w:tcPr>
            <w:tcW w:w="925" w:type="dxa"/>
          </w:tcPr>
          <w:p w14:paraId="53EEEAE8" w14:textId="77777777" w:rsidR="00D8743F" w:rsidRPr="00A86EF8" w:rsidRDefault="00D8743F" w:rsidP="00254E15">
            <w:pPr>
              <w:rPr>
                <w:sz w:val="22"/>
                <w:szCs w:val="22"/>
              </w:rPr>
            </w:pPr>
          </w:p>
        </w:tc>
      </w:tr>
      <w:tr w:rsidR="00D8743F" w:rsidRPr="00A86EF8" w14:paraId="063FC744" w14:textId="77777777" w:rsidTr="00C73C1B">
        <w:tc>
          <w:tcPr>
            <w:tcW w:w="4287" w:type="dxa"/>
          </w:tcPr>
          <w:p w14:paraId="1433F698" w14:textId="3C2DD2CB" w:rsidR="00D8743F" w:rsidRPr="00A86EF8" w:rsidRDefault="00D8743F" w:rsidP="00254E15">
            <w:pPr>
              <w:rPr>
                <w:rFonts w:eastAsia="Calibri"/>
                <w:sz w:val="22"/>
                <w:szCs w:val="22"/>
              </w:rPr>
            </w:pPr>
            <w:r w:rsidRPr="00A86EF8">
              <w:rPr>
                <w:rFonts w:eastAsia="Calibri"/>
                <w:sz w:val="22"/>
                <w:szCs w:val="22"/>
              </w:rPr>
              <w:t>Reduced operating cost for registrars</w:t>
            </w:r>
          </w:p>
        </w:tc>
        <w:tc>
          <w:tcPr>
            <w:tcW w:w="791" w:type="dxa"/>
          </w:tcPr>
          <w:p w14:paraId="2887F492" w14:textId="77777777" w:rsidR="00D8743F" w:rsidRPr="00A86EF8" w:rsidRDefault="00D8743F" w:rsidP="00254E15">
            <w:pPr>
              <w:rPr>
                <w:sz w:val="22"/>
                <w:szCs w:val="22"/>
              </w:rPr>
            </w:pPr>
          </w:p>
        </w:tc>
        <w:tc>
          <w:tcPr>
            <w:tcW w:w="591" w:type="dxa"/>
          </w:tcPr>
          <w:p w14:paraId="02BE463B" w14:textId="77777777" w:rsidR="00D8743F" w:rsidRPr="00A86EF8" w:rsidRDefault="00D8743F" w:rsidP="00254E15">
            <w:pPr>
              <w:rPr>
                <w:sz w:val="22"/>
                <w:szCs w:val="22"/>
              </w:rPr>
            </w:pPr>
          </w:p>
        </w:tc>
        <w:tc>
          <w:tcPr>
            <w:tcW w:w="1145" w:type="dxa"/>
          </w:tcPr>
          <w:p w14:paraId="5898F9F5" w14:textId="77777777" w:rsidR="00D8743F" w:rsidRPr="00A86EF8" w:rsidRDefault="00D8743F" w:rsidP="00254E15">
            <w:pPr>
              <w:rPr>
                <w:sz w:val="22"/>
                <w:szCs w:val="22"/>
              </w:rPr>
            </w:pPr>
          </w:p>
        </w:tc>
        <w:tc>
          <w:tcPr>
            <w:tcW w:w="458" w:type="dxa"/>
          </w:tcPr>
          <w:p w14:paraId="7FBA1281" w14:textId="77777777" w:rsidR="00D8743F" w:rsidRPr="00A86EF8" w:rsidRDefault="00D8743F" w:rsidP="00254E15">
            <w:pPr>
              <w:rPr>
                <w:sz w:val="22"/>
                <w:szCs w:val="22"/>
              </w:rPr>
            </w:pPr>
          </w:p>
        </w:tc>
        <w:tc>
          <w:tcPr>
            <w:tcW w:w="793" w:type="dxa"/>
          </w:tcPr>
          <w:p w14:paraId="2064E24A" w14:textId="77777777" w:rsidR="00D8743F" w:rsidRPr="00A86EF8" w:rsidRDefault="00D8743F" w:rsidP="00254E15">
            <w:pPr>
              <w:rPr>
                <w:sz w:val="22"/>
                <w:szCs w:val="22"/>
              </w:rPr>
            </w:pPr>
          </w:p>
        </w:tc>
        <w:tc>
          <w:tcPr>
            <w:tcW w:w="925" w:type="dxa"/>
          </w:tcPr>
          <w:p w14:paraId="5949FB6F" w14:textId="77777777" w:rsidR="00D8743F" w:rsidRPr="00A86EF8" w:rsidRDefault="00D8743F" w:rsidP="00254E15">
            <w:pPr>
              <w:rPr>
                <w:sz w:val="22"/>
                <w:szCs w:val="22"/>
              </w:rPr>
            </w:pPr>
          </w:p>
        </w:tc>
      </w:tr>
      <w:tr w:rsidR="00D8743F" w:rsidRPr="00A86EF8" w14:paraId="448BC30D" w14:textId="77777777" w:rsidTr="00C73C1B">
        <w:tc>
          <w:tcPr>
            <w:tcW w:w="4287" w:type="dxa"/>
          </w:tcPr>
          <w:p w14:paraId="382BEECD" w14:textId="3B1B67DD" w:rsidR="00D8743F" w:rsidRPr="00A86EF8" w:rsidRDefault="00D8743F" w:rsidP="00254E15">
            <w:pPr>
              <w:rPr>
                <w:rFonts w:eastAsia="Calibri"/>
                <w:sz w:val="22"/>
                <w:szCs w:val="22"/>
              </w:rPr>
            </w:pPr>
            <w:r w:rsidRPr="00A86EF8">
              <w:rPr>
                <w:rFonts w:eastAsia="Calibri"/>
                <w:sz w:val="22"/>
                <w:szCs w:val="22"/>
              </w:rPr>
              <w:t>Reduced technical burden for registrars</w:t>
            </w:r>
          </w:p>
        </w:tc>
        <w:tc>
          <w:tcPr>
            <w:tcW w:w="791" w:type="dxa"/>
          </w:tcPr>
          <w:p w14:paraId="0874FE20" w14:textId="77777777" w:rsidR="00D8743F" w:rsidRPr="00A86EF8" w:rsidRDefault="00D8743F" w:rsidP="00254E15">
            <w:pPr>
              <w:rPr>
                <w:sz w:val="22"/>
                <w:szCs w:val="22"/>
              </w:rPr>
            </w:pPr>
          </w:p>
        </w:tc>
        <w:tc>
          <w:tcPr>
            <w:tcW w:w="591" w:type="dxa"/>
          </w:tcPr>
          <w:p w14:paraId="0B45C854" w14:textId="77777777" w:rsidR="00D8743F" w:rsidRPr="00A86EF8" w:rsidRDefault="00D8743F" w:rsidP="00254E15">
            <w:pPr>
              <w:rPr>
                <w:sz w:val="22"/>
                <w:szCs w:val="22"/>
              </w:rPr>
            </w:pPr>
          </w:p>
        </w:tc>
        <w:tc>
          <w:tcPr>
            <w:tcW w:w="1145" w:type="dxa"/>
          </w:tcPr>
          <w:p w14:paraId="0F22E28F" w14:textId="77777777" w:rsidR="00D8743F" w:rsidRPr="00A86EF8" w:rsidRDefault="00D8743F" w:rsidP="00254E15">
            <w:pPr>
              <w:rPr>
                <w:sz w:val="22"/>
                <w:szCs w:val="22"/>
              </w:rPr>
            </w:pPr>
          </w:p>
        </w:tc>
        <w:tc>
          <w:tcPr>
            <w:tcW w:w="458" w:type="dxa"/>
          </w:tcPr>
          <w:p w14:paraId="485A4996" w14:textId="77777777" w:rsidR="00D8743F" w:rsidRPr="00A86EF8" w:rsidRDefault="00D8743F" w:rsidP="00254E15">
            <w:pPr>
              <w:rPr>
                <w:sz w:val="22"/>
                <w:szCs w:val="22"/>
              </w:rPr>
            </w:pPr>
          </w:p>
        </w:tc>
        <w:tc>
          <w:tcPr>
            <w:tcW w:w="793" w:type="dxa"/>
          </w:tcPr>
          <w:p w14:paraId="4AC5DDD4" w14:textId="77777777" w:rsidR="00D8743F" w:rsidRPr="00A86EF8" w:rsidRDefault="00D8743F" w:rsidP="00254E15">
            <w:pPr>
              <w:rPr>
                <w:sz w:val="22"/>
                <w:szCs w:val="22"/>
              </w:rPr>
            </w:pPr>
          </w:p>
        </w:tc>
        <w:tc>
          <w:tcPr>
            <w:tcW w:w="925" w:type="dxa"/>
          </w:tcPr>
          <w:p w14:paraId="23DBDBCB" w14:textId="77777777" w:rsidR="00D8743F" w:rsidRPr="00A86EF8" w:rsidRDefault="00D8743F" w:rsidP="00254E15">
            <w:pPr>
              <w:rPr>
                <w:sz w:val="22"/>
                <w:szCs w:val="22"/>
              </w:rPr>
            </w:pPr>
          </w:p>
        </w:tc>
      </w:tr>
      <w:tr w:rsidR="00D8743F" w:rsidRPr="00A86EF8" w14:paraId="67E3E4EC" w14:textId="77777777" w:rsidTr="00C73C1B">
        <w:tc>
          <w:tcPr>
            <w:tcW w:w="4287" w:type="dxa"/>
          </w:tcPr>
          <w:p w14:paraId="15AF188F" w14:textId="15BCFB25" w:rsidR="00D8743F" w:rsidRPr="00A86EF8" w:rsidRDefault="00D8743F" w:rsidP="00254E15">
            <w:pPr>
              <w:rPr>
                <w:sz w:val="22"/>
                <w:szCs w:val="22"/>
              </w:rPr>
            </w:pPr>
            <w:r w:rsidRPr="00A86EF8">
              <w:rPr>
                <w:rFonts w:eastAsia="Calibri"/>
                <w:sz w:val="22"/>
                <w:szCs w:val="22"/>
              </w:rPr>
              <w:t>Other: [</w:t>
            </w:r>
            <w:r w:rsidR="00C463AF" w:rsidRPr="00A86EF8">
              <w:rPr>
                <w:rFonts w:eastAsia="Calibri"/>
                <w:sz w:val="22"/>
                <w:szCs w:val="22"/>
              </w:rPr>
              <w:t>OPEN TEXT FIELD</w:t>
            </w:r>
            <w:r w:rsidRPr="00A86EF8">
              <w:rPr>
                <w:rFonts w:eastAsia="Calibri"/>
                <w:sz w:val="22"/>
                <w:szCs w:val="22"/>
              </w:rPr>
              <w:t>]</w:t>
            </w:r>
          </w:p>
        </w:tc>
        <w:tc>
          <w:tcPr>
            <w:tcW w:w="791" w:type="dxa"/>
          </w:tcPr>
          <w:p w14:paraId="794DE5EF" w14:textId="77777777" w:rsidR="00D8743F" w:rsidRPr="00A86EF8" w:rsidRDefault="00D8743F" w:rsidP="00254E15">
            <w:pPr>
              <w:rPr>
                <w:sz w:val="22"/>
                <w:szCs w:val="22"/>
              </w:rPr>
            </w:pPr>
          </w:p>
        </w:tc>
        <w:tc>
          <w:tcPr>
            <w:tcW w:w="591" w:type="dxa"/>
          </w:tcPr>
          <w:p w14:paraId="3C7B06AC" w14:textId="77777777" w:rsidR="00D8743F" w:rsidRPr="00A86EF8" w:rsidRDefault="00D8743F" w:rsidP="00254E15">
            <w:pPr>
              <w:rPr>
                <w:sz w:val="22"/>
                <w:szCs w:val="22"/>
              </w:rPr>
            </w:pPr>
          </w:p>
        </w:tc>
        <w:tc>
          <w:tcPr>
            <w:tcW w:w="1145" w:type="dxa"/>
          </w:tcPr>
          <w:p w14:paraId="56BBD045" w14:textId="77777777" w:rsidR="00D8743F" w:rsidRPr="00A86EF8" w:rsidRDefault="00D8743F" w:rsidP="00254E15">
            <w:pPr>
              <w:rPr>
                <w:sz w:val="22"/>
                <w:szCs w:val="22"/>
              </w:rPr>
            </w:pPr>
          </w:p>
        </w:tc>
        <w:tc>
          <w:tcPr>
            <w:tcW w:w="458" w:type="dxa"/>
          </w:tcPr>
          <w:p w14:paraId="7E31D475" w14:textId="77777777" w:rsidR="00D8743F" w:rsidRPr="00A86EF8" w:rsidRDefault="00D8743F" w:rsidP="00254E15">
            <w:pPr>
              <w:rPr>
                <w:sz w:val="22"/>
                <w:szCs w:val="22"/>
              </w:rPr>
            </w:pPr>
          </w:p>
        </w:tc>
        <w:tc>
          <w:tcPr>
            <w:tcW w:w="793" w:type="dxa"/>
          </w:tcPr>
          <w:p w14:paraId="58B09433" w14:textId="77777777" w:rsidR="00D8743F" w:rsidRPr="00A86EF8" w:rsidRDefault="00D8743F" w:rsidP="00254E15">
            <w:pPr>
              <w:rPr>
                <w:sz w:val="22"/>
                <w:szCs w:val="22"/>
              </w:rPr>
            </w:pPr>
          </w:p>
        </w:tc>
        <w:tc>
          <w:tcPr>
            <w:tcW w:w="925" w:type="dxa"/>
          </w:tcPr>
          <w:p w14:paraId="09324092" w14:textId="77777777" w:rsidR="00D8743F" w:rsidRPr="00A86EF8" w:rsidRDefault="00D8743F" w:rsidP="00254E15">
            <w:pPr>
              <w:rPr>
                <w:sz w:val="22"/>
                <w:szCs w:val="22"/>
              </w:rPr>
            </w:pPr>
          </w:p>
        </w:tc>
      </w:tr>
    </w:tbl>
    <w:p w14:paraId="5DEA81BC" w14:textId="77777777" w:rsidR="00AE60F2" w:rsidRPr="00A86EF8" w:rsidRDefault="00AE60F2" w:rsidP="00254E15">
      <w:pPr>
        <w:pStyle w:val="ListParagraph"/>
        <w:spacing w:before="0" w:after="0"/>
        <w:ind w:left="1440"/>
        <w:rPr>
          <w:rFonts w:ascii="Times New Roman" w:hAnsi="Times New Roman" w:cs="Times New Roman"/>
        </w:rPr>
      </w:pPr>
    </w:p>
    <w:p w14:paraId="24FEDA45" w14:textId="036F074F" w:rsidR="00D2667B" w:rsidRPr="00A86EF8" w:rsidRDefault="00D2667B" w:rsidP="00254E15">
      <w:pPr>
        <w:pStyle w:val="QuestionL1"/>
      </w:pPr>
      <w:r w:rsidRPr="00A86EF8">
        <w:t xml:space="preserve">How likely do you think </w:t>
      </w:r>
      <w:r w:rsidR="00C73C1B" w:rsidRPr="00A86EF8">
        <w:t xml:space="preserve">the following outcomes would be if </w:t>
      </w:r>
      <w:r w:rsidRPr="00A86EF8">
        <w:t xml:space="preserve">the length of the required Claims period </w:t>
      </w:r>
      <w:proofErr w:type="gramStart"/>
      <w:r w:rsidR="00C73C1B" w:rsidRPr="00A86EF8">
        <w:t xml:space="preserve">were </w:t>
      </w:r>
      <w:r w:rsidR="00C73C1B" w:rsidRPr="00247B59">
        <w:t>reduced</w:t>
      </w:r>
      <w:proofErr w:type="gramEnd"/>
      <w:r w:rsidRPr="00A86EF8">
        <w:t>? [</w:t>
      </w:r>
      <w:r w:rsidR="00C463AF" w:rsidRPr="0068540F">
        <w:t>5-POINT LIKERT SCALE</w:t>
      </w:r>
      <w:r w:rsidRPr="00A86EF8">
        <w:t>]</w:t>
      </w:r>
    </w:p>
    <w:p w14:paraId="600846E1" w14:textId="77777777" w:rsidR="00D2667B" w:rsidRPr="00A86EF8" w:rsidRDefault="00D2667B" w:rsidP="00254E15">
      <w:pPr>
        <w:ind w:left="360"/>
        <w:rPr>
          <w:sz w:val="22"/>
          <w:szCs w:val="22"/>
        </w:rPr>
      </w:pPr>
    </w:p>
    <w:tbl>
      <w:tblPr>
        <w:tblStyle w:val="TableGrid"/>
        <w:tblW w:w="0" w:type="auto"/>
        <w:tblInd w:w="360" w:type="dxa"/>
        <w:tblLook w:val="04A0" w:firstRow="1" w:lastRow="0" w:firstColumn="1" w:lastColumn="0" w:noHBand="0" w:noVBand="1"/>
      </w:tblPr>
      <w:tblGrid>
        <w:gridCol w:w="4287"/>
        <w:gridCol w:w="791"/>
        <w:gridCol w:w="591"/>
        <w:gridCol w:w="1145"/>
        <w:gridCol w:w="458"/>
        <w:gridCol w:w="793"/>
        <w:gridCol w:w="925"/>
      </w:tblGrid>
      <w:tr w:rsidR="00D2667B" w:rsidRPr="00A86EF8" w14:paraId="49B4FFF1" w14:textId="77777777" w:rsidTr="00C73C1B">
        <w:tc>
          <w:tcPr>
            <w:tcW w:w="4287" w:type="dxa"/>
          </w:tcPr>
          <w:p w14:paraId="38942052" w14:textId="77777777" w:rsidR="00D2667B" w:rsidRPr="00A86EF8" w:rsidRDefault="00D2667B" w:rsidP="00254E15">
            <w:pPr>
              <w:rPr>
                <w:sz w:val="22"/>
                <w:szCs w:val="22"/>
              </w:rPr>
            </w:pPr>
          </w:p>
        </w:tc>
        <w:tc>
          <w:tcPr>
            <w:tcW w:w="791" w:type="dxa"/>
          </w:tcPr>
          <w:p w14:paraId="25A8C9ED" w14:textId="77777777" w:rsidR="00D2667B" w:rsidRPr="00A86EF8" w:rsidRDefault="00D2667B" w:rsidP="00254E15">
            <w:pPr>
              <w:jc w:val="center"/>
              <w:rPr>
                <w:sz w:val="22"/>
                <w:szCs w:val="22"/>
              </w:rPr>
            </w:pPr>
            <w:r w:rsidRPr="00A86EF8">
              <w:rPr>
                <w:sz w:val="22"/>
                <w:szCs w:val="22"/>
              </w:rPr>
              <w:t>Not Likely at All</w:t>
            </w:r>
          </w:p>
        </w:tc>
        <w:tc>
          <w:tcPr>
            <w:tcW w:w="591" w:type="dxa"/>
          </w:tcPr>
          <w:p w14:paraId="57573E4C" w14:textId="77777777" w:rsidR="00D2667B" w:rsidRPr="00A86EF8" w:rsidRDefault="00D2667B" w:rsidP="00254E15">
            <w:pPr>
              <w:jc w:val="center"/>
              <w:rPr>
                <w:sz w:val="22"/>
                <w:szCs w:val="22"/>
              </w:rPr>
            </w:pPr>
          </w:p>
        </w:tc>
        <w:tc>
          <w:tcPr>
            <w:tcW w:w="1145" w:type="dxa"/>
          </w:tcPr>
          <w:p w14:paraId="48FDC219" w14:textId="77777777" w:rsidR="00D2667B" w:rsidRPr="00A86EF8" w:rsidRDefault="00D2667B" w:rsidP="00254E15">
            <w:pPr>
              <w:jc w:val="center"/>
              <w:rPr>
                <w:sz w:val="22"/>
                <w:szCs w:val="22"/>
              </w:rPr>
            </w:pPr>
            <w:r w:rsidRPr="00A86EF8">
              <w:rPr>
                <w:sz w:val="22"/>
                <w:szCs w:val="22"/>
              </w:rPr>
              <w:t>Somewhat Likely</w:t>
            </w:r>
          </w:p>
        </w:tc>
        <w:tc>
          <w:tcPr>
            <w:tcW w:w="458" w:type="dxa"/>
          </w:tcPr>
          <w:p w14:paraId="4A0C26C7" w14:textId="77777777" w:rsidR="00D2667B" w:rsidRPr="00A86EF8" w:rsidRDefault="00D2667B" w:rsidP="00254E15">
            <w:pPr>
              <w:jc w:val="center"/>
              <w:rPr>
                <w:sz w:val="22"/>
                <w:szCs w:val="22"/>
              </w:rPr>
            </w:pPr>
          </w:p>
        </w:tc>
        <w:tc>
          <w:tcPr>
            <w:tcW w:w="793" w:type="dxa"/>
          </w:tcPr>
          <w:p w14:paraId="4F387722" w14:textId="77777777" w:rsidR="00D2667B" w:rsidRPr="00A86EF8" w:rsidRDefault="00D2667B" w:rsidP="00254E15">
            <w:pPr>
              <w:jc w:val="center"/>
              <w:rPr>
                <w:sz w:val="22"/>
                <w:szCs w:val="22"/>
              </w:rPr>
            </w:pPr>
            <w:r w:rsidRPr="00A86EF8">
              <w:rPr>
                <w:sz w:val="22"/>
                <w:szCs w:val="22"/>
              </w:rPr>
              <w:t>Very Likely</w:t>
            </w:r>
          </w:p>
        </w:tc>
        <w:tc>
          <w:tcPr>
            <w:tcW w:w="925" w:type="dxa"/>
          </w:tcPr>
          <w:p w14:paraId="443F4132" w14:textId="55780969" w:rsidR="00D2667B" w:rsidRPr="00A86EF8" w:rsidRDefault="00D2667B" w:rsidP="00254E15">
            <w:pPr>
              <w:jc w:val="center"/>
              <w:rPr>
                <w:sz w:val="22"/>
                <w:szCs w:val="22"/>
              </w:rPr>
            </w:pPr>
            <w:r w:rsidRPr="00A86EF8">
              <w:rPr>
                <w:sz w:val="22"/>
                <w:szCs w:val="22"/>
              </w:rPr>
              <w:t>D</w:t>
            </w:r>
            <w:r w:rsidR="00046CA5" w:rsidRPr="00A86EF8">
              <w:rPr>
                <w:sz w:val="22"/>
                <w:szCs w:val="22"/>
              </w:rPr>
              <w:t xml:space="preserve">on't Know </w:t>
            </w:r>
            <w:r w:rsidRPr="00A86EF8">
              <w:rPr>
                <w:sz w:val="22"/>
                <w:szCs w:val="22"/>
              </w:rPr>
              <w:t>/Not Sure</w:t>
            </w:r>
          </w:p>
        </w:tc>
      </w:tr>
      <w:tr w:rsidR="00C463AF" w:rsidRPr="00A86EF8" w14:paraId="08E646E0" w14:textId="77777777" w:rsidTr="00E62105">
        <w:tc>
          <w:tcPr>
            <w:tcW w:w="4287" w:type="dxa"/>
            <w:vAlign w:val="center"/>
          </w:tcPr>
          <w:p w14:paraId="087CCD80" w14:textId="77777777" w:rsidR="00C463AF" w:rsidRPr="00A86EF8" w:rsidRDefault="00C463AF" w:rsidP="00254E15">
            <w:pPr>
              <w:jc w:val="center"/>
              <w:rPr>
                <w:rFonts w:eastAsia="Calibri"/>
                <w:sz w:val="22"/>
                <w:szCs w:val="22"/>
              </w:rPr>
            </w:pPr>
          </w:p>
        </w:tc>
        <w:tc>
          <w:tcPr>
            <w:tcW w:w="791" w:type="dxa"/>
            <w:vAlign w:val="center"/>
          </w:tcPr>
          <w:p w14:paraId="36E4591A" w14:textId="05A3842E" w:rsidR="00C463AF" w:rsidRPr="00A86EF8" w:rsidRDefault="00C463AF" w:rsidP="00254E15">
            <w:pPr>
              <w:jc w:val="center"/>
              <w:rPr>
                <w:sz w:val="22"/>
                <w:szCs w:val="22"/>
              </w:rPr>
            </w:pPr>
            <w:r>
              <w:rPr>
                <w:sz w:val="22"/>
                <w:szCs w:val="22"/>
              </w:rPr>
              <w:t>1</w:t>
            </w:r>
          </w:p>
        </w:tc>
        <w:tc>
          <w:tcPr>
            <w:tcW w:w="591" w:type="dxa"/>
            <w:vAlign w:val="center"/>
          </w:tcPr>
          <w:p w14:paraId="713B1DB9" w14:textId="6D129553" w:rsidR="00C463AF" w:rsidRPr="00A86EF8" w:rsidRDefault="00C463AF" w:rsidP="00254E15">
            <w:pPr>
              <w:jc w:val="center"/>
              <w:rPr>
                <w:sz w:val="22"/>
                <w:szCs w:val="22"/>
              </w:rPr>
            </w:pPr>
            <w:r>
              <w:rPr>
                <w:sz w:val="22"/>
                <w:szCs w:val="22"/>
              </w:rPr>
              <w:t>2</w:t>
            </w:r>
          </w:p>
        </w:tc>
        <w:tc>
          <w:tcPr>
            <w:tcW w:w="1145" w:type="dxa"/>
            <w:vAlign w:val="center"/>
          </w:tcPr>
          <w:p w14:paraId="03F035E6" w14:textId="7CF78F54" w:rsidR="00C463AF" w:rsidRPr="00A86EF8" w:rsidRDefault="00C463AF" w:rsidP="00254E15">
            <w:pPr>
              <w:jc w:val="center"/>
              <w:rPr>
                <w:sz w:val="22"/>
                <w:szCs w:val="22"/>
              </w:rPr>
            </w:pPr>
            <w:r>
              <w:rPr>
                <w:sz w:val="22"/>
                <w:szCs w:val="22"/>
              </w:rPr>
              <w:t>3</w:t>
            </w:r>
          </w:p>
        </w:tc>
        <w:tc>
          <w:tcPr>
            <w:tcW w:w="458" w:type="dxa"/>
            <w:vAlign w:val="center"/>
          </w:tcPr>
          <w:p w14:paraId="31507D6A" w14:textId="40428539" w:rsidR="00C463AF" w:rsidRPr="00A86EF8" w:rsidRDefault="00C463AF" w:rsidP="00254E15">
            <w:pPr>
              <w:jc w:val="center"/>
              <w:rPr>
                <w:sz w:val="22"/>
                <w:szCs w:val="22"/>
              </w:rPr>
            </w:pPr>
            <w:r>
              <w:rPr>
                <w:sz w:val="22"/>
                <w:szCs w:val="22"/>
              </w:rPr>
              <w:t>4</w:t>
            </w:r>
          </w:p>
        </w:tc>
        <w:tc>
          <w:tcPr>
            <w:tcW w:w="793" w:type="dxa"/>
            <w:vAlign w:val="center"/>
          </w:tcPr>
          <w:p w14:paraId="77E82292" w14:textId="52FDB159" w:rsidR="00C463AF" w:rsidRPr="00A86EF8" w:rsidRDefault="00C463AF" w:rsidP="00254E15">
            <w:pPr>
              <w:jc w:val="center"/>
              <w:rPr>
                <w:sz w:val="22"/>
                <w:szCs w:val="22"/>
              </w:rPr>
            </w:pPr>
            <w:r>
              <w:rPr>
                <w:sz w:val="22"/>
                <w:szCs w:val="22"/>
              </w:rPr>
              <w:t>5</w:t>
            </w:r>
          </w:p>
        </w:tc>
        <w:tc>
          <w:tcPr>
            <w:tcW w:w="925" w:type="dxa"/>
            <w:vAlign w:val="center"/>
          </w:tcPr>
          <w:p w14:paraId="1F833DCB" w14:textId="77777777" w:rsidR="00C463AF" w:rsidRPr="00A86EF8" w:rsidRDefault="00C463AF" w:rsidP="00254E15">
            <w:pPr>
              <w:jc w:val="center"/>
              <w:rPr>
                <w:sz w:val="22"/>
                <w:szCs w:val="22"/>
              </w:rPr>
            </w:pPr>
          </w:p>
        </w:tc>
      </w:tr>
      <w:tr w:rsidR="00D2667B" w:rsidRPr="00A86EF8" w14:paraId="5AC931FF" w14:textId="77777777" w:rsidTr="00C73C1B">
        <w:tc>
          <w:tcPr>
            <w:tcW w:w="4287" w:type="dxa"/>
          </w:tcPr>
          <w:p w14:paraId="3FCBA627" w14:textId="6B070666" w:rsidR="00D2667B" w:rsidRPr="00A86EF8" w:rsidRDefault="00D2667B" w:rsidP="00254E15">
            <w:pPr>
              <w:rPr>
                <w:rFonts w:eastAsia="Calibri"/>
                <w:sz w:val="22"/>
                <w:szCs w:val="22"/>
              </w:rPr>
            </w:pPr>
            <w:r w:rsidRPr="00A86EF8">
              <w:rPr>
                <w:rFonts w:eastAsia="Calibri"/>
                <w:sz w:val="22"/>
                <w:szCs w:val="22"/>
              </w:rPr>
              <w:t>Prevent</w:t>
            </w:r>
            <w:r w:rsidR="00C73C1B" w:rsidRPr="00A86EF8">
              <w:rPr>
                <w:rFonts w:eastAsia="Calibri"/>
                <w:sz w:val="22"/>
                <w:szCs w:val="22"/>
              </w:rPr>
              <w:t>ion of</w:t>
            </w:r>
            <w:r w:rsidRPr="00A86EF8">
              <w:rPr>
                <w:rFonts w:eastAsia="Calibri"/>
                <w:sz w:val="22"/>
                <w:szCs w:val="22"/>
              </w:rPr>
              <w:t xml:space="preserve"> cybersquatting</w:t>
            </w:r>
          </w:p>
        </w:tc>
        <w:tc>
          <w:tcPr>
            <w:tcW w:w="791" w:type="dxa"/>
          </w:tcPr>
          <w:p w14:paraId="02B20BB3" w14:textId="77777777" w:rsidR="00D2667B" w:rsidRPr="00A86EF8" w:rsidRDefault="00D2667B" w:rsidP="00254E15">
            <w:pPr>
              <w:rPr>
                <w:sz w:val="22"/>
                <w:szCs w:val="22"/>
              </w:rPr>
            </w:pPr>
          </w:p>
        </w:tc>
        <w:tc>
          <w:tcPr>
            <w:tcW w:w="591" w:type="dxa"/>
          </w:tcPr>
          <w:p w14:paraId="03778A3A" w14:textId="77777777" w:rsidR="00D2667B" w:rsidRPr="00A86EF8" w:rsidRDefault="00D2667B" w:rsidP="00254E15">
            <w:pPr>
              <w:rPr>
                <w:sz w:val="22"/>
                <w:szCs w:val="22"/>
              </w:rPr>
            </w:pPr>
          </w:p>
        </w:tc>
        <w:tc>
          <w:tcPr>
            <w:tcW w:w="1145" w:type="dxa"/>
          </w:tcPr>
          <w:p w14:paraId="1BFE8F64" w14:textId="77777777" w:rsidR="00D2667B" w:rsidRPr="00A86EF8" w:rsidRDefault="00D2667B" w:rsidP="00254E15">
            <w:pPr>
              <w:rPr>
                <w:sz w:val="22"/>
                <w:szCs w:val="22"/>
              </w:rPr>
            </w:pPr>
          </w:p>
        </w:tc>
        <w:tc>
          <w:tcPr>
            <w:tcW w:w="458" w:type="dxa"/>
          </w:tcPr>
          <w:p w14:paraId="0FCFC245" w14:textId="77777777" w:rsidR="00D2667B" w:rsidRPr="00A86EF8" w:rsidRDefault="00D2667B" w:rsidP="00254E15">
            <w:pPr>
              <w:rPr>
                <w:sz w:val="22"/>
                <w:szCs w:val="22"/>
              </w:rPr>
            </w:pPr>
          </w:p>
        </w:tc>
        <w:tc>
          <w:tcPr>
            <w:tcW w:w="793" w:type="dxa"/>
          </w:tcPr>
          <w:p w14:paraId="305C7838" w14:textId="77777777" w:rsidR="00D2667B" w:rsidRPr="00A86EF8" w:rsidRDefault="00D2667B" w:rsidP="00254E15">
            <w:pPr>
              <w:rPr>
                <w:sz w:val="22"/>
                <w:szCs w:val="22"/>
              </w:rPr>
            </w:pPr>
          </w:p>
        </w:tc>
        <w:tc>
          <w:tcPr>
            <w:tcW w:w="925" w:type="dxa"/>
          </w:tcPr>
          <w:p w14:paraId="667CBF71" w14:textId="77777777" w:rsidR="00D2667B" w:rsidRPr="00A86EF8" w:rsidRDefault="00D2667B" w:rsidP="00254E15">
            <w:pPr>
              <w:rPr>
                <w:sz w:val="22"/>
                <w:szCs w:val="22"/>
              </w:rPr>
            </w:pPr>
          </w:p>
        </w:tc>
      </w:tr>
      <w:tr w:rsidR="00D2667B" w:rsidRPr="00A86EF8" w14:paraId="519D89A2" w14:textId="77777777" w:rsidTr="00C73C1B">
        <w:tc>
          <w:tcPr>
            <w:tcW w:w="4287" w:type="dxa"/>
          </w:tcPr>
          <w:p w14:paraId="005731B7" w14:textId="078D746A" w:rsidR="00D2667B" w:rsidRPr="00A86EF8" w:rsidRDefault="00D2667B" w:rsidP="00254E15">
            <w:pPr>
              <w:rPr>
                <w:rFonts w:eastAsia="Calibri"/>
                <w:sz w:val="22"/>
                <w:szCs w:val="22"/>
              </w:rPr>
            </w:pPr>
            <w:r w:rsidRPr="00A86EF8">
              <w:rPr>
                <w:rFonts w:eastAsia="Calibri"/>
                <w:sz w:val="22"/>
                <w:szCs w:val="22"/>
              </w:rPr>
              <w:t>Increase</w:t>
            </w:r>
            <w:r w:rsidR="00C73C1B" w:rsidRPr="00A86EF8">
              <w:rPr>
                <w:rFonts w:eastAsia="Calibri"/>
                <w:sz w:val="22"/>
                <w:szCs w:val="22"/>
              </w:rPr>
              <w:t>d</w:t>
            </w:r>
            <w:r w:rsidRPr="00A86EF8">
              <w:rPr>
                <w:rFonts w:eastAsia="Calibri"/>
                <w:sz w:val="22"/>
                <w:szCs w:val="22"/>
              </w:rPr>
              <w:t xml:space="preserve"> operating cost for registrars</w:t>
            </w:r>
          </w:p>
        </w:tc>
        <w:tc>
          <w:tcPr>
            <w:tcW w:w="791" w:type="dxa"/>
          </w:tcPr>
          <w:p w14:paraId="2C1AE0AB" w14:textId="77777777" w:rsidR="00D2667B" w:rsidRPr="00A86EF8" w:rsidRDefault="00D2667B" w:rsidP="00254E15">
            <w:pPr>
              <w:rPr>
                <w:sz w:val="22"/>
                <w:szCs w:val="22"/>
              </w:rPr>
            </w:pPr>
          </w:p>
        </w:tc>
        <w:tc>
          <w:tcPr>
            <w:tcW w:w="591" w:type="dxa"/>
          </w:tcPr>
          <w:p w14:paraId="1E29D9E4" w14:textId="77777777" w:rsidR="00D2667B" w:rsidRPr="00A86EF8" w:rsidRDefault="00D2667B" w:rsidP="00254E15">
            <w:pPr>
              <w:rPr>
                <w:sz w:val="22"/>
                <w:szCs w:val="22"/>
              </w:rPr>
            </w:pPr>
          </w:p>
        </w:tc>
        <w:tc>
          <w:tcPr>
            <w:tcW w:w="1145" w:type="dxa"/>
          </w:tcPr>
          <w:p w14:paraId="4698B28E" w14:textId="77777777" w:rsidR="00D2667B" w:rsidRPr="00A86EF8" w:rsidRDefault="00D2667B" w:rsidP="00254E15">
            <w:pPr>
              <w:rPr>
                <w:sz w:val="22"/>
                <w:szCs w:val="22"/>
              </w:rPr>
            </w:pPr>
          </w:p>
        </w:tc>
        <w:tc>
          <w:tcPr>
            <w:tcW w:w="458" w:type="dxa"/>
          </w:tcPr>
          <w:p w14:paraId="6B06CA4C" w14:textId="77777777" w:rsidR="00D2667B" w:rsidRPr="00A86EF8" w:rsidRDefault="00D2667B" w:rsidP="00254E15">
            <w:pPr>
              <w:rPr>
                <w:sz w:val="22"/>
                <w:szCs w:val="22"/>
              </w:rPr>
            </w:pPr>
          </w:p>
        </w:tc>
        <w:tc>
          <w:tcPr>
            <w:tcW w:w="793" w:type="dxa"/>
          </w:tcPr>
          <w:p w14:paraId="7E8BC835" w14:textId="77777777" w:rsidR="00D2667B" w:rsidRPr="00A86EF8" w:rsidRDefault="00D2667B" w:rsidP="00254E15">
            <w:pPr>
              <w:rPr>
                <w:sz w:val="22"/>
                <w:szCs w:val="22"/>
              </w:rPr>
            </w:pPr>
          </w:p>
        </w:tc>
        <w:tc>
          <w:tcPr>
            <w:tcW w:w="925" w:type="dxa"/>
          </w:tcPr>
          <w:p w14:paraId="538C8A2C" w14:textId="77777777" w:rsidR="00D2667B" w:rsidRPr="00A86EF8" w:rsidRDefault="00D2667B" w:rsidP="00254E15">
            <w:pPr>
              <w:rPr>
                <w:sz w:val="22"/>
                <w:szCs w:val="22"/>
              </w:rPr>
            </w:pPr>
          </w:p>
        </w:tc>
      </w:tr>
      <w:tr w:rsidR="00D2667B" w:rsidRPr="00A86EF8" w14:paraId="36DFAF9F" w14:textId="77777777" w:rsidTr="00C73C1B">
        <w:tc>
          <w:tcPr>
            <w:tcW w:w="4287" w:type="dxa"/>
          </w:tcPr>
          <w:p w14:paraId="23B5E8EA" w14:textId="58B7B5A3" w:rsidR="00D2667B" w:rsidRPr="00A86EF8" w:rsidRDefault="00D2667B" w:rsidP="00254E15">
            <w:pPr>
              <w:rPr>
                <w:rFonts w:eastAsia="Calibri"/>
                <w:sz w:val="22"/>
                <w:szCs w:val="22"/>
              </w:rPr>
            </w:pPr>
            <w:r w:rsidRPr="00A86EF8">
              <w:rPr>
                <w:rFonts w:eastAsia="Calibri"/>
                <w:sz w:val="22"/>
                <w:szCs w:val="22"/>
              </w:rPr>
              <w:t>Increase</w:t>
            </w:r>
            <w:r w:rsidR="00C73C1B" w:rsidRPr="00A86EF8">
              <w:rPr>
                <w:rFonts w:eastAsia="Calibri"/>
                <w:sz w:val="22"/>
                <w:szCs w:val="22"/>
              </w:rPr>
              <w:t>d</w:t>
            </w:r>
            <w:r w:rsidRPr="00A86EF8">
              <w:rPr>
                <w:rFonts w:eastAsia="Calibri"/>
                <w:sz w:val="22"/>
                <w:szCs w:val="22"/>
              </w:rPr>
              <w:t xml:space="preserve"> technical burden for registrars</w:t>
            </w:r>
          </w:p>
        </w:tc>
        <w:tc>
          <w:tcPr>
            <w:tcW w:w="791" w:type="dxa"/>
          </w:tcPr>
          <w:p w14:paraId="14B5236A" w14:textId="77777777" w:rsidR="00D2667B" w:rsidRPr="00A86EF8" w:rsidRDefault="00D2667B" w:rsidP="00254E15">
            <w:pPr>
              <w:rPr>
                <w:sz w:val="22"/>
                <w:szCs w:val="22"/>
              </w:rPr>
            </w:pPr>
          </w:p>
        </w:tc>
        <w:tc>
          <w:tcPr>
            <w:tcW w:w="591" w:type="dxa"/>
          </w:tcPr>
          <w:p w14:paraId="041C5B26" w14:textId="77777777" w:rsidR="00D2667B" w:rsidRPr="00A86EF8" w:rsidRDefault="00D2667B" w:rsidP="00254E15">
            <w:pPr>
              <w:rPr>
                <w:sz w:val="22"/>
                <w:szCs w:val="22"/>
              </w:rPr>
            </w:pPr>
          </w:p>
        </w:tc>
        <w:tc>
          <w:tcPr>
            <w:tcW w:w="1145" w:type="dxa"/>
          </w:tcPr>
          <w:p w14:paraId="4EE178C7" w14:textId="77777777" w:rsidR="00D2667B" w:rsidRPr="00A86EF8" w:rsidRDefault="00D2667B" w:rsidP="00254E15">
            <w:pPr>
              <w:rPr>
                <w:sz w:val="22"/>
                <w:szCs w:val="22"/>
              </w:rPr>
            </w:pPr>
          </w:p>
        </w:tc>
        <w:tc>
          <w:tcPr>
            <w:tcW w:w="458" w:type="dxa"/>
          </w:tcPr>
          <w:p w14:paraId="3AE33812" w14:textId="77777777" w:rsidR="00D2667B" w:rsidRPr="00A86EF8" w:rsidRDefault="00D2667B" w:rsidP="00254E15">
            <w:pPr>
              <w:rPr>
                <w:sz w:val="22"/>
                <w:szCs w:val="22"/>
              </w:rPr>
            </w:pPr>
          </w:p>
        </w:tc>
        <w:tc>
          <w:tcPr>
            <w:tcW w:w="793" w:type="dxa"/>
          </w:tcPr>
          <w:p w14:paraId="39EAD2D8" w14:textId="77777777" w:rsidR="00D2667B" w:rsidRPr="00A86EF8" w:rsidRDefault="00D2667B" w:rsidP="00254E15">
            <w:pPr>
              <w:rPr>
                <w:sz w:val="22"/>
                <w:szCs w:val="22"/>
              </w:rPr>
            </w:pPr>
          </w:p>
        </w:tc>
        <w:tc>
          <w:tcPr>
            <w:tcW w:w="925" w:type="dxa"/>
          </w:tcPr>
          <w:p w14:paraId="00A78D2D" w14:textId="77777777" w:rsidR="00D2667B" w:rsidRPr="00A86EF8" w:rsidRDefault="00D2667B" w:rsidP="00254E15">
            <w:pPr>
              <w:rPr>
                <w:sz w:val="22"/>
                <w:szCs w:val="22"/>
              </w:rPr>
            </w:pPr>
          </w:p>
        </w:tc>
      </w:tr>
      <w:tr w:rsidR="00C73C1B" w:rsidRPr="00A86EF8" w14:paraId="2D3ECEA4" w14:textId="77777777" w:rsidTr="00A55232">
        <w:tc>
          <w:tcPr>
            <w:tcW w:w="4287" w:type="dxa"/>
          </w:tcPr>
          <w:p w14:paraId="2E2FFF25" w14:textId="77777777" w:rsidR="00C73C1B" w:rsidRPr="00A86EF8" w:rsidRDefault="00C73C1B" w:rsidP="00254E15">
            <w:pPr>
              <w:rPr>
                <w:rFonts w:eastAsia="Calibri"/>
                <w:sz w:val="22"/>
                <w:szCs w:val="22"/>
              </w:rPr>
            </w:pPr>
            <w:r w:rsidRPr="00A86EF8">
              <w:rPr>
                <w:rFonts w:eastAsia="Calibri"/>
                <w:sz w:val="22"/>
                <w:szCs w:val="22"/>
              </w:rPr>
              <w:t>Reduced operating cost for registrars</w:t>
            </w:r>
          </w:p>
        </w:tc>
        <w:tc>
          <w:tcPr>
            <w:tcW w:w="791" w:type="dxa"/>
          </w:tcPr>
          <w:p w14:paraId="025C0CB5" w14:textId="77777777" w:rsidR="00C73C1B" w:rsidRPr="00A86EF8" w:rsidRDefault="00C73C1B" w:rsidP="00254E15">
            <w:pPr>
              <w:rPr>
                <w:sz w:val="22"/>
                <w:szCs w:val="22"/>
              </w:rPr>
            </w:pPr>
          </w:p>
        </w:tc>
        <w:tc>
          <w:tcPr>
            <w:tcW w:w="591" w:type="dxa"/>
          </w:tcPr>
          <w:p w14:paraId="20601C33" w14:textId="77777777" w:rsidR="00C73C1B" w:rsidRPr="00A86EF8" w:rsidRDefault="00C73C1B" w:rsidP="00254E15">
            <w:pPr>
              <w:rPr>
                <w:sz w:val="22"/>
                <w:szCs w:val="22"/>
              </w:rPr>
            </w:pPr>
          </w:p>
        </w:tc>
        <w:tc>
          <w:tcPr>
            <w:tcW w:w="1145" w:type="dxa"/>
          </w:tcPr>
          <w:p w14:paraId="22269CF5" w14:textId="77777777" w:rsidR="00C73C1B" w:rsidRPr="00A86EF8" w:rsidRDefault="00C73C1B" w:rsidP="00254E15">
            <w:pPr>
              <w:rPr>
                <w:sz w:val="22"/>
                <w:szCs w:val="22"/>
              </w:rPr>
            </w:pPr>
          </w:p>
        </w:tc>
        <w:tc>
          <w:tcPr>
            <w:tcW w:w="458" w:type="dxa"/>
          </w:tcPr>
          <w:p w14:paraId="3E6037F9" w14:textId="77777777" w:rsidR="00C73C1B" w:rsidRPr="00A86EF8" w:rsidRDefault="00C73C1B" w:rsidP="00254E15">
            <w:pPr>
              <w:rPr>
                <w:sz w:val="22"/>
                <w:szCs w:val="22"/>
              </w:rPr>
            </w:pPr>
          </w:p>
        </w:tc>
        <w:tc>
          <w:tcPr>
            <w:tcW w:w="793" w:type="dxa"/>
          </w:tcPr>
          <w:p w14:paraId="0C50248D" w14:textId="77777777" w:rsidR="00C73C1B" w:rsidRPr="00A86EF8" w:rsidRDefault="00C73C1B" w:rsidP="00254E15">
            <w:pPr>
              <w:rPr>
                <w:sz w:val="22"/>
                <w:szCs w:val="22"/>
              </w:rPr>
            </w:pPr>
          </w:p>
        </w:tc>
        <w:tc>
          <w:tcPr>
            <w:tcW w:w="925" w:type="dxa"/>
          </w:tcPr>
          <w:p w14:paraId="7996E792" w14:textId="77777777" w:rsidR="00C73C1B" w:rsidRPr="00A86EF8" w:rsidRDefault="00C73C1B" w:rsidP="00254E15">
            <w:pPr>
              <w:rPr>
                <w:sz w:val="22"/>
                <w:szCs w:val="22"/>
              </w:rPr>
            </w:pPr>
          </w:p>
        </w:tc>
      </w:tr>
      <w:tr w:rsidR="00C73C1B" w:rsidRPr="00A86EF8" w14:paraId="391804E0" w14:textId="77777777" w:rsidTr="00A55232">
        <w:tc>
          <w:tcPr>
            <w:tcW w:w="4287" w:type="dxa"/>
          </w:tcPr>
          <w:p w14:paraId="5D8A3421" w14:textId="77777777" w:rsidR="00C73C1B" w:rsidRPr="00A86EF8" w:rsidRDefault="00C73C1B" w:rsidP="00254E15">
            <w:pPr>
              <w:rPr>
                <w:rFonts w:eastAsia="Calibri"/>
                <w:sz w:val="22"/>
                <w:szCs w:val="22"/>
              </w:rPr>
            </w:pPr>
            <w:r w:rsidRPr="00A86EF8">
              <w:rPr>
                <w:rFonts w:eastAsia="Calibri"/>
                <w:sz w:val="22"/>
                <w:szCs w:val="22"/>
              </w:rPr>
              <w:t>Reduced technical burden for registrars</w:t>
            </w:r>
          </w:p>
        </w:tc>
        <w:tc>
          <w:tcPr>
            <w:tcW w:w="791" w:type="dxa"/>
          </w:tcPr>
          <w:p w14:paraId="19FECBEE" w14:textId="77777777" w:rsidR="00C73C1B" w:rsidRPr="00A86EF8" w:rsidRDefault="00C73C1B" w:rsidP="00254E15">
            <w:pPr>
              <w:rPr>
                <w:sz w:val="22"/>
                <w:szCs w:val="22"/>
              </w:rPr>
            </w:pPr>
          </w:p>
        </w:tc>
        <w:tc>
          <w:tcPr>
            <w:tcW w:w="591" w:type="dxa"/>
          </w:tcPr>
          <w:p w14:paraId="5EE21930" w14:textId="77777777" w:rsidR="00C73C1B" w:rsidRPr="00A86EF8" w:rsidRDefault="00C73C1B" w:rsidP="00254E15">
            <w:pPr>
              <w:rPr>
                <w:sz w:val="22"/>
                <w:szCs w:val="22"/>
              </w:rPr>
            </w:pPr>
          </w:p>
        </w:tc>
        <w:tc>
          <w:tcPr>
            <w:tcW w:w="1145" w:type="dxa"/>
          </w:tcPr>
          <w:p w14:paraId="22ED3B54" w14:textId="77777777" w:rsidR="00C73C1B" w:rsidRPr="00A86EF8" w:rsidRDefault="00C73C1B" w:rsidP="00254E15">
            <w:pPr>
              <w:rPr>
                <w:sz w:val="22"/>
                <w:szCs w:val="22"/>
              </w:rPr>
            </w:pPr>
          </w:p>
        </w:tc>
        <w:tc>
          <w:tcPr>
            <w:tcW w:w="458" w:type="dxa"/>
          </w:tcPr>
          <w:p w14:paraId="0209C6C8" w14:textId="77777777" w:rsidR="00C73C1B" w:rsidRPr="00A86EF8" w:rsidRDefault="00C73C1B" w:rsidP="00254E15">
            <w:pPr>
              <w:rPr>
                <w:sz w:val="22"/>
                <w:szCs w:val="22"/>
              </w:rPr>
            </w:pPr>
          </w:p>
        </w:tc>
        <w:tc>
          <w:tcPr>
            <w:tcW w:w="793" w:type="dxa"/>
          </w:tcPr>
          <w:p w14:paraId="4C1BA226" w14:textId="77777777" w:rsidR="00C73C1B" w:rsidRPr="00A86EF8" w:rsidRDefault="00C73C1B" w:rsidP="00254E15">
            <w:pPr>
              <w:rPr>
                <w:sz w:val="22"/>
                <w:szCs w:val="22"/>
              </w:rPr>
            </w:pPr>
          </w:p>
        </w:tc>
        <w:tc>
          <w:tcPr>
            <w:tcW w:w="925" w:type="dxa"/>
          </w:tcPr>
          <w:p w14:paraId="5B286E30" w14:textId="77777777" w:rsidR="00C73C1B" w:rsidRPr="00A86EF8" w:rsidRDefault="00C73C1B" w:rsidP="00254E15">
            <w:pPr>
              <w:rPr>
                <w:sz w:val="22"/>
                <w:szCs w:val="22"/>
              </w:rPr>
            </w:pPr>
          </w:p>
        </w:tc>
      </w:tr>
      <w:tr w:rsidR="00D2667B" w:rsidRPr="00A86EF8" w14:paraId="552C4CDE" w14:textId="77777777" w:rsidTr="00C73C1B">
        <w:tc>
          <w:tcPr>
            <w:tcW w:w="4287" w:type="dxa"/>
          </w:tcPr>
          <w:p w14:paraId="0A647D5E" w14:textId="5E1D49EB" w:rsidR="00D2667B" w:rsidRPr="00A86EF8" w:rsidRDefault="00D2667B" w:rsidP="00254E15">
            <w:pPr>
              <w:rPr>
                <w:sz w:val="22"/>
                <w:szCs w:val="22"/>
              </w:rPr>
            </w:pPr>
            <w:r w:rsidRPr="00A86EF8">
              <w:rPr>
                <w:rFonts w:eastAsia="Calibri"/>
                <w:sz w:val="22"/>
                <w:szCs w:val="22"/>
              </w:rPr>
              <w:t>Other: [</w:t>
            </w:r>
            <w:r w:rsidR="00C463AF" w:rsidRPr="00A86EF8">
              <w:rPr>
                <w:rFonts w:eastAsia="Calibri"/>
                <w:sz w:val="22"/>
                <w:szCs w:val="22"/>
              </w:rPr>
              <w:t>OPEN TEXT FIELD</w:t>
            </w:r>
            <w:r w:rsidRPr="00A86EF8">
              <w:rPr>
                <w:rFonts w:eastAsia="Calibri"/>
                <w:sz w:val="22"/>
                <w:szCs w:val="22"/>
              </w:rPr>
              <w:t>]</w:t>
            </w:r>
          </w:p>
        </w:tc>
        <w:tc>
          <w:tcPr>
            <w:tcW w:w="791" w:type="dxa"/>
          </w:tcPr>
          <w:p w14:paraId="4C2A3BD7" w14:textId="77777777" w:rsidR="00D2667B" w:rsidRPr="00A86EF8" w:rsidRDefault="00D2667B" w:rsidP="00254E15">
            <w:pPr>
              <w:rPr>
                <w:sz w:val="22"/>
                <w:szCs w:val="22"/>
              </w:rPr>
            </w:pPr>
          </w:p>
        </w:tc>
        <w:tc>
          <w:tcPr>
            <w:tcW w:w="591" w:type="dxa"/>
          </w:tcPr>
          <w:p w14:paraId="0B4685E5" w14:textId="77777777" w:rsidR="00D2667B" w:rsidRPr="00A86EF8" w:rsidRDefault="00D2667B" w:rsidP="00254E15">
            <w:pPr>
              <w:rPr>
                <w:sz w:val="22"/>
                <w:szCs w:val="22"/>
              </w:rPr>
            </w:pPr>
          </w:p>
        </w:tc>
        <w:tc>
          <w:tcPr>
            <w:tcW w:w="1145" w:type="dxa"/>
          </w:tcPr>
          <w:p w14:paraId="2B8B4D0D" w14:textId="77777777" w:rsidR="00D2667B" w:rsidRPr="00A86EF8" w:rsidRDefault="00D2667B" w:rsidP="00254E15">
            <w:pPr>
              <w:rPr>
                <w:sz w:val="22"/>
                <w:szCs w:val="22"/>
              </w:rPr>
            </w:pPr>
          </w:p>
        </w:tc>
        <w:tc>
          <w:tcPr>
            <w:tcW w:w="458" w:type="dxa"/>
          </w:tcPr>
          <w:p w14:paraId="1A17C1AB" w14:textId="77777777" w:rsidR="00D2667B" w:rsidRPr="00A86EF8" w:rsidRDefault="00D2667B" w:rsidP="00254E15">
            <w:pPr>
              <w:rPr>
                <w:sz w:val="22"/>
                <w:szCs w:val="22"/>
              </w:rPr>
            </w:pPr>
          </w:p>
        </w:tc>
        <w:tc>
          <w:tcPr>
            <w:tcW w:w="793" w:type="dxa"/>
          </w:tcPr>
          <w:p w14:paraId="1C6D7DB6" w14:textId="77777777" w:rsidR="00D2667B" w:rsidRPr="00A86EF8" w:rsidRDefault="00D2667B" w:rsidP="00254E15">
            <w:pPr>
              <w:rPr>
                <w:sz w:val="22"/>
                <w:szCs w:val="22"/>
              </w:rPr>
            </w:pPr>
          </w:p>
        </w:tc>
        <w:tc>
          <w:tcPr>
            <w:tcW w:w="925" w:type="dxa"/>
          </w:tcPr>
          <w:p w14:paraId="2F7C78A0" w14:textId="77777777" w:rsidR="00D2667B" w:rsidRPr="00A86EF8" w:rsidRDefault="00D2667B" w:rsidP="00254E15">
            <w:pPr>
              <w:rPr>
                <w:sz w:val="22"/>
                <w:szCs w:val="22"/>
              </w:rPr>
            </w:pPr>
          </w:p>
        </w:tc>
      </w:tr>
    </w:tbl>
    <w:p w14:paraId="5BCD96BE" w14:textId="77777777" w:rsidR="00D8743F" w:rsidRPr="00A86EF8" w:rsidRDefault="00D8743F" w:rsidP="00254E15">
      <w:pPr>
        <w:rPr>
          <w:sz w:val="22"/>
          <w:szCs w:val="22"/>
        </w:rPr>
      </w:pPr>
    </w:p>
    <w:p w14:paraId="63D1C2EB" w14:textId="1FEA5680" w:rsidR="00D2667B" w:rsidRPr="00A86EF8" w:rsidRDefault="003C36DD" w:rsidP="00254E15">
      <w:pPr>
        <w:pStyle w:val="QuestionL1"/>
      </w:pPr>
      <w:r w:rsidRPr="00A86EF8">
        <w:t>At what point in the registration process is a trademark record downloaded</w:t>
      </w:r>
      <w:r w:rsidR="007F2AD9" w:rsidRPr="00A86EF8">
        <w:t xml:space="preserve"> by you, the </w:t>
      </w:r>
      <w:proofErr w:type="gramStart"/>
      <w:r w:rsidR="007F2AD9" w:rsidRPr="00A86EF8">
        <w:t>regist</w:t>
      </w:r>
      <w:r w:rsidR="00EF679E" w:rsidRPr="00A86EF8">
        <w:t>r</w:t>
      </w:r>
      <w:r w:rsidR="007F2AD9" w:rsidRPr="00A86EF8">
        <w:t>ar</w:t>
      </w:r>
      <w:r w:rsidRPr="00A86EF8">
        <w:t>?</w:t>
      </w:r>
      <w:proofErr w:type="gramEnd"/>
      <w:r w:rsidRPr="00A86EF8">
        <w:t xml:space="preserve"> </w:t>
      </w:r>
      <w:r w:rsidR="00D2667B" w:rsidRPr="00A86EF8">
        <w:t>[Multiple choice]</w:t>
      </w:r>
    </w:p>
    <w:p w14:paraId="3CB6C9BC" w14:textId="5C5A9DA5" w:rsidR="00D2667B" w:rsidRPr="00A86EF8" w:rsidRDefault="00D2667B" w:rsidP="00254E15">
      <w:pPr>
        <w:pStyle w:val="QuestionL1Answer"/>
        <w:spacing w:after="0" w:line="240" w:lineRule="auto"/>
      </w:pPr>
      <w:r w:rsidRPr="00A86EF8">
        <w:rPr>
          <w:highlight w:val="white"/>
        </w:rPr>
        <w:t>W</w:t>
      </w:r>
      <w:r w:rsidR="003C36DD" w:rsidRPr="00A86EF8">
        <w:rPr>
          <w:highlight w:val="white"/>
        </w:rPr>
        <w:t xml:space="preserve">hen domain names are placed in carts </w:t>
      </w:r>
    </w:p>
    <w:p w14:paraId="39F3563B" w14:textId="7668D163" w:rsidR="003C36DD" w:rsidRPr="00A86EF8" w:rsidRDefault="00D2667B" w:rsidP="00254E15">
      <w:pPr>
        <w:pStyle w:val="QuestionL1Answer"/>
        <w:spacing w:after="0" w:line="240" w:lineRule="auto"/>
      </w:pPr>
      <w:r w:rsidRPr="00A86EF8">
        <w:rPr>
          <w:highlight w:val="white"/>
        </w:rPr>
        <w:t>W</w:t>
      </w:r>
      <w:r w:rsidR="003C36DD" w:rsidRPr="00A86EF8">
        <w:rPr>
          <w:highlight w:val="white"/>
        </w:rPr>
        <w:t>hen payment</w:t>
      </w:r>
      <w:r w:rsidRPr="00A86EF8">
        <w:rPr>
          <w:highlight w:val="white"/>
        </w:rPr>
        <w:t xml:space="preserve"> is </w:t>
      </w:r>
      <w:r w:rsidR="003C36DD" w:rsidRPr="00A86EF8">
        <w:rPr>
          <w:highlight w:val="white"/>
        </w:rPr>
        <w:t xml:space="preserve">attempted </w:t>
      </w:r>
    </w:p>
    <w:p w14:paraId="4D54B637" w14:textId="2E35C02C" w:rsidR="00D2667B" w:rsidRPr="00A86EF8" w:rsidRDefault="00D2667B" w:rsidP="00254E15">
      <w:pPr>
        <w:pStyle w:val="QuestionL1Answer"/>
        <w:spacing w:after="0" w:line="240" w:lineRule="auto"/>
      </w:pPr>
      <w:r w:rsidRPr="00A86EF8">
        <w:t>Other</w:t>
      </w:r>
      <w:r w:rsidR="006B105D" w:rsidRPr="00A86EF8">
        <w:t>:</w:t>
      </w:r>
      <w:r w:rsidRPr="00A86EF8">
        <w:t xml:space="preserve"> [</w:t>
      </w:r>
      <w:r w:rsidR="00C463AF" w:rsidRPr="00A86EF8">
        <w:t>OPEN TEXT FIELD</w:t>
      </w:r>
      <w:r w:rsidRPr="00A86EF8">
        <w:t>]</w:t>
      </w:r>
    </w:p>
    <w:p w14:paraId="36865B0B" w14:textId="14A997B6" w:rsidR="00D2667B" w:rsidRDefault="00D2667B" w:rsidP="00254E15">
      <w:pPr>
        <w:pStyle w:val="QuestionL1Answer"/>
        <w:spacing w:after="0" w:line="240" w:lineRule="auto"/>
      </w:pPr>
      <w:r w:rsidRPr="00A86EF8">
        <w:t>Don’t know/Not sure</w:t>
      </w:r>
    </w:p>
    <w:p w14:paraId="492DED78" w14:textId="77777777" w:rsidR="00254E15" w:rsidRPr="00A86EF8" w:rsidRDefault="00254E15" w:rsidP="00254E15">
      <w:pPr>
        <w:pStyle w:val="QuestionL1Answer"/>
        <w:numPr>
          <w:ilvl w:val="0"/>
          <w:numId w:val="0"/>
        </w:numPr>
        <w:spacing w:after="0" w:line="240" w:lineRule="auto"/>
        <w:ind w:left="936"/>
      </w:pPr>
    </w:p>
    <w:p w14:paraId="77EB4335" w14:textId="69559AEC" w:rsidR="003C36DD" w:rsidRPr="00A86EF8" w:rsidRDefault="003C36DD" w:rsidP="00254E15">
      <w:pPr>
        <w:pStyle w:val="QuestionL1"/>
      </w:pPr>
      <w:r w:rsidRPr="00A86EF8">
        <w:t>Do you</w:t>
      </w:r>
      <w:r w:rsidR="006B105D" w:rsidRPr="00A86EF8">
        <w:t>, or d</w:t>
      </w:r>
      <w:r w:rsidRPr="00A86EF8">
        <w:t>id you</w:t>
      </w:r>
      <w:r w:rsidR="006B105D" w:rsidRPr="00A86EF8">
        <w:t xml:space="preserve"> ever,</w:t>
      </w:r>
      <w:r w:rsidRPr="00A86EF8">
        <w:t xml:space="preserve"> offer pre-order for new </w:t>
      </w:r>
      <w:proofErr w:type="spellStart"/>
      <w:r w:rsidRPr="00A86EF8">
        <w:t>gTLD</w:t>
      </w:r>
      <w:proofErr w:type="spellEnd"/>
      <w:r w:rsidRPr="00A86EF8">
        <w:t xml:space="preserve"> domain names before the launch of </w:t>
      </w:r>
      <w:r w:rsidR="00D2667B" w:rsidRPr="00A86EF8">
        <w:t>the general availability period</w:t>
      </w:r>
      <w:r w:rsidRPr="00A86EF8">
        <w:t xml:space="preserve">? </w:t>
      </w:r>
      <w:r w:rsidR="00025818" w:rsidRPr="00A86EF8">
        <w:t xml:space="preserve"> </w:t>
      </w:r>
      <w:r w:rsidR="00573052" w:rsidRPr="00A86EF8">
        <w:t>[</w:t>
      </w:r>
      <w:r w:rsidR="00C463AF" w:rsidRPr="00A86EF8">
        <w:t>MULTIPLE CHOICE</w:t>
      </w:r>
      <w:r w:rsidR="00573052" w:rsidRPr="00A86EF8">
        <w:t>]</w:t>
      </w:r>
    </w:p>
    <w:p w14:paraId="66CA600D" w14:textId="77777777" w:rsidR="00573052" w:rsidRPr="000D4629" w:rsidRDefault="00573052" w:rsidP="00254E15">
      <w:pPr>
        <w:pStyle w:val="QuestionL1Answer"/>
        <w:spacing w:after="0" w:line="240" w:lineRule="auto"/>
      </w:pPr>
      <w:r w:rsidRPr="000D4629">
        <w:t>Yes</w:t>
      </w:r>
    </w:p>
    <w:p w14:paraId="7CD3B6C0" w14:textId="77777777" w:rsidR="00573052" w:rsidRPr="000D4629" w:rsidRDefault="00573052" w:rsidP="00254E15">
      <w:pPr>
        <w:pStyle w:val="QuestionL1Answer"/>
        <w:spacing w:after="0" w:line="240" w:lineRule="auto"/>
      </w:pPr>
      <w:r w:rsidRPr="000D4629">
        <w:t>No</w:t>
      </w:r>
    </w:p>
    <w:p w14:paraId="6116D065" w14:textId="124F0924" w:rsidR="00573052" w:rsidRDefault="00573052" w:rsidP="00254E15">
      <w:pPr>
        <w:pStyle w:val="QuestionL1Answer"/>
        <w:spacing w:after="0" w:line="240" w:lineRule="auto"/>
      </w:pPr>
      <w:r w:rsidRPr="000D4629">
        <w:t>Don’t know / Not sure</w:t>
      </w:r>
    </w:p>
    <w:p w14:paraId="7D1E7634" w14:textId="77777777" w:rsidR="00254E15" w:rsidRPr="000D4629" w:rsidRDefault="00254E15" w:rsidP="00254E15">
      <w:pPr>
        <w:pStyle w:val="QuestionL1Answer"/>
        <w:numPr>
          <w:ilvl w:val="0"/>
          <w:numId w:val="0"/>
        </w:numPr>
        <w:spacing w:after="0" w:line="240" w:lineRule="auto"/>
        <w:ind w:left="936"/>
      </w:pPr>
    </w:p>
    <w:p w14:paraId="1D123BE3" w14:textId="7FB0DAAD" w:rsidR="00687DA6" w:rsidRDefault="00EF679E" w:rsidP="00687DA6">
      <w:pPr>
        <w:pStyle w:val="QuestionL2"/>
        <w:numPr>
          <w:ilvl w:val="0"/>
          <w:numId w:val="15"/>
        </w:numPr>
        <w:spacing w:line="240" w:lineRule="auto"/>
        <w:ind w:left="1656" w:hanging="576"/>
      </w:pPr>
      <w:r w:rsidRPr="00A86EF8">
        <w:t>[I</w:t>
      </w:r>
      <w:r w:rsidR="00C463AF">
        <w:t>F</w:t>
      </w:r>
      <w:r w:rsidRPr="00A86EF8">
        <w:t xml:space="preserve"> </w:t>
      </w:r>
      <w:r w:rsidR="00573052" w:rsidRPr="00A86EF8">
        <w:t>“Yes”</w:t>
      </w:r>
      <w:r w:rsidRPr="00A86EF8">
        <w:t>] W</w:t>
      </w:r>
      <w:r w:rsidR="003C36DD" w:rsidRPr="00A86EF8">
        <w:t xml:space="preserve">hen </w:t>
      </w:r>
      <w:proofErr w:type="gramStart"/>
      <w:r w:rsidR="003C36DD" w:rsidRPr="00A86EF8">
        <w:t>was the Claims Notice submitted</w:t>
      </w:r>
      <w:proofErr w:type="gramEnd"/>
      <w:r w:rsidR="003C36DD" w:rsidRPr="00A86EF8">
        <w:t xml:space="preserve"> to the customer?</w:t>
      </w:r>
      <w:r w:rsidR="00025818" w:rsidRPr="00A86EF8">
        <w:t xml:space="preserve"> </w:t>
      </w:r>
      <w:r w:rsidR="00687DA6" w:rsidRPr="00A86EF8">
        <w:t>[OPEN TEXT FIELD]</w:t>
      </w:r>
    </w:p>
    <w:p w14:paraId="24BA189D" w14:textId="77777777" w:rsidR="00254E15" w:rsidRPr="00A86EF8" w:rsidRDefault="00254E15" w:rsidP="00ED4CEF">
      <w:pPr>
        <w:pStyle w:val="QuestionL2"/>
        <w:numPr>
          <w:ilvl w:val="0"/>
          <w:numId w:val="0"/>
        </w:numPr>
        <w:spacing w:line="240" w:lineRule="auto"/>
        <w:ind w:left="1656"/>
      </w:pPr>
    </w:p>
    <w:p w14:paraId="28B908DD" w14:textId="1041022A" w:rsidR="00573052" w:rsidRPr="00A86EF8" w:rsidRDefault="00ED6479" w:rsidP="00254E15">
      <w:pPr>
        <w:pStyle w:val="QuestionL1"/>
      </w:pPr>
      <w:r w:rsidRPr="00A86EF8">
        <w:t>D</w:t>
      </w:r>
      <w:r w:rsidR="003C36DD" w:rsidRPr="00A86EF8">
        <w:t xml:space="preserve">o you encounter </w:t>
      </w:r>
      <w:r w:rsidRPr="00A86EF8">
        <w:t xml:space="preserve">challenges </w:t>
      </w:r>
      <w:r w:rsidR="003C36DD" w:rsidRPr="00A86EF8">
        <w:t xml:space="preserve">when sending Claims Notices </w:t>
      </w:r>
      <w:r w:rsidR="007D2698" w:rsidRPr="00A86EF8">
        <w:t>for</w:t>
      </w:r>
      <w:r w:rsidR="003C36DD" w:rsidRPr="00A86EF8">
        <w:t xml:space="preserve"> pre-order names?</w:t>
      </w:r>
      <w:r w:rsidR="004B5ACD" w:rsidRPr="00A86EF8">
        <w:t xml:space="preserve"> </w:t>
      </w:r>
      <w:r w:rsidR="00573052" w:rsidRPr="00A86EF8">
        <w:t>[</w:t>
      </w:r>
      <w:r w:rsidR="00C463AF" w:rsidRPr="00A86EF8">
        <w:t>MULTIPLE CHOICE</w:t>
      </w:r>
      <w:r w:rsidR="00573052" w:rsidRPr="00A86EF8">
        <w:t>]</w:t>
      </w:r>
      <w:r w:rsidR="00573052" w:rsidRPr="00A86EF8" w:rsidDel="006B105D">
        <w:t xml:space="preserve"> </w:t>
      </w:r>
    </w:p>
    <w:p w14:paraId="0E74A530" w14:textId="77777777" w:rsidR="00573052" w:rsidRPr="000D4629" w:rsidRDefault="00573052" w:rsidP="00254E15">
      <w:pPr>
        <w:pStyle w:val="QuestionL1Answer"/>
        <w:spacing w:after="0" w:line="240" w:lineRule="auto"/>
      </w:pPr>
      <w:r w:rsidRPr="000D4629">
        <w:t>Yes</w:t>
      </w:r>
    </w:p>
    <w:p w14:paraId="2BF1D504" w14:textId="77777777" w:rsidR="00573052" w:rsidRPr="000D4629" w:rsidRDefault="00573052" w:rsidP="00254E15">
      <w:pPr>
        <w:pStyle w:val="QuestionL1Answer"/>
        <w:spacing w:after="0" w:line="240" w:lineRule="auto"/>
      </w:pPr>
      <w:r w:rsidRPr="000D4629">
        <w:t>No</w:t>
      </w:r>
    </w:p>
    <w:p w14:paraId="7785C53A" w14:textId="3CD9BAC2" w:rsidR="00573052" w:rsidRDefault="00573052" w:rsidP="00ED4CEF">
      <w:pPr>
        <w:pStyle w:val="QuestionL1Answer"/>
        <w:spacing w:after="0" w:line="240" w:lineRule="auto"/>
      </w:pPr>
      <w:r w:rsidRPr="000D4629">
        <w:t>Don’t know / Not sure</w:t>
      </w:r>
    </w:p>
    <w:p w14:paraId="07DE734E" w14:textId="77777777" w:rsidR="00617ED9" w:rsidRPr="000D4629" w:rsidRDefault="00617ED9" w:rsidP="00ED4CEF">
      <w:pPr>
        <w:pStyle w:val="QuestionL1Answer"/>
        <w:numPr>
          <w:ilvl w:val="0"/>
          <w:numId w:val="0"/>
        </w:numPr>
        <w:spacing w:after="0" w:line="240" w:lineRule="auto"/>
        <w:ind w:left="936"/>
      </w:pPr>
    </w:p>
    <w:p w14:paraId="7ADCDB21" w14:textId="0341EAB9" w:rsidR="00E00C54" w:rsidRDefault="00573052" w:rsidP="00ED4CEF">
      <w:pPr>
        <w:pStyle w:val="QuestionL2"/>
        <w:numPr>
          <w:ilvl w:val="0"/>
          <w:numId w:val="16"/>
        </w:numPr>
        <w:spacing w:line="240" w:lineRule="auto"/>
        <w:ind w:left="1656" w:hanging="576"/>
      </w:pPr>
      <w:r w:rsidRPr="00A86EF8">
        <w:t>[I</w:t>
      </w:r>
      <w:r w:rsidR="00C463AF">
        <w:t>F</w:t>
      </w:r>
      <w:r w:rsidRPr="00A86EF8">
        <w:t xml:space="preserve"> “Yes”] </w:t>
      </w:r>
      <w:r w:rsidR="004B2758" w:rsidRPr="00A86EF8">
        <w:t xml:space="preserve">What types of challenges do you encounter? </w:t>
      </w:r>
      <w:r w:rsidR="006B105D" w:rsidRPr="00A86EF8">
        <w:t>[</w:t>
      </w:r>
      <w:r w:rsidR="00C463AF" w:rsidRPr="00A86EF8">
        <w:t>OPEN TEXT FIELD</w:t>
      </w:r>
      <w:r w:rsidR="006B105D" w:rsidRPr="00A86EF8">
        <w:t>]</w:t>
      </w:r>
    </w:p>
    <w:p w14:paraId="10FC7330" w14:textId="12D660F9" w:rsidR="004B2758" w:rsidRPr="00A86EF8" w:rsidRDefault="004B2758" w:rsidP="00ED4CEF">
      <w:pPr>
        <w:pStyle w:val="QuestionL2"/>
        <w:numPr>
          <w:ilvl w:val="0"/>
          <w:numId w:val="0"/>
        </w:numPr>
        <w:spacing w:line="240" w:lineRule="auto"/>
        <w:ind w:left="1656"/>
      </w:pPr>
    </w:p>
    <w:p w14:paraId="40C6E1C1" w14:textId="1B240C4A" w:rsidR="00573052" w:rsidRPr="00A86EF8" w:rsidRDefault="00573052" w:rsidP="00ED4CEF">
      <w:pPr>
        <w:pStyle w:val="QuestionL2"/>
        <w:numPr>
          <w:ilvl w:val="0"/>
          <w:numId w:val="16"/>
        </w:numPr>
        <w:spacing w:line="240" w:lineRule="auto"/>
        <w:ind w:left="1656" w:hanging="576"/>
      </w:pPr>
      <w:r w:rsidRPr="00A86EF8">
        <w:t>[I</w:t>
      </w:r>
      <w:r w:rsidR="00C463AF">
        <w:t xml:space="preserve">F </w:t>
      </w:r>
      <w:r w:rsidRPr="00A86EF8">
        <w:t xml:space="preserve">“Yes”] </w:t>
      </w:r>
      <w:r w:rsidR="004B2758" w:rsidRPr="00A86EF8">
        <w:t xml:space="preserve">How difficult are those challenges? </w:t>
      </w:r>
      <w:r w:rsidR="00ED6479" w:rsidRPr="00A86EF8">
        <w:t>[</w:t>
      </w:r>
      <w:r w:rsidR="00C463AF" w:rsidRPr="00A86EF8">
        <w:t>5-POINT LIKERT SCALE</w:t>
      </w:r>
      <w:r w:rsidRPr="00A86EF8">
        <w:t>]</w:t>
      </w:r>
    </w:p>
    <w:p w14:paraId="19DEDB30" w14:textId="1527A827" w:rsidR="00573052" w:rsidRDefault="004B2758" w:rsidP="00ED4CEF">
      <w:pPr>
        <w:pStyle w:val="QuestionL2Answer"/>
        <w:spacing w:after="0" w:line="240" w:lineRule="auto"/>
      </w:pPr>
      <w:r w:rsidRPr="00A86EF8">
        <w:t>1</w:t>
      </w:r>
      <w:r w:rsidR="00687DA6">
        <w:t xml:space="preserve"> </w:t>
      </w:r>
      <w:r w:rsidRPr="00A86EF8">
        <w:t>=</w:t>
      </w:r>
      <w:r w:rsidR="00687DA6">
        <w:t xml:space="preserve"> </w:t>
      </w:r>
      <w:r w:rsidRPr="00A86EF8">
        <w:t>Not challenging at all</w:t>
      </w:r>
    </w:p>
    <w:p w14:paraId="5E7A0A78" w14:textId="6F2C2AB6" w:rsidR="00687DA6" w:rsidRPr="00A86EF8" w:rsidRDefault="00687DA6" w:rsidP="00ED4CEF">
      <w:pPr>
        <w:pStyle w:val="QuestionL2Answer"/>
        <w:spacing w:after="0" w:line="240" w:lineRule="auto"/>
      </w:pPr>
      <w:r>
        <w:t xml:space="preserve">2 = </w:t>
      </w:r>
    </w:p>
    <w:p w14:paraId="566F331A" w14:textId="27E427FE" w:rsidR="00573052" w:rsidRDefault="004B2758" w:rsidP="00ED4CEF">
      <w:pPr>
        <w:pStyle w:val="QuestionL2Answer"/>
        <w:spacing w:after="0" w:line="240" w:lineRule="auto"/>
      </w:pPr>
      <w:r w:rsidRPr="00A86EF8">
        <w:t>3</w:t>
      </w:r>
      <w:r w:rsidR="00687DA6">
        <w:t xml:space="preserve"> </w:t>
      </w:r>
      <w:r w:rsidRPr="00A86EF8">
        <w:t>=</w:t>
      </w:r>
      <w:r w:rsidR="00687DA6">
        <w:t xml:space="preserve"> </w:t>
      </w:r>
      <w:r w:rsidRPr="00A86EF8">
        <w:t>Somewhat challenging</w:t>
      </w:r>
    </w:p>
    <w:p w14:paraId="76DF0EAA" w14:textId="34BA649E" w:rsidR="00687DA6" w:rsidRPr="00A86EF8" w:rsidRDefault="00687DA6" w:rsidP="00ED4CEF">
      <w:pPr>
        <w:pStyle w:val="QuestionL2Answer"/>
        <w:spacing w:after="0" w:line="240" w:lineRule="auto"/>
      </w:pPr>
      <w:r>
        <w:t xml:space="preserve">4 = </w:t>
      </w:r>
    </w:p>
    <w:p w14:paraId="6404A17E" w14:textId="7794E337" w:rsidR="00573052" w:rsidRPr="00A86EF8" w:rsidRDefault="004B2758" w:rsidP="00254E15">
      <w:pPr>
        <w:pStyle w:val="QuestionL2Answer"/>
        <w:spacing w:after="0" w:line="240" w:lineRule="auto"/>
      </w:pPr>
      <w:r w:rsidRPr="00A86EF8">
        <w:t>5</w:t>
      </w:r>
      <w:r w:rsidR="00687DA6">
        <w:t xml:space="preserve"> </w:t>
      </w:r>
      <w:r w:rsidRPr="00A86EF8">
        <w:t>=</w:t>
      </w:r>
      <w:r w:rsidR="00687DA6">
        <w:t xml:space="preserve"> </w:t>
      </w:r>
      <w:r w:rsidRPr="00A86EF8">
        <w:t>Very challenging</w:t>
      </w:r>
    </w:p>
    <w:p w14:paraId="700251AF" w14:textId="1F4F73F3" w:rsidR="006B105D" w:rsidRDefault="00046CA5" w:rsidP="00254E15">
      <w:pPr>
        <w:pStyle w:val="QuestionL2Answer"/>
        <w:spacing w:after="0" w:line="240" w:lineRule="auto"/>
      </w:pPr>
      <w:r w:rsidRPr="00A86EF8">
        <w:t>Don't know/Not sure</w:t>
      </w:r>
    </w:p>
    <w:p w14:paraId="461FE3EE" w14:textId="77777777" w:rsidR="00254E15" w:rsidRPr="00A86EF8" w:rsidRDefault="00254E15" w:rsidP="00254E15">
      <w:pPr>
        <w:pStyle w:val="QuestionL2Answer"/>
        <w:numPr>
          <w:ilvl w:val="0"/>
          <w:numId w:val="0"/>
        </w:numPr>
        <w:spacing w:after="0" w:line="240" w:lineRule="auto"/>
        <w:ind w:left="2160"/>
      </w:pPr>
    </w:p>
    <w:p w14:paraId="581113EE" w14:textId="165C491C" w:rsidR="004B5ACD" w:rsidRPr="00A86EF8" w:rsidRDefault="001D3339" w:rsidP="00254E15">
      <w:pPr>
        <w:pStyle w:val="QuestionL1"/>
      </w:pPr>
      <w:r w:rsidRPr="00A86EF8">
        <w:t>Please describe your experience, if any, where administrati</w:t>
      </w:r>
      <w:r w:rsidR="004B2758" w:rsidRPr="00A86EF8">
        <w:t>on</w:t>
      </w:r>
      <w:r w:rsidRPr="00A86EF8">
        <w:t xml:space="preserve"> of the </w:t>
      </w:r>
      <w:r w:rsidR="004B2758" w:rsidRPr="00A86EF8">
        <w:t>C</w:t>
      </w:r>
      <w:r w:rsidRPr="00A86EF8">
        <w:t xml:space="preserve">laims </w:t>
      </w:r>
      <w:r w:rsidR="004B2758" w:rsidRPr="00A86EF8">
        <w:t xml:space="preserve">Service </w:t>
      </w:r>
      <w:r w:rsidRPr="00A86EF8">
        <w:t xml:space="preserve">was difficult. </w:t>
      </w:r>
      <w:r w:rsidR="00573052" w:rsidRPr="00A86EF8">
        <w:t>[</w:t>
      </w:r>
      <w:r w:rsidR="00C463AF" w:rsidRPr="00A86EF8">
        <w:t>OPEN TEXT FIELD</w:t>
      </w:r>
      <w:r w:rsidR="004B2758" w:rsidRPr="00A86EF8">
        <w:t>]</w:t>
      </w:r>
    </w:p>
    <w:p w14:paraId="07118700" w14:textId="39706BC4" w:rsidR="003C36DD" w:rsidRPr="00A86EF8" w:rsidRDefault="00025818" w:rsidP="00254E15">
      <w:pPr>
        <w:keepNext/>
        <w:rPr>
          <w:sz w:val="22"/>
          <w:szCs w:val="22"/>
        </w:rPr>
      </w:pPr>
      <w:r w:rsidRPr="00A86EF8">
        <w:rPr>
          <w:rStyle w:val="CommentReference"/>
          <w:sz w:val="22"/>
          <w:szCs w:val="22"/>
        </w:rPr>
        <w:lastRenderedPageBreak/>
        <w:commentReference w:id="13"/>
      </w:r>
    </w:p>
    <w:p w14:paraId="4674B7CF" w14:textId="77777777" w:rsidR="003C36DD" w:rsidRPr="00A86EF8" w:rsidRDefault="003C36DD" w:rsidP="00254E15">
      <w:pPr>
        <w:keepNext/>
        <w:rPr>
          <w:b/>
          <w:i/>
          <w:sz w:val="22"/>
          <w:szCs w:val="22"/>
        </w:rPr>
      </w:pPr>
      <w:r w:rsidRPr="00A86EF8">
        <w:rPr>
          <w:b/>
          <w:i/>
          <w:sz w:val="22"/>
          <w:szCs w:val="22"/>
        </w:rPr>
        <w:t>[Unknown Charter Question Number]</w:t>
      </w:r>
    </w:p>
    <w:p w14:paraId="06BC4B82" w14:textId="77777777" w:rsidR="003C36DD" w:rsidRPr="00A86EF8" w:rsidRDefault="003C36DD" w:rsidP="00254E15">
      <w:pPr>
        <w:keepNext/>
        <w:rPr>
          <w:b/>
          <w:i/>
          <w:sz w:val="22"/>
          <w:szCs w:val="22"/>
        </w:rPr>
      </w:pPr>
      <w:commentRangeStart w:id="14"/>
      <w:r w:rsidRPr="00A86EF8">
        <w:rPr>
          <w:rFonts w:eastAsia="Calibri"/>
          <w:b/>
          <w:i/>
          <w:sz w:val="22"/>
          <w:szCs w:val="22"/>
        </w:rPr>
        <w:t xml:space="preserve">For registrars who operated an extended Trademark Claims Service (i.e. beyond the required 90 days), what has been their experience in terms of exact matches generated beyond the mandatory period? For example, in terms of registration volume and numbers of exact </w:t>
      </w:r>
      <w:proofErr w:type="gramStart"/>
      <w:r w:rsidRPr="00A86EF8">
        <w:rPr>
          <w:rFonts w:eastAsia="Calibri"/>
          <w:b/>
          <w:i/>
          <w:sz w:val="22"/>
          <w:szCs w:val="22"/>
        </w:rPr>
        <w:t>matches?</w:t>
      </w:r>
      <w:commentRangeEnd w:id="14"/>
      <w:proofErr w:type="gramEnd"/>
      <w:r w:rsidR="00736218" w:rsidRPr="00A86EF8">
        <w:rPr>
          <w:rStyle w:val="CommentReference"/>
          <w:sz w:val="22"/>
          <w:szCs w:val="22"/>
        </w:rPr>
        <w:commentReference w:id="14"/>
      </w:r>
    </w:p>
    <w:p w14:paraId="7C4A61EF" w14:textId="6A4D8A5A" w:rsidR="00A55232" w:rsidRPr="00A86EF8" w:rsidRDefault="00A55232" w:rsidP="00254E15">
      <w:pPr>
        <w:rPr>
          <w:sz w:val="22"/>
          <w:szCs w:val="22"/>
        </w:rPr>
      </w:pPr>
    </w:p>
    <w:sectPr w:rsidR="00A55232" w:rsidRPr="00A86EF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fert, Greg" w:date="2018-06-05T09:56:00Z" w:initials="RG">
    <w:p w14:paraId="4FCA861A" w14:textId="4F27B40A" w:rsidR="00753D9F" w:rsidRDefault="00753D9F">
      <w:pPr>
        <w:pStyle w:val="CommentText"/>
      </w:pPr>
      <w:r>
        <w:rPr>
          <w:rStyle w:val="CommentReference"/>
        </w:rPr>
        <w:annotationRef/>
      </w:r>
      <w:r>
        <w:t>For discussion with the Data Sub Team and ICANN staff. We understand that there may be an interest in receiving the raw survey data from us, and just want to ensure that if we do provide the data, that it will remain confidential.</w:t>
      </w:r>
    </w:p>
  </w:comment>
  <w:comment w:id="1" w:author="Rafert, Greg" w:date="2018-06-05T09:59:00Z" w:initials="RG">
    <w:p w14:paraId="65A7B28F" w14:textId="4043D986" w:rsidR="00740509" w:rsidRDefault="00740509" w:rsidP="00740509">
      <w:pPr>
        <w:pStyle w:val="CommentText"/>
      </w:pPr>
      <w:r>
        <w:rPr>
          <w:rStyle w:val="CommentReference"/>
        </w:rPr>
        <w:annotationRef/>
      </w:r>
      <w:r>
        <w:t>The follow up questions relate to:</w:t>
      </w:r>
    </w:p>
    <w:p w14:paraId="6D79FA7A" w14:textId="77777777" w:rsidR="00740509" w:rsidRDefault="00740509" w:rsidP="00740509">
      <w:pPr>
        <w:pStyle w:val="CommentText"/>
      </w:pPr>
    </w:p>
    <w:p w14:paraId="7B8B150D" w14:textId="77777777" w:rsidR="00740509" w:rsidRPr="00B57656" w:rsidRDefault="00740509" w:rsidP="00740509">
      <w:pPr>
        <w:pStyle w:val="Heading1"/>
        <w:spacing w:before="0" w:after="0"/>
        <w:rPr>
          <w:rFonts w:ascii="Times New Roman" w:hAnsi="Times New Roman" w:cs="Times New Roman"/>
          <w:b/>
          <w:i/>
        </w:rPr>
      </w:pPr>
      <w:r w:rsidRPr="00B57656">
        <w:rPr>
          <w:rFonts w:ascii="Times New Roman" w:hAnsi="Times New Roman" w:cs="Times New Roman"/>
          <w:b/>
          <w:i/>
        </w:rPr>
        <w:t>Charter Question 5:</w:t>
      </w:r>
    </w:p>
    <w:p w14:paraId="21B381F2" w14:textId="77777777" w:rsidR="00740509" w:rsidRPr="00B57656" w:rsidRDefault="00740509" w:rsidP="00740509">
      <w:pPr>
        <w:rPr>
          <w:rFonts w:eastAsia="Calibri"/>
          <w:b/>
          <w:i/>
          <w:sz w:val="22"/>
          <w:szCs w:val="22"/>
        </w:rPr>
      </w:pPr>
      <w:r w:rsidRPr="00B57656">
        <w:rPr>
          <w:rFonts w:eastAsia="Calibri"/>
          <w:b/>
          <w:i/>
          <w:sz w:val="22"/>
          <w:szCs w:val="22"/>
        </w:rPr>
        <w:t>(a) Does the current 30-day minimum for a Sunrise Period serve its intended purpose, particularly in view of the fact that many registry operators actually ran a 60-day Sunrise Period?</w:t>
      </w:r>
    </w:p>
    <w:p w14:paraId="7E8CDBE1" w14:textId="77777777" w:rsidR="00740509" w:rsidRPr="00B57656" w:rsidRDefault="00740509" w:rsidP="00C41C65">
      <w:pPr>
        <w:numPr>
          <w:ilvl w:val="0"/>
          <w:numId w:val="5"/>
        </w:numPr>
        <w:ind w:left="360"/>
        <w:rPr>
          <w:b/>
          <w:i/>
          <w:sz w:val="22"/>
          <w:szCs w:val="22"/>
        </w:rPr>
      </w:pPr>
      <w:r w:rsidRPr="00B57656">
        <w:rPr>
          <w:rFonts w:eastAsia="Calibri"/>
          <w:b/>
          <w:i/>
          <w:sz w:val="22"/>
          <w:szCs w:val="22"/>
        </w:rPr>
        <w:t>Are there any unintended results?</w:t>
      </w:r>
    </w:p>
    <w:p w14:paraId="7CDC4510" w14:textId="77777777" w:rsidR="00740509" w:rsidRPr="00B57656" w:rsidRDefault="00740509" w:rsidP="00C41C65">
      <w:pPr>
        <w:numPr>
          <w:ilvl w:val="0"/>
          <w:numId w:val="5"/>
        </w:numPr>
        <w:ind w:left="360"/>
        <w:rPr>
          <w:b/>
          <w:i/>
          <w:sz w:val="22"/>
          <w:szCs w:val="22"/>
        </w:rPr>
      </w:pPr>
      <w:r w:rsidRPr="00B57656">
        <w:rPr>
          <w:rFonts w:eastAsia="Calibri"/>
          <w:b/>
          <w:i/>
          <w:sz w:val="22"/>
          <w:szCs w:val="22"/>
        </w:rPr>
        <w:t xml:space="preserve">Does the ability of Registry Operators to expand their Sunrise Periods create uniformity concerns that </w:t>
      </w:r>
      <w:proofErr w:type="gramStart"/>
      <w:r w:rsidRPr="00B57656">
        <w:rPr>
          <w:rFonts w:eastAsia="Calibri"/>
          <w:b/>
          <w:i/>
          <w:sz w:val="22"/>
          <w:szCs w:val="22"/>
        </w:rPr>
        <w:t>should be addressed</w:t>
      </w:r>
      <w:proofErr w:type="gramEnd"/>
      <w:r w:rsidRPr="00B57656">
        <w:rPr>
          <w:rFonts w:eastAsia="Calibri"/>
          <w:b/>
          <w:i/>
          <w:sz w:val="22"/>
          <w:szCs w:val="22"/>
        </w:rPr>
        <w:t xml:space="preserve"> by this WG?</w:t>
      </w:r>
    </w:p>
    <w:p w14:paraId="2952809B" w14:textId="77777777" w:rsidR="00740509" w:rsidRPr="00B57656" w:rsidRDefault="00740509" w:rsidP="00C41C65">
      <w:pPr>
        <w:numPr>
          <w:ilvl w:val="0"/>
          <w:numId w:val="5"/>
        </w:numPr>
        <w:ind w:left="360"/>
        <w:rPr>
          <w:b/>
          <w:i/>
          <w:sz w:val="22"/>
          <w:szCs w:val="22"/>
        </w:rPr>
      </w:pPr>
      <w:r w:rsidRPr="00B57656">
        <w:rPr>
          <w:rFonts w:eastAsia="Calibri"/>
          <w:b/>
          <w:i/>
          <w:sz w:val="22"/>
          <w:szCs w:val="22"/>
        </w:rPr>
        <w:t xml:space="preserve">Are there any benefits observed when the Sunrise Period </w:t>
      </w:r>
      <w:proofErr w:type="gramStart"/>
      <w:r w:rsidRPr="00B57656">
        <w:rPr>
          <w:rFonts w:eastAsia="Calibri"/>
          <w:b/>
          <w:i/>
          <w:sz w:val="22"/>
          <w:szCs w:val="22"/>
        </w:rPr>
        <w:t>is extended</w:t>
      </w:r>
      <w:proofErr w:type="gramEnd"/>
      <w:r w:rsidRPr="00B57656">
        <w:rPr>
          <w:rFonts w:eastAsia="Calibri"/>
          <w:b/>
          <w:i/>
          <w:sz w:val="22"/>
          <w:szCs w:val="22"/>
        </w:rPr>
        <w:t xml:space="preserve"> beyond 30 days? </w:t>
      </w:r>
    </w:p>
    <w:p w14:paraId="5D1C95A5" w14:textId="77777777" w:rsidR="00740509" w:rsidRPr="00B57656" w:rsidRDefault="00740509" w:rsidP="00C41C65">
      <w:pPr>
        <w:numPr>
          <w:ilvl w:val="0"/>
          <w:numId w:val="5"/>
        </w:numPr>
        <w:ind w:left="360"/>
        <w:rPr>
          <w:b/>
          <w:i/>
          <w:sz w:val="22"/>
          <w:szCs w:val="22"/>
        </w:rPr>
      </w:pPr>
      <w:r w:rsidRPr="00B57656">
        <w:rPr>
          <w:rFonts w:eastAsia="Calibri"/>
          <w:b/>
          <w:i/>
          <w:sz w:val="22"/>
          <w:szCs w:val="22"/>
        </w:rPr>
        <w:t>Are there any disadvantages?</w:t>
      </w:r>
    </w:p>
    <w:p w14:paraId="2CA5C4E4" w14:textId="77777777" w:rsidR="00740509" w:rsidRPr="00B57656" w:rsidRDefault="00740509" w:rsidP="00740509">
      <w:pPr>
        <w:rPr>
          <w:rFonts w:eastAsia="Calibri"/>
          <w:b/>
          <w:i/>
          <w:sz w:val="22"/>
          <w:szCs w:val="22"/>
        </w:rPr>
      </w:pPr>
    </w:p>
    <w:p w14:paraId="6E7F3285" w14:textId="77777777" w:rsidR="00740509" w:rsidRPr="00B57656" w:rsidRDefault="00740509" w:rsidP="00740509">
      <w:pPr>
        <w:rPr>
          <w:rFonts w:eastAsia="Calibri"/>
          <w:b/>
          <w:i/>
          <w:sz w:val="22"/>
          <w:szCs w:val="22"/>
        </w:rPr>
      </w:pPr>
      <w:r w:rsidRPr="00B57656">
        <w:rPr>
          <w:rFonts w:eastAsia="Calibri"/>
          <w:b/>
          <w:i/>
          <w:sz w:val="22"/>
          <w:szCs w:val="22"/>
        </w:rPr>
        <w:t xml:space="preserve">(b) In light of evidence gathered above, should the Sunrise Period continue to be mandatory or become optional? </w:t>
      </w:r>
    </w:p>
    <w:p w14:paraId="20C21466" w14:textId="77777777" w:rsidR="00740509" w:rsidRPr="00B57656" w:rsidRDefault="00740509" w:rsidP="00C41C65">
      <w:pPr>
        <w:numPr>
          <w:ilvl w:val="0"/>
          <w:numId w:val="7"/>
        </w:numPr>
        <w:ind w:left="360"/>
        <w:rPr>
          <w:b/>
          <w:i/>
          <w:sz w:val="22"/>
          <w:szCs w:val="22"/>
        </w:rPr>
      </w:pPr>
      <w:r w:rsidRPr="00B57656">
        <w:rPr>
          <w:rFonts w:eastAsia="Calibri"/>
          <w:b/>
          <w:i/>
          <w:sz w:val="22"/>
          <w:szCs w:val="22"/>
        </w:rPr>
        <w:t>Should the WG consider returning to the original recommendations from the IRT and STI of Sunrise Period OR Trademark Claims in light of other concerns including freedom of expression and fair use?</w:t>
      </w:r>
    </w:p>
    <w:p w14:paraId="50955F1A" w14:textId="77777777" w:rsidR="00740509" w:rsidRPr="00B65595" w:rsidRDefault="00740509" w:rsidP="00C41C65">
      <w:pPr>
        <w:pStyle w:val="ListParagraph"/>
        <w:numPr>
          <w:ilvl w:val="0"/>
          <w:numId w:val="7"/>
        </w:numPr>
        <w:spacing w:before="0" w:after="0"/>
        <w:ind w:left="360"/>
        <w:rPr>
          <w:rFonts w:ascii="Times New Roman" w:hAnsi="Times New Roman" w:cs="Times New Roman"/>
          <w:b/>
          <w:i/>
        </w:rPr>
      </w:pPr>
      <w:r w:rsidRPr="00B57656">
        <w:rPr>
          <w:rFonts w:ascii="Times New Roman" w:hAnsi="Times New Roman" w:cs="Times New Roman"/>
          <w:b/>
          <w:i/>
        </w:rPr>
        <w:t xml:space="preserve">In considering mandatory vs optional, </w:t>
      </w:r>
      <w:proofErr w:type="gramStart"/>
      <w:r w:rsidRPr="00B57656">
        <w:rPr>
          <w:rFonts w:ascii="Times New Roman" w:hAnsi="Times New Roman" w:cs="Times New Roman"/>
          <w:b/>
          <w:i/>
        </w:rPr>
        <w:t>should Registry Operators be allowed</w:t>
      </w:r>
      <w:proofErr w:type="gramEnd"/>
      <w:r w:rsidRPr="00B57656">
        <w:rPr>
          <w:rFonts w:ascii="Times New Roman" w:hAnsi="Times New Roman" w:cs="Times New Roman"/>
          <w:b/>
          <w:i/>
        </w:rPr>
        <w:t xml:space="preserve"> to choose between Sunrise and Claims (that is, make ONE mandatory)?</w:t>
      </w:r>
    </w:p>
  </w:comment>
  <w:comment w:id="2" w:author="Rafert, Greg" w:date="2018-06-05T10:22:00Z" w:initials="RG">
    <w:p w14:paraId="0FF54DFC" w14:textId="77777777" w:rsidR="00530EB4" w:rsidRDefault="00530EB4" w:rsidP="00530EB4">
      <w:pPr>
        <w:pStyle w:val="CommentText"/>
      </w:pPr>
      <w:r>
        <w:rPr>
          <w:rStyle w:val="CommentReference"/>
        </w:rPr>
        <w:annotationRef/>
      </w:r>
      <w:r>
        <w:t>For the Data Sub Team: Are these time options reasonable?</w:t>
      </w:r>
    </w:p>
  </w:comment>
  <w:comment w:id="3" w:author="Rafert, Greg" w:date="2018-06-05T10:22:00Z" w:initials="RG">
    <w:p w14:paraId="50BD6BD3" w14:textId="77777777" w:rsidR="00530EB4" w:rsidRDefault="00530EB4" w:rsidP="00530EB4">
      <w:pPr>
        <w:pStyle w:val="CommentText"/>
      </w:pPr>
      <w:r>
        <w:rPr>
          <w:rStyle w:val="CommentReference"/>
        </w:rPr>
        <w:annotationRef/>
      </w:r>
      <w:r>
        <w:t>For the Data Sub Team: Are these time options reasonable?</w:t>
      </w:r>
    </w:p>
  </w:comment>
  <w:comment w:id="4" w:author="Rafert, Greg" w:date="2018-06-05T10:22:00Z" w:initials="RG">
    <w:p w14:paraId="0DDE6F19" w14:textId="77777777" w:rsidR="00530EB4" w:rsidRDefault="00530EB4" w:rsidP="00530EB4">
      <w:pPr>
        <w:pStyle w:val="CommentText"/>
      </w:pPr>
      <w:r>
        <w:rPr>
          <w:rStyle w:val="CommentReference"/>
        </w:rPr>
        <w:annotationRef/>
      </w:r>
      <w:r>
        <w:t>For the Data Sub Team: Are these time options reasonable?</w:t>
      </w:r>
    </w:p>
  </w:comment>
  <w:comment w:id="5" w:author="Rafert, Greg" w:date="2018-06-05T10:22:00Z" w:initials="RG">
    <w:p w14:paraId="2958C5B6" w14:textId="77777777" w:rsidR="00530EB4" w:rsidRDefault="00530EB4" w:rsidP="00530EB4">
      <w:pPr>
        <w:pStyle w:val="CommentText"/>
      </w:pPr>
      <w:r>
        <w:rPr>
          <w:rStyle w:val="CommentReference"/>
        </w:rPr>
        <w:annotationRef/>
      </w:r>
      <w:r>
        <w:t>For the Data Sub Team: Are these time options reasonable?</w:t>
      </w:r>
    </w:p>
  </w:comment>
  <w:comment w:id="6" w:author="Rafert, Greg" w:date="2018-06-05T10:22:00Z" w:initials="RG">
    <w:p w14:paraId="4DA5905D" w14:textId="77777777" w:rsidR="00530EB4" w:rsidRDefault="00530EB4" w:rsidP="00530EB4">
      <w:pPr>
        <w:pStyle w:val="CommentText"/>
      </w:pPr>
      <w:r>
        <w:rPr>
          <w:rStyle w:val="CommentReference"/>
        </w:rPr>
        <w:annotationRef/>
      </w:r>
      <w:r>
        <w:t>For the Data Sub Team: Are these time options reasonable?</w:t>
      </w:r>
    </w:p>
  </w:comment>
  <w:comment w:id="8" w:author="Rafert, Greg" w:date="2018-06-05T10:34:00Z" w:initials="RG">
    <w:p w14:paraId="002CF37B" w14:textId="44C9FED4" w:rsidR="00740509" w:rsidRDefault="00740509" w:rsidP="00740509">
      <w:pPr>
        <w:pStyle w:val="CommentText"/>
      </w:pPr>
      <w:r>
        <w:rPr>
          <w:rStyle w:val="CommentReference"/>
        </w:rPr>
        <w:annotationRef/>
      </w:r>
      <w:r>
        <w:t>Q7-Q10 relate to:</w:t>
      </w:r>
    </w:p>
    <w:p w14:paraId="57857752" w14:textId="77777777" w:rsidR="00740509" w:rsidRDefault="00740509" w:rsidP="00740509">
      <w:pPr>
        <w:pStyle w:val="CommentText"/>
      </w:pPr>
    </w:p>
    <w:p w14:paraId="363F6320" w14:textId="77777777" w:rsidR="00740509" w:rsidRPr="00B57656" w:rsidRDefault="00740509" w:rsidP="00740509">
      <w:pPr>
        <w:keepNext/>
        <w:rPr>
          <w:rFonts w:eastAsia="Calibri"/>
          <w:b/>
          <w:i/>
          <w:sz w:val="22"/>
          <w:szCs w:val="22"/>
        </w:rPr>
      </w:pPr>
      <w:r w:rsidRPr="00B57656">
        <w:rPr>
          <w:rFonts w:eastAsia="Calibri"/>
          <w:b/>
          <w:i/>
          <w:sz w:val="22"/>
          <w:szCs w:val="22"/>
        </w:rPr>
        <w:t>Charter Question 4:</w:t>
      </w:r>
    </w:p>
    <w:p w14:paraId="38CA9ECA" w14:textId="77777777" w:rsidR="00740509" w:rsidRPr="00B57656" w:rsidRDefault="00740509" w:rsidP="00C41C65">
      <w:pPr>
        <w:keepNext/>
        <w:numPr>
          <w:ilvl w:val="0"/>
          <w:numId w:val="3"/>
        </w:numPr>
        <w:ind w:left="360"/>
        <w:rPr>
          <w:b/>
          <w:i/>
          <w:sz w:val="22"/>
          <w:szCs w:val="22"/>
        </w:rPr>
      </w:pPr>
      <w:r w:rsidRPr="00B57656">
        <w:rPr>
          <w:rFonts w:eastAsia="Calibri"/>
          <w:b/>
          <w:i/>
          <w:sz w:val="22"/>
          <w:szCs w:val="22"/>
        </w:rPr>
        <w:t>Are Registry Operator reserved names practices unfairly limiting participation in Sunrise by trademark holders?</w:t>
      </w:r>
    </w:p>
    <w:p w14:paraId="503A6EE4" w14:textId="77777777" w:rsidR="00740509" w:rsidRPr="00B57656" w:rsidRDefault="00740509" w:rsidP="00C41C65">
      <w:pPr>
        <w:keepNext/>
        <w:numPr>
          <w:ilvl w:val="0"/>
          <w:numId w:val="4"/>
        </w:numPr>
        <w:ind w:left="360"/>
        <w:rPr>
          <w:b/>
          <w:i/>
          <w:sz w:val="22"/>
          <w:szCs w:val="22"/>
        </w:rPr>
      </w:pPr>
      <w:proofErr w:type="gramStart"/>
      <w:r w:rsidRPr="00B57656">
        <w:rPr>
          <w:rFonts w:eastAsia="Calibri"/>
          <w:b/>
          <w:i/>
          <w:sz w:val="22"/>
          <w:szCs w:val="22"/>
        </w:rPr>
        <w:t>Should Section 1.3.3 of Specification 1 of the Registry Agreement be modified</w:t>
      </w:r>
      <w:proofErr w:type="gramEnd"/>
      <w:r w:rsidRPr="00B57656">
        <w:rPr>
          <w:rFonts w:eastAsia="Calibri"/>
          <w:b/>
          <w:i/>
          <w:sz w:val="22"/>
          <w:szCs w:val="22"/>
        </w:rPr>
        <w:t xml:space="preserve"> to address these concerns?</w:t>
      </w:r>
    </w:p>
    <w:p w14:paraId="6CBD13EA" w14:textId="77777777" w:rsidR="00740509" w:rsidRPr="00B57656" w:rsidRDefault="00740509" w:rsidP="00C41C65">
      <w:pPr>
        <w:keepNext/>
        <w:numPr>
          <w:ilvl w:val="0"/>
          <w:numId w:val="4"/>
        </w:numPr>
        <w:ind w:left="360"/>
        <w:rPr>
          <w:b/>
          <w:i/>
          <w:sz w:val="22"/>
          <w:szCs w:val="22"/>
        </w:rPr>
      </w:pPr>
      <w:r w:rsidRPr="00B57656">
        <w:rPr>
          <w:rFonts w:eastAsia="Calibri"/>
          <w:b/>
          <w:i/>
          <w:sz w:val="22"/>
          <w:szCs w:val="22"/>
        </w:rPr>
        <w:t xml:space="preserve">Should Registry Operators be required to publish their reserved names lists -- what Registry concerns </w:t>
      </w:r>
      <w:proofErr w:type="gramStart"/>
      <w:r w:rsidRPr="00B57656">
        <w:rPr>
          <w:rFonts w:eastAsia="Calibri"/>
          <w:b/>
          <w:i/>
          <w:sz w:val="22"/>
          <w:szCs w:val="22"/>
        </w:rPr>
        <w:t>would be raised</w:t>
      </w:r>
      <w:proofErr w:type="gramEnd"/>
      <w:r w:rsidRPr="00B57656">
        <w:rPr>
          <w:rFonts w:eastAsia="Calibri"/>
          <w:b/>
          <w:i/>
          <w:sz w:val="22"/>
          <w:szCs w:val="22"/>
        </w:rPr>
        <w:t xml:space="preserve"> by that publication, and what problem(s) would it solve?</w:t>
      </w:r>
    </w:p>
    <w:p w14:paraId="2CB1F836" w14:textId="77777777" w:rsidR="00740509" w:rsidRPr="00B57656" w:rsidRDefault="00740509" w:rsidP="00C41C65">
      <w:pPr>
        <w:pStyle w:val="ListParagraph"/>
        <w:keepNext/>
        <w:numPr>
          <w:ilvl w:val="0"/>
          <w:numId w:val="4"/>
        </w:numPr>
        <w:spacing w:before="0" w:after="0"/>
        <w:ind w:left="360"/>
        <w:rPr>
          <w:rFonts w:ascii="Times New Roman" w:hAnsi="Times New Roman" w:cs="Times New Roman"/>
          <w:b/>
          <w:i/>
        </w:rPr>
      </w:pPr>
      <w:r w:rsidRPr="00B57656">
        <w:rPr>
          <w:rFonts w:ascii="Times New Roman" w:hAnsi="Times New Roman" w:cs="Times New Roman"/>
          <w:b/>
          <w:i/>
        </w:rPr>
        <w:t xml:space="preserve">Should Registries be required to provide Trademark Owners in the TMCH notice, and the opportunity to register the domain name should the Registry release it – what Registrar concerns </w:t>
      </w:r>
      <w:proofErr w:type="gramStart"/>
      <w:r w:rsidRPr="00B57656">
        <w:rPr>
          <w:rFonts w:ascii="Times New Roman" w:hAnsi="Times New Roman" w:cs="Times New Roman"/>
          <w:b/>
          <w:i/>
        </w:rPr>
        <w:t>would be raised</w:t>
      </w:r>
      <w:proofErr w:type="gramEnd"/>
      <w:r w:rsidRPr="00B57656">
        <w:rPr>
          <w:rFonts w:ascii="Times New Roman" w:hAnsi="Times New Roman" w:cs="Times New Roman"/>
          <w:b/>
          <w:i/>
        </w:rPr>
        <w:t xml:space="preserve"> by this requirement?</w:t>
      </w:r>
    </w:p>
    <w:p w14:paraId="428C015D" w14:textId="77777777" w:rsidR="00740509" w:rsidRDefault="00740509" w:rsidP="00740509">
      <w:pPr>
        <w:pStyle w:val="CommentText"/>
      </w:pPr>
    </w:p>
  </w:comment>
  <w:comment w:id="9" w:author="Rafert, Greg" w:date="2018-06-05T10:22:00Z" w:initials="RG">
    <w:p w14:paraId="1D9BD39B" w14:textId="77777777" w:rsidR="00321BFA" w:rsidRDefault="00321BFA" w:rsidP="00321BFA">
      <w:pPr>
        <w:pStyle w:val="CommentText"/>
      </w:pPr>
      <w:r>
        <w:rPr>
          <w:rStyle w:val="CommentReference"/>
        </w:rPr>
        <w:annotationRef/>
      </w:r>
      <w:r>
        <w:t>For the Data Sub Team: Are these time options reasonable?</w:t>
      </w:r>
    </w:p>
  </w:comment>
  <w:comment w:id="10" w:author="Chan, Stacey" w:date="2018-06-02T14:48:00Z" w:initials="CS">
    <w:p w14:paraId="6DAF64B1" w14:textId="77777777" w:rsidR="00BD0CA5" w:rsidRDefault="00BD0CA5">
      <w:pPr>
        <w:pStyle w:val="CommentText"/>
      </w:pPr>
      <w:r>
        <w:rPr>
          <w:rStyle w:val="CommentReference"/>
        </w:rPr>
        <w:annotationRef/>
      </w:r>
      <w:r>
        <w:t>Needs to be more clearly defined for respondents.</w:t>
      </w:r>
    </w:p>
  </w:comment>
  <w:comment w:id="11" w:author="Chan, Stacey" w:date="2018-06-02T14:48:00Z" w:initials="CS">
    <w:p w14:paraId="52FE3DCA" w14:textId="77777777" w:rsidR="00BD0CA5" w:rsidRDefault="00BD0CA5">
      <w:pPr>
        <w:pStyle w:val="CommentText"/>
      </w:pPr>
      <w:r>
        <w:rPr>
          <w:rStyle w:val="CommentReference"/>
        </w:rPr>
        <w:annotationRef/>
      </w:r>
      <w:r>
        <w:t>Needs to be more clearly defined for respondents.</w:t>
      </w:r>
    </w:p>
  </w:comment>
  <w:comment w:id="12" w:author="Rafert, Greg" w:date="2018-06-05T10:37:00Z" w:initials="RG">
    <w:p w14:paraId="0FD64E9A" w14:textId="0B932409" w:rsidR="0083799A" w:rsidRDefault="0083799A">
      <w:pPr>
        <w:pStyle w:val="CommentText"/>
      </w:pPr>
      <w:r>
        <w:rPr>
          <w:rStyle w:val="CommentReference"/>
        </w:rPr>
        <w:annotationRef/>
      </w:r>
      <w:r w:rsidR="00D36566">
        <w:t>Q1</w:t>
      </w:r>
      <w:r>
        <w:t>1-Q</w:t>
      </w:r>
      <w:r w:rsidR="00D36566">
        <w:t>1</w:t>
      </w:r>
      <w:r>
        <w:t>8 relate to:</w:t>
      </w:r>
    </w:p>
    <w:p w14:paraId="796C2137" w14:textId="44432DC5" w:rsidR="0083799A" w:rsidRDefault="0083799A">
      <w:pPr>
        <w:pStyle w:val="CommentText"/>
      </w:pPr>
    </w:p>
    <w:p w14:paraId="0924AD5A" w14:textId="77777777" w:rsidR="0083799A" w:rsidRPr="00321BFA" w:rsidRDefault="0083799A" w:rsidP="0083799A">
      <w:pPr>
        <w:keepNext/>
        <w:rPr>
          <w:rFonts w:eastAsia="Calibri"/>
          <w:sz w:val="22"/>
          <w:szCs w:val="22"/>
        </w:rPr>
      </w:pPr>
    </w:p>
    <w:p w14:paraId="5F1B0739" w14:textId="77777777" w:rsidR="0083799A" w:rsidRPr="00321BFA" w:rsidRDefault="0083799A" w:rsidP="0083799A">
      <w:pPr>
        <w:keepNext/>
        <w:rPr>
          <w:rFonts w:eastAsia="Calibri"/>
          <w:b/>
          <w:i/>
          <w:color w:val="333333"/>
          <w:sz w:val="22"/>
          <w:szCs w:val="22"/>
          <w:highlight w:val="white"/>
        </w:rPr>
      </w:pPr>
      <w:r w:rsidRPr="00321BFA">
        <w:rPr>
          <w:rFonts w:eastAsia="Calibri"/>
          <w:b/>
          <w:i/>
          <w:color w:val="333333"/>
          <w:sz w:val="22"/>
          <w:szCs w:val="22"/>
          <w:highlight w:val="white"/>
        </w:rPr>
        <w:t>[Unknown Charter Question Number]</w:t>
      </w:r>
    </w:p>
    <w:p w14:paraId="2AF0F205" w14:textId="77777777" w:rsidR="0083799A" w:rsidRPr="00321BFA" w:rsidRDefault="0083799A" w:rsidP="0083799A">
      <w:pPr>
        <w:keepNext/>
        <w:rPr>
          <w:rFonts w:eastAsia="Calibri"/>
          <w:b/>
          <w:i/>
          <w:sz w:val="22"/>
          <w:szCs w:val="22"/>
        </w:rPr>
      </w:pPr>
      <w:r w:rsidRPr="00321BFA">
        <w:rPr>
          <w:rFonts w:eastAsia="Calibri"/>
          <w:b/>
          <w:i/>
          <w:color w:val="333333"/>
          <w:sz w:val="22"/>
          <w:szCs w:val="22"/>
          <w:highlight w:val="white"/>
        </w:rPr>
        <w:t>Is the Trademark Claims service having its intended effect? Consider the following questions specifically in the context both of a Claims Notice as well as a Notice of Registered Name:</w:t>
      </w:r>
    </w:p>
    <w:p w14:paraId="78817B43" w14:textId="77777777" w:rsidR="0083799A" w:rsidRPr="00321BFA" w:rsidRDefault="0083799A" w:rsidP="0083799A">
      <w:pPr>
        <w:keepNext/>
        <w:numPr>
          <w:ilvl w:val="0"/>
          <w:numId w:val="2"/>
        </w:numPr>
        <w:shd w:val="clear" w:color="auto" w:fill="FFFFFF"/>
        <w:ind w:left="421"/>
        <w:rPr>
          <w:rFonts w:eastAsia="Calibri"/>
          <w:b/>
          <w:i/>
          <w:color w:val="333333"/>
          <w:sz w:val="22"/>
          <w:szCs w:val="22"/>
        </w:rPr>
      </w:pPr>
      <w:r w:rsidRPr="00321BFA">
        <w:rPr>
          <w:rFonts w:eastAsia="Calibri"/>
          <w:b/>
          <w:i/>
          <w:color w:val="333333"/>
          <w:sz w:val="22"/>
          <w:szCs w:val="22"/>
          <w:highlight w:val="white"/>
        </w:rPr>
        <w:t>Is the Trademark Claims service having its intended effect of deterring bad-faith registrations and providing Claims Notice to domain name applicants?</w:t>
      </w:r>
    </w:p>
    <w:p w14:paraId="1A62A431" w14:textId="77777777" w:rsidR="0083799A" w:rsidRPr="00321BFA" w:rsidRDefault="0083799A" w:rsidP="0083799A">
      <w:pPr>
        <w:keepNext/>
        <w:numPr>
          <w:ilvl w:val="0"/>
          <w:numId w:val="2"/>
        </w:numPr>
        <w:shd w:val="clear" w:color="auto" w:fill="FFFFFF"/>
        <w:ind w:left="421"/>
        <w:rPr>
          <w:rFonts w:eastAsia="Calibri"/>
          <w:b/>
          <w:i/>
          <w:color w:val="333333"/>
          <w:sz w:val="22"/>
          <w:szCs w:val="22"/>
        </w:rPr>
      </w:pPr>
      <w:r w:rsidRPr="00321BFA">
        <w:rPr>
          <w:rFonts w:eastAsia="Calibri"/>
          <w:b/>
          <w:i/>
          <w:color w:val="333333"/>
          <w:sz w:val="22"/>
          <w:szCs w:val="22"/>
          <w:highlight w:val="white"/>
        </w:rPr>
        <w:t>Is the Trademark Claims service having any unintended consequences, such as deterring good-faith domain name applications?</w:t>
      </w:r>
    </w:p>
    <w:p w14:paraId="5541A02D" w14:textId="77777777" w:rsidR="0083799A" w:rsidRPr="00321BFA" w:rsidRDefault="0083799A" w:rsidP="0083799A">
      <w:pPr>
        <w:keepNext/>
        <w:rPr>
          <w:rFonts w:eastAsia="Calibri"/>
          <w:b/>
          <w:i/>
          <w:sz w:val="22"/>
          <w:szCs w:val="22"/>
        </w:rPr>
      </w:pPr>
    </w:p>
    <w:p w14:paraId="51AAB6EA" w14:textId="77777777" w:rsidR="0083799A" w:rsidRPr="00321BFA" w:rsidRDefault="0083799A" w:rsidP="0083799A">
      <w:pPr>
        <w:keepNext/>
        <w:rPr>
          <w:rFonts w:eastAsia="Calibri"/>
          <w:b/>
          <w:i/>
          <w:sz w:val="22"/>
          <w:szCs w:val="22"/>
        </w:rPr>
      </w:pPr>
      <w:r w:rsidRPr="00321BFA">
        <w:rPr>
          <w:rFonts w:eastAsia="Calibri"/>
          <w:b/>
          <w:i/>
          <w:color w:val="333333"/>
          <w:sz w:val="22"/>
          <w:szCs w:val="22"/>
          <w:highlight w:val="white"/>
        </w:rPr>
        <w:t>NOTE: “follow on” question for Claims Charter Question #1, –</w:t>
      </w:r>
    </w:p>
    <w:p w14:paraId="1D37FD4F" w14:textId="77777777" w:rsidR="0083799A" w:rsidRPr="00321BFA" w:rsidRDefault="0083799A" w:rsidP="00C41C65">
      <w:pPr>
        <w:keepNext/>
        <w:numPr>
          <w:ilvl w:val="0"/>
          <w:numId w:val="6"/>
        </w:numPr>
        <w:shd w:val="clear" w:color="auto" w:fill="FFFFFF"/>
        <w:ind w:left="360"/>
        <w:rPr>
          <w:b/>
          <w:i/>
          <w:color w:val="333333"/>
          <w:sz w:val="22"/>
          <w:szCs w:val="22"/>
        </w:rPr>
      </w:pPr>
      <w:r w:rsidRPr="00321BFA">
        <w:rPr>
          <w:rFonts w:eastAsia="Calibri"/>
          <w:b/>
          <w:i/>
          <w:color w:val="333333"/>
          <w:sz w:val="22"/>
          <w:szCs w:val="22"/>
          <w:highlight w:val="white"/>
        </w:rPr>
        <w:t>If the answers to 1.a. is “no” or 1.b. is “yes”, or if it could be better: What about the Trademark Claims Notice and/or the Notice of Registered Name should be adjusted, added or eliminated in order for it to have its intended effect, under each of the following questions?</w:t>
      </w:r>
    </w:p>
    <w:p w14:paraId="07FD926C" w14:textId="77777777" w:rsidR="0083799A" w:rsidRPr="00321BFA" w:rsidRDefault="0083799A" w:rsidP="0083799A">
      <w:pPr>
        <w:keepNext/>
        <w:numPr>
          <w:ilvl w:val="0"/>
          <w:numId w:val="1"/>
        </w:numPr>
        <w:shd w:val="clear" w:color="auto" w:fill="FFFFFF"/>
        <w:ind w:left="421"/>
        <w:rPr>
          <w:rFonts w:eastAsia="Calibri"/>
          <w:b/>
          <w:i/>
          <w:color w:val="333333"/>
          <w:sz w:val="22"/>
          <w:szCs w:val="22"/>
        </w:rPr>
      </w:pPr>
      <w:r w:rsidRPr="00321BFA">
        <w:rPr>
          <w:rFonts w:eastAsia="Calibri"/>
          <w:b/>
          <w:i/>
          <w:color w:val="333333"/>
          <w:sz w:val="22"/>
          <w:szCs w:val="22"/>
          <w:highlight w:val="white"/>
        </w:rPr>
        <w:t xml:space="preserve">Should the Claims period be extended - if so, for how long (up </w:t>
      </w:r>
      <w:proofErr w:type="gramStart"/>
      <w:r w:rsidRPr="00321BFA">
        <w:rPr>
          <w:rFonts w:eastAsia="Calibri"/>
          <w:b/>
          <w:i/>
          <w:color w:val="333333"/>
          <w:sz w:val="22"/>
          <w:szCs w:val="22"/>
          <w:highlight w:val="white"/>
        </w:rPr>
        <w:t>to</w:t>
      </w:r>
      <w:proofErr w:type="gramEnd"/>
      <w:r w:rsidRPr="00321BFA">
        <w:rPr>
          <w:rFonts w:eastAsia="Calibri"/>
          <w:b/>
          <w:i/>
          <w:color w:val="333333"/>
          <w:sz w:val="22"/>
          <w:szCs w:val="22"/>
          <w:highlight w:val="white"/>
        </w:rPr>
        <w:t xml:space="preserve"> permanently)?</w:t>
      </w:r>
    </w:p>
    <w:p w14:paraId="25E70118" w14:textId="77777777" w:rsidR="0083799A" w:rsidRPr="00321BFA" w:rsidRDefault="0083799A" w:rsidP="0083799A">
      <w:pPr>
        <w:keepNext/>
        <w:numPr>
          <w:ilvl w:val="0"/>
          <w:numId w:val="1"/>
        </w:numPr>
        <w:shd w:val="clear" w:color="auto" w:fill="FFFFFF"/>
        <w:ind w:left="421"/>
        <w:rPr>
          <w:rFonts w:eastAsia="Calibri"/>
          <w:b/>
          <w:i/>
          <w:color w:val="333333"/>
          <w:sz w:val="22"/>
          <w:szCs w:val="22"/>
        </w:rPr>
      </w:pPr>
      <w:proofErr w:type="gramStart"/>
      <w:r w:rsidRPr="00321BFA">
        <w:rPr>
          <w:rFonts w:eastAsia="Calibri"/>
          <w:b/>
          <w:i/>
          <w:color w:val="333333"/>
          <w:sz w:val="22"/>
          <w:szCs w:val="22"/>
          <w:highlight w:val="white"/>
        </w:rPr>
        <w:t>Should the Claims period be shortened</w:t>
      </w:r>
      <w:proofErr w:type="gramEnd"/>
      <w:r w:rsidRPr="00321BFA">
        <w:rPr>
          <w:rFonts w:eastAsia="Calibri"/>
          <w:b/>
          <w:i/>
          <w:color w:val="333333"/>
          <w:sz w:val="22"/>
          <w:szCs w:val="22"/>
          <w:highlight w:val="white"/>
        </w:rPr>
        <w:t>?</w:t>
      </w:r>
    </w:p>
    <w:p w14:paraId="2A21B09D" w14:textId="77777777" w:rsidR="0083799A" w:rsidRPr="00321BFA" w:rsidRDefault="0083799A" w:rsidP="0083799A">
      <w:pPr>
        <w:keepNext/>
        <w:numPr>
          <w:ilvl w:val="0"/>
          <w:numId w:val="1"/>
        </w:numPr>
        <w:shd w:val="clear" w:color="auto" w:fill="FFFFFF"/>
        <w:ind w:left="421"/>
        <w:rPr>
          <w:rFonts w:eastAsia="Calibri"/>
          <w:b/>
          <w:i/>
          <w:color w:val="333333"/>
          <w:sz w:val="22"/>
          <w:szCs w:val="22"/>
        </w:rPr>
      </w:pPr>
      <w:r w:rsidRPr="00321BFA">
        <w:rPr>
          <w:rFonts w:eastAsia="Calibri"/>
          <w:b/>
          <w:i/>
          <w:color w:val="333333"/>
          <w:sz w:val="22"/>
          <w:szCs w:val="22"/>
          <w:highlight w:val="white"/>
        </w:rPr>
        <w:t>Should the Claims period be mandatory?</w:t>
      </w:r>
    </w:p>
    <w:p w14:paraId="69814808" w14:textId="77777777" w:rsidR="0083799A" w:rsidRPr="00321BFA" w:rsidRDefault="0083799A" w:rsidP="0083799A">
      <w:pPr>
        <w:keepNext/>
        <w:numPr>
          <w:ilvl w:val="0"/>
          <w:numId w:val="1"/>
        </w:numPr>
        <w:shd w:val="clear" w:color="auto" w:fill="FFFFFF"/>
        <w:ind w:left="421"/>
        <w:rPr>
          <w:rFonts w:eastAsia="Calibri"/>
          <w:b/>
          <w:i/>
          <w:color w:val="333333"/>
          <w:sz w:val="22"/>
          <w:szCs w:val="22"/>
        </w:rPr>
      </w:pPr>
      <w:r w:rsidRPr="00321BFA">
        <w:rPr>
          <w:rFonts w:eastAsia="Calibri"/>
          <w:b/>
          <w:i/>
          <w:color w:val="333333"/>
          <w:sz w:val="22"/>
          <w:szCs w:val="22"/>
          <w:highlight w:val="white"/>
        </w:rPr>
        <w:t>Should any TLDs be exempt from the Claims RPM and if so, which ones and why?</w:t>
      </w:r>
    </w:p>
    <w:p w14:paraId="1FB5424F" w14:textId="77777777" w:rsidR="0083799A" w:rsidRPr="00321BFA" w:rsidRDefault="0083799A" w:rsidP="0083799A">
      <w:pPr>
        <w:keepNext/>
        <w:numPr>
          <w:ilvl w:val="0"/>
          <w:numId w:val="1"/>
        </w:numPr>
        <w:shd w:val="clear" w:color="auto" w:fill="FFFFFF"/>
        <w:ind w:left="421"/>
        <w:rPr>
          <w:rFonts w:eastAsia="Calibri"/>
          <w:b/>
          <w:i/>
          <w:color w:val="333333"/>
          <w:sz w:val="22"/>
          <w:szCs w:val="22"/>
        </w:rPr>
      </w:pPr>
      <w:proofErr w:type="gramStart"/>
      <w:r w:rsidRPr="00321BFA">
        <w:rPr>
          <w:rFonts w:eastAsia="Calibri"/>
          <w:b/>
          <w:i/>
          <w:color w:val="333333"/>
          <w:sz w:val="22"/>
          <w:szCs w:val="22"/>
          <w:highlight w:val="white"/>
        </w:rPr>
        <w:t>Should the proof of use requirements for Sunrise be extended</w:t>
      </w:r>
      <w:proofErr w:type="gramEnd"/>
      <w:r w:rsidRPr="00321BFA">
        <w:rPr>
          <w:rFonts w:eastAsia="Calibri"/>
          <w:b/>
          <w:i/>
          <w:color w:val="333333"/>
          <w:sz w:val="22"/>
          <w:szCs w:val="22"/>
          <w:highlight w:val="white"/>
        </w:rPr>
        <w:t xml:space="preserve"> to include the issuance of TMCH notices?</w:t>
      </w:r>
    </w:p>
    <w:p w14:paraId="603FC2E5" w14:textId="77777777" w:rsidR="0083799A" w:rsidRDefault="0083799A">
      <w:pPr>
        <w:pStyle w:val="CommentText"/>
      </w:pPr>
    </w:p>
  </w:comment>
  <w:comment w:id="13" w:author="Chan, Stacey" w:date="2018-06-02T15:21:00Z" w:initials="CS">
    <w:p w14:paraId="0541D3BF" w14:textId="234619CC" w:rsidR="00025818" w:rsidRDefault="00025818">
      <w:pPr>
        <w:pStyle w:val="CommentText"/>
      </w:pPr>
      <w:r>
        <w:rPr>
          <w:rStyle w:val="CommentReference"/>
        </w:rPr>
        <w:annotationRef/>
      </w:r>
      <w:r>
        <w:t>Moved to screening/demographic section.</w:t>
      </w:r>
    </w:p>
  </w:comment>
  <w:comment w:id="14" w:author="Chan, Stacey" w:date="2018-06-02T15:28:00Z" w:initials="CS">
    <w:p w14:paraId="7389D044" w14:textId="0C5375DE" w:rsidR="00736218" w:rsidRDefault="00736218">
      <w:pPr>
        <w:pStyle w:val="CommentText"/>
      </w:pPr>
      <w:r>
        <w:rPr>
          <w:rStyle w:val="CommentReference"/>
        </w:rPr>
        <w:annotationRef/>
      </w:r>
      <w:r>
        <w:t>The WG did not suggest any survey questions for this charter question, and it is unlikely that the respondent will have this information available when completing the survey.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CA861A" w15:done="0"/>
  <w15:commentEx w15:paraId="50955F1A" w15:done="0"/>
  <w15:commentEx w15:paraId="0FF54DFC" w15:done="0"/>
  <w15:commentEx w15:paraId="50BD6BD3" w15:done="0"/>
  <w15:commentEx w15:paraId="0DDE6F19" w15:done="0"/>
  <w15:commentEx w15:paraId="2958C5B6" w15:done="0"/>
  <w15:commentEx w15:paraId="4DA5905D" w15:done="0"/>
  <w15:commentEx w15:paraId="428C015D" w15:done="0"/>
  <w15:commentEx w15:paraId="1D9BD39B" w15:done="0"/>
  <w15:commentEx w15:paraId="6DAF64B1" w15:done="0"/>
  <w15:commentEx w15:paraId="52FE3DCA" w15:done="0"/>
  <w15:commentEx w15:paraId="603FC2E5" w15:done="0"/>
  <w15:commentEx w15:paraId="0541D3BF" w15:done="0"/>
  <w15:commentEx w15:paraId="7389D0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DC"/>
    <w:multiLevelType w:val="multilevel"/>
    <w:tmpl w:val="84206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2FC73F2"/>
    <w:multiLevelType w:val="hybridMultilevel"/>
    <w:tmpl w:val="1D189CD4"/>
    <w:lvl w:ilvl="0" w:tplc="6636BC8E">
      <w:start w:val="1"/>
      <w:numFmt w:val="lowerLetter"/>
      <w:lvlText w:val="Q5%1."/>
      <w:lvlJc w:val="left"/>
      <w:pPr>
        <w:ind w:left="72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06CC1"/>
    <w:multiLevelType w:val="hybridMultilevel"/>
    <w:tmpl w:val="970C5458"/>
    <w:lvl w:ilvl="0" w:tplc="17F42A2E">
      <w:start w:val="1"/>
      <w:numFmt w:val="bullet"/>
      <w:pStyle w:val="QuestionL3"/>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8742335"/>
    <w:multiLevelType w:val="multilevel"/>
    <w:tmpl w:val="8C2CE92C"/>
    <w:lvl w:ilvl="0">
      <w:start w:val="1"/>
      <w:numFmt w:val="bullet"/>
      <w:pStyle w:val="QuestionL1Answer"/>
      <w:lvlText w:val="o"/>
      <w:lvlJc w:val="left"/>
      <w:pPr>
        <w:ind w:left="720" w:hanging="360"/>
      </w:pPr>
      <w:rPr>
        <w:rFonts w:ascii="Courier New" w:hAnsi="Courier New" w:hint="default"/>
      </w:rPr>
    </w:lvl>
    <w:lvl w:ilvl="1">
      <w:start w:val="1"/>
      <w:numFmt w:val="lowerLetter"/>
      <w:pStyle w:val="QuestionL2"/>
      <w:lvlText w:val="Q4%2."/>
      <w:lvlJc w:val="left"/>
      <w:pPr>
        <w:ind w:left="1440" w:hanging="360"/>
      </w:pPr>
      <w:rPr>
        <w:rFonts w:ascii="Times New Roman" w:hAnsi="Times New Roman" w:cs="Times New Roman" w:hint="default"/>
        <w:spacing w:val="0"/>
        <w:position w:val="0"/>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E7694D"/>
    <w:multiLevelType w:val="multilevel"/>
    <w:tmpl w:val="07B868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C8C2AFE"/>
    <w:multiLevelType w:val="hybridMultilevel"/>
    <w:tmpl w:val="F8C06F80"/>
    <w:lvl w:ilvl="0" w:tplc="C32E756A">
      <w:start w:val="1"/>
      <w:numFmt w:val="lowerLetter"/>
      <w:lvlText w:val="Q17%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1E664EA"/>
    <w:multiLevelType w:val="multilevel"/>
    <w:tmpl w:val="5024F0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4A705CC"/>
    <w:multiLevelType w:val="hybridMultilevel"/>
    <w:tmpl w:val="1E389774"/>
    <w:lvl w:ilvl="0" w:tplc="FD16F4F8">
      <w:start w:val="1"/>
      <w:numFmt w:val="lowerLetter"/>
      <w:lvlText w:val="Q11%1."/>
      <w:lvlJc w:val="left"/>
      <w:pPr>
        <w:ind w:left="72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9571F"/>
    <w:multiLevelType w:val="multilevel"/>
    <w:tmpl w:val="F15299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31626FC"/>
    <w:multiLevelType w:val="multilevel"/>
    <w:tmpl w:val="8E608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64E31B7"/>
    <w:multiLevelType w:val="multilevel"/>
    <w:tmpl w:val="07DE13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044A16"/>
    <w:multiLevelType w:val="multilevel"/>
    <w:tmpl w:val="D6562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EC3207"/>
    <w:multiLevelType w:val="hybridMultilevel"/>
    <w:tmpl w:val="EB105662"/>
    <w:lvl w:ilvl="0" w:tplc="2C9EF54E">
      <w:start w:val="1"/>
      <w:numFmt w:val="lowerLetter"/>
      <w:lvlText w:val="Q16%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FFA1C9A"/>
    <w:multiLevelType w:val="hybridMultilevel"/>
    <w:tmpl w:val="0458FEB8"/>
    <w:lvl w:ilvl="0" w:tplc="6A42E23E">
      <w:start w:val="1"/>
      <w:numFmt w:val="decimal"/>
      <w:pStyle w:val="QuestionL1"/>
      <w:lvlText w:val="Q%1."/>
      <w:lvlJc w:val="left"/>
      <w:pPr>
        <w:ind w:left="36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97088B"/>
    <w:multiLevelType w:val="multilevel"/>
    <w:tmpl w:val="8C089002"/>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pStyle w:val="QuestionL2Answer"/>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3C4E56"/>
    <w:multiLevelType w:val="hybridMultilevel"/>
    <w:tmpl w:val="A2F40B1E"/>
    <w:lvl w:ilvl="0" w:tplc="DB141926">
      <w:start w:val="1"/>
      <w:numFmt w:val="upperRoman"/>
      <w:lvlText w:val="%1."/>
      <w:lvlJc w:val="left"/>
      <w:pPr>
        <w:ind w:left="1080" w:hanging="720"/>
      </w:pPr>
      <w:rPr>
        <w:rFonts w:hint="default"/>
      </w:rPr>
    </w:lvl>
    <w:lvl w:ilvl="1" w:tplc="4CF825E2">
      <w:start w:val="1"/>
      <w:numFmt w:val="decimal"/>
      <w:lvlText w:val="%2."/>
      <w:lvlJc w:val="left"/>
      <w:pPr>
        <w:ind w:left="1440" w:hanging="360"/>
      </w:pPr>
      <w:rPr>
        <w:rFonts w:hint="default"/>
      </w:rPr>
    </w:lvl>
    <w:lvl w:ilvl="2" w:tplc="5FFA6F48">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C97881B2">
      <w:start w:val="1"/>
      <w:numFmt w:val="bullet"/>
      <w:pStyle w:val="QuestionL3Answer"/>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C244B"/>
    <w:multiLevelType w:val="multilevel"/>
    <w:tmpl w:val="34F27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8"/>
  </w:num>
  <w:num w:numId="4">
    <w:abstractNumId w:val="6"/>
  </w:num>
  <w:num w:numId="5">
    <w:abstractNumId w:val="4"/>
  </w:num>
  <w:num w:numId="6">
    <w:abstractNumId w:val="0"/>
  </w:num>
  <w:num w:numId="7">
    <w:abstractNumId w:val="9"/>
  </w:num>
  <w:num w:numId="8">
    <w:abstractNumId w:val="14"/>
  </w:num>
  <w:num w:numId="9">
    <w:abstractNumId w:val="3"/>
  </w:num>
  <w:num w:numId="10">
    <w:abstractNumId w:val="2"/>
  </w:num>
  <w:num w:numId="11">
    <w:abstractNumId w:val="15"/>
  </w:num>
  <w:num w:numId="12">
    <w:abstractNumId w:val="13"/>
  </w:num>
  <w:num w:numId="13">
    <w:abstractNumId w:val="1"/>
  </w:num>
  <w:num w:numId="14">
    <w:abstractNumId w:val="7"/>
  </w:num>
  <w:num w:numId="15">
    <w:abstractNumId w:val="12"/>
  </w:num>
  <w:num w:numId="16">
    <w:abstractNumId w:val="5"/>
  </w:num>
  <w:num w:numId="17">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fert, Greg">
    <w15:presenceInfo w15:providerId="AD" w15:userId="S-1-5-21-1600150946-976098915-2076119496-15408"/>
  </w15:person>
  <w15:person w15:author="Chan, Stacey">
    <w15:presenceInfo w15:providerId="AD" w15:userId="S-1-5-21-1600150946-976098915-2076119496-2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DD"/>
    <w:rsid w:val="00016A23"/>
    <w:rsid w:val="00025818"/>
    <w:rsid w:val="00046CA5"/>
    <w:rsid w:val="0005028B"/>
    <w:rsid w:val="00076766"/>
    <w:rsid w:val="000D4629"/>
    <w:rsid w:val="00122D6B"/>
    <w:rsid w:val="001619B6"/>
    <w:rsid w:val="00171A0A"/>
    <w:rsid w:val="001A6BB0"/>
    <w:rsid w:val="001D3339"/>
    <w:rsid w:val="00247B59"/>
    <w:rsid w:val="00251DD6"/>
    <w:rsid w:val="00254E15"/>
    <w:rsid w:val="00272779"/>
    <w:rsid w:val="002836DB"/>
    <w:rsid w:val="00321BFA"/>
    <w:rsid w:val="00362C3C"/>
    <w:rsid w:val="003C36DD"/>
    <w:rsid w:val="00411738"/>
    <w:rsid w:val="004245E3"/>
    <w:rsid w:val="004429F0"/>
    <w:rsid w:val="00455D73"/>
    <w:rsid w:val="004657A9"/>
    <w:rsid w:val="004B2758"/>
    <w:rsid w:val="004B5ACD"/>
    <w:rsid w:val="00530EB4"/>
    <w:rsid w:val="00573052"/>
    <w:rsid w:val="00582484"/>
    <w:rsid w:val="005938C0"/>
    <w:rsid w:val="00594929"/>
    <w:rsid w:val="005A4324"/>
    <w:rsid w:val="00612BA1"/>
    <w:rsid w:val="00617ED9"/>
    <w:rsid w:val="00645FF3"/>
    <w:rsid w:val="00687DA6"/>
    <w:rsid w:val="006B105D"/>
    <w:rsid w:val="006E08F6"/>
    <w:rsid w:val="00720586"/>
    <w:rsid w:val="00727677"/>
    <w:rsid w:val="00734425"/>
    <w:rsid w:val="00736218"/>
    <w:rsid w:val="00740509"/>
    <w:rsid w:val="00753D9F"/>
    <w:rsid w:val="00793F4C"/>
    <w:rsid w:val="007B3D93"/>
    <w:rsid w:val="007B3DBB"/>
    <w:rsid w:val="007B7D96"/>
    <w:rsid w:val="007D2698"/>
    <w:rsid w:val="007D5C05"/>
    <w:rsid w:val="007F2AD9"/>
    <w:rsid w:val="0083799A"/>
    <w:rsid w:val="0085418B"/>
    <w:rsid w:val="00862053"/>
    <w:rsid w:val="008C5FA2"/>
    <w:rsid w:val="008D54D2"/>
    <w:rsid w:val="008F0529"/>
    <w:rsid w:val="00951316"/>
    <w:rsid w:val="009C41C1"/>
    <w:rsid w:val="009C7FE0"/>
    <w:rsid w:val="009F3ED1"/>
    <w:rsid w:val="00A30588"/>
    <w:rsid w:val="00A55232"/>
    <w:rsid w:val="00A57DE5"/>
    <w:rsid w:val="00A86EF8"/>
    <w:rsid w:val="00AA6C1D"/>
    <w:rsid w:val="00AD7CB9"/>
    <w:rsid w:val="00AE60F2"/>
    <w:rsid w:val="00AF67EF"/>
    <w:rsid w:val="00B57656"/>
    <w:rsid w:val="00B578A4"/>
    <w:rsid w:val="00B62B6F"/>
    <w:rsid w:val="00B65595"/>
    <w:rsid w:val="00BB1967"/>
    <w:rsid w:val="00BB20AE"/>
    <w:rsid w:val="00BC5406"/>
    <w:rsid w:val="00BD0CA5"/>
    <w:rsid w:val="00C071DC"/>
    <w:rsid w:val="00C07DC8"/>
    <w:rsid w:val="00C10EBD"/>
    <w:rsid w:val="00C41C65"/>
    <w:rsid w:val="00C463AF"/>
    <w:rsid w:val="00C73C1B"/>
    <w:rsid w:val="00CB0599"/>
    <w:rsid w:val="00CF5D05"/>
    <w:rsid w:val="00D25792"/>
    <w:rsid w:val="00D2667B"/>
    <w:rsid w:val="00D36566"/>
    <w:rsid w:val="00D8743F"/>
    <w:rsid w:val="00DF0B81"/>
    <w:rsid w:val="00E00C54"/>
    <w:rsid w:val="00E123C2"/>
    <w:rsid w:val="00E62105"/>
    <w:rsid w:val="00E87C97"/>
    <w:rsid w:val="00E90593"/>
    <w:rsid w:val="00E947E7"/>
    <w:rsid w:val="00EC02D6"/>
    <w:rsid w:val="00EC1B4D"/>
    <w:rsid w:val="00ED4CEF"/>
    <w:rsid w:val="00ED6479"/>
    <w:rsid w:val="00ED76E1"/>
    <w:rsid w:val="00EE2918"/>
    <w:rsid w:val="00EF679E"/>
    <w:rsid w:val="00F42DAF"/>
    <w:rsid w:val="00F43ECD"/>
    <w:rsid w:val="00F663FB"/>
    <w:rsid w:val="00F70672"/>
    <w:rsid w:val="00FC3442"/>
    <w:rsid w:val="00FF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1BAB"/>
  <w15:chartTrackingRefBased/>
  <w15:docId w15:val="{66A3F6C6-B244-4CB4-BAA1-ECC06A28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6DD"/>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ListParagraph"/>
    <w:next w:val="Normal"/>
    <w:link w:val="Heading1Char"/>
    <w:uiPriority w:val="9"/>
    <w:qFormat/>
    <w:rsid w:val="00272779"/>
    <w:pPr>
      <w:outlineLvl w:val="0"/>
    </w:pPr>
  </w:style>
  <w:style w:type="paragraph" w:styleId="Heading2">
    <w:name w:val="heading 2"/>
    <w:basedOn w:val="Normal"/>
    <w:next w:val="Normal"/>
    <w:link w:val="Heading2Char"/>
    <w:rsid w:val="003C36DD"/>
    <w:pPr>
      <w:pBdr>
        <w:top w:val="nil"/>
        <w:left w:val="nil"/>
        <w:bottom w:val="nil"/>
        <w:right w:val="nil"/>
        <w:between w:val="nil"/>
      </w:pBdr>
      <w:spacing w:before="100" w:after="100"/>
      <w:outlineLvl w:val="1"/>
    </w:pPr>
    <w:rPr>
      <w:b/>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36DD"/>
    <w:rPr>
      <w:rFonts w:ascii="Times New Roman" w:eastAsia="Times New Roman" w:hAnsi="Times New Roman" w:cs="Times New Roman"/>
      <w:b/>
      <w:color w:val="000000"/>
      <w:sz w:val="36"/>
      <w:szCs w:val="36"/>
      <w:lang w:eastAsia="zh-CN"/>
    </w:rPr>
  </w:style>
  <w:style w:type="paragraph" w:styleId="ListParagraph">
    <w:name w:val="List Paragraph"/>
    <w:basedOn w:val="Normal"/>
    <w:uiPriority w:val="34"/>
    <w:qFormat/>
    <w:rsid w:val="00272779"/>
    <w:pPr>
      <w:pBdr>
        <w:top w:val="nil"/>
        <w:left w:val="nil"/>
        <w:bottom w:val="nil"/>
        <w:right w:val="nil"/>
        <w:between w:val="nil"/>
      </w:pBdr>
      <w:spacing w:before="120" w:after="120"/>
    </w:pPr>
    <w:rPr>
      <w:rFonts w:ascii="Calibri" w:eastAsia="Calibri" w:hAnsi="Calibri" w:cs="Calibri"/>
      <w:color w:val="000000"/>
      <w:sz w:val="22"/>
      <w:szCs w:val="22"/>
    </w:rPr>
  </w:style>
  <w:style w:type="paragraph" w:styleId="BalloonText">
    <w:name w:val="Balloon Text"/>
    <w:basedOn w:val="Normal"/>
    <w:link w:val="BalloonTextChar"/>
    <w:uiPriority w:val="99"/>
    <w:semiHidden/>
    <w:unhideWhenUsed/>
    <w:rsid w:val="003C3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DD"/>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3C36DD"/>
    <w:rPr>
      <w:sz w:val="16"/>
      <w:szCs w:val="16"/>
    </w:rPr>
  </w:style>
  <w:style w:type="paragraph" w:styleId="CommentText">
    <w:name w:val="annotation text"/>
    <w:basedOn w:val="Normal"/>
    <w:link w:val="CommentTextChar"/>
    <w:uiPriority w:val="99"/>
    <w:unhideWhenUsed/>
    <w:rsid w:val="003C36DD"/>
    <w:rPr>
      <w:sz w:val="20"/>
      <w:szCs w:val="20"/>
    </w:rPr>
  </w:style>
  <w:style w:type="character" w:customStyle="1" w:styleId="CommentTextChar">
    <w:name w:val="Comment Text Char"/>
    <w:basedOn w:val="DefaultParagraphFont"/>
    <w:link w:val="CommentText"/>
    <w:uiPriority w:val="99"/>
    <w:rsid w:val="003C36D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C36DD"/>
    <w:rPr>
      <w:b/>
      <w:bCs/>
    </w:rPr>
  </w:style>
  <w:style w:type="character" w:customStyle="1" w:styleId="CommentSubjectChar">
    <w:name w:val="Comment Subject Char"/>
    <w:basedOn w:val="CommentTextChar"/>
    <w:link w:val="CommentSubject"/>
    <w:uiPriority w:val="99"/>
    <w:semiHidden/>
    <w:rsid w:val="003C36DD"/>
    <w:rPr>
      <w:rFonts w:ascii="Times New Roman" w:eastAsia="Times New Roman" w:hAnsi="Times New Roman" w:cs="Times New Roman"/>
      <w:b/>
      <w:bCs/>
      <w:sz w:val="20"/>
      <w:szCs w:val="20"/>
      <w:lang w:eastAsia="zh-CN"/>
    </w:rPr>
  </w:style>
  <w:style w:type="character" w:customStyle="1" w:styleId="Heading1Char">
    <w:name w:val="Heading 1 Char"/>
    <w:basedOn w:val="DefaultParagraphFont"/>
    <w:link w:val="Heading1"/>
    <w:uiPriority w:val="9"/>
    <w:rsid w:val="00272779"/>
    <w:rPr>
      <w:rFonts w:ascii="Calibri" w:eastAsia="Calibri" w:hAnsi="Calibri" w:cs="Calibri"/>
      <w:color w:val="000000"/>
      <w:lang w:eastAsia="zh-CN"/>
    </w:rPr>
  </w:style>
  <w:style w:type="table" w:styleId="TableGrid">
    <w:name w:val="Table Grid"/>
    <w:basedOn w:val="TableNormal"/>
    <w:uiPriority w:val="39"/>
    <w:rsid w:val="004429F0"/>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5595"/>
    <w:pPr>
      <w:spacing w:after="0" w:line="240" w:lineRule="auto"/>
    </w:pPr>
    <w:rPr>
      <w:rFonts w:ascii="Times New Roman" w:eastAsia="Times New Roman" w:hAnsi="Times New Roman" w:cs="Times New Roman"/>
      <w:sz w:val="24"/>
      <w:szCs w:val="24"/>
      <w:lang w:eastAsia="zh-CN"/>
    </w:rPr>
  </w:style>
  <w:style w:type="paragraph" w:customStyle="1" w:styleId="Body">
    <w:name w:val="Body"/>
    <w:rsid w:val="00645FF3"/>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rPr>
  </w:style>
  <w:style w:type="paragraph" w:customStyle="1" w:styleId="QuestionL1">
    <w:name w:val="Question L1"/>
    <w:basedOn w:val="ListParagraph"/>
    <w:qFormat/>
    <w:rsid w:val="00C41C65"/>
    <w:pPr>
      <w:numPr>
        <w:numId w:val="12"/>
      </w:numPr>
      <w:spacing w:before="0" w:after="0"/>
      <w:ind w:left="576" w:hanging="576"/>
    </w:pPr>
    <w:rPr>
      <w:rFonts w:ascii="Times New Roman" w:hAnsi="Times New Roman" w:cs="Times New Roman"/>
    </w:rPr>
  </w:style>
  <w:style w:type="paragraph" w:customStyle="1" w:styleId="QuestionL1Answer">
    <w:name w:val="Question L1 Answer"/>
    <w:qFormat/>
    <w:rsid w:val="000D4629"/>
    <w:pPr>
      <w:numPr>
        <w:numId w:val="9"/>
      </w:numPr>
      <w:spacing w:after="240"/>
      <w:ind w:left="936"/>
      <w:contextualSpacing/>
      <w:jc w:val="both"/>
    </w:pPr>
    <w:rPr>
      <w:rFonts w:ascii="Times New Roman" w:hAnsi="Times New Roman" w:cs="Times New Roman"/>
    </w:rPr>
  </w:style>
  <w:style w:type="paragraph" w:customStyle="1" w:styleId="QuestionL2">
    <w:name w:val="Question L2"/>
    <w:basedOn w:val="QuestionL1Answer"/>
    <w:qFormat/>
    <w:rsid w:val="00C463AF"/>
    <w:pPr>
      <w:numPr>
        <w:ilvl w:val="1"/>
      </w:numPr>
      <w:spacing w:after="0"/>
      <w:ind w:left="1656" w:hanging="576"/>
      <w:contextualSpacing w:val="0"/>
    </w:pPr>
  </w:style>
  <w:style w:type="paragraph" w:customStyle="1" w:styleId="QuestionL2Answer">
    <w:name w:val="Question L2 Answer"/>
    <w:qFormat/>
    <w:rsid w:val="00EE2918"/>
    <w:pPr>
      <w:numPr>
        <w:ilvl w:val="2"/>
        <w:numId w:val="8"/>
      </w:numPr>
      <w:spacing w:after="240"/>
      <w:contextualSpacing/>
    </w:pPr>
    <w:rPr>
      <w:rFonts w:ascii="Times New Roman" w:eastAsia="Calibri" w:hAnsi="Times New Roman" w:cs="Times New Roman"/>
      <w:color w:val="000000"/>
      <w:lang w:eastAsia="zh-CN"/>
    </w:rPr>
  </w:style>
  <w:style w:type="paragraph" w:customStyle="1" w:styleId="QuestionL3">
    <w:name w:val="Question L3"/>
    <w:qFormat/>
    <w:rsid w:val="00EE2918"/>
    <w:pPr>
      <w:numPr>
        <w:numId w:val="10"/>
      </w:numPr>
      <w:spacing w:after="0"/>
    </w:pPr>
    <w:rPr>
      <w:rFonts w:ascii="Times New Roman" w:eastAsia="Calibri" w:hAnsi="Times New Roman" w:cs="Calibri"/>
      <w:color w:val="000000"/>
      <w:lang w:eastAsia="zh-CN"/>
    </w:rPr>
  </w:style>
  <w:style w:type="paragraph" w:customStyle="1" w:styleId="QuestionL3Answer">
    <w:name w:val="Question L3 Answer"/>
    <w:basedOn w:val="ListParagraph"/>
    <w:qFormat/>
    <w:rsid w:val="00EE2918"/>
    <w:pPr>
      <w:numPr>
        <w:ilvl w:val="4"/>
        <w:numId w:val="11"/>
      </w:numPr>
      <w:spacing w:before="0" w:after="0"/>
      <w:ind w:left="324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7</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Analysis Group</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Stacey</dc:creator>
  <cp:keywords/>
  <dc:description/>
  <cp:lastModifiedBy>Chan, Stacey</cp:lastModifiedBy>
  <cp:revision>23</cp:revision>
  <dcterms:created xsi:type="dcterms:W3CDTF">2018-06-05T19:23:00Z</dcterms:created>
  <dcterms:modified xsi:type="dcterms:W3CDTF">2018-06-06T00:17:00Z</dcterms:modified>
</cp:coreProperties>
</file>