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A1604" w14:textId="600EB516" w:rsidR="009D7663" w:rsidRPr="000936F0" w:rsidRDefault="000936F0" w:rsidP="000936F0">
      <w:pPr>
        <w:jc w:val="center"/>
        <w:rPr>
          <w:rFonts w:asciiTheme="minorHAnsi" w:hAnsiTheme="minorHAnsi"/>
          <w:b/>
          <w:sz w:val="22"/>
          <w:szCs w:val="22"/>
        </w:rPr>
      </w:pPr>
      <w:r w:rsidRPr="000936F0">
        <w:rPr>
          <w:rFonts w:asciiTheme="minorHAnsi" w:hAnsiTheme="minorHAnsi"/>
          <w:b/>
          <w:sz w:val="22"/>
          <w:szCs w:val="22"/>
        </w:rPr>
        <w:t>SUMMARY COMPILATION OF INFORMATION ON ADDITIONAL MARKETPLACE RPMS (</w:t>
      </w:r>
      <w:r w:rsidR="00780358">
        <w:rPr>
          <w:rFonts w:asciiTheme="minorHAnsi" w:hAnsiTheme="minorHAnsi"/>
          <w:b/>
          <w:sz w:val="22"/>
          <w:szCs w:val="22"/>
        </w:rPr>
        <w:t xml:space="preserve">PROTECTED MARKS LIST </w:t>
      </w:r>
      <w:bookmarkStart w:id="0" w:name="_GoBack"/>
      <w:bookmarkEnd w:id="0"/>
      <w:r w:rsidRPr="000936F0">
        <w:rPr>
          <w:rFonts w:asciiTheme="minorHAnsi" w:hAnsiTheme="minorHAnsi"/>
          <w:b/>
          <w:sz w:val="22"/>
          <w:szCs w:val="22"/>
        </w:rPr>
        <w:t>SERVICES)</w:t>
      </w:r>
    </w:p>
    <w:p w14:paraId="564904AB" w14:textId="31C69D70" w:rsidR="000936F0" w:rsidRPr="000936F0" w:rsidRDefault="000936F0" w:rsidP="000936F0">
      <w:pPr>
        <w:jc w:val="center"/>
        <w:rPr>
          <w:rFonts w:asciiTheme="minorHAnsi" w:hAnsiTheme="minorHAnsi"/>
          <w:b/>
          <w:sz w:val="22"/>
          <w:szCs w:val="22"/>
        </w:rPr>
      </w:pPr>
      <w:r w:rsidRPr="000936F0">
        <w:rPr>
          <w:rFonts w:asciiTheme="minorHAnsi" w:hAnsiTheme="minorHAnsi"/>
          <w:b/>
          <w:sz w:val="22"/>
          <w:szCs w:val="22"/>
        </w:rPr>
        <w:t>Prepared by ICANN staff – 21 September 2017</w:t>
      </w:r>
    </w:p>
    <w:p w14:paraId="190B49CF" w14:textId="77777777" w:rsidR="003E3FD0" w:rsidRDefault="003E3FD0">
      <w:pPr>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3237"/>
        <w:gridCol w:w="1258"/>
        <w:gridCol w:w="5760"/>
        <w:gridCol w:w="2695"/>
      </w:tblGrid>
      <w:tr w:rsidR="00E35E8E" w14:paraId="75A00F9D" w14:textId="77777777" w:rsidTr="00E35E8E">
        <w:tc>
          <w:tcPr>
            <w:tcW w:w="3237" w:type="dxa"/>
            <w:shd w:val="clear" w:color="auto" w:fill="DEEAF6" w:themeFill="accent5" w:themeFillTint="33"/>
          </w:tcPr>
          <w:p w14:paraId="611B4012" w14:textId="77777777" w:rsidR="003E3FD0" w:rsidRPr="00E35E8E" w:rsidRDefault="003E3FD0">
            <w:pPr>
              <w:rPr>
                <w:rFonts w:asciiTheme="minorHAnsi" w:hAnsiTheme="minorHAnsi"/>
                <w:b/>
                <w:sz w:val="22"/>
                <w:szCs w:val="22"/>
              </w:rPr>
            </w:pPr>
            <w:r w:rsidRPr="00E35E8E">
              <w:rPr>
                <w:rFonts w:asciiTheme="minorHAnsi" w:hAnsiTheme="minorHAnsi"/>
                <w:b/>
                <w:sz w:val="22"/>
                <w:szCs w:val="22"/>
              </w:rPr>
              <w:t>Additional Marketplace RPM Service</w:t>
            </w:r>
          </w:p>
        </w:tc>
        <w:tc>
          <w:tcPr>
            <w:tcW w:w="1258" w:type="dxa"/>
            <w:shd w:val="clear" w:color="auto" w:fill="DEEAF6" w:themeFill="accent5" w:themeFillTint="33"/>
          </w:tcPr>
          <w:p w14:paraId="6D75E361" w14:textId="77777777" w:rsidR="003E3FD0" w:rsidRPr="00C11EC3" w:rsidRDefault="003E3FD0">
            <w:pPr>
              <w:rPr>
                <w:rFonts w:asciiTheme="minorHAnsi" w:hAnsiTheme="minorHAnsi"/>
                <w:b/>
                <w:sz w:val="22"/>
                <w:szCs w:val="22"/>
              </w:rPr>
            </w:pPr>
            <w:r w:rsidRPr="00C11EC3">
              <w:rPr>
                <w:rFonts w:asciiTheme="minorHAnsi" w:hAnsiTheme="minorHAnsi"/>
                <w:b/>
                <w:sz w:val="22"/>
                <w:szCs w:val="22"/>
              </w:rPr>
              <w:t>Provider</w:t>
            </w:r>
          </w:p>
        </w:tc>
        <w:tc>
          <w:tcPr>
            <w:tcW w:w="5760" w:type="dxa"/>
            <w:shd w:val="clear" w:color="auto" w:fill="DEEAF6" w:themeFill="accent5" w:themeFillTint="33"/>
          </w:tcPr>
          <w:p w14:paraId="5EA0EF35" w14:textId="2E8BDF96" w:rsidR="003E3FD0" w:rsidRPr="00C11EC3" w:rsidRDefault="003E3FD0">
            <w:pPr>
              <w:rPr>
                <w:rFonts w:asciiTheme="minorHAnsi" w:hAnsiTheme="minorHAnsi"/>
                <w:b/>
                <w:sz w:val="22"/>
                <w:szCs w:val="22"/>
              </w:rPr>
            </w:pPr>
            <w:r w:rsidRPr="00C11EC3">
              <w:rPr>
                <w:rFonts w:asciiTheme="minorHAnsi" w:hAnsiTheme="minorHAnsi"/>
                <w:b/>
                <w:sz w:val="22"/>
                <w:szCs w:val="22"/>
              </w:rPr>
              <w:t>Description</w:t>
            </w:r>
            <w:r w:rsidR="00E35E8E">
              <w:rPr>
                <w:rFonts w:asciiTheme="minorHAnsi" w:hAnsiTheme="minorHAnsi"/>
                <w:b/>
                <w:sz w:val="22"/>
                <w:szCs w:val="22"/>
              </w:rPr>
              <w:t xml:space="preserve"> of the Service</w:t>
            </w:r>
          </w:p>
        </w:tc>
        <w:tc>
          <w:tcPr>
            <w:tcW w:w="2695" w:type="dxa"/>
            <w:shd w:val="clear" w:color="auto" w:fill="DEEAF6" w:themeFill="accent5" w:themeFillTint="33"/>
          </w:tcPr>
          <w:p w14:paraId="5F059E8A" w14:textId="4A1A7E7F" w:rsidR="003E3FD0" w:rsidRPr="00C11EC3" w:rsidRDefault="003C4DE9">
            <w:pPr>
              <w:rPr>
                <w:rFonts w:asciiTheme="minorHAnsi" w:hAnsiTheme="minorHAnsi"/>
                <w:b/>
                <w:sz w:val="22"/>
                <w:szCs w:val="22"/>
              </w:rPr>
            </w:pPr>
            <w:r>
              <w:rPr>
                <w:rFonts w:asciiTheme="minorHAnsi" w:hAnsiTheme="minorHAnsi"/>
                <w:b/>
                <w:sz w:val="22"/>
                <w:szCs w:val="22"/>
              </w:rPr>
              <w:t>Links and Other Information</w:t>
            </w:r>
          </w:p>
        </w:tc>
      </w:tr>
      <w:tr w:rsidR="00E35E8E" w14:paraId="7A1506FB" w14:textId="77777777" w:rsidTr="00E35E8E">
        <w:tc>
          <w:tcPr>
            <w:tcW w:w="3237" w:type="dxa"/>
          </w:tcPr>
          <w:p w14:paraId="1883E110" w14:textId="77777777" w:rsidR="003E3FD0" w:rsidRPr="00E35E8E" w:rsidRDefault="003E3FD0">
            <w:pPr>
              <w:rPr>
                <w:rFonts w:asciiTheme="minorHAnsi" w:hAnsiTheme="minorHAnsi"/>
                <w:b/>
                <w:sz w:val="22"/>
                <w:szCs w:val="22"/>
              </w:rPr>
            </w:pPr>
            <w:r w:rsidRPr="00E35E8E">
              <w:rPr>
                <w:rFonts w:asciiTheme="minorHAnsi" w:hAnsiTheme="minorHAnsi"/>
                <w:b/>
                <w:sz w:val="22"/>
                <w:szCs w:val="22"/>
              </w:rPr>
              <w:t>Donuts Protected Marks List (DPML)</w:t>
            </w:r>
          </w:p>
        </w:tc>
        <w:tc>
          <w:tcPr>
            <w:tcW w:w="1258" w:type="dxa"/>
          </w:tcPr>
          <w:p w14:paraId="165DF35D" w14:textId="77777777" w:rsidR="003E3FD0" w:rsidRDefault="003E3FD0">
            <w:pPr>
              <w:rPr>
                <w:rFonts w:asciiTheme="minorHAnsi" w:hAnsiTheme="minorHAnsi"/>
                <w:sz w:val="22"/>
                <w:szCs w:val="22"/>
              </w:rPr>
            </w:pPr>
            <w:r>
              <w:rPr>
                <w:rFonts w:asciiTheme="minorHAnsi" w:hAnsiTheme="minorHAnsi"/>
                <w:sz w:val="22"/>
                <w:szCs w:val="22"/>
              </w:rPr>
              <w:t>Donuts</w:t>
            </w:r>
          </w:p>
        </w:tc>
        <w:tc>
          <w:tcPr>
            <w:tcW w:w="5760" w:type="dxa"/>
          </w:tcPr>
          <w:p w14:paraId="2F1F80C1" w14:textId="77777777" w:rsidR="00A8425F" w:rsidRDefault="00A8425F" w:rsidP="003E3FD0">
            <w:pPr>
              <w:rPr>
                <w:rFonts w:asciiTheme="minorHAnsi" w:hAnsiTheme="minorHAnsi"/>
                <w:sz w:val="22"/>
                <w:szCs w:val="22"/>
              </w:rPr>
            </w:pPr>
            <w:r w:rsidRPr="00A8425F">
              <w:rPr>
                <w:rFonts w:asciiTheme="minorHAnsi" w:hAnsiTheme="minorHAnsi"/>
                <w:sz w:val="22"/>
                <w:szCs w:val="22"/>
                <w:u w:val="single"/>
              </w:rPr>
              <w:t>What it is</w:t>
            </w:r>
            <w:r>
              <w:rPr>
                <w:rFonts w:asciiTheme="minorHAnsi" w:hAnsiTheme="minorHAnsi"/>
                <w:sz w:val="22"/>
                <w:szCs w:val="22"/>
              </w:rPr>
              <w:t xml:space="preserve">: </w:t>
            </w:r>
          </w:p>
          <w:p w14:paraId="2D4DF461" w14:textId="4F5D363E" w:rsidR="003E3FD0" w:rsidRDefault="001442DE" w:rsidP="003E3FD0">
            <w:pPr>
              <w:rPr>
                <w:rFonts w:asciiTheme="minorHAnsi" w:hAnsiTheme="minorHAnsi"/>
                <w:sz w:val="22"/>
                <w:szCs w:val="22"/>
              </w:rPr>
            </w:pPr>
            <w:r>
              <w:rPr>
                <w:rFonts w:asciiTheme="minorHAnsi" w:hAnsiTheme="minorHAnsi"/>
                <w:sz w:val="22"/>
                <w:szCs w:val="22"/>
              </w:rPr>
              <w:t>A</w:t>
            </w:r>
            <w:r w:rsidR="003E3FD0" w:rsidRPr="003E3FD0">
              <w:rPr>
                <w:rFonts w:asciiTheme="minorHAnsi" w:hAnsiTheme="minorHAnsi"/>
                <w:sz w:val="22"/>
                <w:szCs w:val="22"/>
              </w:rPr>
              <w:t xml:space="preserve"> five-year block for an exact match second level domain (SLD) across standard-priced Donuts TLDs</w:t>
            </w:r>
            <w:r w:rsidR="001878B5">
              <w:t xml:space="preserve"> </w:t>
            </w:r>
            <w:r w:rsidR="001878B5" w:rsidRPr="001878B5">
              <w:rPr>
                <w:rFonts w:asciiTheme="minorHAnsi" w:hAnsiTheme="minorHAnsi"/>
                <w:sz w:val="22"/>
                <w:szCs w:val="22"/>
              </w:rPr>
              <w:t>during General Availability</w:t>
            </w:r>
            <w:r w:rsidR="00F105E7" w:rsidRPr="001878B5">
              <w:rPr>
                <w:rFonts w:asciiTheme="minorHAnsi" w:hAnsiTheme="minorHAnsi"/>
                <w:sz w:val="22"/>
                <w:szCs w:val="22"/>
              </w:rPr>
              <w:t xml:space="preserve"> </w:t>
            </w:r>
            <w:r w:rsidR="00F105E7">
              <w:rPr>
                <w:rFonts w:asciiTheme="minorHAnsi" w:hAnsiTheme="minorHAnsi"/>
                <w:sz w:val="22"/>
                <w:szCs w:val="22"/>
              </w:rPr>
              <w:t>for a single fee</w:t>
            </w:r>
            <w:r w:rsidR="001878B5">
              <w:rPr>
                <w:rStyle w:val="FootnoteReference"/>
                <w:rFonts w:asciiTheme="minorHAnsi" w:hAnsiTheme="minorHAnsi"/>
                <w:sz w:val="22"/>
                <w:szCs w:val="22"/>
              </w:rPr>
              <w:footnoteReference w:id="1"/>
            </w:r>
            <w:r w:rsidR="003E3FD0" w:rsidRPr="003E3FD0">
              <w:rPr>
                <w:rFonts w:asciiTheme="minorHAnsi" w:hAnsiTheme="minorHAnsi"/>
                <w:sz w:val="22"/>
                <w:szCs w:val="22"/>
              </w:rPr>
              <w:t xml:space="preserve">. DPML subscribers can submit unlimited overrides of </w:t>
            </w:r>
            <w:r w:rsidR="009D1894">
              <w:rPr>
                <w:rFonts w:asciiTheme="minorHAnsi" w:hAnsiTheme="minorHAnsi"/>
                <w:sz w:val="22"/>
                <w:szCs w:val="22"/>
              </w:rPr>
              <w:t xml:space="preserve">their </w:t>
            </w:r>
            <w:r w:rsidR="003E3FD0" w:rsidRPr="003E3FD0">
              <w:rPr>
                <w:rFonts w:asciiTheme="minorHAnsi" w:hAnsiTheme="minorHAnsi"/>
                <w:sz w:val="22"/>
                <w:szCs w:val="22"/>
              </w:rPr>
              <w:t>b</w:t>
            </w:r>
            <w:r w:rsidR="009D1894">
              <w:rPr>
                <w:rFonts w:asciiTheme="minorHAnsi" w:hAnsiTheme="minorHAnsi"/>
                <w:sz w:val="22"/>
                <w:szCs w:val="22"/>
              </w:rPr>
              <w:t xml:space="preserve">locked terms without </w:t>
            </w:r>
            <w:r w:rsidR="003E3FD0" w:rsidRPr="003E3FD0">
              <w:rPr>
                <w:rFonts w:asciiTheme="minorHAnsi" w:hAnsiTheme="minorHAnsi"/>
                <w:sz w:val="22"/>
                <w:szCs w:val="22"/>
              </w:rPr>
              <w:t>additional wholesale override fees.</w:t>
            </w:r>
          </w:p>
          <w:p w14:paraId="6B145320" w14:textId="77777777" w:rsidR="00A8425F" w:rsidRDefault="00A8425F" w:rsidP="001442DE">
            <w:pPr>
              <w:rPr>
                <w:rFonts w:asciiTheme="minorHAnsi" w:hAnsiTheme="minorHAnsi"/>
                <w:sz w:val="22"/>
                <w:szCs w:val="22"/>
              </w:rPr>
            </w:pPr>
          </w:p>
          <w:p w14:paraId="05C5DC5A" w14:textId="77777777" w:rsidR="00A8425F" w:rsidRDefault="00A8425F" w:rsidP="001442DE">
            <w:pPr>
              <w:rPr>
                <w:rFonts w:asciiTheme="minorHAnsi" w:hAnsiTheme="minorHAnsi"/>
                <w:sz w:val="22"/>
                <w:szCs w:val="22"/>
              </w:rPr>
            </w:pPr>
            <w:r w:rsidRPr="00A8425F">
              <w:rPr>
                <w:rFonts w:asciiTheme="minorHAnsi" w:hAnsiTheme="minorHAnsi"/>
                <w:sz w:val="22"/>
                <w:szCs w:val="22"/>
                <w:u w:val="single"/>
              </w:rPr>
              <w:t>How to apply</w:t>
            </w:r>
            <w:r>
              <w:rPr>
                <w:rFonts w:asciiTheme="minorHAnsi" w:hAnsiTheme="minorHAnsi"/>
                <w:sz w:val="22"/>
                <w:szCs w:val="22"/>
              </w:rPr>
              <w:t xml:space="preserve">: </w:t>
            </w:r>
          </w:p>
          <w:p w14:paraId="22A4EC8E" w14:textId="0274342D" w:rsidR="001442DE" w:rsidRDefault="001442DE" w:rsidP="001442DE">
            <w:pPr>
              <w:rPr>
                <w:rFonts w:asciiTheme="minorHAnsi" w:hAnsiTheme="minorHAnsi"/>
                <w:sz w:val="22"/>
                <w:szCs w:val="22"/>
              </w:rPr>
            </w:pPr>
            <w:r>
              <w:rPr>
                <w:rFonts w:asciiTheme="minorHAnsi" w:hAnsiTheme="minorHAnsi"/>
                <w:sz w:val="22"/>
                <w:szCs w:val="22"/>
              </w:rPr>
              <w:t xml:space="preserve">Application must be </w:t>
            </w:r>
            <w:r w:rsidRPr="001442DE">
              <w:rPr>
                <w:rFonts w:asciiTheme="minorHAnsi" w:hAnsiTheme="minorHAnsi"/>
                <w:sz w:val="22"/>
                <w:szCs w:val="22"/>
              </w:rPr>
              <w:t>submitted through a registrar authorize</w:t>
            </w:r>
            <w:r>
              <w:rPr>
                <w:rFonts w:asciiTheme="minorHAnsi" w:hAnsiTheme="minorHAnsi"/>
                <w:sz w:val="22"/>
                <w:szCs w:val="22"/>
              </w:rPr>
              <w:t>d</w:t>
            </w:r>
            <w:r w:rsidR="009D1894">
              <w:rPr>
                <w:rFonts w:asciiTheme="minorHAnsi" w:hAnsiTheme="minorHAnsi"/>
                <w:sz w:val="22"/>
                <w:szCs w:val="22"/>
              </w:rPr>
              <w:t xml:space="preserve"> by Donuts to sell DPML blocks. A</w:t>
            </w:r>
            <w:r>
              <w:rPr>
                <w:rFonts w:asciiTheme="minorHAnsi" w:hAnsiTheme="minorHAnsi"/>
                <w:sz w:val="22"/>
                <w:szCs w:val="22"/>
              </w:rPr>
              <w:t>pplicant must have been issued a Signed Mark Data (SMD) file from the TMCH indicating that the mark in question was validated.</w:t>
            </w:r>
          </w:p>
          <w:p w14:paraId="2C13C9B8" w14:textId="77777777" w:rsidR="001442DE" w:rsidRDefault="001442DE" w:rsidP="001442DE">
            <w:pPr>
              <w:rPr>
                <w:rFonts w:asciiTheme="minorHAnsi" w:hAnsiTheme="minorHAnsi"/>
                <w:sz w:val="22"/>
                <w:szCs w:val="22"/>
              </w:rPr>
            </w:pPr>
          </w:p>
          <w:p w14:paraId="26E31737" w14:textId="77777777" w:rsidR="001442DE" w:rsidRDefault="001442DE" w:rsidP="001442DE">
            <w:pPr>
              <w:rPr>
                <w:rFonts w:asciiTheme="minorHAnsi" w:hAnsiTheme="minorHAnsi"/>
                <w:sz w:val="22"/>
                <w:szCs w:val="22"/>
              </w:rPr>
            </w:pPr>
            <w:r w:rsidRPr="003478F8">
              <w:rPr>
                <w:rFonts w:asciiTheme="minorHAnsi" w:hAnsiTheme="minorHAnsi"/>
                <w:sz w:val="22"/>
                <w:szCs w:val="22"/>
                <w:u w:val="single"/>
              </w:rPr>
              <w:t>Requirement</w:t>
            </w:r>
            <w:r>
              <w:rPr>
                <w:rFonts w:asciiTheme="minorHAnsi" w:hAnsiTheme="minorHAnsi"/>
                <w:sz w:val="22"/>
                <w:szCs w:val="22"/>
              </w:rPr>
              <w:t>s:</w:t>
            </w:r>
          </w:p>
          <w:p w14:paraId="70FE5166"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t>The label must consist exclusively of the letters A-Z (case insensitive), the numbers 0-9, and hyphens;</w:t>
            </w:r>
          </w:p>
          <w:p w14:paraId="6785ADA3"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t>The label may not begin or end with a hyphen;</w:t>
            </w:r>
          </w:p>
          <w:p w14:paraId="0E634286"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t>For DPML Blocks in IDNs, the label must be in the character scripts (languages) Donuts offers and supports as specified on the Donuts website;</w:t>
            </w:r>
          </w:p>
          <w:p w14:paraId="10FBCF45"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t>The label may only have two consecutive hyphens (--) in the third and fourth positions, if any, when preceded by “xn” and followed by a label that corresponds with an IDN containing characters referred to in (c) above;</w:t>
            </w:r>
          </w:p>
          <w:p w14:paraId="274B5393"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t>The label does not exceed 63 characters; and</w:t>
            </w:r>
          </w:p>
          <w:p w14:paraId="0FD1E926" w14:textId="77777777" w:rsidR="001442DE" w:rsidRPr="001442DE" w:rsidRDefault="001442DE" w:rsidP="001442DE">
            <w:pPr>
              <w:numPr>
                <w:ilvl w:val="0"/>
                <w:numId w:val="1"/>
              </w:numPr>
              <w:rPr>
                <w:rFonts w:asciiTheme="minorHAnsi" w:hAnsiTheme="minorHAnsi"/>
                <w:sz w:val="22"/>
                <w:szCs w:val="22"/>
              </w:rPr>
            </w:pPr>
            <w:r w:rsidRPr="001442DE">
              <w:rPr>
                <w:rFonts w:asciiTheme="minorHAnsi" w:hAnsiTheme="minorHAnsi"/>
                <w:sz w:val="22"/>
                <w:szCs w:val="22"/>
              </w:rPr>
              <w:lastRenderedPageBreak/>
              <w:t>The label must be based on a domain name label contained in an SMD file that is made up of at least three characters.</w:t>
            </w:r>
          </w:p>
          <w:p w14:paraId="02EA19DF" w14:textId="77777777" w:rsidR="001442DE" w:rsidRDefault="001442DE" w:rsidP="001442DE">
            <w:pPr>
              <w:rPr>
                <w:rFonts w:asciiTheme="minorHAnsi" w:hAnsiTheme="minorHAnsi"/>
                <w:sz w:val="22"/>
                <w:szCs w:val="22"/>
              </w:rPr>
            </w:pPr>
          </w:p>
          <w:p w14:paraId="69EF22ED" w14:textId="56F3F937" w:rsidR="001442DE" w:rsidRDefault="009D1894" w:rsidP="001442DE">
            <w:pPr>
              <w:rPr>
                <w:rFonts w:asciiTheme="minorHAnsi" w:hAnsiTheme="minorHAnsi"/>
                <w:sz w:val="22"/>
                <w:szCs w:val="22"/>
              </w:rPr>
            </w:pPr>
            <w:r>
              <w:rPr>
                <w:rFonts w:asciiTheme="minorHAnsi" w:hAnsiTheme="minorHAnsi"/>
                <w:sz w:val="22"/>
                <w:szCs w:val="22"/>
                <w:u w:val="single"/>
              </w:rPr>
              <w:t>Limitations</w:t>
            </w:r>
            <w:r w:rsidR="001442DE" w:rsidRPr="001442DE">
              <w:rPr>
                <w:rFonts w:asciiTheme="minorHAnsi" w:hAnsiTheme="minorHAnsi"/>
                <w:sz w:val="22"/>
                <w:szCs w:val="22"/>
              </w:rPr>
              <w:t>:</w:t>
            </w:r>
          </w:p>
          <w:p w14:paraId="42D3E171" w14:textId="557C9746" w:rsidR="00AE5496" w:rsidRPr="001442DE" w:rsidRDefault="00AE5496" w:rsidP="001442DE">
            <w:pPr>
              <w:rPr>
                <w:rFonts w:asciiTheme="minorHAnsi" w:hAnsiTheme="minorHAnsi"/>
                <w:sz w:val="22"/>
                <w:szCs w:val="22"/>
              </w:rPr>
            </w:pPr>
            <w:r>
              <w:rPr>
                <w:rFonts w:asciiTheme="minorHAnsi" w:hAnsiTheme="minorHAnsi"/>
                <w:sz w:val="22"/>
                <w:szCs w:val="22"/>
              </w:rPr>
              <w:t>A DPML Block -</w:t>
            </w:r>
          </w:p>
          <w:p w14:paraId="161BD0AB"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May be published in the Whois database and provide information about the DPML Block holder;</w:t>
            </w:r>
          </w:p>
          <w:p w14:paraId="4420F02F"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Will not result in a domain name that resolves on the public Internet;</w:t>
            </w:r>
          </w:p>
          <w:p w14:paraId="3EAB2087"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May be subject to periodic review by Donuts to verify that the applicable TMCH entry remains valid;</w:t>
            </w:r>
          </w:p>
          <w:p w14:paraId="460BB2A2"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 xml:space="preserve">Will be applied, at no additional cost, to </w:t>
            </w:r>
            <w:r w:rsidR="00AE56BD">
              <w:rPr>
                <w:rFonts w:asciiTheme="minorHAnsi" w:hAnsiTheme="minorHAnsi"/>
                <w:sz w:val="22"/>
                <w:szCs w:val="22"/>
              </w:rPr>
              <w:t>SLDs</w:t>
            </w:r>
            <w:r w:rsidRPr="001442DE">
              <w:rPr>
                <w:rFonts w:asciiTheme="minorHAnsi" w:hAnsiTheme="minorHAnsi"/>
                <w:sz w:val="22"/>
                <w:szCs w:val="22"/>
              </w:rPr>
              <w:t xml:space="preserve"> that were not available at the time of a DPML Block, but that later change to available SLDs;</w:t>
            </w:r>
          </w:p>
          <w:p w14:paraId="49D0D7A7"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Will be applied, at no additional cost, to certain TLDs that become owned and operated by Donuts;</w:t>
            </w:r>
          </w:p>
          <w:p w14:paraId="6BEE0399"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May cease to be applied to TLDs that no longer are owned and operated by Donuts; and</w:t>
            </w:r>
          </w:p>
          <w:p w14:paraId="250CEDEF" w14:textId="77777777" w:rsidR="001442DE" w:rsidRPr="001442DE" w:rsidRDefault="001442DE" w:rsidP="001442DE">
            <w:pPr>
              <w:numPr>
                <w:ilvl w:val="0"/>
                <w:numId w:val="2"/>
              </w:numPr>
              <w:rPr>
                <w:rFonts w:asciiTheme="minorHAnsi" w:hAnsiTheme="minorHAnsi"/>
                <w:sz w:val="22"/>
                <w:szCs w:val="22"/>
              </w:rPr>
            </w:pPr>
            <w:r w:rsidRPr="001442DE">
              <w:rPr>
                <w:rFonts w:asciiTheme="minorHAnsi" w:hAnsiTheme="minorHAnsi"/>
                <w:sz w:val="22"/>
                <w:szCs w:val="22"/>
              </w:rPr>
              <w:t>Are subject to Overrides</w:t>
            </w:r>
            <w:r w:rsidR="00AE56BD">
              <w:rPr>
                <w:rStyle w:val="FootnoteReference"/>
                <w:rFonts w:asciiTheme="minorHAnsi" w:hAnsiTheme="minorHAnsi"/>
                <w:sz w:val="22"/>
                <w:szCs w:val="22"/>
              </w:rPr>
              <w:footnoteReference w:id="2"/>
            </w:r>
            <w:r w:rsidRPr="001442DE">
              <w:rPr>
                <w:rFonts w:asciiTheme="minorHAnsi" w:hAnsiTheme="minorHAnsi"/>
                <w:sz w:val="22"/>
                <w:szCs w:val="22"/>
              </w:rPr>
              <w:t>.</w:t>
            </w:r>
          </w:p>
          <w:p w14:paraId="35AD1385" w14:textId="77777777" w:rsidR="00A8425F" w:rsidRDefault="00A8425F" w:rsidP="001442DE">
            <w:pPr>
              <w:rPr>
                <w:rFonts w:asciiTheme="minorHAnsi" w:hAnsiTheme="minorHAnsi"/>
                <w:sz w:val="22"/>
                <w:szCs w:val="22"/>
              </w:rPr>
            </w:pPr>
          </w:p>
          <w:p w14:paraId="151F8773" w14:textId="59C2BAB0" w:rsidR="00AE5496" w:rsidRDefault="00AE5496" w:rsidP="00AE5496">
            <w:pPr>
              <w:rPr>
                <w:rFonts w:asciiTheme="minorHAnsi" w:hAnsiTheme="minorHAnsi"/>
                <w:sz w:val="22"/>
                <w:szCs w:val="22"/>
              </w:rPr>
            </w:pPr>
            <w:r>
              <w:rPr>
                <w:rFonts w:asciiTheme="minorHAnsi" w:hAnsiTheme="minorHAnsi"/>
                <w:sz w:val="22"/>
                <w:szCs w:val="22"/>
              </w:rPr>
              <w:t xml:space="preserve">DPML Block holders are subject to Donuts policies, including the </w:t>
            </w:r>
            <w:r w:rsidRPr="00AE5496">
              <w:rPr>
                <w:rFonts w:asciiTheme="minorHAnsi" w:hAnsiTheme="minorHAnsi"/>
                <w:sz w:val="22"/>
                <w:szCs w:val="22"/>
              </w:rPr>
              <w:t>Do</w:t>
            </w:r>
            <w:r w:rsidR="003F66D6">
              <w:rPr>
                <w:rFonts w:asciiTheme="minorHAnsi" w:hAnsiTheme="minorHAnsi"/>
                <w:sz w:val="22"/>
                <w:szCs w:val="22"/>
              </w:rPr>
              <w:t>nuts Acceptable Use Policy</w:t>
            </w:r>
            <w:r w:rsidRPr="00AE5496">
              <w:rPr>
                <w:rFonts w:asciiTheme="minorHAnsi" w:hAnsiTheme="minorHAnsi"/>
                <w:sz w:val="22"/>
                <w:szCs w:val="22"/>
              </w:rPr>
              <w:t xml:space="preserve">, Whois Policy, Searchable Whois Policy, </w:t>
            </w:r>
            <w:r>
              <w:rPr>
                <w:rFonts w:asciiTheme="minorHAnsi" w:hAnsiTheme="minorHAnsi"/>
                <w:sz w:val="22"/>
                <w:szCs w:val="22"/>
              </w:rPr>
              <w:t>Sun</w:t>
            </w:r>
            <w:r w:rsidR="003F66D6">
              <w:rPr>
                <w:rFonts w:asciiTheme="minorHAnsi" w:hAnsiTheme="minorHAnsi"/>
                <w:sz w:val="22"/>
                <w:szCs w:val="22"/>
              </w:rPr>
              <w:t>rise Dispute Resolution Policy</w:t>
            </w:r>
            <w:r w:rsidRPr="00AE5496">
              <w:rPr>
                <w:rFonts w:asciiTheme="minorHAnsi" w:hAnsiTheme="minorHAnsi"/>
                <w:sz w:val="22"/>
                <w:szCs w:val="22"/>
              </w:rPr>
              <w:t xml:space="preserve"> and Privacy Policy</w:t>
            </w:r>
            <w:r>
              <w:rPr>
                <w:rFonts w:asciiTheme="minorHAnsi" w:hAnsiTheme="minorHAnsi"/>
                <w:sz w:val="22"/>
                <w:szCs w:val="22"/>
              </w:rPr>
              <w:t>.</w:t>
            </w:r>
          </w:p>
          <w:p w14:paraId="734CB27B" w14:textId="77777777" w:rsidR="00AE5496" w:rsidRDefault="00AE5496" w:rsidP="00AE5496">
            <w:pPr>
              <w:rPr>
                <w:rFonts w:asciiTheme="minorHAnsi" w:hAnsiTheme="minorHAnsi"/>
                <w:sz w:val="22"/>
                <w:szCs w:val="22"/>
              </w:rPr>
            </w:pPr>
          </w:p>
          <w:p w14:paraId="307347B1" w14:textId="17C1EFE3" w:rsidR="00AE5496" w:rsidRPr="00AE5496" w:rsidRDefault="00AE5496" w:rsidP="00AE5496">
            <w:pPr>
              <w:rPr>
                <w:rFonts w:asciiTheme="minorHAnsi" w:hAnsiTheme="minorHAnsi"/>
                <w:sz w:val="22"/>
                <w:szCs w:val="22"/>
              </w:rPr>
            </w:pPr>
            <w:r>
              <w:rPr>
                <w:rFonts w:asciiTheme="minorHAnsi" w:hAnsiTheme="minorHAnsi"/>
                <w:sz w:val="22"/>
                <w:szCs w:val="22"/>
              </w:rPr>
              <w:t>Donuts may disqualify DPML Block holders found to have engaged in abusive registrations or practices</w:t>
            </w:r>
            <w:r w:rsidR="009D1894">
              <w:rPr>
                <w:rFonts w:asciiTheme="minorHAnsi" w:hAnsiTheme="minorHAnsi"/>
                <w:sz w:val="22"/>
                <w:szCs w:val="22"/>
              </w:rPr>
              <w:t xml:space="preserve"> from</w:t>
            </w:r>
            <w:r w:rsidRPr="00AE5496">
              <w:rPr>
                <w:rFonts w:asciiTheme="minorHAnsi" w:hAnsiTheme="minorHAnsi"/>
                <w:sz w:val="22"/>
                <w:szCs w:val="22"/>
              </w:rPr>
              <w:t xml:space="preserve"> maintaining any current or future </w:t>
            </w:r>
            <w:r>
              <w:rPr>
                <w:rFonts w:asciiTheme="minorHAnsi" w:hAnsiTheme="minorHAnsi"/>
                <w:sz w:val="22"/>
                <w:szCs w:val="22"/>
              </w:rPr>
              <w:t>r</w:t>
            </w:r>
            <w:r w:rsidRPr="00AE5496">
              <w:rPr>
                <w:rFonts w:asciiTheme="minorHAnsi" w:hAnsiTheme="minorHAnsi"/>
                <w:sz w:val="22"/>
                <w:szCs w:val="22"/>
              </w:rPr>
              <w:t>egistrations or DPML Blocks in any Registry</w:t>
            </w:r>
            <w:r>
              <w:rPr>
                <w:rFonts w:asciiTheme="minorHAnsi" w:hAnsiTheme="minorHAnsi"/>
                <w:sz w:val="22"/>
                <w:szCs w:val="22"/>
              </w:rPr>
              <w:t>.</w:t>
            </w:r>
            <w:r w:rsidRPr="00AE5496">
              <w:rPr>
                <w:rFonts w:asciiTheme="minorHAnsi" w:hAnsiTheme="minorHAnsi"/>
                <w:sz w:val="22"/>
                <w:szCs w:val="22"/>
              </w:rPr>
              <w:t> </w:t>
            </w:r>
          </w:p>
          <w:p w14:paraId="6A51BD53" w14:textId="03A80A14" w:rsidR="00A8425F" w:rsidRDefault="00A8425F" w:rsidP="001442DE">
            <w:pPr>
              <w:rPr>
                <w:rFonts w:asciiTheme="minorHAnsi" w:hAnsiTheme="minorHAnsi"/>
                <w:sz w:val="22"/>
                <w:szCs w:val="22"/>
              </w:rPr>
            </w:pPr>
          </w:p>
          <w:p w14:paraId="7C10AC48" w14:textId="49C306BB" w:rsidR="001442DE" w:rsidRDefault="001442DE" w:rsidP="001442DE">
            <w:pPr>
              <w:rPr>
                <w:rFonts w:asciiTheme="minorHAnsi" w:hAnsiTheme="minorHAnsi"/>
                <w:sz w:val="22"/>
                <w:szCs w:val="22"/>
              </w:rPr>
            </w:pPr>
            <w:r w:rsidRPr="001442DE">
              <w:rPr>
                <w:rFonts w:asciiTheme="minorHAnsi" w:hAnsiTheme="minorHAnsi"/>
                <w:sz w:val="22"/>
                <w:szCs w:val="22"/>
              </w:rPr>
              <w:t>Donuts may</w:t>
            </w:r>
            <w:r w:rsidR="00A8425F">
              <w:rPr>
                <w:rFonts w:asciiTheme="minorHAnsi" w:hAnsiTheme="minorHAnsi"/>
                <w:sz w:val="22"/>
                <w:szCs w:val="22"/>
              </w:rPr>
              <w:t xml:space="preserve"> (but is not obliged)</w:t>
            </w:r>
            <w:r w:rsidRPr="001442DE">
              <w:rPr>
                <w:rFonts w:asciiTheme="minorHAnsi" w:hAnsiTheme="minorHAnsi"/>
                <w:sz w:val="22"/>
                <w:szCs w:val="22"/>
              </w:rPr>
              <w:t xml:space="preserve"> to revoke all or part of a DPML Block if the underlying TMCH entry for the SMD File is no longer valid.</w:t>
            </w:r>
          </w:p>
          <w:p w14:paraId="60975796" w14:textId="77777777" w:rsidR="007E00FE" w:rsidRDefault="007E00FE" w:rsidP="00A8425F">
            <w:pPr>
              <w:rPr>
                <w:rFonts w:asciiTheme="minorHAnsi" w:hAnsiTheme="minorHAnsi"/>
                <w:sz w:val="22"/>
                <w:szCs w:val="22"/>
              </w:rPr>
            </w:pPr>
          </w:p>
          <w:p w14:paraId="756848E2" w14:textId="7E63A254" w:rsidR="00A8425F" w:rsidRPr="00A8425F" w:rsidRDefault="00A8425F" w:rsidP="00A8425F">
            <w:pPr>
              <w:rPr>
                <w:rFonts w:asciiTheme="minorHAnsi" w:hAnsiTheme="minorHAnsi"/>
                <w:sz w:val="22"/>
                <w:szCs w:val="22"/>
              </w:rPr>
            </w:pPr>
            <w:r w:rsidRPr="00A8425F">
              <w:rPr>
                <w:rFonts w:asciiTheme="minorHAnsi" w:hAnsiTheme="minorHAnsi"/>
                <w:sz w:val="22"/>
                <w:szCs w:val="22"/>
              </w:rPr>
              <w:t>D</w:t>
            </w:r>
            <w:r w:rsidR="003478F8">
              <w:rPr>
                <w:rFonts w:asciiTheme="minorHAnsi" w:hAnsiTheme="minorHAnsi"/>
                <w:sz w:val="22"/>
                <w:szCs w:val="22"/>
              </w:rPr>
              <w:t xml:space="preserve">PML does </w:t>
            </w:r>
            <w:r w:rsidR="003478F8" w:rsidRPr="003478F8">
              <w:rPr>
                <w:rFonts w:asciiTheme="minorHAnsi" w:hAnsiTheme="minorHAnsi"/>
                <w:sz w:val="22"/>
                <w:szCs w:val="22"/>
                <w:u w:val="single"/>
              </w:rPr>
              <w:t>not</w:t>
            </w:r>
            <w:r w:rsidR="003478F8">
              <w:rPr>
                <w:rFonts w:asciiTheme="minorHAnsi" w:hAnsiTheme="minorHAnsi"/>
                <w:sz w:val="22"/>
                <w:szCs w:val="22"/>
              </w:rPr>
              <w:t xml:space="preserve"> affect d</w:t>
            </w:r>
            <w:r w:rsidRPr="00A8425F">
              <w:rPr>
                <w:rFonts w:asciiTheme="minorHAnsi" w:hAnsiTheme="minorHAnsi"/>
                <w:sz w:val="22"/>
                <w:szCs w:val="22"/>
              </w:rPr>
              <w:t>omain names reserved by Donuts</w:t>
            </w:r>
            <w:r w:rsidR="003478F8">
              <w:rPr>
                <w:rFonts w:asciiTheme="minorHAnsi" w:hAnsiTheme="minorHAnsi"/>
                <w:sz w:val="22"/>
                <w:szCs w:val="22"/>
              </w:rPr>
              <w:t>; reserved names can</w:t>
            </w:r>
            <w:r w:rsidRPr="00A8425F">
              <w:rPr>
                <w:rFonts w:asciiTheme="minorHAnsi" w:hAnsiTheme="minorHAnsi"/>
                <w:sz w:val="22"/>
                <w:szCs w:val="22"/>
              </w:rPr>
              <w:t xml:space="preserve"> </w:t>
            </w:r>
            <w:r>
              <w:rPr>
                <w:rFonts w:asciiTheme="minorHAnsi" w:hAnsiTheme="minorHAnsi"/>
                <w:sz w:val="22"/>
                <w:szCs w:val="22"/>
              </w:rPr>
              <w:t>include</w:t>
            </w:r>
            <w:r w:rsidRPr="00A8425F">
              <w:rPr>
                <w:rFonts w:asciiTheme="minorHAnsi" w:hAnsiTheme="minorHAnsi"/>
                <w:sz w:val="22"/>
                <w:szCs w:val="22"/>
              </w:rPr>
              <w:t>:</w:t>
            </w:r>
          </w:p>
          <w:p w14:paraId="3CC1033B" w14:textId="77777777" w:rsidR="00A8425F" w:rsidRPr="00A8425F" w:rsidRDefault="00A8425F" w:rsidP="00A8425F">
            <w:pPr>
              <w:numPr>
                <w:ilvl w:val="0"/>
                <w:numId w:val="3"/>
              </w:numPr>
              <w:rPr>
                <w:rFonts w:asciiTheme="minorHAnsi" w:hAnsiTheme="minorHAnsi"/>
                <w:sz w:val="22"/>
                <w:szCs w:val="22"/>
              </w:rPr>
            </w:pPr>
            <w:r w:rsidRPr="00A8425F">
              <w:rPr>
                <w:rFonts w:asciiTheme="minorHAnsi" w:hAnsiTheme="minorHAnsi"/>
                <w:sz w:val="22"/>
                <w:szCs w:val="22"/>
              </w:rPr>
              <w:t>Reserved for operations and other purposes, including without limitation certain premium names, which Donuts may change from time to time;</w:t>
            </w:r>
          </w:p>
          <w:p w14:paraId="53A5D576" w14:textId="77777777" w:rsidR="00A8425F" w:rsidRPr="00A8425F" w:rsidRDefault="00A8425F" w:rsidP="00A8425F">
            <w:pPr>
              <w:numPr>
                <w:ilvl w:val="0"/>
                <w:numId w:val="3"/>
              </w:numPr>
              <w:rPr>
                <w:rFonts w:asciiTheme="minorHAnsi" w:hAnsiTheme="minorHAnsi"/>
                <w:sz w:val="22"/>
                <w:szCs w:val="22"/>
              </w:rPr>
            </w:pPr>
            <w:r w:rsidRPr="00A8425F">
              <w:rPr>
                <w:rFonts w:asciiTheme="minorHAnsi" w:hAnsiTheme="minorHAnsi"/>
                <w:sz w:val="22"/>
                <w:szCs w:val="22"/>
              </w:rPr>
              <w:t>Reserved or restricted to comply with applicable ICANN requirements or Donuts policies, including those reserved for certain third parties;</w:t>
            </w:r>
          </w:p>
          <w:p w14:paraId="1BFAE058" w14:textId="77777777" w:rsidR="00A8425F" w:rsidRPr="00A8425F" w:rsidRDefault="00A8425F" w:rsidP="00A8425F">
            <w:pPr>
              <w:numPr>
                <w:ilvl w:val="0"/>
                <w:numId w:val="3"/>
              </w:numPr>
              <w:rPr>
                <w:rFonts w:asciiTheme="minorHAnsi" w:hAnsiTheme="minorHAnsi"/>
                <w:sz w:val="22"/>
                <w:szCs w:val="22"/>
              </w:rPr>
            </w:pPr>
            <w:r w:rsidRPr="00A8425F">
              <w:rPr>
                <w:rFonts w:asciiTheme="minorHAnsi" w:hAnsiTheme="minorHAnsi"/>
                <w:sz w:val="22"/>
                <w:szCs w:val="22"/>
              </w:rPr>
              <w:t>Still pending, in process, or otherwise not available, such as domain names that are still pending processing of Sunrise registration; or</w:t>
            </w:r>
          </w:p>
          <w:p w14:paraId="027D4698" w14:textId="77777777" w:rsidR="00A8425F" w:rsidRPr="00A8425F" w:rsidRDefault="00A8425F" w:rsidP="00A8425F">
            <w:pPr>
              <w:numPr>
                <w:ilvl w:val="0"/>
                <w:numId w:val="3"/>
              </w:numPr>
              <w:rPr>
                <w:rFonts w:asciiTheme="minorHAnsi" w:hAnsiTheme="minorHAnsi"/>
                <w:sz w:val="22"/>
                <w:szCs w:val="22"/>
              </w:rPr>
            </w:pPr>
            <w:r w:rsidRPr="00A8425F">
              <w:rPr>
                <w:rFonts w:asciiTheme="minorHAnsi" w:hAnsiTheme="minorHAnsi"/>
                <w:sz w:val="22"/>
                <w:szCs w:val="22"/>
              </w:rPr>
              <w:t>Already under registration or subject to an active DPML block, unless an exception applies (e.g., override).</w:t>
            </w:r>
          </w:p>
          <w:p w14:paraId="137FDE67" w14:textId="77777777" w:rsidR="003E3FD0" w:rsidRDefault="003E3FD0">
            <w:pPr>
              <w:rPr>
                <w:rFonts w:asciiTheme="minorHAnsi" w:hAnsiTheme="minorHAnsi"/>
                <w:sz w:val="22"/>
                <w:szCs w:val="22"/>
              </w:rPr>
            </w:pPr>
          </w:p>
        </w:tc>
        <w:tc>
          <w:tcPr>
            <w:tcW w:w="2695" w:type="dxa"/>
          </w:tcPr>
          <w:p w14:paraId="6A697050" w14:textId="09A132A3" w:rsidR="00865711" w:rsidRDefault="00865711">
            <w:pPr>
              <w:rPr>
                <w:rFonts w:asciiTheme="minorHAnsi" w:hAnsiTheme="minorHAnsi"/>
                <w:sz w:val="22"/>
                <w:szCs w:val="22"/>
              </w:rPr>
            </w:pPr>
            <w:r>
              <w:rPr>
                <w:rFonts w:asciiTheme="minorHAnsi" w:hAnsiTheme="minorHAnsi"/>
                <w:sz w:val="22"/>
                <w:szCs w:val="22"/>
              </w:rPr>
              <w:lastRenderedPageBreak/>
              <w:t xml:space="preserve">General overview of all blocking services offered by Donuts, M+M and (until recently) Rightside: </w:t>
            </w:r>
            <w:hyperlink r:id="rId7" w:history="1">
              <w:r w:rsidRPr="00E626A5">
                <w:rPr>
                  <w:rStyle w:val="Hyperlink"/>
                  <w:rFonts w:asciiTheme="minorHAnsi" w:hAnsiTheme="minorHAnsi"/>
                  <w:sz w:val="22"/>
                  <w:szCs w:val="22"/>
                </w:rPr>
                <w:t>http://www.trademark-clearinghouse.com/content/blocking-mechanisms-tmch-clients-dpml</w:t>
              </w:r>
            </w:hyperlink>
            <w:r>
              <w:rPr>
                <w:rFonts w:asciiTheme="minorHAnsi" w:hAnsiTheme="minorHAnsi"/>
                <w:sz w:val="22"/>
                <w:szCs w:val="22"/>
              </w:rPr>
              <w:t xml:space="preserve"> </w:t>
            </w:r>
          </w:p>
          <w:p w14:paraId="6A068AB8" w14:textId="77777777" w:rsidR="00865711" w:rsidRDefault="00865711">
            <w:pPr>
              <w:rPr>
                <w:rFonts w:asciiTheme="minorHAnsi" w:hAnsiTheme="minorHAnsi"/>
                <w:sz w:val="22"/>
                <w:szCs w:val="22"/>
              </w:rPr>
            </w:pPr>
          </w:p>
          <w:p w14:paraId="31E8D99A" w14:textId="53618A5B" w:rsidR="003E3FD0" w:rsidRDefault="00C11EC3">
            <w:pPr>
              <w:rPr>
                <w:rFonts w:asciiTheme="minorHAnsi" w:hAnsiTheme="minorHAnsi"/>
                <w:sz w:val="22"/>
                <w:szCs w:val="22"/>
              </w:rPr>
            </w:pPr>
            <w:r>
              <w:rPr>
                <w:rFonts w:asciiTheme="minorHAnsi" w:hAnsiTheme="minorHAnsi"/>
                <w:sz w:val="22"/>
                <w:szCs w:val="22"/>
              </w:rPr>
              <w:t xml:space="preserve">Webpage describing DPML and DPML Plus: </w:t>
            </w:r>
            <w:hyperlink r:id="rId8" w:history="1">
              <w:r w:rsidRPr="00E626A5">
                <w:rPr>
                  <w:rStyle w:val="Hyperlink"/>
                  <w:rFonts w:asciiTheme="minorHAnsi" w:hAnsiTheme="minorHAnsi"/>
                  <w:sz w:val="22"/>
                  <w:szCs w:val="22"/>
                </w:rPr>
                <w:t>http://donuts.domains/what-we-do/brand-protection/</w:t>
              </w:r>
            </w:hyperlink>
            <w:r>
              <w:rPr>
                <w:rFonts w:asciiTheme="minorHAnsi" w:hAnsiTheme="minorHAnsi"/>
                <w:sz w:val="22"/>
                <w:szCs w:val="22"/>
              </w:rPr>
              <w:t xml:space="preserve"> </w:t>
            </w:r>
          </w:p>
          <w:p w14:paraId="49CF88D1" w14:textId="77777777" w:rsidR="007E00FE" w:rsidRDefault="007E00FE">
            <w:pPr>
              <w:rPr>
                <w:rFonts w:asciiTheme="minorHAnsi" w:hAnsiTheme="minorHAnsi"/>
                <w:sz w:val="22"/>
                <w:szCs w:val="22"/>
              </w:rPr>
            </w:pPr>
          </w:p>
          <w:p w14:paraId="30F9D163" w14:textId="77777777" w:rsidR="007E00FE" w:rsidRDefault="007E00FE">
            <w:pPr>
              <w:rPr>
                <w:rFonts w:asciiTheme="minorHAnsi" w:hAnsiTheme="minorHAnsi"/>
                <w:sz w:val="22"/>
                <w:szCs w:val="22"/>
              </w:rPr>
            </w:pPr>
            <w:r>
              <w:rPr>
                <w:rFonts w:asciiTheme="minorHAnsi" w:hAnsiTheme="minorHAnsi"/>
                <w:sz w:val="22"/>
                <w:szCs w:val="22"/>
              </w:rPr>
              <w:t xml:space="preserve">Donuts Policies applicable to DPML Block holders: </w:t>
            </w:r>
            <w:hyperlink r:id="rId9" w:history="1">
              <w:r w:rsidRPr="00E626A5">
                <w:rPr>
                  <w:rStyle w:val="Hyperlink"/>
                  <w:rFonts w:asciiTheme="minorHAnsi" w:hAnsiTheme="minorHAnsi"/>
                  <w:sz w:val="22"/>
                  <w:szCs w:val="22"/>
                </w:rPr>
                <w:t>http://donuts.domains/about/policies/</w:t>
              </w:r>
            </w:hyperlink>
            <w:r>
              <w:rPr>
                <w:rFonts w:asciiTheme="minorHAnsi" w:hAnsiTheme="minorHAnsi"/>
                <w:sz w:val="22"/>
                <w:szCs w:val="22"/>
              </w:rPr>
              <w:t xml:space="preserve"> </w:t>
            </w:r>
          </w:p>
          <w:p w14:paraId="2EE6856E" w14:textId="77777777" w:rsidR="00C51F0F" w:rsidRDefault="00C51F0F">
            <w:pPr>
              <w:rPr>
                <w:rFonts w:asciiTheme="minorHAnsi" w:hAnsiTheme="minorHAnsi"/>
                <w:sz w:val="22"/>
                <w:szCs w:val="22"/>
              </w:rPr>
            </w:pPr>
          </w:p>
          <w:p w14:paraId="5C99A154" w14:textId="370816BA" w:rsidR="00C51F0F" w:rsidRDefault="00C51F0F">
            <w:pPr>
              <w:rPr>
                <w:rFonts w:asciiTheme="minorHAnsi" w:hAnsiTheme="minorHAnsi"/>
                <w:sz w:val="22"/>
                <w:szCs w:val="22"/>
              </w:rPr>
            </w:pPr>
            <w:r>
              <w:rPr>
                <w:rFonts w:asciiTheme="minorHAnsi" w:hAnsiTheme="minorHAnsi"/>
                <w:sz w:val="22"/>
                <w:szCs w:val="22"/>
              </w:rPr>
              <w:t xml:space="preserve">Donuts Documentation on DPML: </w:t>
            </w:r>
            <w:hyperlink r:id="rId10" w:history="1">
              <w:r w:rsidRPr="00E626A5">
                <w:rPr>
                  <w:rStyle w:val="Hyperlink"/>
                  <w:rFonts w:asciiTheme="minorHAnsi" w:hAnsiTheme="minorHAnsi"/>
                  <w:sz w:val="22"/>
                  <w:szCs w:val="22"/>
                </w:rPr>
                <w:t>https://donuts.zendesk.com/hc/en-us/articles/201694617-DPML-Documentation-for-download</w:t>
              </w:r>
            </w:hyperlink>
            <w:r>
              <w:rPr>
                <w:rFonts w:asciiTheme="minorHAnsi" w:hAnsiTheme="minorHAnsi"/>
                <w:sz w:val="22"/>
                <w:szCs w:val="22"/>
              </w:rPr>
              <w:t xml:space="preserve"> </w:t>
            </w:r>
          </w:p>
          <w:p w14:paraId="7AE288CB" w14:textId="77777777" w:rsidR="005B4FA5" w:rsidRDefault="005B4FA5">
            <w:pPr>
              <w:rPr>
                <w:rFonts w:asciiTheme="minorHAnsi" w:hAnsiTheme="minorHAnsi"/>
                <w:sz w:val="22"/>
                <w:szCs w:val="22"/>
              </w:rPr>
            </w:pPr>
          </w:p>
          <w:p w14:paraId="5FA6DF09" w14:textId="45D40C2B" w:rsidR="005B4FA5" w:rsidRDefault="004E62E9">
            <w:pPr>
              <w:rPr>
                <w:rFonts w:asciiTheme="minorHAnsi" w:hAnsiTheme="minorHAnsi"/>
                <w:sz w:val="22"/>
                <w:szCs w:val="22"/>
              </w:rPr>
            </w:pPr>
            <w:r>
              <w:rPr>
                <w:rFonts w:asciiTheme="minorHAnsi" w:hAnsiTheme="minorHAnsi"/>
                <w:sz w:val="22"/>
                <w:szCs w:val="22"/>
              </w:rPr>
              <w:t>Selected i</w:t>
            </w:r>
            <w:r w:rsidR="005B4FA5">
              <w:rPr>
                <w:rFonts w:asciiTheme="minorHAnsi" w:hAnsiTheme="minorHAnsi"/>
                <w:sz w:val="22"/>
                <w:szCs w:val="22"/>
              </w:rPr>
              <w:t xml:space="preserve">ndustry </w:t>
            </w:r>
            <w:r>
              <w:rPr>
                <w:rFonts w:asciiTheme="minorHAnsi" w:hAnsiTheme="minorHAnsi"/>
                <w:sz w:val="22"/>
                <w:szCs w:val="22"/>
              </w:rPr>
              <w:t xml:space="preserve">media </w:t>
            </w:r>
            <w:r w:rsidR="005B4FA5">
              <w:rPr>
                <w:rFonts w:asciiTheme="minorHAnsi" w:hAnsiTheme="minorHAnsi"/>
                <w:sz w:val="22"/>
                <w:szCs w:val="22"/>
              </w:rPr>
              <w:t>coverage:</w:t>
            </w:r>
          </w:p>
          <w:p w14:paraId="72E3A390" w14:textId="2206B244" w:rsidR="004E62E9" w:rsidRPr="00452509" w:rsidRDefault="004E62E9" w:rsidP="00452509">
            <w:pPr>
              <w:rPr>
                <w:rFonts w:asciiTheme="minorHAnsi" w:hAnsiTheme="minorHAnsi"/>
                <w:sz w:val="22"/>
                <w:szCs w:val="22"/>
              </w:rPr>
            </w:pPr>
            <w:r w:rsidRPr="00452509">
              <w:rPr>
                <w:rFonts w:asciiTheme="minorHAnsi" w:hAnsiTheme="minorHAnsi"/>
                <w:sz w:val="22"/>
                <w:szCs w:val="22"/>
              </w:rPr>
              <w:t>Domain Incite -</w:t>
            </w:r>
          </w:p>
          <w:p w14:paraId="6B4D6FCF" w14:textId="24752331" w:rsidR="005B4FA5" w:rsidRDefault="00E2575B">
            <w:pPr>
              <w:rPr>
                <w:rFonts w:asciiTheme="minorHAnsi" w:hAnsiTheme="minorHAnsi"/>
                <w:sz w:val="22"/>
                <w:szCs w:val="22"/>
              </w:rPr>
            </w:pPr>
            <w:hyperlink r:id="rId11" w:history="1">
              <w:r w:rsidR="005B4FA5" w:rsidRPr="00E626A5">
                <w:rPr>
                  <w:rStyle w:val="Hyperlink"/>
                  <w:rFonts w:asciiTheme="minorHAnsi" w:hAnsiTheme="minorHAnsi"/>
                  <w:sz w:val="22"/>
                  <w:szCs w:val="22"/>
                </w:rPr>
                <w:t>http://domainincite.com/14546-donuts-trademark-block-list-goes-live-pricing-revealed</w:t>
              </w:r>
            </w:hyperlink>
            <w:r w:rsidR="005B4FA5">
              <w:rPr>
                <w:rFonts w:asciiTheme="minorHAnsi" w:hAnsiTheme="minorHAnsi"/>
                <w:sz w:val="22"/>
                <w:szCs w:val="22"/>
              </w:rPr>
              <w:t xml:space="preserve"> </w:t>
            </w:r>
            <w:r w:rsidR="00941C08">
              <w:rPr>
                <w:rFonts w:asciiTheme="minorHAnsi" w:hAnsiTheme="minorHAnsi"/>
                <w:sz w:val="22"/>
                <w:szCs w:val="22"/>
              </w:rPr>
              <w:t>(</w:t>
            </w:r>
            <w:r w:rsidR="00F14A62">
              <w:rPr>
                <w:rFonts w:asciiTheme="minorHAnsi" w:hAnsiTheme="minorHAnsi"/>
                <w:sz w:val="22"/>
                <w:szCs w:val="22"/>
              </w:rPr>
              <w:t xml:space="preserve">DPML launch, </w:t>
            </w:r>
            <w:r w:rsidR="00941C08">
              <w:rPr>
                <w:rFonts w:asciiTheme="minorHAnsi" w:hAnsiTheme="minorHAnsi"/>
                <w:sz w:val="22"/>
                <w:szCs w:val="22"/>
              </w:rPr>
              <w:t>Sept 2013)</w:t>
            </w:r>
          </w:p>
          <w:p w14:paraId="076C46D5" w14:textId="26A2437F" w:rsidR="005B4FA5" w:rsidRDefault="00E2575B">
            <w:pPr>
              <w:rPr>
                <w:rFonts w:asciiTheme="minorHAnsi" w:hAnsiTheme="minorHAnsi"/>
                <w:sz w:val="22"/>
                <w:szCs w:val="22"/>
              </w:rPr>
            </w:pPr>
            <w:hyperlink r:id="rId12" w:history="1">
              <w:r w:rsidR="005B4FA5" w:rsidRPr="00E626A5">
                <w:rPr>
                  <w:rStyle w:val="Hyperlink"/>
                  <w:rFonts w:asciiTheme="minorHAnsi" w:hAnsiTheme="minorHAnsi"/>
                  <w:sz w:val="22"/>
                  <w:szCs w:val="22"/>
                </w:rPr>
                <w:t>http://domainincite.com/15313-blocked-trademarks-still-eligible-for-donuts-sunrises</w:t>
              </w:r>
            </w:hyperlink>
            <w:r w:rsidR="005B4FA5">
              <w:rPr>
                <w:rFonts w:asciiTheme="minorHAnsi" w:hAnsiTheme="minorHAnsi"/>
                <w:sz w:val="22"/>
                <w:szCs w:val="22"/>
              </w:rPr>
              <w:t xml:space="preserve"> </w:t>
            </w:r>
            <w:r w:rsidR="00F14A62">
              <w:rPr>
                <w:rFonts w:asciiTheme="minorHAnsi" w:hAnsiTheme="minorHAnsi"/>
                <w:sz w:val="22"/>
                <w:szCs w:val="22"/>
              </w:rPr>
              <w:t>(trademarks on name collision lists, Dec 2013)</w:t>
            </w:r>
          </w:p>
          <w:p w14:paraId="1C1230DA" w14:textId="77777777" w:rsidR="004E62E9" w:rsidRDefault="004E62E9">
            <w:pPr>
              <w:rPr>
                <w:rFonts w:asciiTheme="minorHAnsi" w:hAnsiTheme="minorHAnsi"/>
                <w:sz w:val="22"/>
                <w:szCs w:val="22"/>
              </w:rPr>
            </w:pPr>
          </w:p>
          <w:p w14:paraId="00E8D3B2" w14:textId="00ECAE17" w:rsidR="004E62E9" w:rsidRDefault="004E62E9">
            <w:pPr>
              <w:rPr>
                <w:rFonts w:asciiTheme="minorHAnsi" w:hAnsiTheme="minorHAnsi"/>
                <w:sz w:val="22"/>
                <w:szCs w:val="22"/>
              </w:rPr>
            </w:pPr>
            <w:r>
              <w:rPr>
                <w:rFonts w:asciiTheme="minorHAnsi" w:hAnsiTheme="minorHAnsi"/>
                <w:sz w:val="22"/>
                <w:szCs w:val="22"/>
              </w:rPr>
              <w:t>World Trademark Review –</w:t>
            </w:r>
          </w:p>
          <w:p w14:paraId="4C17139C" w14:textId="36273494" w:rsidR="004E62E9" w:rsidRDefault="00E2575B">
            <w:pPr>
              <w:rPr>
                <w:rFonts w:asciiTheme="minorHAnsi" w:hAnsiTheme="minorHAnsi"/>
                <w:sz w:val="22"/>
                <w:szCs w:val="22"/>
              </w:rPr>
            </w:pPr>
            <w:hyperlink r:id="rId13" w:history="1">
              <w:r w:rsidR="004E62E9" w:rsidRPr="00E626A5">
                <w:rPr>
                  <w:rStyle w:val="Hyperlink"/>
                  <w:rFonts w:asciiTheme="minorHAnsi" w:hAnsiTheme="minorHAnsi"/>
                  <w:sz w:val="22"/>
                  <w:szCs w:val="22"/>
                </w:rPr>
                <w:t>http://www.worldtrademarkreview.com/Blog/detail.aspx?g=a2c635f9-734a-43b8-8eda-d413fe086a00</w:t>
              </w:r>
            </w:hyperlink>
            <w:r w:rsidR="00F14A62">
              <w:rPr>
                <w:rFonts w:asciiTheme="minorHAnsi" w:hAnsiTheme="minorHAnsi"/>
                <w:sz w:val="22"/>
                <w:szCs w:val="22"/>
              </w:rPr>
              <w:t xml:space="preserve"> </w:t>
            </w:r>
            <w:r w:rsidR="004E62E9">
              <w:rPr>
                <w:rFonts w:asciiTheme="minorHAnsi" w:hAnsiTheme="minorHAnsi"/>
                <w:sz w:val="22"/>
                <w:szCs w:val="22"/>
              </w:rPr>
              <w:t>(</w:t>
            </w:r>
            <w:r w:rsidR="00393793">
              <w:rPr>
                <w:rFonts w:asciiTheme="minorHAnsi" w:hAnsiTheme="minorHAnsi"/>
                <w:sz w:val="22"/>
                <w:szCs w:val="22"/>
              </w:rPr>
              <w:t xml:space="preserve">illustrative list of brands and DPML, </w:t>
            </w:r>
            <w:r w:rsidR="004E62E9">
              <w:rPr>
                <w:rFonts w:asciiTheme="minorHAnsi" w:hAnsiTheme="minorHAnsi"/>
                <w:sz w:val="22"/>
                <w:szCs w:val="22"/>
              </w:rPr>
              <w:t>Dec 2014)</w:t>
            </w:r>
          </w:p>
          <w:p w14:paraId="2C582E67" w14:textId="77777777" w:rsidR="00E800D6" w:rsidRDefault="00E800D6">
            <w:pPr>
              <w:rPr>
                <w:rFonts w:asciiTheme="minorHAnsi" w:hAnsiTheme="minorHAnsi"/>
                <w:sz w:val="22"/>
                <w:szCs w:val="22"/>
              </w:rPr>
            </w:pPr>
          </w:p>
          <w:p w14:paraId="4DF8E57B" w14:textId="70500223" w:rsidR="00E800D6" w:rsidRDefault="00E800D6">
            <w:pPr>
              <w:rPr>
                <w:rFonts w:asciiTheme="minorHAnsi" w:hAnsiTheme="minorHAnsi"/>
                <w:sz w:val="22"/>
                <w:szCs w:val="22"/>
              </w:rPr>
            </w:pPr>
            <w:r>
              <w:rPr>
                <w:rFonts w:asciiTheme="minorHAnsi" w:hAnsiTheme="minorHAnsi"/>
                <w:sz w:val="22"/>
                <w:szCs w:val="22"/>
              </w:rPr>
              <w:t>CSC Digital Services Blog –</w:t>
            </w:r>
          </w:p>
          <w:p w14:paraId="4AFB9BFB" w14:textId="1918EA42" w:rsidR="00E800D6" w:rsidRDefault="00E2575B">
            <w:pPr>
              <w:rPr>
                <w:rFonts w:asciiTheme="minorHAnsi" w:hAnsiTheme="minorHAnsi"/>
                <w:sz w:val="22"/>
                <w:szCs w:val="22"/>
              </w:rPr>
            </w:pPr>
            <w:hyperlink r:id="rId14" w:history="1">
              <w:r w:rsidR="00E800D6" w:rsidRPr="00E626A5">
                <w:rPr>
                  <w:rStyle w:val="Hyperlink"/>
                  <w:rFonts w:asciiTheme="minorHAnsi" w:hAnsiTheme="minorHAnsi"/>
                  <w:sz w:val="22"/>
                  <w:szCs w:val="22"/>
                </w:rPr>
                <w:t>https://www.cscdigitalbrand.services/blog/donuts-and-the-domain-protected-marks-list-dpml/</w:t>
              </w:r>
            </w:hyperlink>
            <w:r w:rsidR="00E800D6">
              <w:rPr>
                <w:rFonts w:asciiTheme="minorHAnsi" w:hAnsiTheme="minorHAnsi"/>
                <w:sz w:val="22"/>
                <w:szCs w:val="22"/>
              </w:rPr>
              <w:t xml:space="preserve"> (</w:t>
            </w:r>
            <w:r w:rsidR="00393793">
              <w:rPr>
                <w:rFonts w:asciiTheme="minorHAnsi" w:hAnsiTheme="minorHAnsi"/>
                <w:sz w:val="22"/>
                <w:szCs w:val="22"/>
              </w:rPr>
              <w:t xml:space="preserve">DPML launch, </w:t>
            </w:r>
            <w:r w:rsidR="00E800D6">
              <w:rPr>
                <w:rFonts w:asciiTheme="minorHAnsi" w:hAnsiTheme="minorHAnsi"/>
                <w:sz w:val="22"/>
                <w:szCs w:val="22"/>
              </w:rPr>
              <w:t>Sept 2013)</w:t>
            </w:r>
          </w:p>
          <w:p w14:paraId="225E3A9A" w14:textId="77777777" w:rsidR="00EA4F08" w:rsidRDefault="00EA4F08">
            <w:pPr>
              <w:rPr>
                <w:rFonts w:asciiTheme="minorHAnsi" w:hAnsiTheme="minorHAnsi"/>
                <w:sz w:val="22"/>
                <w:szCs w:val="22"/>
              </w:rPr>
            </w:pPr>
          </w:p>
          <w:p w14:paraId="13FAF5D2" w14:textId="31391CB8" w:rsidR="00EA4F08" w:rsidRDefault="00EA4F08">
            <w:pPr>
              <w:rPr>
                <w:rFonts w:asciiTheme="minorHAnsi" w:hAnsiTheme="minorHAnsi"/>
                <w:sz w:val="22"/>
                <w:szCs w:val="22"/>
              </w:rPr>
            </w:pPr>
            <w:r>
              <w:rPr>
                <w:rFonts w:asciiTheme="minorHAnsi" w:hAnsiTheme="minorHAnsi"/>
                <w:sz w:val="22"/>
                <w:szCs w:val="22"/>
              </w:rPr>
              <w:t>Domain Name Wire –</w:t>
            </w:r>
          </w:p>
          <w:p w14:paraId="1DB544E5" w14:textId="7BE289CE" w:rsidR="00EA4F08" w:rsidRDefault="00E2575B">
            <w:pPr>
              <w:rPr>
                <w:rFonts w:asciiTheme="minorHAnsi" w:hAnsiTheme="minorHAnsi"/>
                <w:sz w:val="22"/>
                <w:szCs w:val="22"/>
              </w:rPr>
            </w:pPr>
            <w:hyperlink r:id="rId15" w:history="1">
              <w:r w:rsidR="00EA4F08" w:rsidRPr="00E626A5">
                <w:rPr>
                  <w:rStyle w:val="Hyperlink"/>
                  <w:rFonts w:asciiTheme="minorHAnsi" w:hAnsiTheme="minorHAnsi"/>
                  <w:sz w:val="22"/>
                  <w:szCs w:val="22"/>
                </w:rPr>
                <w:t>https://domainnamewire.com/2016/10/27/donuts-dpml-price/</w:t>
              </w:r>
            </w:hyperlink>
            <w:r w:rsidR="00EA4F08">
              <w:rPr>
                <w:rFonts w:asciiTheme="minorHAnsi" w:hAnsiTheme="minorHAnsi"/>
                <w:sz w:val="22"/>
                <w:szCs w:val="22"/>
              </w:rPr>
              <w:t xml:space="preserve"> (DMPL price increase, Oct 2016)</w:t>
            </w:r>
          </w:p>
          <w:p w14:paraId="065D5065" w14:textId="2FCD746B" w:rsidR="00C90543" w:rsidRDefault="00E2575B">
            <w:pPr>
              <w:rPr>
                <w:rFonts w:asciiTheme="minorHAnsi" w:hAnsiTheme="minorHAnsi"/>
                <w:sz w:val="22"/>
                <w:szCs w:val="22"/>
              </w:rPr>
            </w:pPr>
            <w:hyperlink r:id="rId16" w:history="1">
              <w:r w:rsidR="00C90543" w:rsidRPr="00E626A5">
                <w:rPr>
                  <w:rStyle w:val="Hyperlink"/>
                  <w:rFonts w:asciiTheme="minorHAnsi" w:hAnsiTheme="minorHAnsi"/>
                  <w:sz w:val="22"/>
                  <w:szCs w:val="22"/>
                </w:rPr>
                <w:t>https://domainnamewire.com/2014/07/28/brand-protection-new-tlds-2/</w:t>
              </w:r>
            </w:hyperlink>
            <w:r w:rsidR="00C90543">
              <w:rPr>
                <w:rFonts w:asciiTheme="minorHAnsi" w:hAnsiTheme="minorHAnsi"/>
                <w:sz w:val="22"/>
                <w:szCs w:val="22"/>
              </w:rPr>
              <w:t xml:space="preserve"> (brands using DPML, July 2014)</w:t>
            </w:r>
          </w:p>
          <w:p w14:paraId="2BFAC1E0" w14:textId="77777777" w:rsidR="00F60008" w:rsidRDefault="00F60008">
            <w:pPr>
              <w:rPr>
                <w:rFonts w:asciiTheme="minorHAnsi" w:hAnsiTheme="minorHAnsi"/>
                <w:sz w:val="22"/>
                <w:szCs w:val="22"/>
              </w:rPr>
            </w:pPr>
          </w:p>
          <w:p w14:paraId="2B83CB25" w14:textId="67A43451" w:rsidR="00EA4F08" w:rsidRDefault="00EA4F08" w:rsidP="006E0CA3">
            <w:pPr>
              <w:rPr>
                <w:rFonts w:asciiTheme="minorHAnsi" w:hAnsiTheme="minorHAnsi"/>
                <w:sz w:val="22"/>
                <w:szCs w:val="22"/>
              </w:rPr>
            </w:pPr>
          </w:p>
        </w:tc>
      </w:tr>
      <w:tr w:rsidR="00E35E8E" w14:paraId="499F8B85" w14:textId="77777777" w:rsidTr="00E35E8E">
        <w:tc>
          <w:tcPr>
            <w:tcW w:w="3237" w:type="dxa"/>
          </w:tcPr>
          <w:p w14:paraId="13B9C266" w14:textId="4E20C33B" w:rsidR="003E3FD0" w:rsidRPr="00E35E8E" w:rsidRDefault="003E3FD0">
            <w:pPr>
              <w:rPr>
                <w:rFonts w:asciiTheme="minorHAnsi" w:hAnsiTheme="minorHAnsi"/>
                <w:b/>
                <w:sz w:val="22"/>
                <w:szCs w:val="22"/>
              </w:rPr>
            </w:pPr>
            <w:r w:rsidRPr="00E35E8E">
              <w:rPr>
                <w:rFonts w:asciiTheme="minorHAnsi" w:hAnsiTheme="minorHAnsi"/>
                <w:b/>
                <w:sz w:val="22"/>
                <w:szCs w:val="22"/>
              </w:rPr>
              <w:lastRenderedPageBreak/>
              <w:t>DPML</w:t>
            </w:r>
            <w:r w:rsidR="00AE56BD" w:rsidRPr="00E35E8E">
              <w:rPr>
                <w:rFonts w:asciiTheme="minorHAnsi" w:hAnsiTheme="minorHAnsi"/>
                <w:b/>
                <w:sz w:val="22"/>
                <w:szCs w:val="22"/>
              </w:rPr>
              <w:t xml:space="preserve"> Plus</w:t>
            </w:r>
          </w:p>
        </w:tc>
        <w:tc>
          <w:tcPr>
            <w:tcW w:w="1258" w:type="dxa"/>
          </w:tcPr>
          <w:p w14:paraId="5863763B" w14:textId="77777777" w:rsidR="003E3FD0" w:rsidRDefault="003E3FD0">
            <w:pPr>
              <w:rPr>
                <w:rFonts w:asciiTheme="minorHAnsi" w:hAnsiTheme="minorHAnsi"/>
                <w:sz w:val="22"/>
                <w:szCs w:val="22"/>
              </w:rPr>
            </w:pPr>
          </w:p>
        </w:tc>
        <w:tc>
          <w:tcPr>
            <w:tcW w:w="5760" w:type="dxa"/>
          </w:tcPr>
          <w:p w14:paraId="6005B1A1" w14:textId="77777777" w:rsidR="003E3FD0" w:rsidRDefault="00C11EC3">
            <w:pPr>
              <w:rPr>
                <w:rFonts w:asciiTheme="minorHAnsi" w:hAnsiTheme="minorHAnsi"/>
                <w:sz w:val="22"/>
                <w:szCs w:val="22"/>
              </w:rPr>
            </w:pPr>
            <w:r w:rsidRPr="00C11EC3">
              <w:rPr>
                <w:rFonts w:asciiTheme="minorHAnsi" w:hAnsiTheme="minorHAnsi"/>
                <w:sz w:val="22"/>
                <w:szCs w:val="22"/>
                <w:u w:val="single"/>
              </w:rPr>
              <w:t>What it is</w:t>
            </w:r>
            <w:r>
              <w:rPr>
                <w:rFonts w:asciiTheme="minorHAnsi" w:hAnsiTheme="minorHAnsi"/>
                <w:sz w:val="22"/>
                <w:szCs w:val="22"/>
              </w:rPr>
              <w:t>:</w:t>
            </w:r>
          </w:p>
          <w:p w14:paraId="7CD790B4" w14:textId="77777777" w:rsidR="0003566F" w:rsidRDefault="00C11EC3" w:rsidP="0003566F">
            <w:pPr>
              <w:rPr>
                <w:rFonts w:asciiTheme="minorHAnsi" w:hAnsiTheme="minorHAnsi"/>
                <w:sz w:val="22"/>
                <w:szCs w:val="22"/>
              </w:rPr>
            </w:pPr>
            <w:r>
              <w:rPr>
                <w:rFonts w:asciiTheme="minorHAnsi" w:hAnsiTheme="minorHAnsi"/>
                <w:sz w:val="22"/>
                <w:szCs w:val="22"/>
              </w:rPr>
              <w:t xml:space="preserve">A </w:t>
            </w:r>
            <w:r w:rsidRPr="00C11EC3">
              <w:rPr>
                <w:rFonts w:asciiTheme="minorHAnsi" w:hAnsiTheme="minorHAnsi"/>
                <w:sz w:val="22"/>
                <w:szCs w:val="22"/>
              </w:rPr>
              <w:t>ten-year block for</w:t>
            </w:r>
            <w:r w:rsidR="0003566F">
              <w:rPr>
                <w:rFonts w:asciiTheme="minorHAnsi" w:hAnsiTheme="minorHAnsi"/>
                <w:sz w:val="22"/>
                <w:szCs w:val="22"/>
              </w:rPr>
              <w:t xml:space="preserve"> exact-match SLDs</w:t>
            </w:r>
            <w:r w:rsidRPr="00C11EC3">
              <w:rPr>
                <w:rFonts w:asciiTheme="minorHAnsi" w:hAnsiTheme="minorHAnsi"/>
                <w:sz w:val="22"/>
                <w:szCs w:val="22"/>
              </w:rPr>
              <w:t xml:space="preserve"> across all Donuts TLDs that includes</w:t>
            </w:r>
            <w:r>
              <w:rPr>
                <w:rFonts w:asciiTheme="minorHAnsi" w:hAnsiTheme="minorHAnsi"/>
                <w:sz w:val="22"/>
                <w:szCs w:val="22"/>
              </w:rPr>
              <w:t xml:space="preserve"> the ability to block misspells of a</w:t>
            </w:r>
            <w:r w:rsidRPr="00C11EC3">
              <w:rPr>
                <w:rFonts w:asciiTheme="minorHAnsi" w:hAnsiTheme="minorHAnsi"/>
                <w:sz w:val="22"/>
                <w:szCs w:val="22"/>
              </w:rPr>
              <w:t xml:space="preserve"> mark at no additional charge.</w:t>
            </w:r>
          </w:p>
          <w:p w14:paraId="7EAB6684" w14:textId="77777777" w:rsidR="0003566F" w:rsidRDefault="0003566F" w:rsidP="0003566F">
            <w:pPr>
              <w:rPr>
                <w:rFonts w:asciiTheme="minorHAnsi" w:hAnsiTheme="minorHAnsi"/>
                <w:sz w:val="22"/>
                <w:szCs w:val="22"/>
              </w:rPr>
            </w:pPr>
          </w:p>
          <w:p w14:paraId="3A7B0AA2" w14:textId="09CB40BA" w:rsidR="0003566F" w:rsidRDefault="0003566F" w:rsidP="0003566F">
            <w:pPr>
              <w:rPr>
                <w:rFonts w:asciiTheme="minorHAnsi" w:hAnsiTheme="minorHAnsi"/>
                <w:sz w:val="22"/>
                <w:szCs w:val="22"/>
              </w:rPr>
            </w:pPr>
            <w:r>
              <w:rPr>
                <w:rFonts w:asciiTheme="minorHAnsi" w:hAnsiTheme="minorHAnsi"/>
                <w:sz w:val="22"/>
                <w:szCs w:val="22"/>
              </w:rPr>
              <w:t>Includes –</w:t>
            </w:r>
          </w:p>
          <w:p w14:paraId="6EDD4A5F" w14:textId="66BA698A" w:rsidR="0003566F" w:rsidRPr="003478F8" w:rsidRDefault="00C11EC3" w:rsidP="0003566F">
            <w:pPr>
              <w:pStyle w:val="ListParagraph"/>
              <w:numPr>
                <w:ilvl w:val="0"/>
                <w:numId w:val="5"/>
              </w:numPr>
              <w:rPr>
                <w:rFonts w:asciiTheme="minorHAnsi" w:hAnsiTheme="minorHAnsi"/>
                <w:sz w:val="22"/>
                <w:szCs w:val="22"/>
              </w:rPr>
            </w:pPr>
            <w:r w:rsidRPr="0003566F">
              <w:rPr>
                <w:rFonts w:asciiTheme="minorHAnsi" w:hAnsiTheme="minorHAnsi"/>
                <w:sz w:val="22"/>
                <w:szCs w:val="22"/>
              </w:rPr>
              <w:t>ability to block three additional strings that contain the mark or are misspellings of the mar</w:t>
            </w:r>
            <w:r w:rsidR="0003566F" w:rsidRPr="0003566F">
              <w:rPr>
                <w:rFonts w:asciiTheme="minorHAnsi" w:hAnsiTheme="minorHAnsi"/>
                <w:sz w:val="22"/>
                <w:szCs w:val="22"/>
              </w:rPr>
              <w:t>k (</w:t>
            </w:r>
            <w:r w:rsidRPr="0003566F">
              <w:rPr>
                <w:rFonts w:asciiTheme="minorHAnsi" w:hAnsiTheme="minorHAnsi"/>
                <w:sz w:val="22"/>
                <w:szCs w:val="22"/>
              </w:rPr>
              <w:t>more than three “contains” or misspelled strings can be added for an additional fee</w:t>
            </w:r>
            <w:r w:rsidR="0003566F" w:rsidRPr="0003566F">
              <w:rPr>
                <w:rFonts w:asciiTheme="minorHAnsi" w:hAnsiTheme="minorHAnsi"/>
                <w:sz w:val="22"/>
                <w:szCs w:val="22"/>
              </w:rPr>
              <w:t>)</w:t>
            </w:r>
          </w:p>
          <w:p w14:paraId="5DA1FE00" w14:textId="1767E5E5" w:rsidR="00C11EC3" w:rsidRPr="0003566F" w:rsidRDefault="00C11EC3" w:rsidP="0003566F">
            <w:pPr>
              <w:pStyle w:val="ListParagraph"/>
              <w:numPr>
                <w:ilvl w:val="0"/>
                <w:numId w:val="5"/>
              </w:numPr>
              <w:rPr>
                <w:rFonts w:asciiTheme="minorHAnsi" w:hAnsiTheme="minorHAnsi"/>
                <w:sz w:val="22"/>
                <w:szCs w:val="22"/>
              </w:rPr>
            </w:pPr>
            <w:r w:rsidRPr="0003566F">
              <w:rPr>
                <w:rFonts w:asciiTheme="minorHAnsi" w:hAnsiTheme="minorHAnsi"/>
                <w:sz w:val="22"/>
                <w:szCs w:val="22"/>
              </w:rPr>
              <w:t xml:space="preserve">blocks for all premium </w:t>
            </w:r>
            <w:r w:rsidR="00C1408D">
              <w:rPr>
                <w:rFonts w:asciiTheme="minorHAnsi" w:hAnsiTheme="minorHAnsi"/>
                <w:sz w:val="22"/>
                <w:szCs w:val="22"/>
              </w:rPr>
              <w:t>SLDs</w:t>
            </w:r>
          </w:p>
          <w:p w14:paraId="2A9A210A" w14:textId="45C8A249" w:rsidR="00C11EC3" w:rsidRPr="00C11EC3" w:rsidRDefault="003478F8" w:rsidP="00C11EC3">
            <w:pPr>
              <w:numPr>
                <w:ilvl w:val="0"/>
                <w:numId w:val="4"/>
              </w:numPr>
              <w:rPr>
                <w:rFonts w:asciiTheme="minorHAnsi" w:hAnsiTheme="minorHAnsi"/>
                <w:sz w:val="22"/>
                <w:szCs w:val="22"/>
              </w:rPr>
            </w:pPr>
            <w:r>
              <w:rPr>
                <w:rFonts w:asciiTheme="minorHAnsi" w:hAnsiTheme="minorHAnsi"/>
                <w:sz w:val="22"/>
                <w:szCs w:val="22"/>
              </w:rPr>
              <w:t xml:space="preserve">blocks are </w:t>
            </w:r>
            <w:r w:rsidR="00C11EC3" w:rsidRPr="003478F8">
              <w:rPr>
                <w:rFonts w:asciiTheme="minorHAnsi" w:hAnsiTheme="minorHAnsi"/>
                <w:sz w:val="22"/>
                <w:szCs w:val="22"/>
                <w:u w:val="single"/>
              </w:rPr>
              <w:t>not</w:t>
            </w:r>
            <w:r w:rsidR="00C11EC3" w:rsidRPr="00C11EC3">
              <w:rPr>
                <w:rFonts w:asciiTheme="minorHAnsi" w:hAnsiTheme="minorHAnsi"/>
                <w:sz w:val="22"/>
                <w:szCs w:val="22"/>
              </w:rPr>
              <w:t xml:space="preserve"> subject to overrides by other parties with the same trademark, witho</w:t>
            </w:r>
            <w:r w:rsidR="00C1408D">
              <w:rPr>
                <w:rFonts w:asciiTheme="minorHAnsi" w:hAnsiTheme="minorHAnsi"/>
                <w:sz w:val="22"/>
                <w:szCs w:val="22"/>
              </w:rPr>
              <w:t>ut the consent of the</w:t>
            </w:r>
            <w:r w:rsidR="00C11EC3" w:rsidRPr="00C11EC3">
              <w:rPr>
                <w:rFonts w:asciiTheme="minorHAnsi" w:hAnsiTheme="minorHAnsi"/>
                <w:sz w:val="22"/>
                <w:szCs w:val="22"/>
              </w:rPr>
              <w:t xml:space="preserve"> DPML Plus block holder</w:t>
            </w:r>
          </w:p>
          <w:p w14:paraId="6B28E5EE" w14:textId="3D06A34F" w:rsidR="00C11EC3" w:rsidRPr="00C1408D" w:rsidRDefault="00C11EC3" w:rsidP="00C1408D">
            <w:pPr>
              <w:numPr>
                <w:ilvl w:val="0"/>
                <w:numId w:val="4"/>
              </w:numPr>
              <w:rPr>
                <w:rFonts w:asciiTheme="minorHAnsi" w:hAnsiTheme="minorHAnsi"/>
                <w:sz w:val="22"/>
                <w:szCs w:val="22"/>
              </w:rPr>
            </w:pPr>
            <w:r w:rsidRPr="00C11EC3">
              <w:rPr>
                <w:rFonts w:asciiTheme="minorHAnsi" w:hAnsiTheme="minorHAnsi"/>
                <w:sz w:val="22"/>
                <w:szCs w:val="22"/>
              </w:rPr>
              <w:t>ability to submit unlimited overrides of blocked terms (for no wholesale override fee) if the mark holder elects to register and use previousl</w:t>
            </w:r>
            <w:r w:rsidR="00C1408D">
              <w:rPr>
                <w:rFonts w:asciiTheme="minorHAnsi" w:hAnsiTheme="minorHAnsi"/>
                <w:sz w:val="22"/>
                <w:szCs w:val="22"/>
              </w:rPr>
              <w:t>y blocked terms</w:t>
            </w:r>
            <w:r w:rsidRPr="00C11EC3">
              <w:rPr>
                <w:rFonts w:asciiTheme="minorHAnsi" w:hAnsiTheme="minorHAnsi"/>
                <w:sz w:val="22"/>
                <w:szCs w:val="22"/>
              </w:rPr>
              <w:t>.</w:t>
            </w:r>
            <w:r w:rsidR="00C1408D">
              <w:rPr>
                <w:rFonts w:asciiTheme="minorHAnsi" w:hAnsiTheme="minorHAnsi"/>
                <w:sz w:val="22"/>
                <w:szCs w:val="22"/>
              </w:rPr>
              <w:t xml:space="preserve"> Additional terms </w:t>
            </w:r>
            <w:r w:rsidR="00C1408D" w:rsidRPr="00C1408D">
              <w:rPr>
                <w:rFonts w:asciiTheme="minorHAnsi" w:hAnsiTheme="minorHAnsi"/>
                <w:sz w:val="22"/>
                <w:szCs w:val="22"/>
              </w:rPr>
              <w:t>over and above the three inc</w:t>
            </w:r>
            <w:r w:rsidR="00C1408D">
              <w:rPr>
                <w:rFonts w:asciiTheme="minorHAnsi" w:hAnsiTheme="minorHAnsi"/>
                <w:sz w:val="22"/>
                <w:szCs w:val="22"/>
              </w:rPr>
              <w:t>luded in the DPML Plus package can be added</w:t>
            </w:r>
            <w:r w:rsidR="00C1408D" w:rsidRPr="00C1408D">
              <w:rPr>
                <w:rFonts w:asciiTheme="minorHAnsi" w:hAnsiTheme="minorHAnsi"/>
                <w:sz w:val="22"/>
                <w:szCs w:val="22"/>
              </w:rPr>
              <w:t xml:space="preserve"> for an additional fee per blocked SLD.</w:t>
            </w:r>
          </w:p>
          <w:p w14:paraId="381523FC" w14:textId="77777777" w:rsidR="00C1408D" w:rsidRDefault="00C1408D" w:rsidP="0003566F">
            <w:pPr>
              <w:rPr>
                <w:rFonts w:asciiTheme="minorHAnsi" w:hAnsiTheme="minorHAnsi"/>
                <w:sz w:val="22"/>
                <w:szCs w:val="22"/>
              </w:rPr>
            </w:pPr>
          </w:p>
          <w:p w14:paraId="15D70FA4" w14:textId="7586493A" w:rsidR="0003566F" w:rsidRPr="0003566F" w:rsidRDefault="0003566F" w:rsidP="0003566F">
            <w:pPr>
              <w:rPr>
                <w:rFonts w:asciiTheme="minorHAnsi" w:hAnsiTheme="minorHAnsi"/>
                <w:sz w:val="22"/>
                <w:szCs w:val="22"/>
              </w:rPr>
            </w:pPr>
            <w:r w:rsidRPr="0003566F">
              <w:rPr>
                <w:rFonts w:asciiTheme="minorHAnsi" w:hAnsiTheme="minorHAnsi"/>
                <w:sz w:val="22"/>
                <w:szCs w:val="22"/>
              </w:rPr>
              <w:t xml:space="preserve">Donuts </w:t>
            </w:r>
            <w:r>
              <w:rPr>
                <w:rFonts w:asciiTheme="minorHAnsi" w:hAnsiTheme="minorHAnsi"/>
                <w:sz w:val="22"/>
                <w:szCs w:val="22"/>
              </w:rPr>
              <w:t>has</w:t>
            </w:r>
            <w:r w:rsidRPr="0003566F">
              <w:rPr>
                <w:rFonts w:asciiTheme="minorHAnsi" w:hAnsiTheme="minorHAnsi"/>
                <w:sz w:val="22"/>
                <w:szCs w:val="22"/>
              </w:rPr>
              <w:t xml:space="preserve"> the right to approve all DPML Plus applications (e.g. </w:t>
            </w:r>
            <w:r>
              <w:rPr>
                <w:rFonts w:asciiTheme="minorHAnsi" w:hAnsiTheme="minorHAnsi"/>
                <w:sz w:val="22"/>
                <w:szCs w:val="22"/>
              </w:rPr>
              <w:t xml:space="preserve">a </w:t>
            </w:r>
            <w:r w:rsidRPr="0003566F">
              <w:rPr>
                <w:rFonts w:asciiTheme="minorHAnsi" w:hAnsiTheme="minorHAnsi"/>
                <w:sz w:val="22"/>
                <w:szCs w:val="22"/>
              </w:rPr>
              <w:t>registry may decline to block certain three-character and common dictionary terms).</w:t>
            </w:r>
          </w:p>
          <w:p w14:paraId="7ABB9198" w14:textId="77777777" w:rsidR="00C11EC3" w:rsidRDefault="00C11EC3">
            <w:pPr>
              <w:rPr>
                <w:rFonts w:asciiTheme="minorHAnsi" w:hAnsiTheme="minorHAnsi"/>
                <w:sz w:val="22"/>
                <w:szCs w:val="22"/>
              </w:rPr>
            </w:pPr>
          </w:p>
        </w:tc>
        <w:tc>
          <w:tcPr>
            <w:tcW w:w="2695" w:type="dxa"/>
          </w:tcPr>
          <w:p w14:paraId="4019AD30" w14:textId="77777777" w:rsidR="00C1408D" w:rsidRDefault="00C1408D" w:rsidP="00C1408D">
            <w:pPr>
              <w:rPr>
                <w:rFonts w:asciiTheme="minorHAnsi" w:hAnsiTheme="minorHAnsi"/>
                <w:sz w:val="22"/>
                <w:szCs w:val="22"/>
              </w:rPr>
            </w:pPr>
            <w:r>
              <w:rPr>
                <w:rFonts w:asciiTheme="minorHAnsi" w:hAnsiTheme="minorHAnsi"/>
                <w:sz w:val="22"/>
                <w:szCs w:val="22"/>
              </w:rPr>
              <w:t xml:space="preserve">Webpage describing DPML and DPML Plus: </w:t>
            </w:r>
            <w:hyperlink r:id="rId17" w:history="1">
              <w:r w:rsidRPr="00E626A5">
                <w:rPr>
                  <w:rStyle w:val="Hyperlink"/>
                  <w:rFonts w:asciiTheme="minorHAnsi" w:hAnsiTheme="minorHAnsi"/>
                  <w:sz w:val="22"/>
                  <w:szCs w:val="22"/>
                </w:rPr>
                <w:t>http://donuts.domains/what-we-do/brand-protection/</w:t>
              </w:r>
            </w:hyperlink>
            <w:r>
              <w:rPr>
                <w:rFonts w:asciiTheme="minorHAnsi" w:hAnsiTheme="minorHAnsi"/>
                <w:sz w:val="22"/>
                <w:szCs w:val="22"/>
              </w:rPr>
              <w:t xml:space="preserve"> </w:t>
            </w:r>
          </w:p>
          <w:p w14:paraId="7F6F0E9E" w14:textId="77777777" w:rsidR="00EA4F08" w:rsidRDefault="00EA4F08" w:rsidP="00C1408D">
            <w:pPr>
              <w:rPr>
                <w:rFonts w:asciiTheme="minorHAnsi" w:hAnsiTheme="minorHAnsi"/>
                <w:sz w:val="22"/>
                <w:szCs w:val="22"/>
              </w:rPr>
            </w:pPr>
          </w:p>
          <w:p w14:paraId="6290B2D1" w14:textId="77777777" w:rsidR="00EA4F08" w:rsidRDefault="00EA4F08" w:rsidP="00C1408D">
            <w:pPr>
              <w:rPr>
                <w:rFonts w:asciiTheme="minorHAnsi" w:hAnsiTheme="minorHAnsi"/>
                <w:sz w:val="22"/>
                <w:szCs w:val="22"/>
              </w:rPr>
            </w:pPr>
            <w:r>
              <w:rPr>
                <w:rFonts w:asciiTheme="minorHAnsi" w:hAnsiTheme="minorHAnsi"/>
                <w:sz w:val="22"/>
                <w:szCs w:val="22"/>
              </w:rPr>
              <w:t>Selected industry media coverage:</w:t>
            </w:r>
          </w:p>
          <w:p w14:paraId="6428D9A9" w14:textId="58236297" w:rsidR="00EA4F08" w:rsidRDefault="00EA4F08" w:rsidP="00C1408D">
            <w:pPr>
              <w:rPr>
                <w:rFonts w:asciiTheme="minorHAnsi" w:hAnsiTheme="minorHAnsi"/>
                <w:sz w:val="22"/>
                <w:szCs w:val="22"/>
              </w:rPr>
            </w:pPr>
            <w:r>
              <w:rPr>
                <w:rFonts w:asciiTheme="minorHAnsi" w:hAnsiTheme="minorHAnsi"/>
                <w:sz w:val="22"/>
                <w:szCs w:val="22"/>
              </w:rPr>
              <w:t>Domain Incite –</w:t>
            </w:r>
          </w:p>
          <w:p w14:paraId="608A306B" w14:textId="77777777" w:rsidR="00EA4F08" w:rsidRDefault="00E2575B" w:rsidP="00EA4F08">
            <w:pPr>
              <w:rPr>
                <w:rFonts w:asciiTheme="minorHAnsi" w:hAnsiTheme="minorHAnsi"/>
                <w:sz w:val="22"/>
                <w:szCs w:val="22"/>
              </w:rPr>
            </w:pPr>
            <w:hyperlink r:id="rId18" w:history="1">
              <w:r w:rsidR="00EA4F08" w:rsidRPr="00E626A5">
                <w:rPr>
                  <w:rStyle w:val="Hyperlink"/>
                  <w:rFonts w:asciiTheme="minorHAnsi" w:hAnsiTheme="minorHAnsi"/>
                  <w:sz w:val="22"/>
                  <w:szCs w:val="22"/>
                </w:rPr>
                <w:t>http://domainincite.com/21021-for-10000-donuts-will-block-hundreds-of-typos-and-premiums-for-your-brand</w:t>
              </w:r>
            </w:hyperlink>
            <w:r w:rsidR="00EA4F08">
              <w:rPr>
                <w:rFonts w:asciiTheme="minorHAnsi" w:hAnsiTheme="minorHAnsi"/>
                <w:sz w:val="22"/>
                <w:szCs w:val="22"/>
              </w:rPr>
              <w:t xml:space="preserve"> (DPML Plus, Sept 2016)</w:t>
            </w:r>
          </w:p>
          <w:p w14:paraId="3070527D" w14:textId="77777777" w:rsidR="00EA4F08" w:rsidRDefault="00E2575B" w:rsidP="00EA4F08">
            <w:pPr>
              <w:rPr>
                <w:rFonts w:asciiTheme="minorHAnsi" w:hAnsiTheme="minorHAnsi"/>
                <w:sz w:val="22"/>
                <w:szCs w:val="22"/>
              </w:rPr>
            </w:pPr>
            <w:hyperlink r:id="rId19" w:history="1">
              <w:r w:rsidR="00EA4F08" w:rsidRPr="00E626A5">
                <w:rPr>
                  <w:rStyle w:val="Hyperlink"/>
                  <w:rFonts w:asciiTheme="minorHAnsi" w:hAnsiTheme="minorHAnsi"/>
                  <w:sz w:val="22"/>
                  <w:szCs w:val="22"/>
                </w:rPr>
                <w:t>http://domainincite.com/21377-donuts-extends-dpml-plus-and-delays-price-hike</w:t>
              </w:r>
            </w:hyperlink>
            <w:r w:rsidR="00EA4F08">
              <w:rPr>
                <w:rFonts w:asciiTheme="minorHAnsi" w:hAnsiTheme="minorHAnsi"/>
                <w:sz w:val="22"/>
                <w:szCs w:val="22"/>
              </w:rPr>
              <w:t xml:space="preserve"> (DPML Plus extension, Dec 2016)</w:t>
            </w:r>
          </w:p>
          <w:p w14:paraId="0B2C892E" w14:textId="77777777" w:rsidR="00EA4F08" w:rsidRDefault="00EA4F08" w:rsidP="00EA4F08">
            <w:pPr>
              <w:rPr>
                <w:rFonts w:asciiTheme="minorHAnsi" w:hAnsiTheme="minorHAnsi"/>
                <w:sz w:val="22"/>
                <w:szCs w:val="22"/>
              </w:rPr>
            </w:pPr>
          </w:p>
          <w:p w14:paraId="394EBB8E" w14:textId="77777777" w:rsidR="00EA4F08" w:rsidRDefault="00EA4F08" w:rsidP="00EA4F08">
            <w:pPr>
              <w:rPr>
                <w:rFonts w:asciiTheme="minorHAnsi" w:hAnsiTheme="minorHAnsi"/>
                <w:sz w:val="22"/>
                <w:szCs w:val="22"/>
              </w:rPr>
            </w:pPr>
            <w:r>
              <w:rPr>
                <w:rFonts w:asciiTheme="minorHAnsi" w:hAnsiTheme="minorHAnsi"/>
                <w:sz w:val="22"/>
                <w:szCs w:val="22"/>
              </w:rPr>
              <w:t>Domain Pulse –</w:t>
            </w:r>
          </w:p>
          <w:p w14:paraId="1C7E1992" w14:textId="77777777" w:rsidR="00EA4F08" w:rsidRDefault="00E2575B" w:rsidP="00EA4F08">
            <w:pPr>
              <w:rPr>
                <w:rFonts w:asciiTheme="minorHAnsi" w:hAnsiTheme="minorHAnsi"/>
                <w:sz w:val="22"/>
                <w:szCs w:val="22"/>
              </w:rPr>
            </w:pPr>
            <w:hyperlink r:id="rId20" w:history="1">
              <w:r w:rsidR="00EA4F08" w:rsidRPr="00E626A5">
                <w:rPr>
                  <w:rStyle w:val="Hyperlink"/>
                  <w:rFonts w:asciiTheme="minorHAnsi" w:hAnsiTheme="minorHAnsi"/>
                  <w:sz w:val="22"/>
                  <w:szCs w:val="22"/>
                </w:rPr>
                <w:t>http://www.domainpulse.com/2016/09/29/donuts-offers-protection-trademark-owners-gtlds-cheaply/</w:t>
              </w:r>
            </w:hyperlink>
            <w:r w:rsidR="00EA4F08">
              <w:rPr>
                <w:rFonts w:asciiTheme="minorHAnsi" w:hAnsiTheme="minorHAnsi"/>
                <w:sz w:val="22"/>
                <w:szCs w:val="22"/>
              </w:rPr>
              <w:t xml:space="preserve"> (DPML Plus, Sept 2016)</w:t>
            </w:r>
          </w:p>
          <w:p w14:paraId="2CA7A77E" w14:textId="77777777" w:rsidR="00EA4F08" w:rsidRDefault="00E2575B" w:rsidP="00EA4F08">
            <w:pPr>
              <w:rPr>
                <w:rFonts w:asciiTheme="minorHAnsi" w:hAnsiTheme="minorHAnsi"/>
                <w:sz w:val="22"/>
                <w:szCs w:val="22"/>
              </w:rPr>
            </w:pPr>
            <w:hyperlink r:id="rId21" w:history="1">
              <w:r w:rsidR="00EA4F08" w:rsidRPr="00E626A5">
                <w:rPr>
                  <w:rStyle w:val="Hyperlink"/>
                  <w:rFonts w:asciiTheme="minorHAnsi" w:hAnsiTheme="minorHAnsi"/>
                  <w:sz w:val="22"/>
                  <w:szCs w:val="22"/>
                </w:rPr>
                <w:t>http://www.domainpulse.com/2017/08/10/rightside-tlds-included-in-donuts-dpml/</w:t>
              </w:r>
            </w:hyperlink>
            <w:r w:rsidR="00EA4F08">
              <w:rPr>
                <w:rFonts w:asciiTheme="minorHAnsi" w:hAnsiTheme="minorHAnsi"/>
                <w:sz w:val="22"/>
                <w:szCs w:val="22"/>
              </w:rPr>
              <w:t xml:space="preserve"> (Integrating Rightside, Aug 2017)</w:t>
            </w:r>
          </w:p>
          <w:p w14:paraId="40A235B4" w14:textId="77777777" w:rsidR="00EA4F08" w:rsidRDefault="00EA4F08" w:rsidP="00EA4F08">
            <w:pPr>
              <w:rPr>
                <w:rFonts w:asciiTheme="minorHAnsi" w:hAnsiTheme="minorHAnsi"/>
                <w:sz w:val="22"/>
                <w:szCs w:val="22"/>
              </w:rPr>
            </w:pPr>
          </w:p>
          <w:p w14:paraId="6DFFC5BB" w14:textId="77777777" w:rsidR="00EA4F08" w:rsidRDefault="00EA4F08" w:rsidP="00EA4F08">
            <w:pPr>
              <w:rPr>
                <w:rFonts w:asciiTheme="minorHAnsi" w:hAnsiTheme="minorHAnsi"/>
                <w:sz w:val="22"/>
                <w:szCs w:val="22"/>
              </w:rPr>
            </w:pPr>
            <w:r>
              <w:rPr>
                <w:rFonts w:asciiTheme="minorHAnsi" w:hAnsiTheme="minorHAnsi"/>
                <w:sz w:val="22"/>
                <w:szCs w:val="22"/>
              </w:rPr>
              <w:t>The Domains –</w:t>
            </w:r>
          </w:p>
          <w:p w14:paraId="085191F8" w14:textId="77777777" w:rsidR="00EA4F08" w:rsidRDefault="00E2575B" w:rsidP="00EA4F08">
            <w:pPr>
              <w:rPr>
                <w:rFonts w:asciiTheme="minorHAnsi" w:hAnsiTheme="minorHAnsi"/>
                <w:sz w:val="22"/>
                <w:szCs w:val="22"/>
              </w:rPr>
            </w:pPr>
            <w:hyperlink r:id="rId22" w:history="1">
              <w:r w:rsidR="00EA4F08" w:rsidRPr="00E626A5">
                <w:rPr>
                  <w:rStyle w:val="Hyperlink"/>
                  <w:rFonts w:asciiTheme="minorHAnsi" w:hAnsiTheme="minorHAnsi"/>
                  <w:sz w:val="22"/>
                  <w:szCs w:val="22"/>
                </w:rPr>
                <w:t>https://www.thedomains.com/2016/09/28/donuts-launches-dpml-plus-to-protect-trademarks-3-typos-for-9999/</w:t>
              </w:r>
            </w:hyperlink>
            <w:r w:rsidR="00EA4F08">
              <w:rPr>
                <w:rFonts w:asciiTheme="minorHAnsi" w:hAnsiTheme="minorHAnsi"/>
                <w:sz w:val="22"/>
                <w:szCs w:val="22"/>
              </w:rPr>
              <w:t xml:space="preserve"> (DPML Plus, Sept 2016)</w:t>
            </w:r>
          </w:p>
          <w:p w14:paraId="4AA9CA83" w14:textId="77777777" w:rsidR="00EA4F08" w:rsidRDefault="00EA4F08" w:rsidP="00EA4F08">
            <w:pPr>
              <w:rPr>
                <w:rFonts w:asciiTheme="minorHAnsi" w:hAnsiTheme="minorHAnsi"/>
                <w:sz w:val="22"/>
                <w:szCs w:val="22"/>
              </w:rPr>
            </w:pPr>
          </w:p>
          <w:p w14:paraId="5FF2E9CE" w14:textId="7E3857ED" w:rsidR="00EA4F08" w:rsidRDefault="00EA4F08" w:rsidP="00EA4F08">
            <w:pPr>
              <w:rPr>
                <w:rFonts w:asciiTheme="minorHAnsi" w:hAnsiTheme="minorHAnsi"/>
                <w:sz w:val="22"/>
                <w:szCs w:val="22"/>
              </w:rPr>
            </w:pPr>
            <w:r>
              <w:rPr>
                <w:rFonts w:asciiTheme="minorHAnsi" w:hAnsiTheme="minorHAnsi"/>
                <w:sz w:val="22"/>
                <w:szCs w:val="22"/>
              </w:rPr>
              <w:t>Domain Name Wire -</w:t>
            </w:r>
          </w:p>
          <w:p w14:paraId="6ECAD1F6" w14:textId="4EF3F916" w:rsidR="00EA4F08" w:rsidRDefault="00E2575B" w:rsidP="00EA4F08">
            <w:pPr>
              <w:rPr>
                <w:rFonts w:asciiTheme="minorHAnsi" w:hAnsiTheme="minorHAnsi"/>
                <w:sz w:val="22"/>
                <w:szCs w:val="22"/>
              </w:rPr>
            </w:pPr>
            <w:hyperlink r:id="rId23" w:history="1">
              <w:r w:rsidR="00EA4F08" w:rsidRPr="00E626A5">
                <w:rPr>
                  <w:rStyle w:val="Hyperlink"/>
                  <w:rFonts w:asciiTheme="minorHAnsi" w:hAnsiTheme="minorHAnsi"/>
                  <w:sz w:val="22"/>
                  <w:szCs w:val="22"/>
                </w:rPr>
                <w:t>https://domainnamewire.com/2016/12/27/donuts-extends-brand-protection-offering</w:t>
              </w:r>
            </w:hyperlink>
            <w:r w:rsidR="00EA4F08">
              <w:rPr>
                <w:rFonts w:asciiTheme="minorHAnsi" w:hAnsiTheme="minorHAnsi"/>
                <w:sz w:val="22"/>
                <w:szCs w:val="22"/>
              </w:rPr>
              <w:t xml:space="preserve">  (DPML Plus, Dec 2016)</w:t>
            </w:r>
          </w:p>
          <w:p w14:paraId="29F31881" w14:textId="77777777" w:rsidR="00EA4F08" w:rsidRDefault="00EA4F08" w:rsidP="00EA4F08">
            <w:pPr>
              <w:rPr>
                <w:rFonts w:asciiTheme="minorHAnsi" w:hAnsiTheme="minorHAnsi"/>
                <w:sz w:val="22"/>
                <w:szCs w:val="22"/>
              </w:rPr>
            </w:pPr>
          </w:p>
          <w:p w14:paraId="469766C7" w14:textId="77777777" w:rsidR="00EA4F08" w:rsidRDefault="00EA4F08" w:rsidP="00EA4F08">
            <w:pPr>
              <w:rPr>
                <w:rFonts w:asciiTheme="minorHAnsi" w:hAnsiTheme="minorHAnsi"/>
                <w:sz w:val="22"/>
                <w:szCs w:val="22"/>
              </w:rPr>
            </w:pPr>
          </w:p>
          <w:p w14:paraId="573F9A14" w14:textId="77777777" w:rsidR="00EA4F08" w:rsidRDefault="00EA4F08" w:rsidP="00C1408D">
            <w:pPr>
              <w:rPr>
                <w:rFonts w:asciiTheme="minorHAnsi" w:hAnsiTheme="minorHAnsi"/>
                <w:sz w:val="22"/>
                <w:szCs w:val="22"/>
              </w:rPr>
            </w:pPr>
          </w:p>
          <w:p w14:paraId="08CD5E19" w14:textId="77777777" w:rsidR="003E3FD0" w:rsidRDefault="003E3FD0">
            <w:pPr>
              <w:rPr>
                <w:rFonts w:asciiTheme="minorHAnsi" w:hAnsiTheme="minorHAnsi"/>
                <w:sz w:val="22"/>
                <w:szCs w:val="22"/>
              </w:rPr>
            </w:pPr>
          </w:p>
        </w:tc>
      </w:tr>
      <w:tr w:rsidR="00E35E8E" w14:paraId="04D5BBAD" w14:textId="77777777" w:rsidTr="00E35E8E">
        <w:tc>
          <w:tcPr>
            <w:tcW w:w="3237" w:type="dxa"/>
          </w:tcPr>
          <w:p w14:paraId="08B84E21" w14:textId="10F64C19" w:rsidR="003E3FD0" w:rsidRPr="00E35E8E" w:rsidRDefault="003478F8">
            <w:pPr>
              <w:rPr>
                <w:rFonts w:asciiTheme="minorHAnsi" w:hAnsiTheme="minorHAnsi"/>
                <w:b/>
                <w:sz w:val="22"/>
                <w:szCs w:val="22"/>
              </w:rPr>
            </w:pPr>
            <w:r w:rsidRPr="00E35E8E">
              <w:rPr>
                <w:rFonts w:asciiTheme="minorHAnsi" w:hAnsiTheme="minorHAnsi"/>
                <w:b/>
                <w:sz w:val="22"/>
                <w:szCs w:val="22"/>
              </w:rPr>
              <w:t>Minds+Machines Protected Marks List (MPML)</w:t>
            </w:r>
          </w:p>
        </w:tc>
        <w:tc>
          <w:tcPr>
            <w:tcW w:w="1258" w:type="dxa"/>
          </w:tcPr>
          <w:p w14:paraId="2199EF2E" w14:textId="1C01ED38" w:rsidR="003E3FD0" w:rsidRDefault="003478F8">
            <w:pPr>
              <w:rPr>
                <w:rFonts w:asciiTheme="minorHAnsi" w:hAnsiTheme="minorHAnsi"/>
                <w:sz w:val="22"/>
                <w:szCs w:val="22"/>
              </w:rPr>
            </w:pPr>
            <w:r>
              <w:rPr>
                <w:rFonts w:asciiTheme="minorHAnsi" w:hAnsiTheme="minorHAnsi"/>
                <w:sz w:val="22"/>
                <w:szCs w:val="22"/>
              </w:rPr>
              <w:t>Minds &amp; Machines</w:t>
            </w:r>
          </w:p>
        </w:tc>
        <w:tc>
          <w:tcPr>
            <w:tcW w:w="5760" w:type="dxa"/>
          </w:tcPr>
          <w:p w14:paraId="37330F06" w14:textId="3CD41A5E" w:rsidR="00D72FBE" w:rsidRDefault="00D72FBE" w:rsidP="003478F8">
            <w:pPr>
              <w:rPr>
                <w:rFonts w:asciiTheme="minorHAnsi" w:hAnsiTheme="minorHAnsi"/>
                <w:sz w:val="22"/>
                <w:szCs w:val="22"/>
              </w:rPr>
            </w:pPr>
            <w:r>
              <w:rPr>
                <w:rFonts w:asciiTheme="minorHAnsi" w:hAnsiTheme="minorHAnsi"/>
                <w:sz w:val="22"/>
                <w:szCs w:val="22"/>
                <w:u w:val="single"/>
              </w:rPr>
              <w:t>What it is</w:t>
            </w:r>
            <w:r w:rsidRPr="00D72FBE">
              <w:rPr>
                <w:rFonts w:asciiTheme="minorHAnsi" w:hAnsiTheme="minorHAnsi"/>
                <w:sz w:val="22"/>
                <w:szCs w:val="22"/>
              </w:rPr>
              <w:t>:</w:t>
            </w:r>
          </w:p>
          <w:p w14:paraId="3004630A" w14:textId="2D1A5220" w:rsidR="00D72FBE" w:rsidRPr="00D72FBE" w:rsidRDefault="00D72FBE" w:rsidP="003478F8">
            <w:pPr>
              <w:rPr>
                <w:rFonts w:asciiTheme="minorHAnsi" w:hAnsiTheme="minorHAnsi"/>
                <w:sz w:val="22"/>
                <w:szCs w:val="22"/>
              </w:rPr>
            </w:pPr>
            <w:r w:rsidRPr="00D72FBE">
              <w:rPr>
                <w:rFonts w:asciiTheme="minorHAnsi" w:hAnsiTheme="minorHAnsi"/>
                <w:sz w:val="22"/>
                <w:szCs w:val="22"/>
              </w:rPr>
              <w:t>A</w:t>
            </w:r>
            <w:r>
              <w:rPr>
                <w:rFonts w:asciiTheme="minorHAnsi" w:hAnsiTheme="minorHAnsi"/>
                <w:sz w:val="22"/>
                <w:szCs w:val="22"/>
              </w:rPr>
              <w:t xml:space="preserve"> five or ten-year block of a TMCH-validated mark, and permitted variants, across all gTLDs for which M+M signed a registry agreement with ICANN.</w:t>
            </w:r>
          </w:p>
          <w:p w14:paraId="335836C6" w14:textId="77777777" w:rsidR="00D72FBE" w:rsidRDefault="00D72FBE" w:rsidP="003478F8">
            <w:pPr>
              <w:rPr>
                <w:rFonts w:asciiTheme="minorHAnsi" w:hAnsiTheme="minorHAnsi"/>
                <w:sz w:val="22"/>
                <w:szCs w:val="22"/>
                <w:u w:val="single"/>
              </w:rPr>
            </w:pPr>
          </w:p>
          <w:p w14:paraId="42B3F0E8" w14:textId="515DEE8F" w:rsidR="003478F8" w:rsidRDefault="003478F8" w:rsidP="003478F8">
            <w:pPr>
              <w:rPr>
                <w:rFonts w:asciiTheme="minorHAnsi" w:hAnsiTheme="minorHAnsi"/>
                <w:sz w:val="22"/>
                <w:szCs w:val="22"/>
              </w:rPr>
            </w:pPr>
            <w:r w:rsidRPr="003478F8">
              <w:rPr>
                <w:rFonts w:asciiTheme="minorHAnsi" w:hAnsiTheme="minorHAnsi"/>
                <w:sz w:val="22"/>
                <w:szCs w:val="22"/>
                <w:u w:val="single"/>
              </w:rPr>
              <w:t>Who can apply</w:t>
            </w:r>
            <w:r>
              <w:rPr>
                <w:rFonts w:asciiTheme="minorHAnsi" w:hAnsiTheme="minorHAnsi"/>
                <w:sz w:val="22"/>
                <w:szCs w:val="22"/>
              </w:rPr>
              <w:t>:</w:t>
            </w:r>
          </w:p>
          <w:p w14:paraId="193F1FD4" w14:textId="2B71B795" w:rsidR="003478F8" w:rsidRDefault="003478F8" w:rsidP="003478F8">
            <w:pPr>
              <w:rPr>
                <w:rFonts w:asciiTheme="minorHAnsi" w:hAnsiTheme="minorHAnsi"/>
                <w:sz w:val="22"/>
                <w:szCs w:val="22"/>
              </w:rPr>
            </w:pPr>
            <w:r w:rsidRPr="003478F8">
              <w:rPr>
                <w:rFonts w:asciiTheme="minorHAnsi" w:hAnsiTheme="minorHAnsi"/>
                <w:sz w:val="22"/>
                <w:szCs w:val="22"/>
              </w:rPr>
              <w:t xml:space="preserve">Applicants that have a valid SMD in </w:t>
            </w:r>
            <w:r w:rsidR="00D72FBE">
              <w:rPr>
                <w:rFonts w:asciiTheme="minorHAnsi" w:hAnsiTheme="minorHAnsi"/>
                <w:sz w:val="22"/>
                <w:szCs w:val="22"/>
              </w:rPr>
              <w:t>the TMCH</w:t>
            </w:r>
            <w:r w:rsidR="000C4536">
              <w:rPr>
                <w:rFonts w:asciiTheme="minorHAnsi" w:hAnsiTheme="minorHAnsi"/>
                <w:sz w:val="22"/>
                <w:szCs w:val="22"/>
              </w:rPr>
              <w:t>.</w:t>
            </w:r>
          </w:p>
          <w:p w14:paraId="222920C2" w14:textId="77777777" w:rsidR="000C4536" w:rsidRDefault="000C4536" w:rsidP="003478F8">
            <w:pPr>
              <w:rPr>
                <w:rFonts w:asciiTheme="minorHAnsi" w:hAnsiTheme="minorHAnsi"/>
                <w:sz w:val="22"/>
                <w:szCs w:val="22"/>
              </w:rPr>
            </w:pPr>
          </w:p>
          <w:p w14:paraId="1EDA680D" w14:textId="77777777" w:rsidR="000C4536" w:rsidRDefault="000C4536" w:rsidP="003478F8">
            <w:pPr>
              <w:rPr>
                <w:rFonts w:asciiTheme="minorHAnsi" w:hAnsiTheme="minorHAnsi"/>
                <w:sz w:val="22"/>
                <w:szCs w:val="22"/>
              </w:rPr>
            </w:pPr>
            <w:r w:rsidRPr="000C4536">
              <w:rPr>
                <w:rFonts w:asciiTheme="minorHAnsi" w:hAnsiTheme="minorHAnsi"/>
                <w:sz w:val="22"/>
                <w:szCs w:val="22"/>
                <w:u w:val="single"/>
              </w:rPr>
              <w:t>How to apply</w:t>
            </w:r>
            <w:r>
              <w:rPr>
                <w:rFonts w:asciiTheme="minorHAnsi" w:hAnsiTheme="minorHAnsi"/>
                <w:sz w:val="22"/>
                <w:szCs w:val="22"/>
              </w:rPr>
              <w:t>:</w:t>
            </w:r>
          </w:p>
          <w:p w14:paraId="3BD68FB1" w14:textId="080B82C0" w:rsidR="000C4536" w:rsidRDefault="000C4536" w:rsidP="003478F8">
            <w:pPr>
              <w:rPr>
                <w:rFonts w:asciiTheme="minorHAnsi" w:hAnsiTheme="minorHAnsi"/>
                <w:sz w:val="22"/>
                <w:szCs w:val="22"/>
              </w:rPr>
            </w:pPr>
            <w:r>
              <w:rPr>
                <w:rFonts w:asciiTheme="minorHAnsi" w:hAnsiTheme="minorHAnsi"/>
                <w:sz w:val="22"/>
                <w:szCs w:val="22"/>
              </w:rPr>
              <w:t xml:space="preserve">Applications must be submitted via </w:t>
            </w:r>
            <w:r w:rsidRPr="003478F8">
              <w:rPr>
                <w:rFonts w:asciiTheme="minorHAnsi" w:hAnsiTheme="minorHAnsi"/>
                <w:sz w:val="22"/>
                <w:szCs w:val="22"/>
              </w:rPr>
              <w:t xml:space="preserve">via an ICANN accredited registrar authorized </w:t>
            </w:r>
            <w:r>
              <w:rPr>
                <w:rFonts w:asciiTheme="minorHAnsi" w:hAnsiTheme="minorHAnsi"/>
                <w:sz w:val="22"/>
                <w:szCs w:val="22"/>
              </w:rPr>
              <w:t>by M+M to provide the service.</w:t>
            </w:r>
          </w:p>
          <w:p w14:paraId="5A26057C" w14:textId="77777777" w:rsidR="003478F8" w:rsidRDefault="003478F8" w:rsidP="003478F8">
            <w:pPr>
              <w:rPr>
                <w:rFonts w:asciiTheme="minorHAnsi" w:hAnsiTheme="minorHAnsi"/>
                <w:sz w:val="22"/>
                <w:szCs w:val="22"/>
              </w:rPr>
            </w:pPr>
          </w:p>
          <w:p w14:paraId="7FAD5310" w14:textId="46E7C6AF" w:rsidR="003478F8" w:rsidRPr="003478F8" w:rsidRDefault="003478F8" w:rsidP="003478F8">
            <w:pPr>
              <w:rPr>
                <w:rFonts w:asciiTheme="minorHAnsi" w:hAnsiTheme="minorHAnsi"/>
                <w:sz w:val="22"/>
                <w:szCs w:val="22"/>
              </w:rPr>
            </w:pPr>
            <w:r w:rsidRPr="003478F8">
              <w:rPr>
                <w:rFonts w:asciiTheme="minorHAnsi" w:hAnsiTheme="minorHAnsi"/>
                <w:sz w:val="22"/>
                <w:szCs w:val="22"/>
                <w:u w:val="single"/>
              </w:rPr>
              <w:t>Requirements</w:t>
            </w:r>
            <w:r>
              <w:rPr>
                <w:rFonts w:asciiTheme="minorHAnsi" w:hAnsiTheme="minorHAnsi"/>
                <w:sz w:val="22"/>
                <w:szCs w:val="22"/>
              </w:rPr>
              <w:t>:</w:t>
            </w:r>
          </w:p>
          <w:p w14:paraId="25B4C024" w14:textId="77777777" w:rsidR="003478F8" w:rsidRPr="003478F8" w:rsidRDefault="003478F8" w:rsidP="003478F8">
            <w:pPr>
              <w:rPr>
                <w:rFonts w:asciiTheme="minorHAnsi" w:hAnsiTheme="minorHAnsi"/>
                <w:sz w:val="22"/>
                <w:szCs w:val="22"/>
              </w:rPr>
            </w:pPr>
            <w:r w:rsidRPr="003478F8">
              <w:rPr>
                <w:rFonts w:asciiTheme="minorHAnsi" w:hAnsiTheme="minorHAnsi"/>
                <w:sz w:val="22"/>
                <w:szCs w:val="22"/>
              </w:rPr>
              <w:t>Domain names must:</w:t>
            </w:r>
          </w:p>
          <w:p w14:paraId="6D376E06" w14:textId="736229D1" w:rsidR="003478F8" w:rsidRPr="000C4536" w:rsidRDefault="003478F8" w:rsidP="000C4536">
            <w:pPr>
              <w:pStyle w:val="ListParagraph"/>
              <w:numPr>
                <w:ilvl w:val="0"/>
                <w:numId w:val="9"/>
              </w:numPr>
              <w:rPr>
                <w:rFonts w:asciiTheme="minorHAnsi" w:hAnsiTheme="minorHAnsi"/>
                <w:sz w:val="22"/>
                <w:szCs w:val="22"/>
              </w:rPr>
            </w:pPr>
            <w:r w:rsidRPr="000C4536">
              <w:rPr>
                <w:rFonts w:asciiTheme="minorHAnsi" w:hAnsiTheme="minorHAnsi"/>
                <w:sz w:val="22"/>
                <w:szCs w:val="22"/>
              </w:rPr>
              <w:t>Be at least three valid characters long and otherwise conform to ICANN-mandated name formation rules (one and two character names are not currently eligible);</w:t>
            </w:r>
          </w:p>
          <w:p w14:paraId="5F2837C7" w14:textId="77777777" w:rsidR="000C4536" w:rsidRDefault="003478F8" w:rsidP="000C4536">
            <w:pPr>
              <w:pStyle w:val="ListParagraph"/>
              <w:numPr>
                <w:ilvl w:val="0"/>
                <w:numId w:val="9"/>
              </w:numPr>
              <w:rPr>
                <w:rFonts w:asciiTheme="minorHAnsi" w:hAnsiTheme="minorHAnsi"/>
                <w:sz w:val="22"/>
                <w:szCs w:val="22"/>
              </w:rPr>
            </w:pPr>
            <w:r w:rsidRPr="000C4536">
              <w:rPr>
                <w:rFonts w:asciiTheme="minorHAnsi" w:hAnsiTheme="minorHAnsi"/>
                <w:sz w:val="22"/>
                <w:szCs w:val="22"/>
              </w:rPr>
              <w:t>Be an exact match of the trademark registered in the TMCH corresponding with the SMD file;</w:t>
            </w:r>
          </w:p>
          <w:p w14:paraId="12C39982" w14:textId="77777777" w:rsidR="000C4536" w:rsidRDefault="003478F8" w:rsidP="000C4536">
            <w:pPr>
              <w:pStyle w:val="ListParagraph"/>
              <w:numPr>
                <w:ilvl w:val="0"/>
                <w:numId w:val="9"/>
              </w:numPr>
              <w:rPr>
                <w:rFonts w:asciiTheme="minorHAnsi" w:hAnsiTheme="minorHAnsi"/>
                <w:sz w:val="22"/>
                <w:szCs w:val="22"/>
              </w:rPr>
            </w:pPr>
            <w:r w:rsidRPr="000C4536">
              <w:rPr>
                <w:rFonts w:asciiTheme="minorHAnsi" w:hAnsiTheme="minorHAnsi"/>
                <w:sz w:val="22"/>
                <w:szCs w:val="22"/>
              </w:rPr>
              <w:t>Be a variation</w:t>
            </w:r>
            <w:r w:rsidR="000C4536">
              <w:rPr>
                <w:rStyle w:val="FootnoteReference"/>
                <w:rFonts w:asciiTheme="minorHAnsi" w:hAnsiTheme="minorHAnsi"/>
                <w:sz w:val="22"/>
                <w:szCs w:val="22"/>
              </w:rPr>
              <w:footnoteReference w:id="3"/>
            </w:r>
            <w:r w:rsidRPr="000C4536">
              <w:rPr>
                <w:rFonts w:asciiTheme="minorHAnsi" w:hAnsiTheme="minorHAnsi"/>
                <w:sz w:val="22"/>
                <w:szCs w:val="22"/>
              </w:rPr>
              <w:t xml:space="preserve"> of the exact match domain name as long as the exact match of the trademark registered in the TMCH corresponding with the SMD file is contained in the variation. However, the variation must not be registered in the TMCH by another organization. </w:t>
            </w:r>
          </w:p>
          <w:p w14:paraId="5AD084FD" w14:textId="77777777" w:rsidR="000C4536" w:rsidRDefault="003478F8" w:rsidP="000C4536">
            <w:pPr>
              <w:pStyle w:val="ListParagraph"/>
              <w:numPr>
                <w:ilvl w:val="0"/>
                <w:numId w:val="9"/>
              </w:numPr>
              <w:rPr>
                <w:rFonts w:asciiTheme="minorHAnsi" w:hAnsiTheme="minorHAnsi"/>
                <w:sz w:val="22"/>
                <w:szCs w:val="22"/>
              </w:rPr>
            </w:pPr>
            <w:r w:rsidRPr="000C4536">
              <w:rPr>
                <w:rFonts w:asciiTheme="minorHAnsi" w:hAnsiTheme="minorHAnsi"/>
                <w:sz w:val="22"/>
                <w:szCs w:val="22"/>
              </w:rPr>
              <w:t>Not alr</w:t>
            </w:r>
            <w:r w:rsidR="000C4536">
              <w:rPr>
                <w:rFonts w:asciiTheme="minorHAnsi" w:hAnsiTheme="minorHAnsi"/>
                <w:sz w:val="22"/>
                <w:szCs w:val="22"/>
              </w:rPr>
              <w:t>eady subscribed for in the MPML</w:t>
            </w:r>
          </w:p>
          <w:p w14:paraId="62FD262F" w14:textId="33612103" w:rsidR="000C4536" w:rsidRDefault="003F66D6" w:rsidP="000C4536">
            <w:pPr>
              <w:pStyle w:val="ListParagraph"/>
              <w:numPr>
                <w:ilvl w:val="0"/>
                <w:numId w:val="9"/>
              </w:numPr>
              <w:rPr>
                <w:rFonts w:asciiTheme="minorHAnsi" w:hAnsiTheme="minorHAnsi"/>
                <w:sz w:val="22"/>
                <w:szCs w:val="22"/>
              </w:rPr>
            </w:pPr>
            <w:r>
              <w:rPr>
                <w:rFonts w:asciiTheme="minorHAnsi" w:hAnsiTheme="minorHAnsi"/>
                <w:sz w:val="22"/>
                <w:szCs w:val="22"/>
              </w:rPr>
              <w:t xml:space="preserve">Not </w:t>
            </w:r>
            <w:r w:rsidR="003478F8" w:rsidRPr="000C4536">
              <w:rPr>
                <w:rFonts w:asciiTheme="minorHAnsi" w:hAnsiTheme="minorHAnsi"/>
                <w:sz w:val="22"/>
                <w:szCs w:val="22"/>
              </w:rPr>
              <w:t>reserved or specifical</w:t>
            </w:r>
            <w:r w:rsidR="000C4536">
              <w:rPr>
                <w:rFonts w:asciiTheme="minorHAnsi" w:hAnsiTheme="minorHAnsi"/>
                <w:sz w:val="22"/>
                <w:szCs w:val="22"/>
              </w:rPr>
              <w:t>ly excluded by the registry</w:t>
            </w:r>
          </w:p>
          <w:p w14:paraId="28A635D2" w14:textId="138585CB" w:rsidR="003478F8" w:rsidRPr="000C4536" w:rsidRDefault="003F66D6" w:rsidP="000C4536">
            <w:pPr>
              <w:pStyle w:val="ListParagraph"/>
              <w:numPr>
                <w:ilvl w:val="0"/>
                <w:numId w:val="9"/>
              </w:numPr>
              <w:rPr>
                <w:rFonts w:asciiTheme="minorHAnsi" w:hAnsiTheme="minorHAnsi"/>
                <w:sz w:val="22"/>
                <w:szCs w:val="22"/>
              </w:rPr>
            </w:pPr>
            <w:r>
              <w:rPr>
                <w:rFonts w:asciiTheme="minorHAnsi" w:hAnsiTheme="minorHAnsi"/>
                <w:sz w:val="22"/>
                <w:szCs w:val="22"/>
              </w:rPr>
              <w:t xml:space="preserve">Not </w:t>
            </w:r>
            <w:r w:rsidR="003478F8" w:rsidRPr="000C4536">
              <w:rPr>
                <w:rFonts w:asciiTheme="minorHAnsi" w:hAnsiTheme="minorHAnsi"/>
                <w:sz w:val="22"/>
                <w:szCs w:val="22"/>
              </w:rPr>
              <w:t>on any of the lists of names mandated by ICANN to be blocked in any M+M – ICANN registry agreement.</w:t>
            </w:r>
          </w:p>
          <w:p w14:paraId="37B04FBC" w14:textId="77777777" w:rsidR="003E3FD0" w:rsidRDefault="003E3FD0">
            <w:pPr>
              <w:rPr>
                <w:rFonts w:asciiTheme="minorHAnsi" w:hAnsiTheme="minorHAnsi"/>
                <w:sz w:val="22"/>
                <w:szCs w:val="22"/>
              </w:rPr>
            </w:pPr>
          </w:p>
          <w:p w14:paraId="01EFC248" w14:textId="77777777" w:rsidR="00911D53" w:rsidRDefault="00911D53">
            <w:pPr>
              <w:rPr>
                <w:rFonts w:asciiTheme="minorHAnsi" w:hAnsiTheme="minorHAnsi"/>
                <w:sz w:val="22"/>
                <w:szCs w:val="22"/>
              </w:rPr>
            </w:pPr>
            <w:r w:rsidRPr="00452509">
              <w:rPr>
                <w:rFonts w:asciiTheme="minorHAnsi" w:hAnsiTheme="minorHAnsi"/>
                <w:sz w:val="22"/>
                <w:szCs w:val="22"/>
                <w:u w:val="single"/>
              </w:rPr>
              <w:t>Notes</w:t>
            </w:r>
            <w:r>
              <w:rPr>
                <w:rFonts w:asciiTheme="minorHAnsi" w:hAnsiTheme="minorHAnsi"/>
                <w:sz w:val="22"/>
                <w:szCs w:val="22"/>
              </w:rPr>
              <w:t>:</w:t>
            </w:r>
          </w:p>
          <w:p w14:paraId="523F4DC1" w14:textId="77777777" w:rsidR="00911D53" w:rsidRDefault="00911D53">
            <w:pPr>
              <w:rPr>
                <w:rFonts w:asciiTheme="minorHAnsi" w:hAnsiTheme="minorHAnsi"/>
                <w:sz w:val="22"/>
                <w:szCs w:val="22"/>
              </w:rPr>
            </w:pPr>
            <w:r>
              <w:rPr>
                <w:rFonts w:asciiTheme="minorHAnsi" w:hAnsiTheme="minorHAnsi"/>
                <w:sz w:val="22"/>
                <w:szCs w:val="22"/>
              </w:rPr>
              <w:t>Most premium names (except those reserved by the registry for future use) can be covered by MPML; the fee is the same as for non-premium names.</w:t>
            </w:r>
          </w:p>
          <w:p w14:paraId="73167B0C" w14:textId="77777777" w:rsidR="00911D53" w:rsidRDefault="00911D53">
            <w:pPr>
              <w:rPr>
                <w:rFonts w:asciiTheme="minorHAnsi" w:hAnsiTheme="minorHAnsi"/>
                <w:sz w:val="22"/>
                <w:szCs w:val="22"/>
              </w:rPr>
            </w:pPr>
          </w:p>
          <w:p w14:paraId="3059FB76" w14:textId="31CED17A" w:rsidR="00911D53" w:rsidRDefault="00911D53" w:rsidP="00911D53">
            <w:pPr>
              <w:rPr>
                <w:rFonts w:asciiTheme="minorHAnsi" w:hAnsiTheme="minorHAnsi"/>
                <w:sz w:val="22"/>
                <w:szCs w:val="22"/>
              </w:rPr>
            </w:pPr>
            <w:r>
              <w:rPr>
                <w:rFonts w:asciiTheme="minorHAnsi" w:hAnsiTheme="minorHAnsi"/>
                <w:sz w:val="22"/>
                <w:szCs w:val="22"/>
              </w:rPr>
              <w:t xml:space="preserve">MPML block can be overridden - </w:t>
            </w:r>
            <w:r w:rsidRPr="00911D53">
              <w:rPr>
                <w:rFonts w:asciiTheme="minorHAnsi" w:hAnsiTheme="minorHAnsi"/>
                <w:sz w:val="22"/>
                <w:szCs w:val="22"/>
              </w:rPr>
              <w:t xml:space="preserve">if an eligible trademark holder (i.e., with a valid SMD file in the TMCH) wants to apply for and/or register their name in any M+M TLD then an override of the MPML subscription will occur. </w:t>
            </w:r>
            <w:r>
              <w:rPr>
                <w:rFonts w:asciiTheme="minorHAnsi" w:hAnsiTheme="minorHAnsi"/>
                <w:sz w:val="22"/>
                <w:szCs w:val="22"/>
              </w:rPr>
              <w:t>A</w:t>
            </w:r>
            <w:r w:rsidRPr="00911D53">
              <w:rPr>
                <w:rFonts w:asciiTheme="minorHAnsi" w:hAnsiTheme="minorHAnsi"/>
                <w:sz w:val="22"/>
                <w:szCs w:val="22"/>
              </w:rPr>
              <w:t>n override can only occur for domain names that have a valid SMD file.</w:t>
            </w:r>
          </w:p>
          <w:p w14:paraId="424E4383" w14:textId="77777777" w:rsidR="00C90B1B" w:rsidRDefault="00C90B1B" w:rsidP="00911D53">
            <w:pPr>
              <w:rPr>
                <w:rFonts w:asciiTheme="minorHAnsi" w:hAnsiTheme="minorHAnsi"/>
                <w:sz w:val="22"/>
                <w:szCs w:val="22"/>
              </w:rPr>
            </w:pPr>
          </w:p>
          <w:p w14:paraId="40D4F824" w14:textId="018B55F4" w:rsidR="00C90B1B" w:rsidRPr="00C90B1B" w:rsidRDefault="00C90B1B" w:rsidP="00C90B1B">
            <w:pPr>
              <w:rPr>
                <w:rFonts w:asciiTheme="minorHAnsi" w:hAnsiTheme="minorHAnsi"/>
                <w:sz w:val="22"/>
                <w:szCs w:val="22"/>
              </w:rPr>
            </w:pPr>
            <w:r>
              <w:rPr>
                <w:rFonts w:asciiTheme="minorHAnsi" w:hAnsiTheme="minorHAnsi"/>
                <w:sz w:val="22"/>
                <w:szCs w:val="22"/>
              </w:rPr>
              <w:t>MPML is on a “</w:t>
            </w:r>
            <w:r w:rsidRPr="00C90B1B">
              <w:rPr>
                <w:rFonts w:asciiTheme="minorHAnsi" w:hAnsiTheme="minorHAnsi"/>
                <w:sz w:val="22"/>
                <w:szCs w:val="22"/>
              </w:rPr>
              <w:t>first-come, first-served</w:t>
            </w:r>
            <w:r>
              <w:rPr>
                <w:rFonts w:asciiTheme="minorHAnsi" w:hAnsiTheme="minorHAnsi"/>
                <w:sz w:val="22"/>
                <w:szCs w:val="22"/>
              </w:rPr>
              <w:t>”</w:t>
            </w:r>
            <w:r w:rsidR="003F66D6">
              <w:rPr>
                <w:rFonts w:asciiTheme="minorHAnsi" w:hAnsiTheme="minorHAnsi"/>
                <w:sz w:val="22"/>
                <w:szCs w:val="22"/>
              </w:rPr>
              <w:t>basis</w:t>
            </w:r>
            <w:r w:rsidRPr="00C90B1B">
              <w:rPr>
                <w:rFonts w:asciiTheme="minorHAnsi" w:hAnsiTheme="minorHAnsi"/>
                <w:sz w:val="22"/>
                <w:szCs w:val="22"/>
              </w:rPr>
              <w:t>.</w:t>
            </w:r>
          </w:p>
          <w:p w14:paraId="29796B1D" w14:textId="1213D00B" w:rsidR="00911D53" w:rsidRDefault="00911D53">
            <w:pPr>
              <w:rPr>
                <w:rFonts w:asciiTheme="minorHAnsi" w:hAnsiTheme="minorHAnsi"/>
                <w:sz w:val="22"/>
                <w:szCs w:val="22"/>
              </w:rPr>
            </w:pPr>
          </w:p>
        </w:tc>
        <w:tc>
          <w:tcPr>
            <w:tcW w:w="2695" w:type="dxa"/>
          </w:tcPr>
          <w:p w14:paraId="53086F05" w14:textId="77777777" w:rsidR="003E3FD0" w:rsidRDefault="000906DB">
            <w:pPr>
              <w:rPr>
                <w:rFonts w:asciiTheme="minorHAnsi" w:hAnsiTheme="minorHAnsi"/>
                <w:sz w:val="22"/>
                <w:szCs w:val="22"/>
              </w:rPr>
            </w:pPr>
            <w:r>
              <w:rPr>
                <w:rFonts w:asciiTheme="minorHAnsi" w:hAnsiTheme="minorHAnsi"/>
                <w:sz w:val="22"/>
                <w:szCs w:val="22"/>
              </w:rPr>
              <w:t xml:space="preserve">Information about MPML: </w:t>
            </w:r>
            <w:hyperlink r:id="rId24" w:history="1">
              <w:r w:rsidRPr="00E626A5">
                <w:rPr>
                  <w:rStyle w:val="Hyperlink"/>
                  <w:rFonts w:asciiTheme="minorHAnsi" w:hAnsiTheme="minorHAnsi"/>
                  <w:sz w:val="22"/>
                  <w:szCs w:val="22"/>
                </w:rPr>
                <w:t>http://mm-registry.com/mpml-faq/</w:t>
              </w:r>
            </w:hyperlink>
            <w:r>
              <w:rPr>
                <w:rFonts w:asciiTheme="minorHAnsi" w:hAnsiTheme="minorHAnsi"/>
                <w:sz w:val="22"/>
                <w:szCs w:val="22"/>
              </w:rPr>
              <w:t xml:space="preserve"> </w:t>
            </w:r>
          </w:p>
          <w:p w14:paraId="0597E53E" w14:textId="77777777" w:rsidR="00D418DA" w:rsidRDefault="00D418DA">
            <w:pPr>
              <w:rPr>
                <w:rFonts w:asciiTheme="minorHAnsi" w:hAnsiTheme="minorHAnsi"/>
                <w:sz w:val="22"/>
                <w:szCs w:val="22"/>
              </w:rPr>
            </w:pPr>
          </w:p>
          <w:p w14:paraId="320F023D" w14:textId="2A992AE7" w:rsidR="00D418DA" w:rsidRDefault="00D418DA">
            <w:pPr>
              <w:rPr>
                <w:rFonts w:asciiTheme="minorHAnsi" w:hAnsiTheme="minorHAnsi"/>
                <w:sz w:val="22"/>
                <w:szCs w:val="22"/>
              </w:rPr>
            </w:pPr>
            <w:r>
              <w:rPr>
                <w:rFonts w:asciiTheme="minorHAnsi" w:hAnsiTheme="minorHAnsi"/>
                <w:sz w:val="22"/>
                <w:szCs w:val="22"/>
              </w:rPr>
              <w:t xml:space="preserve">MPML Terms &amp; Conditions: </w:t>
            </w:r>
            <w:hyperlink r:id="rId25" w:history="1">
              <w:r w:rsidRPr="00E626A5">
                <w:rPr>
                  <w:rStyle w:val="Hyperlink"/>
                  <w:rFonts w:asciiTheme="minorHAnsi" w:hAnsiTheme="minorHAnsi"/>
                  <w:sz w:val="22"/>
                  <w:szCs w:val="22"/>
                </w:rPr>
                <w:t>http://mm-registry.com/wp-content/uploads/2014/11/MPML-Subscriber-TCs.pdf</w:t>
              </w:r>
            </w:hyperlink>
            <w:r>
              <w:rPr>
                <w:rFonts w:asciiTheme="minorHAnsi" w:hAnsiTheme="minorHAnsi"/>
                <w:sz w:val="22"/>
                <w:szCs w:val="22"/>
              </w:rPr>
              <w:t xml:space="preserve"> </w:t>
            </w:r>
          </w:p>
        </w:tc>
      </w:tr>
      <w:tr w:rsidR="00E35E8E" w14:paraId="35EA1B6C" w14:textId="77777777" w:rsidTr="00E35E8E">
        <w:tc>
          <w:tcPr>
            <w:tcW w:w="3237" w:type="dxa"/>
          </w:tcPr>
          <w:p w14:paraId="168D8356" w14:textId="6E484C35" w:rsidR="003E3FD0" w:rsidRPr="00E35E8E" w:rsidRDefault="006E0CA3">
            <w:pPr>
              <w:rPr>
                <w:rFonts w:asciiTheme="minorHAnsi" w:hAnsiTheme="minorHAnsi"/>
                <w:b/>
                <w:sz w:val="22"/>
                <w:szCs w:val="22"/>
              </w:rPr>
            </w:pPr>
            <w:r w:rsidRPr="00E35E8E">
              <w:rPr>
                <w:rFonts w:asciiTheme="minorHAnsi" w:hAnsiTheme="minorHAnsi"/>
                <w:b/>
                <w:sz w:val="22"/>
                <w:szCs w:val="22"/>
              </w:rPr>
              <w:t>Domains Protected Marks List (DPML)</w:t>
            </w:r>
          </w:p>
        </w:tc>
        <w:tc>
          <w:tcPr>
            <w:tcW w:w="1258" w:type="dxa"/>
          </w:tcPr>
          <w:p w14:paraId="4DF44984" w14:textId="64DB49CB" w:rsidR="003E3FD0" w:rsidRDefault="009857AE">
            <w:pPr>
              <w:rPr>
                <w:rFonts w:asciiTheme="minorHAnsi" w:hAnsiTheme="minorHAnsi"/>
                <w:sz w:val="22"/>
                <w:szCs w:val="22"/>
              </w:rPr>
            </w:pPr>
            <w:r>
              <w:rPr>
                <w:rFonts w:asciiTheme="minorHAnsi" w:hAnsiTheme="minorHAnsi"/>
                <w:sz w:val="22"/>
                <w:szCs w:val="22"/>
              </w:rPr>
              <w:t>Rightside</w:t>
            </w:r>
          </w:p>
        </w:tc>
        <w:tc>
          <w:tcPr>
            <w:tcW w:w="5760" w:type="dxa"/>
          </w:tcPr>
          <w:p w14:paraId="1A5E3BB4" w14:textId="77777777" w:rsidR="00BC437A" w:rsidRDefault="009857AE">
            <w:pPr>
              <w:rPr>
                <w:rFonts w:asciiTheme="minorHAnsi" w:hAnsiTheme="minorHAnsi"/>
                <w:sz w:val="22"/>
                <w:szCs w:val="22"/>
              </w:rPr>
            </w:pPr>
            <w:r>
              <w:rPr>
                <w:rFonts w:asciiTheme="minorHAnsi" w:hAnsiTheme="minorHAnsi"/>
                <w:sz w:val="22"/>
                <w:szCs w:val="22"/>
              </w:rPr>
              <w:t xml:space="preserve">No current information available following acquisition by Donuts. </w:t>
            </w:r>
          </w:p>
          <w:p w14:paraId="297F44BB" w14:textId="77777777" w:rsidR="00BC437A" w:rsidRDefault="00BC437A">
            <w:pPr>
              <w:rPr>
                <w:rFonts w:asciiTheme="minorHAnsi" w:hAnsiTheme="minorHAnsi"/>
                <w:sz w:val="22"/>
                <w:szCs w:val="22"/>
              </w:rPr>
            </w:pPr>
          </w:p>
          <w:p w14:paraId="65CD5DA1" w14:textId="77777777" w:rsidR="00D72FBE" w:rsidRDefault="009857AE">
            <w:pPr>
              <w:rPr>
                <w:rFonts w:asciiTheme="minorHAnsi" w:hAnsiTheme="minorHAnsi"/>
                <w:sz w:val="22"/>
                <w:szCs w:val="22"/>
              </w:rPr>
            </w:pPr>
            <w:r>
              <w:rPr>
                <w:rFonts w:asciiTheme="minorHAnsi" w:hAnsiTheme="minorHAnsi"/>
                <w:sz w:val="22"/>
                <w:szCs w:val="22"/>
              </w:rPr>
              <w:t xml:space="preserve">Based on media coverage, the </w:t>
            </w:r>
            <w:r w:rsidR="00831CDF">
              <w:rPr>
                <w:rFonts w:asciiTheme="minorHAnsi" w:hAnsiTheme="minorHAnsi"/>
                <w:sz w:val="22"/>
                <w:szCs w:val="22"/>
              </w:rPr>
              <w:t xml:space="preserve">Rightside DPML was similar to the Donuts service, </w:t>
            </w:r>
            <w:r w:rsidR="00452509">
              <w:rPr>
                <w:rFonts w:asciiTheme="minorHAnsi" w:hAnsiTheme="minorHAnsi"/>
                <w:sz w:val="22"/>
                <w:szCs w:val="22"/>
              </w:rPr>
              <w:t xml:space="preserve">including eligibility via and reliance on the TMCH’s SMD file. </w:t>
            </w:r>
          </w:p>
          <w:p w14:paraId="66BE7A54" w14:textId="77777777" w:rsidR="00D72FBE" w:rsidRDefault="00D72FBE">
            <w:pPr>
              <w:rPr>
                <w:rFonts w:asciiTheme="minorHAnsi" w:hAnsiTheme="minorHAnsi"/>
                <w:sz w:val="22"/>
                <w:szCs w:val="22"/>
              </w:rPr>
            </w:pPr>
          </w:p>
          <w:p w14:paraId="154910F8" w14:textId="128DD8AF" w:rsidR="003E3FD0" w:rsidRDefault="00452509">
            <w:pPr>
              <w:rPr>
                <w:rFonts w:asciiTheme="minorHAnsi" w:hAnsiTheme="minorHAnsi"/>
                <w:sz w:val="22"/>
                <w:szCs w:val="22"/>
              </w:rPr>
            </w:pPr>
            <w:r>
              <w:rPr>
                <w:rFonts w:asciiTheme="minorHAnsi" w:hAnsiTheme="minorHAnsi"/>
                <w:sz w:val="22"/>
                <w:szCs w:val="22"/>
              </w:rPr>
              <w:t xml:space="preserve">The Rightside DPML had </w:t>
            </w:r>
            <w:r w:rsidR="00831CDF">
              <w:rPr>
                <w:rFonts w:asciiTheme="minorHAnsi" w:hAnsiTheme="minorHAnsi"/>
                <w:sz w:val="22"/>
                <w:szCs w:val="22"/>
              </w:rPr>
              <w:t xml:space="preserve">the </w:t>
            </w:r>
            <w:r w:rsidR="009857AE">
              <w:rPr>
                <w:rFonts w:asciiTheme="minorHAnsi" w:hAnsiTheme="minorHAnsi"/>
                <w:sz w:val="22"/>
                <w:szCs w:val="22"/>
              </w:rPr>
              <w:t>following main features:</w:t>
            </w:r>
          </w:p>
          <w:p w14:paraId="37912FA7" w14:textId="621DA6AF" w:rsidR="00452509" w:rsidRDefault="00452509" w:rsidP="00CE4133">
            <w:pPr>
              <w:pStyle w:val="ListParagraph"/>
              <w:numPr>
                <w:ilvl w:val="0"/>
                <w:numId w:val="12"/>
              </w:numPr>
              <w:rPr>
                <w:rFonts w:asciiTheme="minorHAnsi" w:hAnsiTheme="minorHAnsi"/>
                <w:sz w:val="22"/>
                <w:szCs w:val="22"/>
              </w:rPr>
            </w:pPr>
            <w:r>
              <w:rPr>
                <w:rFonts w:asciiTheme="minorHAnsi" w:hAnsiTheme="minorHAnsi"/>
                <w:sz w:val="22"/>
                <w:szCs w:val="22"/>
              </w:rPr>
              <w:t>Up to ten years’ protection</w:t>
            </w:r>
          </w:p>
          <w:p w14:paraId="790239CE" w14:textId="57C9179B" w:rsidR="009857AE" w:rsidRPr="00CE4133" w:rsidRDefault="00CE4133" w:rsidP="00CE4133">
            <w:pPr>
              <w:pStyle w:val="ListParagraph"/>
              <w:numPr>
                <w:ilvl w:val="0"/>
                <w:numId w:val="12"/>
              </w:numPr>
              <w:rPr>
                <w:rFonts w:asciiTheme="minorHAnsi" w:hAnsiTheme="minorHAnsi"/>
                <w:sz w:val="22"/>
                <w:szCs w:val="22"/>
              </w:rPr>
            </w:pPr>
            <w:r w:rsidRPr="00CE4133">
              <w:rPr>
                <w:rFonts w:asciiTheme="minorHAnsi" w:hAnsiTheme="minorHAnsi"/>
                <w:sz w:val="22"/>
                <w:szCs w:val="22"/>
              </w:rPr>
              <w:t>Anchor Block – exact match of a mark or term contains the mark; does not apply to misspellings</w:t>
            </w:r>
          </w:p>
          <w:p w14:paraId="20E2BFE9" w14:textId="77777777" w:rsidR="00452509" w:rsidRDefault="00CE4133" w:rsidP="00452509">
            <w:pPr>
              <w:pStyle w:val="ListParagraph"/>
              <w:numPr>
                <w:ilvl w:val="0"/>
                <w:numId w:val="12"/>
              </w:numPr>
              <w:rPr>
                <w:rFonts w:asciiTheme="minorHAnsi" w:hAnsiTheme="minorHAnsi"/>
                <w:sz w:val="22"/>
                <w:szCs w:val="22"/>
              </w:rPr>
            </w:pPr>
            <w:r w:rsidRPr="00CE4133">
              <w:rPr>
                <w:rFonts w:asciiTheme="minorHAnsi" w:hAnsiTheme="minorHAnsi"/>
                <w:sz w:val="22"/>
                <w:szCs w:val="22"/>
              </w:rPr>
              <w:t>Variant Block - up to 10 Variant blocks associated to the Anchor registration; may include IDN variations (across 200 supported languages), common misspellings or phrases that appear confusingly similar to the trademark; may be overridden to activate the blocked domain registration</w:t>
            </w:r>
          </w:p>
          <w:p w14:paraId="3C837874" w14:textId="35E921CA" w:rsidR="00CE4133" w:rsidRPr="00452509" w:rsidRDefault="00CE4133" w:rsidP="00452509">
            <w:pPr>
              <w:pStyle w:val="ListParagraph"/>
              <w:numPr>
                <w:ilvl w:val="0"/>
                <w:numId w:val="12"/>
              </w:numPr>
              <w:rPr>
                <w:rFonts w:asciiTheme="minorHAnsi" w:hAnsiTheme="minorHAnsi"/>
                <w:sz w:val="22"/>
                <w:szCs w:val="22"/>
              </w:rPr>
            </w:pPr>
            <w:r w:rsidRPr="00452509">
              <w:rPr>
                <w:rFonts w:asciiTheme="minorHAnsi" w:hAnsiTheme="minorHAnsi"/>
                <w:sz w:val="22"/>
                <w:szCs w:val="22"/>
              </w:rPr>
              <w:t>Premium names are covered</w:t>
            </w:r>
          </w:p>
          <w:p w14:paraId="4BC21B8C" w14:textId="77777777" w:rsidR="00452509" w:rsidRDefault="00452509" w:rsidP="00452509">
            <w:pPr>
              <w:rPr>
                <w:rFonts w:asciiTheme="minorHAnsi" w:hAnsiTheme="minorHAnsi"/>
                <w:sz w:val="22"/>
                <w:szCs w:val="22"/>
              </w:rPr>
            </w:pPr>
          </w:p>
          <w:p w14:paraId="70A7A98A" w14:textId="48507EE3" w:rsidR="00452509" w:rsidRDefault="00452509" w:rsidP="00452509">
            <w:pPr>
              <w:rPr>
                <w:rFonts w:asciiTheme="minorHAnsi" w:hAnsiTheme="minorHAnsi"/>
                <w:sz w:val="22"/>
                <w:szCs w:val="22"/>
              </w:rPr>
            </w:pPr>
            <w:r>
              <w:rPr>
                <w:rFonts w:asciiTheme="minorHAnsi" w:hAnsiTheme="minorHAnsi"/>
                <w:sz w:val="22"/>
                <w:szCs w:val="22"/>
              </w:rPr>
              <w:t>Limitations:</w:t>
            </w:r>
          </w:p>
          <w:p w14:paraId="1667EC96" w14:textId="675FB1B3" w:rsidR="00CE4133" w:rsidRPr="00452509" w:rsidRDefault="00CE4133" w:rsidP="00452509">
            <w:pPr>
              <w:pStyle w:val="ListParagraph"/>
              <w:numPr>
                <w:ilvl w:val="0"/>
                <w:numId w:val="15"/>
              </w:numPr>
              <w:rPr>
                <w:rFonts w:asciiTheme="minorHAnsi" w:hAnsiTheme="minorHAnsi"/>
                <w:sz w:val="22"/>
                <w:szCs w:val="22"/>
              </w:rPr>
            </w:pPr>
            <w:r w:rsidRPr="00452509">
              <w:rPr>
                <w:rFonts w:asciiTheme="minorHAnsi" w:hAnsiTheme="minorHAnsi"/>
                <w:sz w:val="22"/>
                <w:szCs w:val="22"/>
              </w:rPr>
              <w:t>Anchor DPML blocks have a minimum character limit of 3 with a maximum of 63 characters</w:t>
            </w:r>
            <w:r w:rsidR="00452509">
              <w:rPr>
                <w:rFonts w:asciiTheme="minorHAnsi" w:hAnsiTheme="minorHAnsi"/>
                <w:sz w:val="22"/>
                <w:szCs w:val="22"/>
              </w:rPr>
              <w:t xml:space="preserve">; </w:t>
            </w:r>
            <w:r w:rsidRPr="00452509">
              <w:rPr>
                <w:rFonts w:asciiTheme="minorHAnsi" w:hAnsiTheme="minorHAnsi"/>
                <w:sz w:val="22"/>
                <w:szCs w:val="22"/>
              </w:rPr>
              <w:t>Variant DPML blocks have a minimum character limit of 4 with a maximum of 63 characters</w:t>
            </w:r>
          </w:p>
          <w:p w14:paraId="2BEC06D1" w14:textId="77777777" w:rsidR="00CE4133" w:rsidRDefault="00CE4133" w:rsidP="00452509">
            <w:pPr>
              <w:pStyle w:val="ListParagraph"/>
              <w:numPr>
                <w:ilvl w:val="0"/>
                <w:numId w:val="15"/>
              </w:numPr>
              <w:rPr>
                <w:rFonts w:asciiTheme="minorHAnsi" w:hAnsiTheme="minorHAnsi"/>
                <w:sz w:val="22"/>
                <w:szCs w:val="22"/>
              </w:rPr>
            </w:pPr>
            <w:r w:rsidRPr="00452509">
              <w:rPr>
                <w:rFonts w:asciiTheme="minorHAnsi" w:hAnsiTheme="minorHAnsi"/>
                <w:sz w:val="22"/>
                <w:szCs w:val="22"/>
              </w:rPr>
              <w:t>DPML labels must be valid SLD domain registration containing no additional special characters outside of hyphens and alphanumeric ASCII characters</w:t>
            </w:r>
          </w:p>
          <w:p w14:paraId="74A7F114" w14:textId="3C46046A" w:rsidR="00452509" w:rsidRDefault="00452509" w:rsidP="00452509">
            <w:pPr>
              <w:pStyle w:val="ListParagraph"/>
              <w:numPr>
                <w:ilvl w:val="0"/>
                <w:numId w:val="15"/>
              </w:numPr>
              <w:rPr>
                <w:rFonts w:asciiTheme="minorHAnsi" w:hAnsiTheme="minorHAnsi"/>
                <w:sz w:val="22"/>
                <w:szCs w:val="22"/>
              </w:rPr>
            </w:pPr>
            <w:r>
              <w:rPr>
                <w:rFonts w:asciiTheme="minorHAnsi" w:hAnsiTheme="minorHAnsi"/>
                <w:sz w:val="22"/>
                <w:szCs w:val="22"/>
              </w:rPr>
              <w:t>Does not include Rightside’s “Platinum Names” (mostly generic terms)</w:t>
            </w:r>
          </w:p>
          <w:p w14:paraId="65242A0D" w14:textId="27B6E0BA" w:rsidR="00452509" w:rsidRPr="00452509" w:rsidRDefault="00452509" w:rsidP="00452509">
            <w:pPr>
              <w:pStyle w:val="ListParagraph"/>
              <w:numPr>
                <w:ilvl w:val="0"/>
                <w:numId w:val="15"/>
              </w:numPr>
              <w:rPr>
                <w:rFonts w:asciiTheme="minorHAnsi" w:hAnsiTheme="minorHAnsi"/>
                <w:sz w:val="22"/>
                <w:szCs w:val="22"/>
              </w:rPr>
            </w:pPr>
            <w:r>
              <w:rPr>
                <w:rFonts w:asciiTheme="minorHAnsi" w:hAnsiTheme="minorHAnsi"/>
                <w:sz w:val="22"/>
                <w:szCs w:val="22"/>
              </w:rPr>
              <w:t>Does not include Rightside’s Reserved Names (unless released from that status)</w:t>
            </w:r>
          </w:p>
          <w:p w14:paraId="6570886C" w14:textId="77777777" w:rsidR="009857AE" w:rsidRDefault="009857AE">
            <w:pPr>
              <w:rPr>
                <w:rFonts w:asciiTheme="minorHAnsi" w:hAnsiTheme="minorHAnsi"/>
                <w:sz w:val="22"/>
                <w:szCs w:val="22"/>
              </w:rPr>
            </w:pPr>
          </w:p>
          <w:p w14:paraId="2A9C036C" w14:textId="77777777" w:rsidR="009857AE" w:rsidRDefault="009857AE">
            <w:pPr>
              <w:rPr>
                <w:rFonts w:asciiTheme="minorHAnsi" w:hAnsiTheme="minorHAnsi"/>
                <w:sz w:val="22"/>
                <w:szCs w:val="22"/>
              </w:rPr>
            </w:pPr>
            <w:r>
              <w:rPr>
                <w:rFonts w:asciiTheme="minorHAnsi" w:hAnsiTheme="minorHAnsi"/>
                <w:sz w:val="22"/>
                <w:szCs w:val="22"/>
              </w:rPr>
              <w:t>Expanded in March 2017:</w:t>
            </w:r>
          </w:p>
          <w:p w14:paraId="1A572D95" w14:textId="796CBBDE" w:rsidR="009857AE" w:rsidRPr="00BC437A" w:rsidRDefault="009857AE" w:rsidP="00BC437A">
            <w:pPr>
              <w:pStyle w:val="ListParagraph"/>
              <w:numPr>
                <w:ilvl w:val="0"/>
                <w:numId w:val="11"/>
              </w:numPr>
              <w:rPr>
                <w:rFonts w:asciiTheme="minorHAnsi" w:hAnsiTheme="minorHAnsi"/>
                <w:sz w:val="22"/>
                <w:szCs w:val="22"/>
              </w:rPr>
            </w:pPr>
            <w:r w:rsidRPr="00BC437A">
              <w:rPr>
                <w:rFonts w:asciiTheme="minorHAnsi" w:hAnsiTheme="minorHAnsi"/>
                <w:sz w:val="22"/>
                <w:szCs w:val="22"/>
              </w:rPr>
              <w:t xml:space="preserve">Can block premium domains </w:t>
            </w:r>
          </w:p>
          <w:p w14:paraId="1143D4CB" w14:textId="2F678D4D" w:rsidR="009857AE" w:rsidRPr="00BC437A" w:rsidRDefault="009857AE" w:rsidP="00BC437A">
            <w:pPr>
              <w:pStyle w:val="ListParagraph"/>
              <w:numPr>
                <w:ilvl w:val="0"/>
                <w:numId w:val="11"/>
              </w:numPr>
              <w:rPr>
                <w:rFonts w:asciiTheme="minorHAnsi" w:hAnsiTheme="minorHAnsi"/>
                <w:sz w:val="22"/>
                <w:szCs w:val="22"/>
              </w:rPr>
            </w:pPr>
            <w:r w:rsidRPr="00BC437A">
              <w:rPr>
                <w:rFonts w:asciiTheme="minorHAnsi" w:hAnsiTheme="minorHAnsi"/>
                <w:sz w:val="22"/>
                <w:szCs w:val="22"/>
              </w:rPr>
              <w:t>Can block 10 variants along with one term (variants can be typos or IDNs)</w:t>
            </w:r>
          </w:p>
          <w:p w14:paraId="32A48F07" w14:textId="0E7D266F" w:rsidR="009857AE" w:rsidRPr="00BC437A" w:rsidRDefault="009857AE" w:rsidP="00BC437A">
            <w:pPr>
              <w:pStyle w:val="ListParagraph"/>
              <w:numPr>
                <w:ilvl w:val="0"/>
                <w:numId w:val="11"/>
              </w:numPr>
              <w:rPr>
                <w:rFonts w:asciiTheme="minorHAnsi" w:hAnsiTheme="minorHAnsi"/>
                <w:sz w:val="22"/>
                <w:szCs w:val="22"/>
              </w:rPr>
            </w:pPr>
            <w:r w:rsidRPr="00BC437A">
              <w:rPr>
                <w:rFonts w:asciiTheme="minorHAnsi" w:hAnsiTheme="minorHAnsi"/>
                <w:sz w:val="22"/>
                <w:szCs w:val="22"/>
              </w:rPr>
              <w:t>Can unblock domains without activation fee (just pay the registration fee)</w:t>
            </w:r>
          </w:p>
          <w:p w14:paraId="62E667EF" w14:textId="77777777" w:rsidR="009857AE" w:rsidRDefault="009857AE">
            <w:pPr>
              <w:rPr>
                <w:rFonts w:asciiTheme="minorHAnsi" w:hAnsiTheme="minorHAnsi"/>
                <w:sz w:val="22"/>
                <w:szCs w:val="22"/>
              </w:rPr>
            </w:pPr>
          </w:p>
          <w:p w14:paraId="4F0D6BE9" w14:textId="77777777" w:rsidR="00BC437A" w:rsidRDefault="00BC437A">
            <w:pPr>
              <w:rPr>
                <w:rFonts w:asciiTheme="minorHAnsi" w:hAnsiTheme="minorHAnsi"/>
                <w:sz w:val="22"/>
                <w:szCs w:val="22"/>
              </w:rPr>
            </w:pPr>
            <w:r>
              <w:rPr>
                <w:rFonts w:asciiTheme="minorHAnsi" w:hAnsiTheme="minorHAnsi"/>
                <w:sz w:val="22"/>
                <w:szCs w:val="22"/>
              </w:rPr>
              <w:t>As of August 2017:</w:t>
            </w:r>
          </w:p>
          <w:p w14:paraId="24327F15" w14:textId="04F5DC8A" w:rsidR="00BC437A" w:rsidRPr="00BC437A" w:rsidRDefault="00BC437A" w:rsidP="00BC437A">
            <w:pPr>
              <w:pStyle w:val="ListParagraph"/>
              <w:numPr>
                <w:ilvl w:val="0"/>
                <w:numId w:val="10"/>
              </w:numPr>
              <w:rPr>
                <w:rFonts w:asciiTheme="minorHAnsi" w:hAnsiTheme="minorHAnsi"/>
                <w:sz w:val="22"/>
                <w:szCs w:val="22"/>
              </w:rPr>
            </w:pPr>
            <w:r w:rsidRPr="00BC437A">
              <w:rPr>
                <w:rFonts w:asciiTheme="minorHAnsi" w:hAnsiTheme="minorHAnsi"/>
                <w:sz w:val="22"/>
                <w:szCs w:val="22"/>
              </w:rPr>
              <w:t>Customers with both Donuts and Rightside DPMLs – both programs remain intact for the time being</w:t>
            </w:r>
          </w:p>
          <w:p w14:paraId="0389D9DE" w14:textId="46286299" w:rsidR="00BC437A" w:rsidRPr="00BC437A" w:rsidRDefault="00BC437A" w:rsidP="00BC437A">
            <w:pPr>
              <w:pStyle w:val="ListParagraph"/>
              <w:numPr>
                <w:ilvl w:val="0"/>
                <w:numId w:val="10"/>
              </w:numPr>
              <w:rPr>
                <w:rFonts w:asciiTheme="minorHAnsi" w:hAnsiTheme="minorHAnsi"/>
                <w:sz w:val="22"/>
                <w:szCs w:val="22"/>
              </w:rPr>
            </w:pPr>
            <w:r w:rsidRPr="00BC437A">
              <w:rPr>
                <w:rFonts w:asciiTheme="minorHAnsi" w:hAnsiTheme="minorHAnsi"/>
                <w:sz w:val="22"/>
                <w:szCs w:val="22"/>
              </w:rPr>
              <w:t>Customers with just a Rightside DPML – program remains intact for the time being, with option to purchase Donuts DPML, DPML Plus or register domains at their discretion. New subscription service fees will apply.  </w:t>
            </w:r>
          </w:p>
          <w:p w14:paraId="41A46F45" w14:textId="67E21BA1" w:rsidR="00BC437A" w:rsidRPr="00BC437A" w:rsidRDefault="00BC437A" w:rsidP="00BC437A">
            <w:pPr>
              <w:pStyle w:val="ListParagraph"/>
              <w:numPr>
                <w:ilvl w:val="0"/>
                <w:numId w:val="10"/>
              </w:numPr>
              <w:rPr>
                <w:rFonts w:asciiTheme="minorHAnsi" w:hAnsiTheme="minorHAnsi"/>
                <w:sz w:val="22"/>
                <w:szCs w:val="22"/>
              </w:rPr>
            </w:pPr>
            <w:r w:rsidRPr="00BC437A">
              <w:rPr>
                <w:rFonts w:asciiTheme="minorHAnsi" w:hAnsiTheme="minorHAnsi"/>
                <w:sz w:val="22"/>
                <w:szCs w:val="22"/>
              </w:rPr>
              <w:t>DPML will apply to all 40 Rightside gTLDs with no incremental fees associated with the addition of these 40 names and the same intact expiration dates (but subject to Donuts DPML exceptions e.g. premium names)</w:t>
            </w:r>
          </w:p>
          <w:p w14:paraId="2FB52D89" w14:textId="28DE4B67" w:rsidR="00BC437A" w:rsidRDefault="00BC437A">
            <w:pPr>
              <w:rPr>
                <w:rFonts w:asciiTheme="minorHAnsi" w:hAnsiTheme="minorHAnsi"/>
                <w:sz w:val="22"/>
                <w:szCs w:val="22"/>
              </w:rPr>
            </w:pPr>
          </w:p>
        </w:tc>
        <w:tc>
          <w:tcPr>
            <w:tcW w:w="2695" w:type="dxa"/>
          </w:tcPr>
          <w:p w14:paraId="589B8254" w14:textId="47EEE869" w:rsidR="00CE4133" w:rsidRDefault="00CE4133">
            <w:pPr>
              <w:rPr>
                <w:rFonts w:asciiTheme="minorHAnsi" w:hAnsiTheme="minorHAnsi"/>
                <w:sz w:val="22"/>
                <w:szCs w:val="22"/>
              </w:rPr>
            </w:pPr>
            <w:r>
              <w:rPr>
                <w:rFonts w:asciiTheme="minorHAnsi" w:hAnsiTheme="minorHAnsi"/>
                <w:sz w:val="22"/>
                <w:szCs w:val="22"/>
              </w:rPr>
              <w:t xml:space="preserve">RIghtside guide to DPML: </w:t>
            </w:r>
            <w:hyperlink r:id="rId26" w:history="1">
              <w:r w:rsidRPr="00E626A5">
                <w:rPr>
                  <w:rStyle w:val="Hyperlink"/>
                  <w:rFonts w:asciiTheme="minorHAnsi" w:hAnsiTheme="minorHAnsi"/>
                  <w:sz w:val="22"/>
                  <w:szCs w:val="22"/>
                </w:rPr>
                <w:t>http://registrysupport.rocks/guide-to-dpml/</w:t>
              </w:r>
            </w:hyperlink>
            <w:r>
              <w:rPr>
                <w:rFonts w:asciiTheme="minorHAnsi" w:hAnsiTheme="minorHAnsi"/>
                <w:sz w:val="22"/>
                <w:szCs w:val="22"/>
              </w:rPr>
              <w:t xml:space="preserve"> </w:t>
            </w:r>
          </w:p>
          <w:p w14:paraId="60E3B55E" w14:textId="77777777" w:rsidR="00CE4133" w:rsidRDefault="00CE4133">
            <w:pPr>
              <w:rPr>
                <w:rFonts w:asciiTheme="minorHAnsi" w:hAnsiTheme="minorHAnsi"/>
                <w:sz w:val="22"/>
                <w:szCs w:val="22"/>
              </w:rPr>
            </w:pPr>
          </w:p>
          <w:p w14:paraId="72475E5A" w14:textId="71558566" w:rsidR="006E0CA3" w:rsidRDefault="00735249">
            <w:pPr>
              <w:rPr>
                <w:rFonts w:asciiTheme="minorHAnsi" w:hAnsiTheme="minorHAnsi"/>
                <w:sz w:val="22"/>
                <w:szCs w:val="22"/>
              </w:rPr>
            </w:pPr>
            <w:r>
              <w:rPr>
                <w:rFonts w:asciiTheme="minorHAnsi" w:hAnsiTheme="minorHAnsi"/>
                <w:sz w:val="22"/>
                <w:szCs w:val="22"/>
              </w:rPr>
              <w:t xml:space="preserve">Webinar on last Rightside DPML expansion: </w:t>
            </w:r>
            <w:hyperlink r:id="rId27" w:history="1">
              <w:r w:rsidRPr="00E626A5">
                <w:rPr>
                  <w:rStyle w:val="Hyperlink"/>
                  <w:rFonts w:asciiTheme="minorHAnsi" w:hAnsiTheme="minorHAnsi"/>
                  <w:sz w:val="22"/>
                  <w:szCs w:val="22"/>
                </w:rPr>
                <w:t>https://www.youtube.com/watch?v=SIRKs-6x6_4</w:t>
              </w:r>
            </w:hyperlink>
            <w:r>
              <w:rPr>
                <w:rFonts w:asciiTheme="minorHAnsi" w:hAnsiTheme="minorHAnsi"/>
                <w:sz w:val="22"/>
                <w:szCs w:val="22"/>
              </w:rPr>
              <w:t xml:space="preserve"> </w:t>
            </w:r>
          </w:p>
          <w:p w14:paraId="62B2CE9D" w14:textId="77777777" w:rsidR="003B2840" w:rsidRDefault="003B2840">
            <w:pPr>
              <w:rPr>
                <w:rFonts w:asciiTheme="minorHAnsi" w:hAnsiTheme="minorHAnsi"/>
                <w:sz w:val="22"/>
                <w:szCs w:val="22"/>
              </w:rPr>
            </w:pPr>
          </w:p>
          <w:p w14:paraId="00AD53CD" w14:textId="4FE62230" w:rsidR="003B2840" w:rsidRDefault="003B2840">
            <w:pPr>
              <w:rPr>
                <w:rFonts w:asciiTheme="minorHAnsi" w:hAnsiTheme="minorHAnsi"/>
                <w:sz w:val="22"/>
                <w:szCs w:val="22"/>
              </w:rPr>
            </w:pPr>
            <w:r>
              <w:rPr>
                <w:rFonts w:asciiTheme="minorHAnsi" w:hAnsiTheme="minorHAnsi"/>
                <w:sz w:val="22"/>
                <w:szCs w:val="22"/>
              </w:rPr>
              <w:t xml:space="preserve">Confirmation that DPML will apply to all 40 of Rightside’s gTLDs following acquisition: </w:t>
            </w:r>
            <w:hyperlink r:id="rId28" w:history="1">
              <w:r w:rsidRPr="00E626A5">
                <w:rPr>
                  <w:rStyle w:val="Hyperlink"/>
                  <w:rFonts w:asciiTheme="minorHAnsi" w:hAnsiTheme="minorHAnsi"/>
                  <w:sz w:val="22"/>
                  <w:szCs w:val="22"/>
                </w:rPr>
                <w:t>http://donuts.news/donuts-rightside-brand-trademark-protection</w:t>
              </w:r>
            </w:hyperlink>
            <w:r>
              <w:rPr>
                <w:rFonts w:asciiTheme="minorHAnsi" w:hAnsiTheme="minorHAnsi"/>
                <w:sz w:val="22"/>
                <w:szCs w:val="22"/>
              </w:rPr>
              <w:t xml:space="preserve"> </w:t>
            </w:r>
          </w:p>
          <w:p w14:paraId="36FB94E3" w14:textId="77777777" w:rsidR="006E0CA3" w:rsidRDefault="006E0CA3">
            <w:pPr>
              <w:rPr>
                <w:rFonts w:asciiTheme="minorHAnsi" w:hAnsiTheme="minorHAnsi"/>
                <w:sz w:val="22"/>
                <w:szCs w:val="22"/>
              </w:rPr>
            </w:pPr>
          </w:p>
          <w:p w14:paraId="6C8B9B68" w14:textId="42D5E7E8" w:rsidR="006E0CA3" w:rsidRDefault="006E0CA3">
            <w:pPr>
              <w:rPr>
                <w:rFonts w:asciiTheme="minorHAnsi" w:hAnsiTheme="minorHAnsi"/>
                <w:sz w:val="22"/>
                <w:szCs w:val="22"/>
              </w:rPr>
            </w:pPr>
            <w:r>
              <w:rPr>
                <w:rFonts w:asciiTheme="minorHAnsi" w:hAnsiTheme="minorHAnsi"/>
                <w:sz w:val="22"/>
                <w:szCs w:val="22"/>
              </w:rPr>
              <w:t>Selected industry coverage:</w:t>
            </w:r>
          </w:p>
          <w:p w14:paraId="232E8454" w14:textId="2820A037" w:rsidR="006E0CA3" w:rsidRDefault="006E0CA3">
            <w:pPr>
              <w:rPr>
                <w:rFonts w:asciiTheme="minorHAnsi" w:hAnsiTheme="minorHAnsi"/>
                <w:sz w:val="22"/>
                <w:szCs w:val="22"/>
              </w:rPr>
            </w:pPr>
            <w:r>
              <w:rPr>
                <w:rFonts w:asciiTheme="minorHAnsi" w:hAnsiTheme="minorHAnsi"/>
                <w:sz w:val="22"/>
                <w:szCs w:val="22"/>
              </w:rPr>
              <w:t>Domain Name Wire -</w:t>
            </w:r>
          </w:p>
          <w:p w14:paraId="06AF143B" w14:textId="5BA6C2DE" w:rsidR="006E0CA3" w:rsidRDefault="00E2575B">
            <w:pPr>
              <w:rPr>
                <w:rFonts w:asciiTheme="minorHAnsi" w:hAnsiTheme="minorHAnsi"/>
                <w:sz w:val="22"/>
                <w:szCs w:val="22"/>
              </w:rPr>
            </w:pPr>
            <w:hyperlink r:id="rId29" w:history="1">
              <w:r w:rsidR="009857AE" w:rsidRPr="00E626A5">
                <w:rPr>
                  <w:rStyle w:val="Hyperlink"/>
                  <w:rFonts w:asciiTheme="minorHAnsi" w:hAnsiTheme="minorHAnsi"/>
                  <w:sz w:val="22"/>
                  <w:szCs w:val="22"/>
                </w:rPr>
                <w:t>https://domainnamewire.com/2017/03/28/rightside-changes-brand-blocking-service-new-tlds/</w:t>
              </w:r>
            </w:hyperlink>
            <w:r w:rsidR="009857AE">
              <w:rPr>
                <w:rFonts w:asciiTheme="minorHAnsi" w:hAnsiTheme="minorHAnsi"/>
                <w:sz w:val="22"/>
                <w:szCs w:val="22"/>
              </w:rPr>
              <w:t xml:space="preserve"> </w:t>
            </w:r>
            <w:r w:rsidR="006E0CA3">
              <w:rPr>
                <w:rFonts w:asciiTheme="minorHAnsi" w:hAnsiTheme="minorHAnsi"/>
                <w:sz w:val="22"/>
                <w:szCs w:val="22"/>
              </w:rPr>
              <w:t>(expanded DPML, March 2017)</w:t>
            </w:r>
          </w:p>
          <w:p w14:paraId="19AA055A" w14:textId="187550A9" w:rsidR="009857AE" w:rsidRDefault="00E2575B">
            <w:pPr>
              <w:rPr>
                <w:rFonts w:asciiTheme="minorHAnsi" w:hAnsiTheme="minorHAnsi"/>
                <w:sz w:val="22"/>
                <w:szCs w:val="22"/>
              </w:rPr>
            </w:pPr>
            <w:hyperlink r:id="rId30" w:history="1">
              <w:r w:rsidR="006E0CA3" w:rsidRPr="00E626A5">
                <w:rPr>
                  <w:rStyle w:val="Hyperlink"/>
                  <w:rFonts w:asciiTheme="minorHAnsi" w:hAnsiTheme="minorHAnsi"/>
                  <w:sz w:val="22"/>
                  <w:szCs w:val="22"/>
                </w:rPr>
                <w:t>https://domainnamewire.com/2017/08/09/donuts-acquisition-rightside-makes-easier-brand-owners/</w:t>
              </w:r>
            </w:hyperlink>
            <w:r w:rsidR="006E0CA3">
              <w:rPr>
                <w:rFonts w:asciiTheme="minorHAnsi" w:hAnsiTheme="minorHAnsi"/>
                <w:sz w:val="22"/>
                <w:szCs w:val="22"/>
              </w:rPr>
              <w:t xml:space="preserve"> (integration into Donuts, Aug 2017)</w:t>
            </w:r>
          </w:p>
          <w:p w14:paraId="6C3405A4" w14:textId="77777777" w:rsidR="006E0CA3" w:rsidRDefault="006E0CA3">
            <w:pPr>
              <w:rPr>
                <w:rFonts w:asciiTheme="minorHAnsi" w:hAnsiTheme="minorHAnsi"/>
                <w:sz w:val="22"/>
                <w:szCs w:val="22"/>
              </w:rPr>
            </w:pPr>
          </w:p>
          <w:p w14:paraId="22C953C6" w14:textId="6AAD1537" w:rsidR="006E0CA3" w:rsidRDefault="006E0CA3">
            <w:pPr>
              <w:rPr>
                <w:rFonts w:asciiTheme="minorHAnsi" w:hAnsiTheme="minorHAnsi"/>
                <w:sz w:val="22"/>
                <w:szCs w:val="22"/>
              </w:rPr>
            </w:pPr>
            <w:r>
              <w:rPr>
                <w:rFonts w:asciiTheme="minorHAnsi" w:hAnsiTheme="minorHAnsi"/>
                <w:sz w:val="22"/>
                <w:szCs w:val="22"/>
              </w:rPr>
              <w:t>Domain Pulse –</w:t>
            </w:r>
          </w:p>
          <w:p w14:paraId="0D13CE67" w14:textId="62E7B644" w:rsidR="006E0CA3" w:rsidRDefault="00E2575B" w:rsidP="006E0CA3">
            <w:pPr>
              <w:rPr>
                <w:rFonts w:asciiTheme="minorHAnsi" w:hAnsiTheme="minorHAnsi"/>
                <w:sz w:val="22"/>
                <w:szCs w:val="22"/>
              </w:rPr>
            </w:pPr>
            <w:hyperlink r:id="rId31" w:history="1">
              <w:r w:rsidR="006E0CA3" w:rsidRPr="00E626A5">
                <w:rPr>
                  <w:rStyle w:val="Hyperlink"/>
                  <w:rFonts w:asciiTheme="minorHAnsi" w:hAnsiTheme="minorHAnsi"/>
                  <w:sz w:val="22"/>
                  <w:szCs w:val="22"/>
                </w:rPr>
                <w:t>http://www.domainpulse.com/2017/04/24/rightside-dpml-upgrade-enhanced-domain-brand-protection/</w:t>
              </w:r>
            </w:hyperlink>
            <w:r w:rsidR="006E0CA3">
              <w:rPr>
                <w:rFonts w:asciiTheme="minorHAnsi" w:hAnsiTheme="minorHAnsi"/>
                <w:sz w:val="22"/>
                <w:szCs w:val="22"/>
              </w:rPr>
              <w:t xml:space="preserve"> (expanded DPML, April 2017)</w:t>
            </w:r>
          </w:p>
          <w:p w14:paraId="132F5983" w14:textId="77777777" w:rsidR="00116E4B" w:rsidRDefault="00116E4B">
            <w:pPr>
              <w:rPr>
                <w:rFonts w:asciiTheme="minorHAnsi" w:hAnsiTheme="minorHAnsi"/>
                <w:sz w:val="22"/>
                <w:szCs w:val="22"/>
              </w:rPr>
            </w:pPr>
          </w:p>
          <w:p w14:paraId="54A0BFC7" w14:textId="15433112" w:rsidR="009857AE" w:rsidRDefault="009857AE">
            <w:pPr>
              <w:rPr>
                <w:rFonts w:asciiTheme="minorHAnsi" w:hAnsiTheme="minorHAnsi"/>
                <w:sz w:val="22"/>
                <w:szCs w:val="22"/>
              </w:rPr>
            </w:pPr>
          </w:p>
        </w:tc>
      </w:tr>
    </w:tbl>
    <w:p w14:paraId="278CD950" w14:textId="77777777" w:rsidR="003E3FD0" w:rsidRPr="003E3FD0" w:rsidRDefault="003E3FD0">
      <w:pPr>
        <w:rPr>
          <w:rFonts w:asciiTheme="minorHAnsi" w:hAnsiTheme="minorHAnsi"/>
          <w:sz w:val="22"/>
          <w:szCs w:val="22"/>
        </w:rPr>
      </w:pPr>
    </w:p>
    <w:sectPr w:rsidR="003E3FD0" w:rsidRPr="003E3FD0" w:rsidSect="003E3FD0">
      <w:footerReference w:type="even" r:id="rId32"/>
      <w:footerReference w:type="default" r:id="rId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14053" w14:textId="77777777" w:rsidR="00E2575B" w:rsidRDefault="00E2575B" w:rsidP="00AE56BD">
      <w:r>
        <w:separator/>
      </w:r>
    </w:p>
  </w:endnote>
  <w:endnote w:type="continuationSeparator" w:id="0">
    <w:p w14:paraId="28596897" w14:textId="77777777" w:rsidR="00E2575B" w:rsidRDefault="00E2575B" w:rsidP="00AE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B3B0B" w14:textId="77777777" w:rsidR="00D72FBE" w:rsidRDefault="00D72FBE" w:rsidP="00E626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F382E" w14:textId="77777777" w:rsidR="00D72FBE" w:rsidRDefault="00D72FBE" w:rsidP="00D72F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33AE2" w14:textId="77777777" w:rsidR="00D72FBE" w:rsidRDefault="00D72FBE" w:rsidP="00E626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75B">
      <w:rPr>
        <w:rStyle w:val="PageNumber"/>
        <w:noProof/>
      </w:rPr>
      <w:t>1</w:t>
    </w:r>
    <w:r>
      <w:rPr>
        <w:rStyle w:val="PageNumber"/>
      </w:rPr>
      <w:fldChar w:fldCharType="end"/>
    </w:r>
  </w:p>
  <w:p w14:paraId="0B0B8B14" w14:textId="77777777" w:rsidR="00D72FBE" w:rsidRDefault="00D72FBE" w:rsidP="00D72F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33D4C" w14:textId="77777777" w:rsidR="00E2575B" w:rsidRDefault="00E2575B" w:rsidP="00AE56BD">
      <w:r>
        <w:separator/>
      </w:r>
    </w:p>
  </w:footnote>
  <w:footnote w:type="continuationSeparator" w:id="0">
    <w:p w14:paraId="2B49483D" w14:textId="77777777" w:rsidR="00E2575B" w:rsidRDefault="00E2575B" w:rsidP="00AE56BD">
      <w:r>
        <w:continuationSeparator/>
      </w:r>
    </w:p>
  </w:footnote>
  <w:footnote w:id="1">
    <w:p w14:paraId="45F6B9F8" w14:textId="46C38C4C" w:rsidR="001878B5" w:rsidRPr="00C51F0F" w:rsidRDefault="001878B5">
      <w:pPr>
        <w:pStyle w:val="FootnoteText"/>
        <w:rPr>
          <w:rFonts w:asciiTheme="minorHAnsi" w:hAnsiTheme="minorHAnsi"/>
          <w:sz w:val="20"/>
          <w:szCs w:val="20"/>
        </w:rPr>
      </w:pPr>
      <w:r w:rsidRPr="00C51F0F">
        <w:rPr>
          <w:rStyle w:val="FootnoteReference"/>
          <w:rFonts w:asciiTheme="minorHAnsi" w:hAnsiTheme="minorHAnsi"/>
          <w:sz w:val="20"/>
          <w:szCs w:val="20"/>
        </w:rPr>
        <w:footnoteRef/>
      </w:r>
      <w:r w:rsidRPr="00C51F0F">
        <w:rPr>
          <w:rFonts w:asciiTheme="minorHAnsi" w:hAnsiTheme="minorHAnsi"/>
          <w:sz w:val="20"/>
          <w:szCs w:val="20"/>
        </w:rPr>
        <w:t xml:space="preserve"> </w:t>
      </w:r>
      <w:r w:rsidR="00C51F0F" w:rsidRPr="00C51F0F">
        <w:rPr>
          <w:rFonts w:asciiTheme="minorHAnsi" w:hAnsiTheme="minorHAnsi"/>
          <w:sz w:val="20"/>
          <w:szCs w:val="20"/>
        </w:rPr>
        <w:t>A DPML Block</w:t>
      </w:r>
      <w:r w:rsidRPr="00C51F0F">
        <w:rPr>
          <w:rFonts w:asciiTheme="minorHAnsi" w:hAnsiTheme="minorHAnsi"/>
          <w:sz w:val="20"/>
          <w:szCs w:val="20"/>
        </w:rPr>
        <w:t xml:space="preserve"> does not </w:t>
      </w:r>
      <w:r w:rsidR="00C51F0F" w:rsidRPr="00C51F0F">
        <w:rPr>
          <w:rFonts w:asciiTheme="minorHAnsi" w:hAnsiTheme="minorHAnsi"/>
          <w:sz w:val="20"/>
          <w:szCs w:val="20"/>
        </w:rPr>
        <w:t>block</w:t>
      </w:r>
      <w:r w:rsidRPr="00C51F0F">
        <w:rPr>
          <w:rFonts w:asciiTheme="minorHAnsi" w:hAnsiTheme="minorHAnsi"/>
          <w:sz w:val="20"/>
          <w:szCs w:val="20"/>
        </w:rPr>
        <w:t xml:space="preserve"> Sunrise </w:t>
      </w:r>
      <w:r w:rsidR="00C51F0F" w:rsidRPr="00C51F0F">
        <w:rPr>
          <w:rFonts w:asciiTheme="minorHAnsi" w:hAnsiTheme="minorHAnsi"/>
          <w:sz w:val="20"/>
          <w:szCs w:val="20"/>
        </w:rPr>
        <w:t xml:space="preserve">registrations </w:t>
      </w:r>
      <w:r w:rsidRPr="00C51F0F">
        <w:rPr>
          <w:rFonts w:asciiTheme="minorHAnsi" w:hAnsiTheme="minorHAnsi"/>
          <w:sz w:val="20"/>
          <w:szCs w:val="20"/>
        </w:rPr>
        <w:t>or premium names.</w:t>
      </w:r>
    </w:p>
  </w:footnote>
  <w:footnote w:id="2">
    <w:p w14:paraId="73DC69C4" w14:textId="77777777" w:rsidR="00AE56BD" w:rsidRPr="00AE56BD" w:rsidRDefault="00AE56BD" w:rsidP="00AE56BD">
      <w:pPr>
        <w:pStyle w:val="FootnoteText"/>
        <w:rPr>
          <w:rFonts w:asciiTheme="minorHAnsi" w:hAnsiTheme="minorHAnsi"/>
          <w:sz w:val="20"/>
          <w:szCs w:val="20"/>
        </w:rPr>
      </w:pPr>
      <w:r w:rsidRPr="00AE56BD">
        <w:rPr>
          <w:rStyle w:val="FootnoteReference"/>
          <w:rFonts w:asciiTheme="minorHAnsi" w:hAnsiTheme="minorHAnsi"/>
          <w:sz w:val="20"/>
          <w:szCs w:val="20"/>
        </w:rPr>
        <w:footnoteRef/>
      </w:r>
      <w:r w:rsidRPr="00AE56BD">
        <w:rPr>
          <w:rFonts w:asciiTheme="minorHAnsi" w:hAnsiTheme="minorHAnsi"/>
          <w:sz w:val="20"/>
          <w:szCs w:val="20"/>
        </w:rPr>
        <w:t xml:space="preserve"> An “override” of a DPML block is the registration of a DPML-blocked domain by a registrant that holds an SMD file containing the label that exactly matches the label under a DPML block. The DPML block holder may override and register domains under their own block, and other third-party mark holders may override legacy DPML blocks. There are no wholesale fees applied to overrides.</w:t>
      </w:r>
      <w:r>
        <w:rPr>
          <w:rFonts w:asciiTheme="minorHAnsi" w:hAnsiTheme="minorHAnsi"/>
          <w:sz w:val="20"/>
          <w:szCs w:val="20"/>
        </w:rPr>
        <w:t xml:space="preserve"> Overrides do </w:t>
      </w:r>
      <w:r w:rsidRPr="00AE56BD">
        <w:rPr>
          <w:rFonts w:asciiTheme="minorHAnsi" w:hAnsiTheme="minorHAnsi"/>
          <w:sz w:val="20"/>
          <w:szCs w:val="20"/>
          <w:u w:val="single"/>
        </w:rPr>
        <w:t>not</w:t>
      </w:r>
      <w:r>
        <w:rPr>
          <w:rFonts w:asciiTheme="minorHAnsi" w:hAnsiTheme="minorHAnsi"/>
          <w:sz w:val="20"/>
          <w:szCs w:val="20"/>
        </w:rPr>
        <w:t xml:space="preserve"> apply to DPML Plus.</w:t>
      </w:r>
    </w:p>
    <w:p w14:paraId="69D27066" w14:textId="77777777" w:rsidR="00AE56BD" w:rsidRDefault="00AE56BD">
      <w:pPr>
        <w:pStyle w:val="FootnoteText"/>
      </w:pPr>
    </w:p>
  </w:footnote>
  <w:footnote w:id="3">
    <w:p w14:paraId="1B875B1A" w14:textId="28EDD6C8" w:rsidR="000C4536" w:rsidRPr="000C4536" w:rsidRDefault="000C4536" w:rsidP="000C4536">
      <w:pPr>
        <w:rPr>
          <w:rFonts w:asciiTheme="minorHAnsi" w:hAnsiTheme="minorHAnsi"/>
        </w:rPr>
      </w:pPr>
      <w:r w:rsidRPr="000C4536">
        <w:rPr>
          <w:rStyle w:val="FootnoteReference"/>
          <w:rFonts w:asciiTheme="minorHAnsi" w:hAnsiTheme="minorHAnsi"/>
        </w:rPr>
        <w:footnoteRef/>
      </w:r>
      <w:r w:rsidRPr="000C4536">
        <w:rPr>
          <w:rFonts w:asciiTheme="minorHAnsi" w:hAnsiTheme="minorHAnsi"/>
        </w:rPr>
        <w:t xml:space="preserve"> M+M began accepting applications for variations of exact matches on 16 December 2014.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57E6"/>
    <w:multiLevelType w:val="multilevel"/>
    <w:tmpl w:val="C9DC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D59A9"/>
    <w:multiLevelType w:val="multilevel"/>
    <w:tmpl w:val="D9ECD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B52427"/>
    <w:multiLevelType w:val="hybridMultilevel"/>
    <w:tmpl w:val="4562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B7D71"/>
    <w:multiLevelType w:val="multilevel"/>
    <w:tmpl w:val="4A7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976C6B"/>
    <w:multiLevelType w:val="multilevel"/>
    <w:tmpl w:val="215A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D558AD"/>
    <w:multiLevelType w:val="hybridMultilevel"/>
    <w:tmpl w:val="76E0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726E8"/>
    <w:multiLevelType w:val="multilevel"/>
    <w:tmpl w:val="9E8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2028F2"/>
    <w:multiLevelType w:val="hybridMultilevel"/>
    <w:tmpl w:val="BA6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7E7ED9"/>
    <w:multiLevelType w:val="hybridMultilevel"/>
    <w:tmpl w:val="72B4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426F0"/>
    <w:multiLevelType w:val="hybridMultilevel"/>
    <w:tmpl w:val="D804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4215"/>
    <w:multiLevelType w:val="hybridMultilevel"/>
    <w:tmpl w:val="2676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D55FE"/>
    <w:multiLevelType w:val="hybridMultilevel"/>
    <w:tmpl w:val="7A84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2D4782"/>
    <w:multiLevelType w:val="multilevel"/>
    <w:tmpl w:val="020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4A1DDC"/>
    <w:multiLevelType w:val="hybridMultilevel"/>
    <w:tmpl w:val="87EA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32259"/>
    <w:multiLevelType w:val="multilevel"/>
    <w:tmpl w:val="EE18B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84962"/>
    <w:multiLevelType w:val="multilevel"/>
    <w:tmpl w:val="099C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0"/>
  </w:num>
  <w:num w:numId="4">
    <w:abstractNumId w:val="3"/>
  </w:num>
  <w:num w:numId="5">
    <w:abstractNumId w:val="8"/>
  </w:num>
  <w:num w:numId="6">
    <w:abstractNumId w:val="4"/>
  </w:num>
  <w:num w:numId="7">
    <w:abstractNumId w:val="6"/>
  </w:num>
  <w:num w:numId="8">
    <w:abstractNumId w:val="1"/>
  </w:num>
  <w:num w:numId="9">
    <w:abstractNumId w:val="10"/>
  </w:num>
  <w:num w:numId="10">
    <w:abstractNumId w:val="13"/>
  </w:num>
  <w:num w:numId="11">
    <w:abstractNumId w:val="11"/>
  </w:num>
  <w:num w:numId="12">
    <w:abstractNumId w:val="2"/>
  </w:num>
  <w:num w:numId="13">
    <w:abstractNumId w:val="14"/>
  </w:num>
  <w:num w:numId="14">
    <w:abstractNumId w:val="9"/>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isplayBackgroundShape/>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D0"/>
    <w:rsid w:val="0003566F"/>
    <w:rsid w:val="00047F8D"/>
    <w:rsid w:val="0006430B"/>
    <w:rsid w:val="000906DB"/>
    <w:rsid w:val="000930F3"/>
    <w:rsid w:val="000936F0"/>
    <w:rsid w:val="000A2AAC"/>
    <w:rsid w:val="000C4536"/>
    <w:rsid w:val="00116E4B"/>
    <w:rsid w:val="001442DE"/>
    <w:rsid w:val="001460FB"/>
    <w:rsid w:val="001878B5"/>
    <w:rsid w:val="001A155B"/>
    <w:rsid w:val="002371A7"/>
    <w:rsid w:val="00273856"/>
    <w:rsid w:val="00285AEA"/>
    <w:rsid w:val="002C4F29"/>
    <w:rsid w:val="002E6C81"/>
    <w:rsid w:val="002F4E78"/>
    <w:rsid w:val="003011B3"/>
    <w:rsid w:val="0032226C"/>
    <w:rsid w:val="00326516"/>
    <w:rsid w:val="003478F8"/>
    <w:rsid w:val="00377465"/>
    <w:rsid w:val="00393793"/>
    <w:rsid w:val="003B2840"/>
    <w:rsid w:val="003C4DE9"/>
    <w:rsid w:val="003E3FD0"/>
    <w:rsid w:val="003F66D6"/>
    <w:rsid w:val="00435BDF"/>
    <w:rsid w:val="00452509"/>
    <w:rsid w:val="0046446B"/>
    <w:rsid w:val="004E62E9"/>
    <w:rsid w:val="005174C4"/>
    <w:rsid w:val="005428EB"/>
    <w:rsid w:val="00570730"/>
    <w:rsid w:val="005B4FA5"/>
    <w:rsid w:val="005B6D3E"/>
    <w:rsid w:val="006E0CA3"/>
    <w:rsid w:val="00735249"/>
    <w:rsid w:val="00780358"/>
    <w:rsid w:val="00780D1B"/>
    <w:rsid w:val="007E00FE"/>
    <w:rsid w:val="00831CDF"/>
    <w:rsid w:val="00865711"/>
    <w:rsid w:val="00911D53"/>
    <w:rsid w:val="00914638"/>
    <w:rsid w:val="00941C08"/>
    <w:rsid w:val="009857AE"/>
    <w:rsid w:val="009C5524"/>
    <w:rsid w:val="009D1894"/>
    <w:rsid w:val="009D5FE3"/>
    <w:rsid w:val="00A404BF"/>
    <w:rsid w:val="00A8425F"/>
    <w:rsid w:val="00AE5496"/>
    <w:rsid w:val="00AE56BD"/>
    <w:rsid w:val="00B202B1"/>
    <w:rsid w:val="00B6586C"/>
    <w:rsid w:val="00BC437A"/>
    <w:rsid w:val="00C11EC3"/>
    <w:rsid w:val="00C1408D"/>
    <w:rsid w:val="00C51F0F"/>
    <w:rsid w:val="00C90543"/>
    <w:rsid w:val="00C90B1B"/>
    <w:rsid w:val="00CB2959"/>
    <w:rsid w:val="00CD6533"/>
    <w:rsid w:val="00CE4133"/>
    <w:rsid w:val="00CE6129"/>
    <w:rsid w:val="00CF4001"/>
    <w:rsid w:val="00D418DA"/>
    <w:rsid w:val="00D72FBE"/>
    <w:rsid w:val="00D97665"/>
    <w:rsid w:val="00DA5647"/>
    <w:rsid w:val="00E17666"/>
    <w:rsid w:val="00E2575B"/>
    <w:rsid w:val="00E35E8E"/>
    <w:rsid w:val="00E800D6"/>
    <w:rsid w:val="00EA4F08"/>
    <w:rsid w:val="00EA5270"/>
    <w:rsid w:val="00EA665A"/>
    <w:rsid w:val="00F07ED6"/>
    <w:rsid w:val="00F105E7"/>
    <w:rsid w:val="00F14A62"/>
    <w:rsid w:val="00F36962"/>
    <w:rsid w:val="00F60008"/>
    <w:rsid w:val="00FB2D09"/>
    <w:rsid w:val="00FD695F"/>
    <w:rsid w:val="00FD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DB6B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E3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E56BD"/>
    <w:rPr>
      <w:sz w:val="24"/>
      <w:szCs w:val="24"/>
    </w:rPr>
  </w:style>
  <w:style w:type="character" w:customStyle="1" w:styleId="FootnoteTextChar">
    <w:name w:val="Footnote Text Char"/>
    <w:basedOn w:val="DefaultParagraphFont"/>
    <w:link w:val="FootnoteText"/>
    <w:uiPriority w:val="99"/>
    <w:rsid w:val="00AE56BD"/>
    <w:rPr>
      <w:rFonts w:ascii="Times New Roman" w:hAnsi="Times New Roman" w:cs="Times New Roman"/>
    </w:rPr>
  </w:style>
  <w:style w:type="character" w:styleId="FootnoteReference">
    <w:name w:val="footnote reference"/>
    <w:basedOn w:val="DefaultParagraphFont"/>
    <w:uiPriority w:val="99"/>
    <w:unhideWhenUsed/>
    <w:rsid w:val="00AE56BD"/>
    <w:rPr>
      <w:vertAlign w:val="superscript"/>
    </w:rPr>
  </w:style>
  <w:style w:type="character" w:styleId="Hyperlink">
    <w:name w:val="Hyperlink"/>
    <w:basedOn w:val="DefaultParagraphFont"/>
    <w:uiPriority w:val="99"/>
    <w:unhideWhenUsed/>
    <w:rsid w:val="007E00FE"/>
    <w:rPr>
      <w:color w:val="0563C1" w:themeColor="hyperlink"/>
      <w:u w:val="single"/>
    </w:rPr>
  </w:style>
  <w:style w:type="paragraph" w:styleId="ListParagraph">
    <w:name w:val="List Paragraph"/>
    <w:basedOn w:val="Normal"/>
    <w:uiPriority w:val="34"/>
    <w:qFormat/>
    <w:rsid w:val="0003566F"/>
    <w:pPr>
      <w:ind w:left="720"/>
      <w:contextualSpacing/>
    </w:pPr>
  </w:style>
  <w:style w:type="character" w:styleId="FollowedHyperlink">
    <w:name w:val="FollowedHyperlink"/>
    <w:basedOn w:val="DefaultParagraphFont"/>
    <w:uiPriority w:val="99"/>
    <w:semiHidden/>
    <w:unhideWhenUsed/>
    <w:rsid w:val="00F14A62"/>
    <w:rPr>
      <w:color w:val="954F72" w:themeColor="followedHyperlink"/>
      <w:u w:val="single"/>
    </w:rPr>
  </w:style>
  <w:style w:type="paragraph" w:styleId="NormalWeb">
    <w:name w:val="Normal (Web)"/>
    <w:basedOn w:val="Normal"/>
    <w:uiPriority w:val="99"/>
    <w:semiHidden/>
    <w:unhideWhenUsed/>
    <w:rsid w:val="00BC437A"/>
    <w:rPr>
      <w:sz w:val="24"/>
      <w:szCs w:val="24"/>
    </w:rPr>
  </w:style>
  <w:style w:type="paragraph" w:styleId="Footer">
    <w:name w:val="footer"/>
    <w:basedOn w:val="Normal"/>
    <w:link w:val="FooterChar"/>
    <w:uiPriority w:val="99"/>
    <w:unhideWhenUsed/>
    <w:rsid w:val="00D72FBE"/>
    <w:pPr>
      <w:tabs>
        <w:tab w:val="center" w:pos="4680"/>
        <w:tab w:val="right" w:pos="9360"/>
      </w:tabs>
    </w:pPr>
  </w:style>
  <w:style w:type="character" w:customStyle="1" w:styleId="FooterChar">
    <w:name w:val="Footer Char"/>
    <w:basedOn w:val="DefaultParagraphFont"/>
    <w:link w:val="Footer"/>
    <w:uiPriority w:val="99"/>
    <w:rsid w:val="00D72FBE"/>
    <w:rPr>
      <w:rFonts w:ascii="Times New Roman" w:hAnsi="Times New Roman" w:cs="Times New Roman"/>
      <w:sz w:val="20"/>
      <w:szCs w:val="20"/>
    </w:rPr>
  </w:style>
  <w:style w:type="character" w:styleId="PageNumber">
    <w:name w:val="page number"/>
    <w:basedOn w:val="DefaultParagraphFont"/>
    <w:uiPriority w:val="99"/>
    <w:semiHidden/>
    <w:unhideWhenUsed/>
    <w:rsid w:val="00D7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2936">
      <w:bodyDiv w:val="1"/>
      <w:marLeft w:val="0"/>
      <w:marRight w:val="0"/>
      <w:marTop w:val="0"/>
      <w:marBottom w:val="0"/>
      <w:divBdr>
        <w:top w:val="none" w:sz="0" w:space="0" w:color="auto"/>
        <w:left w:val="none" w:sz="0" w:space="0" w:color="auto"/>
        <w:bottom w:val="none" w:sz="0" w:space="0" w:color="auto"/>
        <w:right w:val="none" w:sz="0" w:space="0" w:color="auto"/>
      </w:divBdr>
    </w:div>
    <w:div w:id="87234349">
      <w:bodyDiv w:val="1"/>
      <w:marLeft w:val="0"/>
      <w:marRight w:val="0"/>
      <w:marTop w:val="0"/>
      <w:marBottom w:val="0"/>
      <w:divBdr>
        <w:top w:val="none" w:sz="0" w:space="0" w:color="auto"/>
        <w:left w:val="none" w:sz="0" w:space="0" w:color="auto"/>
        <w:bottom w:val="none" w:sz="0" w:space="0" w:color="auto"/>
        <w:right w:val="none" w:sz="0" w:space="0" w:color="auto"/>
      </w:divBdr>
    </w:div>
    <w:div w:id="222638311">
      <w:bodyDiv w:val="1"/>
      <w:marLeft w:val="0"/>
      <w:marRight w:val="0"/>
      <w:marTop w:val="0"/>
      <w:marBottom w:val="0"/>
      <w:divBdr>
        <w:top w:val="none" w:sz="0" w:space="0" w:color="auto"/>
        <w:left w:val="none" w:sz="0" w:space="0" w:color="auto"/>
        <w:bottom w:val="none" w:sz="0" w:space="0" w:color="auto"/>
        <w:right w:val="none" w:sz="0" w:space="0" w:color="auto"/>
      </w:divBdr>
    </w:div>
    <w:div w:id="422843456">
      <w:bodyDiv w:val="1"/>
      <w:marLeft w:val="0"/>
      <w:marRight w:val="0"/>
      <w:marTop w:val="0"/>
      <w:marBottom w:val="0"/>
      <w:divBdr>
        <w:top w:val="none" w:sz="0" w:space="0" w:color="auto"/>
        <w:left w:val="none" w:sz="0" w:space="0" w:color="auto"/>
        <w:bottom w:val="none" w:sz="0" w:space="0" w:color="auto"/>
        <w:right w:val="none" w:sz="0" w:space="0" w:color="auto"/>
      </w:divBdr>
    </w:div>
    <w:div w:id="510723513">
      <w:bodyDiv w:val="1"/>
      <w:marLeft w:val="0"/>
      <w:marRight w:val="0"/>
      <w:marTop w:val="0"/>
      <w:marBottom w:val="0"/>
      <w:divBdr>
        <w:top w:val="none" w:sz="0" w:space="0" w:color="auto"/>
        <w:left w:val="none" w:sz="0" w:space="0" w:color="auto"/>
        <w:bottom w:val="none" w:sz="0" w:space="0" w:color="auto"/>
        <w:right w:val="none" w:sz="0" w:space="0" w:color="auto"/>
      </w:divBdr>
    </w:div>
    <w:div w:id="519970408">
      <w:bodyDiv w:val="1"/>
      <w:marLeft w:val="0"/>
      <w:marRight w:val="0"/>
      <w:marTop w:val="0"/>
      <w:marBottom w:val="0"/>
      <w:divBdr>
        <w:top w:val="none" w:sz="0" w:space="0" w:color="auto"/>
        <w:left w:val="none" w:sz="0" w:space="0" w:color="auto"/>
        <w:bottom w:val="none" w:sz="0" w:space="0" w:color="auto"/>
        <w:right w:val="none" w:sz="0" w:space="0" w:color="auto"/>
      </w:divBdr>
    </w:div>
    <w:div w:id="741878558">
      <w:bodyDiv w:val="1"/>
      <w:marLeft w:val="0"/>
      <w:marRight w:val="0"/>
      <w:marTop w:val="0"/>
      <w:marBottom w:val="0"/>
      <w:divBdr>
        <w:top w:val="none" w:sz="0" w:space="0" w:color="auto"/>
        <w:left w:val="none" w:sz="0" w:space="0" w:color="auto"/>
        <w:bottom w:val="none" w:sz="0" w:space="0" w:color="auto"/>
        <w:right w:val="none" w:sz="0" w:space="0" w:color="auto"/>
      </w:divBdr>
    </w:div>
    <w:div w:id="743794713">
      <w:bodyDiv w:val="1"/>
      <w:marLeft w:val="0"/>
      <w:marRight w:val="0"/>
      <w:marTop w:val="0"/>
      <w:marBottom w:val="0"/>
      <w:divBdr>
        <w:top w:val="none" w:sz="0" w:space="0" w:color="auto"/>
        <w:left w:val="none" w:sz="0" w:space="0" w:color="auto"/>
        <w:bottom w:val="none" w:sz="0" w:space="0" w:color="auto"/>
        <w:right w:val="none" w:sz="0" w:space="0" w:color="auto"/>
      </w:divBdr>
    </w:div>
    <w:div w:id="1045259132">
      <w:bodyDiv w:val="1"/>
      <w:marLeft w:val="0"/>
      <w:marRight w:val="0"/>
      <w:marTop w:val="0"/>
      <w:marBottom w:val="0"/>
      <w:divBdr>
        <w:top w:val="none" w:sz="0" w:space="0" w:color="auto"/>
        <w:left w:val="none" w:sz="0" w:space="0" w:color="auto"/>
        <w:bottom w:val="none" w:sz="0" w:space="0" w:color="auto"/>
        <w:right w:val="none" w:sz="0" w:space="0" w:color="auto"/>
      </w:divBdr>
    </w:div>
    <w:div w:id="1109859064">
      <w:bodyDiv w:val="1"/>
      <w:marLeft w:val="0"/>
      <w:marRight w:val="0"/>
      <w:marTop w:val="0"/>
      <w:marBottom w:val="0"/>
      <w:divBdr>
        <w:top w:val="none" w:sz="0" w:space="0" w:color="auto"/>
        <w:left w:val="none" w:sz="0" w:space="0" w:color="auto"/>
        <w:bottom w:val="none" w:sz="0" w:space="0" w:color="auto"/>
        <w:right w:val="none" w:sz="0" w:space="0" w:color="auto"/>
      </w:divBdr>
      <w:divsChild>
        <w:div w:id="2088459561">
          <w:marLeft w:val="0"/>
          <w:marRight w:val="0"/>
          <w:marTop w:val="0"/>
          <w:marBottom w:val="0"/>
          <w:divBdr>
            <w:top w:val="none" w:sz="0" w:space="0" w:color="auto"/>
            <w:left w:val="none" w:sz="0" w:space="0" w:color="auto"/>
            <w:bottom w:val="none" w:sz="0" w:space="0" w:color="auto"/>
            <w:right w:val="none" w:sz="0" w:space="0" w:color="auto"/>
          </w:divBdr>
        </w:div>
        <w:div w:id="1519347992">
          <w:marLeft w:val="0"/>
          <w:marRight w:val="0"/>
          <w:marTop w:val="0"/>
          <w:marBottom w:val="0"/>
          <w:divBdr>
            <w:top w:val="none" w:sz="0" w:space="0" w:color="auto"/>
            <w:left w:val="none" w:sz="0" w:space="0" w:color="auto"/>
            <w:bottom w:val="none" w:sz="0" w:space="0" w:color="auto"/>
            <w:right w:val="none" w:sz="0" w:space="0" w:color="auto"/>
          </w:divBdr>
        </w:div>
        <w:div w:id="1535533074">
          <w:marLeft w:val="0"/>
          <w:marRight w:val="0"/>
          <w:marTop w:val="0"/>
          <w:marBottom w:val="0"/>
          <w:divBdr>
            <w:top w:val="none" w:sz="0" w:space="0" w:color="auto"/>
            <w:left w:val="none" w:sz="0" w:space="0" w:color="auto"/>
            <w:bottom w:val="none" w:sz="0" w:space="0" w:color="auto"/>
            <w:right w:val="none" w:sz="0" w:space="0" w:color="auto"/>
          </w:divBdr>
        </w:div>
      </w:divsChild>
    </w:div>
    <w:div w:id="1176846321">
      <w:bodyDiv w:val="1"/>
      <w:marLeft w:val="0"/>
      <w:marRight w:val="0"/>
      <w:marTop w:val="0"/>
      <w:marBottom w:val="0"/>
      <w:divBdr>
        <w:top w:val="none" w:sz="0" w:space="0" w:color="auto"/>
        <w:left w:val="none" w:sz="0" w:space="0" w:color="auto"/>
        <w:bottom w:val="none" w:sz="0" w:space="0" w:color="auto"/>
        <w:right w:val="none" w:sz="0" w:space="0" w:color="auto"/>
      </w:divBdr>
    </w:div>
    <w:div w:id="1350718601">
      <w:bodyDiv w:val="1"/>
      <w:marLeft w:val="0"/>
      <w:marRight w:val="0"/>
      <w:marTop w:val="0"/>
      <w:marBottom w:val="0"/>
      <w:divBdr>
        <w:top w:val="none" w:sz="0" w:space="0" w:color="auto"/>
        <w:left w:val="none" w:sz="0" w:space="0" w:color="auto"/>
        <w:bottom w:val="none" w:sz="0" w:space="0" w:color="auto"/>
        <w:right w:val="none" w:sz="0" w:space="0" w:color="auto"/>
      </w:divBdr>
    </w:div>
    <w:div w:id="1361516169">
      <w:bodyDiv w:val="1"/>
      <w:marLeft w:val="0"/>
      <w:marRight w:val="0"/>
      <w:marTop w:val="0"/>
      <w:marBottom w:val="0"/>
      <w:divBdr>
        <w:top w:val="none" w:sz="0" w:space="0" w:color="auto"/>
        <w:left w:val="none" w:sz="0" w:space="0" w:color="auto"/>
        <w:bottom w:val="none" w:sz="0" w:space="0" w:color="auto"/>
        <w:right w:val="none" w:sz="0" w:space="0" w:color="auto"/>
      </w:divBdr>
    </w:div>
    <w:div w:id="1550073326">
      <w:bodyDiv w:val="1"/>
      <w:marLeft w:val="0"/>
      <w:marRight w:val="0"/>
      <w:marTop w:val="0"/>
      <w:marBottom w:val="0"/>
      <w:divBdr>
        <w:top w:val="none" w:sz="0" w:space="0" w:color="auto"/>
        <w:left w:val="none" w:sz="0" w:space="0" w:color="auto"/>
        <w:bottom w:val="none" w:sz="0" w:space="0" w:color="auto"/>
        <w:right w:val="none" w:sz="0" w:space="0" w:color="auto"/>
      </w:divBdr>
    </w:div>
    <w:div w:id="1593395100">
      <w:bodyDiv w:val="1"/>
      <w:marLeft w:val="0"/>
      <w:marRight w:val="0"/>
      <w:marTop w:val="0"/>
      <w:marBottom w:val="0"/>
      <w:divBdr>
        <w:top w:val="none" w:sz="0" w:space="0" w:color="auto"/>
        <w:left w:val="none" w:sz="0" w:space="0" w:color="auto"/>
        <w:bottom w:val="none" w:sz="0" w:space="0" w:color="auto"/>
        <w:right w:val="none" w:sz="0" w:space="0" w:color="auto"/>
      </w:divBdr>
    </w:div>
    <w:div w:id="1918242948">
      <w:bodyDiv w:val="1"/>
      <w:marLeft w:val="0"/>
      <w:marRight w:val="0"/>
      <w:marTop w:val="0"/>
      <w:marBottom w:val="0"/>
      <w:divBdr>
        <w:top w:val="none" w:sz="0" w:space="0" w:color="auto"/>
        <w:left w:val="none" w:sz="0" w:space="0" w:color="auto"/>
        <w:bottom w:val="none" w:sz="0" w:space="0" w:color="auto"/>
        <w:right w:val="none" w:sz="0" w:space="0" w:color="auto"/>
      </w:divBdr>
    </w:div>
    <w:div w:id="2098211899">
      <w:bodyDiv w:val="1"/>
      <w:marLeft w:val="0"/>
      <w:marRight w:val="0"/>
      <w:marTop w:val="0"/>
      <w:marBottom w:val="0"/>
      <w:divBdr>
        <w:top w:val="none" w:sz="0" w:space="0" w:color="auto"/>
        <w:left w:val="none" w:sz="0" w:space="0" w:color="auto"/>
        <w:bottom w:val="none" w:sz="0" w:space="0" w:color="auto"/>
        <w:right w:val="none" w:sz="0" w:space="0" w:color="auto"/>
      </w:divBdr>
    </w:div>
    <w:div w:id="2124762581">
      <w:bodyDiv w:val="1"/>
      <w:marLeft w:val="0"/>
      <w:marRight w:val="0"/>
      <w:marTop w:val="0"/>
      <w:marBottom w:val="0"/>
      <w:divBdr>
        <w:top w:val="none" w:sz="0" w:space="0" w:color="auto"/>
        <w:left w:val="none" w:sz="0" w:space="0" w:color="auto"/>
        <w:bottom w:val="none" w:sz="0" w:space="0" w:color="auto"/>
        <w:right w:val="none" w:sz="0" w:space="0" w:color="auto"/>
      </w:divBdr>
    </w:div>
    <w:div w:id="21423780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domainpulse.com/2016/09/29/donuts-offers-protection-trademark-owners-gtlds-cheaply/" TargetMode="External"/><Relationship Id="rId21" Type="http://schemas.openxmlformats.org/officeDocument/2006/relationships/hyperlink" Target="http://www.domainpulse.com/2017/08/10/rightside-tlds-included-in-donuts-dpml/" TargetMode="External"/><Relationship Id="rId22" Type="http://schemas.openxmlformats.org/officeDocument/2006/relationships/hyperlink" Target="https://www.thedomains.com/2016/09/28/donuts-launches-dpml-plus-to-protect-trademarks-3-typos-for-9999/" TargetMode="External"/><Relationship Id="rId23" Type="http://schemas.openxmlformats.org/officeDocument/2006/relationships/hyperlink" Target="https://domainnamewire.com/2016/12/27/donuts-extends-brand-protection-offering" TargetMode="External"/><Relationship Id="rId24" Type="http://schemas.openxmlformats.org/officeDocument/2006/relationships/hyperlink" Target="http://mm-registry.com/mpml-faq/" TargetMode="External"/><Relationship Id="rId25" Type="http://schemas.openxmlformats.org/officeDocument/2006/relationships/hyperlink" Target="http://mm-registry.com/wp-content/uploads/2014/11/MPML-Subscriber-TCs.pdf" TargetMode="External"/><Relationship Id="rId26" Type="http://schemas.openxmlformats.org/officeDocument/2006/relationships/hyperlink" Target="http://registrysupport.rocks/guide-to-dpml/" TargetMode="External"/><Relationship Id="rId27" Type="http://schemas.openxmlformats.org/officeDocument/2006/relationships/hyperlink" Target="https://www.youtube.com/watch?v=SIRKs-6x6_4" TargetMode="External"/><Relationship Id="rId28" Type="http://schemas.openxmlformats.org/officeDocument/2006/relationships/hyperlink" Target="http://donuts.news/donuts-rightside-brand-trademark-protection" TargetMode="External"/><Relationship Id="rId29" Type="http://schemas.openxmlformats.org/officeDocument/2006/relationships/hyperlink" Target="https://domainnamewire.com/2017/03/28/rightside-changes-brand-blocking-service-new-tld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domainnamewire.com/2017/08/09/donuts-acquisition-rightside-makes-easier-brand-owners/" TargetMode="External"/><Relationship Id="rId31" Type="http://schemas.openxmlformats.org/officeDocument/2006/relationships/hyperlink" Target="http://www.domainpulse.com/2017/04/24/rightside-dpml-upgrade-enhanced-domain-brand-protection/" TargetMode="External"/><Relationship Id="rId32" Type="http://schemas.openxmlformats.org/officeDocument/2006/relationships/footer" Target="footer1.xml"/><Relationship Id="rId9" Type="http://schemas.openxmlformats.org/officeDocument/2006/relationships/hyperlink" Target="http://donuts.domains/about/policies/" TargetMode="External"/><Relationship Id="rId6" Type="http://schemas.openxmlformats.org/officeDocument/2006/relationships/endnotes" Target="endnotes.xml"/><Relationship Id="rId7" Type="http://schemas.openxmlformats.org/officeDocument/2006/relationships/hyperlink" Target="http://www.trademark-clearinghouse.com/content/blocking-mechanisms-tmch-clients-dpml" TargetMode="External"/><Relationship Id="rId8" Type="http://schemas.openxmlformats.org/officeDocument/2006/relationships/hyperlink" Target="http://donuts.domains/what-we-do/brand-protection/" TargetMode="Externa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donuts.zendesk.com/hc/en-us/articles/201694617-DPML-Documentation-for-download" TargetMode="External"/><Relationship Id="rId11" Type="http://schemas.openxmlformats.org/officeDocument/2006/relationships/hyperlink" Target="http://domainincite.com/14546-donuts-trademark-block-list-goes-live-pricing-revealed" TargetMode="External"/><Relationship Id="rId12" Type="http://schemas.openxmlformats.org/officeDocument/2006/relationships/hyperlink" Target="http://domainincite.com/15313-blocked-trademarks-still-eligible-for-donuts-sunrises" TargetMode="External"/><Relationship Id="rId13" Type="http://schemas.openxmlformats.org/officeDocument/2006/relationships/hyperlink" Target="http://www.worldtrademarkreview.com/Blog/detail.aspx?g=a2c635f9-734a-43b8-8eda-d413fe086a00" TargetMode="External"/><Relationship Id="rId14" Type="http://schemas.openxmlformats.org/officeDocument/2006/relationships/hyperlink" Target="https://www.cscdigitalbrand.services/blog/donuts-and-the-domain-protected-marks-list-dpml/" TargetMode="External"/><Relationship Id="rId15" Type="http://schemas.openxmlformats.org/officeDocument/2006/relationships/hyperlink" Target="https://domainnamewire.com/2016/10/27/donuts-dpml-price/" TargetMode="External"/><Relationship Id="rId16" Type="http://schemas.openxmlformats.org/officeDocument/2006/relationships/hyperlink" Target="https://domainnamewire.com/2014/07/28/brand-protection-new-tlds-2/" TargetMode="External"/><Relationship Id="rId17" Type="http://schemas.openxmlformats.org/officeDocument/2006/relationships/hyperlink" Target="http://donuts.domains/what-we-do/brand-protection/" TargetMode="External"/><Relationship Id="rId18" Type="http://schemas.openxmlformats.org/officeDocument/2006/relationships/hyperlink" Target="http://domainincite.com/21021-for-10000-donuts-will-block-hundreds-of-typos-and-premiums-for-your-brand" TargetMode="External"/><Relationship Id="rId19" Type="http://schemas.openxmlformats.org/officeDocument/2006/relationships/hyperlink" Target="http://domainincite.com/21377-donuts-extends-dpml-plus-and-delays-price-h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2065</Words>
  <Characters>11112</Characters>
  <Application>Microsoft Macintosh Word</Application>
  <DocSecurity>0</DocSecurity>
  <Lines>222</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2017-09-22T00:09:00Z</dcterms:created>
  <dcterms:modified xsi:type="dcterms:W3CDTF">2017-09-22T00:09:00Z</dcterms:modified>
</cp:coreProperties>
</file>