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2318"/>
        <w:gridCol w:w="2295"/>
        <w:gridCol w:w="2214"/>
        <w:gridCol w:w="2513"/>
      </w:tblGrid>
      <w:tr w:rsidR="00E277F5" w:rsidRPr="00E277F5" w14:paraId="4C06057C" w14:textId="77777777" w:rsidTr="00E277F5">
        <w:trPr>
          <w:trHeight w:val="735"/>
        </w:trPr>
        <w:tc>
          <w:tcPr>
            <w:tcW w:w="0" w:type="auto"/>
            <w:tcBorders>
              <w:top w:val="single" w:sz="8" w:space="0" w:color="FFFFFF"/>
              <w:left w:val="single" w:sz="8" w:space="0" w:color="FFFFFF"/>
              <w:bottom w:val="single" w:sz="24" w:space="0" w:color="FFFFFF"/>
              <w:right w:val="single" w:sz="8" w:space="0" w:color="FFFFFF"/>
            </w:tcBorders>
            <w:shd w:val="clear" w:color="auto" w:fill="4472C4"/>
            <w:tcMar>
              <w:top w:w="80" w:type="dxa"/>
              <w:left w:w="140" w:type="dxa"/>
              <w:bottom w:w="80" w:type="dxa"/>
              <w:right w:w="140" w:type="dxa"/>
            </w:tcMar>
            <w:hideMark/>
          </w:tcPr>
          <w:p w14:paraId="7565CA12"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b/>
                <w:bCs/>
                <w:color w:val="FFFFFF"/>
              </w:rPr>
              <w:t>ATRT3 stated objective components</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80" w:type="dxa"/>
              <w:left w:w="140" w:type="dxa"/>
              <w:bottom w:w="80" w:type="dxa"/>
              <w:right w:w="140" w:type="dxa"/>
            </w:tcMar>
            <w:hideMark/>
          </w:tcPr>
          <w:p w14:paraId="5D061411"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b/>
                <w:bCs/>
                <w:color w:val="FFFFFF"/>
              </w:rPr>
              <w:t>Holistic Review Pilot</w:t>
            </w:r>
          </w:p>
          <w:p w14:paraId="4D3CB002"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b/>
                <w:bCs/>
                <w:color w:val="FFFFFF"/>
              </w:rPr>
              <w:t>Target: Jan 2023</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80" w:type="dxa"/>
              <w:left w:w="140" w:type="dxa"/>
              <w:bottom w:w="80" w:type="dxa"/>
              <w:right w:w="140" w:type="dxa"/>
            </w:tcMar>
            <w:hideMark/>
          </w:tcPr>
          <w:p w14:paraId="2C3922C8"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b/>
                <w:bCs/>
                <w:color w:val="FFFFFF"/>
              </w:rPr>
              <w:t>Self-Assessment by each SO/AC/</w:t>
            </w:r>
            <w:proofErr w:type="spellStart"/>
            <w:r w:rsidRPr="00E277F5">
              <w:rPr>
                <w:rFonts w:ascii="Calibri" w:eastAsia="Times New Roman" w:hAnsi="Calibri" w:cs="Calibri"/>
                <w:b/>
                <w:bCs/>
                <w:color w:val="FFFFFF"/>
              </w:rPr>
              <w:t>NomCom</w:t>
            </w:r>
            <w:proofErr w:type="spellEnd"/>
            <w:r w:rsidRPr="00E277F5">
              <w:rPr>
                <w:rFonts w:ascii="Calibri" w:eastAsia="Times New Roman" w:hAnsi="Calibri" w:cs="Calibri"/>
                <w:b/>
                <w:bCs/>
                <w:color w:val="FFFFFF"/>
              </w:rPr>
              <w:t xml:space="preserve"> &amp; Continuous Improvement</w:t>
            </w:r>
          </w:p>
        </w:tc>
        <w:tc>
          <w:tcPr>
            <w:tcW w:w="0" w:type="auto"/>
            <w:tcBorders>
              <w:top w:val="single" w:sz="8" w:space="0" w:color="FFFFFF"/>
              <w:left w:val="single" w:sz="8" w:space="0" w:color="FFFFFF"/>
              <w:bottom w:val="single" w:sz="24" w:space="0" w:color="FFFFFF"/>
              <w:right w:val="single" w:sz="8" w:space="0" w:color="FFFFFF"/>
            </w:tcBorders>
            <w:shd w:val="clear" w:color="auto" w:fill="4472C4"/>
            <w:tcMar>
              <w:top w:w="80" w:type="dxa"/>
              <w:left w:w="140" w:type="dxa"/>
              <w:bottom w:w="80" w:type="dxa"/>
              <w:right w:w="140" w:type="dxa"/>
            </w:tcMar>
            <w:hideMark/>
          </w:tcPr>
          <w:p w14:paraId="26F81545"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b/>
                <w:bCs/>
                <w:color w:val="FFFFFF"/>
              </w:rPr>
              <w:t>Holistic Review</w:t>
            </w:r>
          </w:p>
          <w:p w14:paraId="1654BDE7"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b/>
                <w:bCs/>
                <w:color w:val="FFFFFF"/>
              </w:rPr>
              <w:t xml:space="preserve">Target: Jan 2031???  </w:t>
            </w:r>
            <w:r w:rsidRPr="00E277F5">
              <w:rPr>
                <w:rFonts w:ascii="Calibri" w:eastAsia="Times New Roman" w:hAnsi="Calibri" w:cs="Calibri"/>
                <w:b/>
                <w:bCs/>
                <w:i/>
                <w:iCs/>
                <w:color w:val="FFFF00"/>
              </w:rPr>
              <w:t>(</w:t>
            </w:r>
            <w:proofErr w:type="gramStart"/>
            <w:r w:rsidRPr="00E277F5">
              <w:rPr>
                <w:rFonts w:ascii="Calibri" w:eastAsia="Times New Roman" w:hAnsi="Calibri" w:cs="Calibri"/>
                <w:b/>
                <w:bCs/>
                <w:i/>
                <w:iCs/>
                <w:color w:val="FFFF00"/>
              </w:rPr>
              <w:t>see</w:t>
            </w:r>
            <w:proofErr w:type="gramEnd"/>
            <w:r w:rsidRPr="00E277F5">
              <w:rPr>
                <w:rFonts w:ascii="Calibri" w:eastAsia="Times New Roman" w:hAnsi="Calibri" w:cs="Calibri"/>
                <w:b/>
                <w:bCs/>
                <w:i/>
                <w:iCs/>
                <w:color w:val="FFFF00"/>
              </w:rPr>
              <w:t xml:space="preserve"> below for sequence of activities)</w:t>
            </w:r>
          </w:p>
        </w:tc>
      </w:tr>
      <w:tr w:rsidR="00E277F5" w:rsidRPr="00E277F5" w14:paraId="538B9EAA" w14:textId="77777777" w:rsidTr="00E277F5">
        <w:trPr>
          <w:trHeight w:val="735"/>
        </w:trPr>
        <w:tc>
          <w:tcPr>
            <w:tcW w:w="0" w:type="auto"/>
            <w:tcBorders>
              <w:top w:val="single" w:sz="24" w:space="0" w:color="FFFFFF"/>
              <w:left w:val="single" w:sz="8" w:space="0" w:color="FFFFFF"/>
              <w:bottom w:val="single" w:sz="8" w:space="0" w:color="FFFFFF"/>
              <w:right w:val="single" w:sz="8" w:space="0" w:color="FFFFFF"/>
            </w:tcBorders>
            <w:shd w:val="clear" w:color="auto" w:fill="CFD5EA"/>
            <w:tcMar>
              <w:top w:w="80" w:type="dxa"/>
              <w:left w:w="140" w:type="dxa"/>
              <w:bottom w:w="80" w:type="dxa"/>
              <w:right w:w="140" w:type="dxa"/>
            </w:tcMar>
            <w:hideMark/>
          </w:tcPr>
          <w:p w14:paraId="1E0D333A"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Continuing purpose</w:t>
            </w:r>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80" w:type="dxa"/>
              <w:left w:w="140" w:type="dxa"/>
              <w:bottom w:w="80" w:type="dxa"/>
              <w:right w:w="140" w:type="dxa"/>
            </w:tcMar>
            <w:hideMark/>
          </w:tcPr>
          <w:p w14:paraId="7B72EEFD"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Develop principles &amp; criteria in recognition of diversity of the MSM based on consultation with SO/AC/</w:t>
            </w:r>
            <w:proofErr w:type="spellStart"/>
            <w:r w:rsidRPr="00E277F5">
              <w:rPr>
                <w:rFonts w:ascii="Calibri" w:eastAsia="Times New Roman" w:hAnsi="Calibri" w:cs="Calibri"/>
                <w:color w:val="000000"/>
              </w:rPr>
              <w:t>NomCom</w:t>
            </w:r>
            <w:proofErr w:type="spellEnd"/>
          </w:p>
        </w:tc>
        <w:tc>
          <w:tcPr>
            <w:tcW w:w="0" w:type="auto"/>
            <w:tcBorders>
              <w:top w:val="single" w:sz="24" w:space="0" w:color="FFFFFF"/>
              <w:left w:val="single" w:sz="8" w:space="0" w:color="FFFFFF"/>
              <w:bottom w:val="single" w:sz="8" w:space="0" w:color="FFFFFF"/>
              <w:right w:val="single" w:sz="8" w:space="0" w:color="FFFFFF"/>
            </w:tcBorders>
            <w:shd w:val="clear" w:color="auto" w:fill="CFD5EA"/>
            <w:tcMar>
              <w:top w:w="80" w:type="dxa"/>
              <w:left w:w="140" w:type="dxa"/>
              <w:bottom w:w="80" w:type="dxa"/>
              <w:right w:w="140" w:type="dxa"/>
            </w:tcMar>
            <w:hideMark/>
          </w:tcPr>
          <w:p w14:paraId="03476596"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Apply principles &amp; criteria, publish self-assessment; implement improvements</w:t>
            </w:r>
          </w:p>
        </w:tc>
        <w:tc>
          <w:tcPr>
            <w:tcW w:w="0" w:type="auto"/>
            <w:vMerge w:val="restart"/>
            <w:tcBorders>
              <w:top w:val="single" w:sz="24" w:space="0" w:color="FFFFFF"/>
              <w:left w:val="single" w:sz="8" w:space="0" w:color="FFFFFF"/>
              <w:bottom w:val="single" w:sz="8" w:space="0" w:color="FFFFFF"/>
              <w:right w:val="single" w:sz="8" w:space="0" w:color="FFFFFF"/>
            </w:tcBorders>
            <w:shd w:val="clear" w:color="auto" w:fill="CFD5EA"/>
            <w:tcMar>
              <w:top w:w="80" w:type="dxa"/>
              <w:left w:w="140" w:type="dxa"/>
              <w:bottom w:w="80" w:type="dxa"/>
              <w:right w:w="140" w:type="dxa"/>
            </w:tcMar>
            <w:vAlign w:val="center"/>
            <w:hideMark/>
          </w:tcPr>
          <w:p w14:paraId="6510E0C4"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 xml:space="preserve">Evaluate self-assessment, additional fact finding and </w:t>
            </w:r>
            <w:proofErr w:type="gramStart"/>
            <w:r w:rsidRPr="00E277F5">
              <w:rPr>
                <w:rFonts w:ascii="Calibri" w:eastAsia="Times New Roman" w:hAnsi="Calibri" w:cs="Calibri"/>
                <w:color w:val="000000"/>
              </w:rPr>
              <w:t>analysis,  formulate</w:t>
            </w:r>
            <w:proofErr w:type="gramEnd"/>
            <w:r w:rsidRPr="00E277F5">
              <w:rPr>
                <w:rFonts w:ascii="Calibri" w:eastAsia="Times New Roman" w:hAnsi="Calibri" w:cs="Calibri"/>
                <w:color w:val="000000"/>
              </w:rPr>
              <w:t xml:space="preserve"> findings, make recommendations, etc.</w:t>
            </w:r>
          </w:p>
        </w:tc>
      </w:tr>
      <w:tr w:rsidR="00E277F5" w:rsidRPr="00E277F5" w14:paraId="334E9874" w14:textId="77777777" w:rsidTr="00E277F5">
        <w:trPr>
          <w:trHeight w:val="1275"/>
        </w:trPr>
        <w:tc>
          <w:tcPr>
            <w:tcW w:w="0" w:type="auto"/>
            <w:tcBorders>
              <w:top w:val="single" w:sz="8" w:space="0" w:color="FFFFFF"/>
              <w:left w:val="single" w:sz="8" w:space="0" w:color="FFFFFF"/>
              <w:bottom w:val="single" w:sz="8" w:space="0" w:color="FFFFFF"/>
              <w:right w:val="single" w:sz="8" w:space="0" w:color="FFFFFF"/>
            </w:tcBorders>
            <w:shd w:val="clear" w:color="auto" w:fill="E9EBF5"/>
            <w:tcMar>
              <w:top w:w="80" w:type="dxa"/>
              <w:left w:w="140" w:type="dxa"/>
              <w:bottom w:w="80" w:type="dxa"/>
              <w:right w:w="140" w:type="dxa"/>
            </w:tcMar>
            <w:hideMark/>
          </w:tcPr>
          <w:p w14:paraId="2E52B9F9" w14:textId="77777777" w:rsidR="00E277F5" w:rsidRPr="00E277F5" w:rsidRDefault="00E277F5" w:rsidP="00E277F5">
            <w:pPr>
              <w:ind w:left="720"/>
              <w:rPr>
                <w:rFonts w:ascii="Times New Roman" w:eastAsia="Times New Roman" w:hAnsi="Times New Roman" w:cs="Times New Roman"/>
              </w:rPr>
            </w:pPr>
            <w:r w:rsidRPr="00E277F5">
              <w:rPr>
                <w:rFonts w:ascii="Calibri" w:eastAsia="Times New Roman" w:hAnsi="Calibri" w:cs="Calibri"/>
                <w:color w:val="000000"/>
              </w:rPr>
              <w:t>What if there is no continuing purpose or change is warranted?</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80" w:type="dxa"/>
              <w:left w:w="140" w:type="dxa"/>
              <w:bottom w:w="80" w:type="dxa"/>
              <w:right w:w="140" w:type="dxa"/>
            </w:tcMar>
            <w:hideMark/>
          </w:tcPr>
          <w:p w14:paraId="36B5539C"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Framework for determining how to address a structure that may not have a continuing purpose - restructure or remove?</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80" w:type="dxa"/>
              <w:left w:w="140" w:type="dxa"/>
              <w:bottom w:w="80" w:type="dxa"/>
              <w:right w:w="140" w:type="dxa"/>
            </w:tcMar>
            <w:hideMark/>
          </w:tcPr>
          <w:p w14:paraId="65554C74"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Apply framework to identify structural changes within each organization, if applicable</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1462F49B" w14:textId="77777777" w:rsidR="00E277F5" w:rsidRPr="00E277F5" w:rsidRDefault="00E277F5" w:rsidP="00E277F5">
            <w:pPr>
              <w:rPr>
                <w:rFonts w:ascii="Times New Roman" w:eastAsia="Times New Roman" w:hAnsi="Times New Roman" w:cs="Times New Roman"/>
              </w:rPr>
            </w:pPr>
          </w:p>
        </w:tc>
      </w:tr>
      <w:tr w:rsidR="00E277F5" w:rsidRPr="00E277F5" w14:paraId="3896629F" w14:textId="77777777" w:rsidTr="00E277F5">
        <w:trPr>
          <w:trHeight w:val="720"/>
        </w:trPr>
        <w:tc>
          <w:tcPr>
            <w:tcW w:w="0" w:type="auto"/>
            <w:tcBorders>
              <w:top w:val="single" w:sz="8" w:space="0" w:color="FFFFFF"/>
              <w:left w:val="single" w:sz="8" w:space="0" w:color="FFFFFF"/>
              <w:bottom w:val="single" w:sz="8" w:space="0" w:color="FFFFFF"/>
              <w:right w:val="single" w:sz="8" w:space="0" w:color="FFFFFF"/>
            </w:tcBorders>
            <w:shd w:val="clear" w:color="auto" w:fill="CFD5EA"/>
            <w:tcMar>
              <w:top w:w="80" w:type="dxa"/>
              <w:left w:w="140" w:type="dxa"/>
              <w:bottom w:w="80" w:type="dxa"/>
              <w:right w:w="140" w:type="dxa"/>
            </w:tcMar>
            <w:hideMark/>
          </w:tcPr>
          <w:p w14:paraId="693B722E"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Contribution to the overall effectiveness of ICANN</w:t>
            </w: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80" w:type="dxa"/>
              <w:left w:w="140" w:type="dxa"/>
              <w:bottom w:w="80" w:type="dxa"/>
              <w:right w:w="140" w:type="dxa"/>
            </w:tcMar>
            <w:hideMark/>
          </w:tcPr>
          <w:p w14:paraId="289838F6"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Develop principles &amp; criteria in recognition of diversity of the MSM based on consultation with SO/AC/</w:t>
            </w:r>
            <w:proofErr w:type="spellStart"/>
            <w:r w:rsidRPr="00E277F5">
              <w:rPr>
                <w:rFonts w:ascii="Calibri" w:eastAsia="Times New Roman" w:hAnsi="Calibri" w:cs="Calibri"/>
                <w:color w:val="000000"/>
              </w:rPr>
              <w:t>NomCom</w:t>
            </w:r>
            <w:proofErr w:type="spellEnd"/>
          </w:p>
          <w:p w14:paraId="72CDFE92" w14:textId="77777777" w:rsidR="00E277F5" w:rsidRPr="00E277F5" w:rsidRDefault="00E277F5" w:rsidP="00E277F5">
            <w:pPr>
              <w:rPr>
                <w:rFonts w:ascii="Times New Roman" w:eastAsia="Times New Roman" w:hAnsi="Times New Roman" w:cs="Times New Roman"/>
              </w:rPr>
            </w:pPr>
          </w:p>
        </w:tc>
        <w:tc>
          <w:tcPr>
            <w:tcW w:w="0" w:type="auto"/>
            <w:tcBorders>
              <w:top w:val="single" w:sz="8" w:space="0" w:color="FFFFFF"/>
              <w:left w:val="single" w:sz="8" w:space="0" w:color="FFFFFF"/>
              <w:bottom w:val="single" w:sz="8" w:space="0" w:color="FFFFFF"/>
              <w:right w:val="single" w:sz="8" w:space="0" w:color="FFFFFF"/>
            </w:tcBorders>
            <w:shd w:val="clear" w:color="auto" w:fill="CFD5EA"/>
            <w:tcMar>
              <w:top w:w="80" w:type="dxa"/>
              <w:left w:w="140" w:type="dxa"/>
              <w:bottom w:w="80" w:type="dxa"/>
              <w:right w:w="140" w:type="dxa"/>
            </w:tcMar>
            <w:hideMark/>
          </w:tcPr>
          <w:p w14:paraId="63AC12A2"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Apply principles &amp; criteria, publish self-assessment; implement improvements</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5B53CAC2" w14:textId="77777777" w:rsidR="00E277F5" w:rsidRPr="00E277F5" w:rsidRDefault="00E277F5" w:rsidP="00E277F5">
            <w:pPr>
              <w:rPr>
                <w:rFonts w:ascii="Times New Roman" w:eastAsia="Times New Roman" w:hAnsi="Times New Roman" w:cs="Times New Roman"/>
              </w:rPr>
            </w:pPr>
          </w:p>
        </w:tc>
      </w:tr>
      <w:tr w:rsidR="00E277F5" w:rsidRPr="00E277F5" w14:paraId="477551E7" w14:textId="77777777" w:rsidTr="00E277F5">
        <w:trPr>
          <w:trHeight w:val="720"/>
        </w:trPr>
        <w:tc>
          <w:tcPr>
            <w:tcW w:w="0" w:type="auto"/>
            <w:tcBorders>
              <w:top w:val="single" w:sz="8" w:space="0" w:color="FFFFFF"/>
              <w:left w:val="single" w:sz="8" w:space="0" w:color="FFFFFF"/>
              <w:bottom w:val="single" w:sz="8" w:space="0" w:color="FFFFFF"/>
              <w:right w:val="single" w:sz="8" w:space="0" w:color="FFFFFF"/>
            </w:tcBorders>
            <w:shd w:val="clear" w:color="auto" w:fill="E9EBF5"/>
            <w:tcMar>
              <w:top w:w="80" w:type="dxa"/>
              <w:left w:w="140" w:type="dxa"/>
              <w:bottom w:w="80" w:type="dxa"/>
              <w:right w:w="140" w:type="dxa"/>
            </w:tcMar>
            <w:hideMark/>
          </w:tcPr>
          <w:p w14:paraId="7C52480C"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Optimal representation of community views</w:t>
            </w: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80" w:type="dxa"/>
              <w:left w:w="140" w:type="dxa"/>
              <w:bottom w:w="80" w:type="dxa"/>
              <w:right w:w="140" w:type="dxa"/>
            </w:tcMar>
            <w:hideMark/>
          </w:tcPr>
          <w:p w14:paraId="7BA2EFD6"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Develop principles &amp; criteria in recognition of diversity of the MSM based on consultation with SO/AC/</w:t>
            </w:r>
            <w:proofErr w:type="spellStart"/>
            <w:r w:rsidRPr="00E277F5">
              <w:rPr>
                <w:rFonts w:ascii="Calibri" w:eastAsia="Times New Roman" w:hAnsi="Calibri" w:cs="Calibri"/>
                <w:color w:val="000000"/>
              </w:rPr>
              <w:t>NomCom</w:t>
            </w:r>
            <w:proofErr w:type="spellEnd"/>
          </w:p>
          <w:p w14:paraId="34D7F222" w14:textId="77777777" w:rsidR="00E277F5" w:rsidRPr="00E277F5" w:rsidRDefault="00E277F5" w:rsidP="00E277F5">
            <w:pPr>
              <w:rPr>
                <w:rFonts w:ascii="Times New Roman" w:eastAsia="Times New Roman" w:hAnsi="Times New Roman" w:cs="Times New Roman"/>
              </w:rPr>
            </w:pPr>
          </w:p>
        </w:tc>
        <w:tc>
          <w:tcPr>
            <w:tcW w:w="0" w:type="auto"/>
            <w:tcBorders>
              <w:top w:val="single" w:sz="8" w:space="0" w:color="FFFFFF"/>
              <w:left w:val="single" w:sz="8" w:space="0" w:color="FFFFFF"/>
              <w:bottom w:val="single" w:sz="8" w:space="0" w:color="FFFFFF"/>
              <w:right w:val="single" w:sz="8" w:space="0" w:color="FFFFFF"/>
            </w:tcBorders>
            <w:shd w:val="clear" w:color="auto" w:fill="E9EBF5"/>
            <w:tcMar>
              <w:top w:w="80" w:type="dxa"/>
              <w:left w:w="140" w:type="dxa"/>
              <w:bottom w:w="80" w:type="dxa"/>
              <w:right w:w="140" w:type="dxa"/>
            </w:tcMar>
            <w:hideMark/>
          </w:tcPr>
          <w:p w14:paraId="5B70D2E6" w14:textId="77777777" w:rsidR="00E277F5" w:rsidRPr="00E277F5" w:rsidRDefault="00E277F5" w:rsidP="00E277F5">
            <w:pPr>
              <w:rPr>
                <w:rFonts w:ascii="Times New Roman" w:eastAsia="Times New Roman" w:hAnsi="Times New Roman" w:cs="Times New Roman"/>
              </w:rPr>
            </w:pPr>
            <w:r w:rsidRPr="00E277F5">
              <w:rPr>
                <w:rFonts w:ascii="Calibri" w:eastAsia="Times New Roman" w:hAnsi="Calibri" w:cs="Calibri"/>
                <w:color w:val="000000"/>
              </w:rPr>
              <w:t>Apply principles &amp; criteria, publish self-assessment; implement improvements</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1257A583" w14:textId="77777777" w:rsidR="00E277F5" w:rsidRPr="00E277F5" w:rsidRDefault="00E277F5" w:rsidP="00E277F5">
            <w:pPr>
              <w:rPr>
                <w:rFonts w:ascii="Times New Roman" w:eastAsia="Times New Roman" w:hAnsi="Times New Roman" w:cs="Times New Roman"/>
              </w:rPr>
            </w:pPr>
          </w:p>
        </w:tc>
      </w:tr>
    </w:tbl>
    <w:p w14:paraId="7AD3F769" w14:textId="77777777" w:rsidR="00E277F5" w:rsidRPr="00E277F5" w:rsidRDefault="00E277F5" w:rsidP="00E277F5">
      <w:pPr>
        <w:rPr>
          <w:rFonts w:ascii="Times New Roman" w:eastAsia="Times New Roman" w:hAnsi="Times New Roman" w:cs="Times New Roman"/>
        </w:rPr>
      </w:pPr>
    </w:p>
    <w:p w14:paraId="3C0825C2" w14:textId="30C777F3" w:rsidR="006844FA" w:rsidRDefault="006844FA"/>
    <w:p w14:paraId="6F51620B" w14:textId="6420534B" w:rsidR="00E277F5" w:rsidRDefault="00295F87" w:rsidP="00295F87">
      <w:r w:rsidRPr="00E95EB0">
        <w:rPr>
          <w:b/>
          <w:bCs/>
        </w:rPr>
        <w:t>Sebastien</w:t>
      </w:r>
      <w:r>
        <w:t>: T</w:t>
      </w:r>
      <w:r>
        <w:t>wo points</w:t>
      </w:r>
      <w:r>
        <w:t>.</w:t>
      </w:r>
      <w:r>
        <w:t xml:space="preserve"> </w:t>
      </w:r>
      <w:r>
        <w:t>T</w:t>
      </w:r>
      <w:r>
        <w:t>he first one is that.</w:t>
      </w:r>
      <w:r>
        <w:t xml:space="preserve"> </w:t>
      </w:r>
      <w:r>
        <w:t>I know that we call the pilot the pilot</w:t>
      </w:r>
      <w:r w:rsidR="00E95EB0">
        <w:t>, but it’s not</w:t>
      </w:r>
      <w:r>
        <w:t xml:space="preserve"> the pilot because we will not do the same </w:t>
      </w:r>
      <w:r w:rsidR="00E95EB0">
        <w:t xml:space="preserve">in the </w:t>
      </w:r>
      <w:r>
        <w:t xml:space="preserve">next </w:t>
      </w:r>
      <w:r w:rsidR="00E95EB0">
        <w:t>reviews</w:t>
      </w:r>
      <w:r>
        <w:t>.</w:t>
      </w:r>
      <w:r>
        <w:t xml:space="preserve"> </w:t>
      </w:r>
      <w:r w:rsidR="00E95EB0">
        <w:t>Any why I say that is b</w:t>
      </w:r>
      <w:r>
        <w:t>ecause the last time we had this type of</w:t>
      </w:r>
      <w:r w:rsidR="00E95EB0">
        <w:t xml:space="preserve"> </w:t>
      </w:r>
      <w:r>
        <w:t>rethinking of the old I</w:t>
      </w:r>
      <w:r w:rsidR="00E95EB0">
        <w:t>CANN</w:t>
      </w:r>
      <w:r>
        <w:t xml:space="preserve"> was 20 years ago and we can't wait seven years more</w:t>
      </w:r>
      <w:r w:rsidR="00E95EB0">
        <w:t>.</w:t>
      </w:r>
      <w:r>
        <w:t xml:space="preserve"> </w:t>
      </w:r>
      <w:r w:rsidR="00E95EB0">
        <w:t>T</w:t>
      </w:r>
      <w:r>
        <w:t>h</w:t>
      </w:r>
      <w:r w:rsidR="00E95EB0">
        <w:t>erefore,</w:t>
      </w:r>
      <w:r>
        <w:t xml:space="preserve"> it's a time, even if it's called a pilot.</w:t>
      </w:r>
      <w:r>
        <w:t xml:space="preserve"> </w:t>
      </w:r>
      <w:r>
        <w:t xml:space="preserve">My second point is that developing principal </w:t>
      </w:r>
      <w:r w:rsidR="00E95EB0">
        <w:t>&amp;criteria in</w:t>
      </w:r>
      <w:r>
        <w:t xml:space="preserve"> consultation with </w:t>
      </w:r>
      <w:r w:rsidR="00E95EB0">
        <w:t>SO/AC/</w:t>
      </w:r>
      <w:proofErr w:type="spellStart"/>
      <w:r w:rsidR="00E95EB0">
        <w:t>NomCom</w:t>
      </w:r>
      <w:proofErr w:type="spellEnd"/>
      <w:proofErr w:type="gramStart"/>
      <w:r w:rsidR="00E95EB0">
        <w:t xml:space="preserve">, </w:t>
      </w:r>
      <w:r w:rsidR="002928C5">
        <w:t>definitely</w:t>
      </w:r>
      <w:r>
        <w:t>, but</w:t>
      </w:r>
      <w:proofErr w:type="gramEnd"/>
      <w:r>
        <w:t xml:space="preserve"> I guess we need to add </w:t>
      </w:r>
      <w:r w:rsidR="00E95EB0">
        <w:t>B</w:t>
      </w:r>
      <w:r>
        <w:t xml:space="preserve">oard and </w:t>
      </w:r>
      <w:r w:rsidR="00E95EB0">
        <w:t>org</w:t>
      </w:r>
      <w:r>
        <w:t>.</w:t>
      </w:r>
      <w:r>
        <w:t xml:space="preserve"> </w:t>
      </w:r>
      <w:r>
        <w:t xml:space="preserve">Because it's not just a question of </w:t>
      </w:r>
      <w:r w:rsidR="00E95EB0">
        <w:t>SO/AC/</w:t>
      </w:r>
      <w:proofErr w:type="spellStart"/>
      <w:r w:rsidR="00E95EB0">
        <w:t>NomCom</w:t>
      </w:r>
      <w:proofErr w:type="spellEnd"/>
      <w:r>
        <w:t xml:space="preserve">, </w:t>
      </w:r>
      <w:r w:rsidR="00E95EB0">
        <w:t xml:space="preserve">it’s the Holistic </w:t>
      </w:r>
      <w:r w:rsidR="00E95EB0">
        <w:lastRenderedPageBreak/>
        <w:t xml:space="preserve">Review </w:t>
      </w:r>
      <w:r>
        <w:t>so it's everyone</w:t>
      </w:r>
      <w:r w:rsidR="00E95EB0">
        <w:t>.</w:t>
      </w:r>
      <w:r>
        <w:t xml:space="preserve"> </w:t>
      </w:r>
      <w:r w:rsidR="00E95EB0">
        <w:t>T</w:t>
      </w:r>
      <w:r>
        <w:t xml:space="preserve">herefore, I think we need to be consultation with the other </w:t>
      </w:r>
      <w:r w:rsidR="00E95EB0">
        <w:t xml:space="preserve">groups also. </w:t>
      </w:r>
    </w:p>
    <w:p w14:paraId="5C2EB546" w14:textId="06ED34D2" w:rsidR="00E95EB0" w:rsidRDefault="00E95EB0" w:rsidP="00295F87"/>
    <w:p w14:paraId="55100F77" w14:textId="31CCA5FA" w:rsidR="00E95EB0" w:rsidRDefault="002928C5" w:rsidP="009A2FA6">
      <w:r w:rsidRPr="002928C5">
        <w:rPr>
          <w:b/>
          <w:bCs/>
        </w:rPr>
        <w:t>Sebastien</w:t>
      </w:r>
      <w:r>
        <w:t xml:space="preserve">: </w:t>
      </w:r>
      <w:r w:rsidR="009A2FA6">
        <w:t xml:space="preserve">I just want us to consider that we, we are in a situation where the continuous improvement will not be starting in some </w:t>
      </w:r>
      <w:r w:rsidR="009A2FA6">
        <w:t>parts of the organization</w:t>
      </w:r>
      <w:r w:rsidR="009A2FA6">
        <w:t xml:space="preserve"> and </w:t>
      </w:r>
      <w:r w:rsidR="00976E51">
        <w:t>self-assessments</w:t>
      </w:r>
      <w:r w:rsidR="009A2FA6">
        <w:t xml:space="preserve"> </w:t>
      </w:r>
      <w:r w:rsidR="009A2FA6">
        <w:t>maybe not done</w:t>
      </w:r>
      <w:r w:rsidR="009A2FA6">
        <w:t>,</w:t>
      </w:r>
      <w:r w:rsidR="009A2FA6">
        <w:t xml:space="preserve"> </w:t>
      </w:r>
      <w:r w:rsidR="009A2FA6">
        <w:t>therefore</w:t>
      </w:r>
      <w:r w:rsidR="009A2FA6">
        <w:t>, I would like that we add that</w:t>
      </w:r>
      <w:r w:rsidR="009A2FA6">
        <w:t xml:space="preserve"> w</w:t>
      </w:r>
      <w:r w:rsidR="009A2FA6">
        <w:t xml:space="preserve">e can take also the output of </w:t>
      </w:r>
      <w:r w:rsidR="009A2FA6">
        <w:t>the organizational review</w:t>
      </w:r>
      <w:r w:rsidR="009A2FA6">
        <w:t xml:space="preserve"> as it was done up to now, we don't need just to use </w:t>
      </w:r>
      <w:r w:rsidR="009A2FA6">
        <w:t xml:space="preserve">the </w:t>
      </w:r>
      <w:r w:rsidR="009A2FA6">
        <w:t xml:space="preserve">new tool suggested by </w:t>
      </w:r>
      <w:r w:rsidR="009A2FA6">
        <w:t>ATRT3</w:t>
      </w:r>
      <w:r w:rsidR="009A2FA6">
        <w:t>, but also what is the current situation</w:t>
      </w:r>
      <w:r w:rsidR="009A2FA6">
        <w:t>.</w:t>
      </w:r>
      <w:r w:rsidR="009A2FA6">
        <w:t xml:space="preserve"> It will improve with the continuous improvement program </w:t>
      </w:r>
      <w:r w:rsidR="009A2FA6">
        <w:t>for</w:t>
      </w:r>
      <w:r w:rsidR="009A2FA6">
        <w:t xml:space="preserve"> the next review</w:t>
      </w:r>
      <w:r w:rsidR="004D5B14">
        <w:t>, but</w:t>
      </w:r>
      <w:r w:rsidR="009A2FA6">
        <w:t xml:space="preserve"> that for the moment, take what we are suggesting</w:t>
      </w:r>
      <w:r w:rsidR="004D5B14">
        <w:t>.</w:t>
      </w:r>
    </w:p>
    <w:p w14:paraId="7E4AC765" w14:textId="3346B7FA" w:rsidR="004D5B14" w:rsidRDefault="004D5B14" w:rsidP="009A2FA6"/>
    <w:p w14:paraId="3B0CC49E" w14:textId="51E73464" w:rsidR="0071510E" w:rsidRDefault="0071510E" w:rsidP="009A2FA6">
      <w:r w:rsidRPr="0071510E">
        <w:rPr>
          <w:b/>
          <w:bCs/>
        </w:rPr>
        <w:t>Cheryl (CHAT)</w:t>
      </w:r>
      <w:r>
        <w:t xml:space="preserve">: </w:t>
      </w:r>
      <w:proofErr w:type="spellStart"/>
      <w:r w:rsidRPr="0071510E">
        <w:t>recognise</w:t>
      </w:r>
      <w:proofErr w:type="spellEnd"/>
      <w:r w:rsidRPr="0071510E">
        <w:t xml:space="preserve"> and record/publish the uniqu</w:t>
      </w:r>
      <w:r>
        <w:t>e</w:t>
      </w:r>
      <w:r w:rsidRPr="0071510E">
        <w:t xml:space="preserve"> aspects will also be a boon IMO</w:t>
      </w:r>
      <w:r>
        <w:t>.</w:t>
      </w:r>
    </w:p>
    <w:p w14:paraId="7D77D9DD" w14:textId="79EDEB64" w:rsidR="0071510E" w:rsidRDefault="0071510E" w:rsidP="009A2FA6"/>
    <w:p w14:paraId="376C6220" w14:textId="4B68DE58" w:rsidR="0071510E" w:rsidRDefault="0071510E" w:rsidP="009A2FA6">
      <w:r w:rsidRPr="0071510E">
        <w:rPr>
          <w:b/>
          <w:bCs/>
        </w:rPr>
        <w:t>Matthew (CHAT)</w:t>
      </w:r>
      <w:r>
        <w:t xml:space="preserve">: </w:t>
      </w:r>
      <w:r w:rsidRPr="0071510E">
        <w:t>my understanding was that the continuous improvement processes would feed into and inform the Holistic review</w:t>
      </w:r>
      <w:r>
        <w:t>.</w:t>
      </w:r>
    </w:p>
    <w:p w14:paraId="1126ACBD" w14:textId="13BD8F2D" w:rsidR="0071510E" w:rsidRDefault="0071510E" w:rsidP="009A2FA6"/>
    <w:p w14:paraId="6A2A73E2" w14:textId="1091F92C" w:rsidR="0071510E" w:rsidRDefault="0071510E" w:rsidP="009A2FA6">
      <w:r w:rsidRPr="0071510E">
        <w:rPr>
          <w:b/>
          <w:bCs/>
        </w:rPr>
        <w:t>Daniel</w:t>
      </w:r>
      <w:r>
        <w:t xml:space="preserve">: </w:t>
      </w:r>
      <w:r w:rsidRPr="0071510E">
        <w:t>Continuous improvement is a constant process</w:t>
      </w:r>
      <w:r>
        <w:t>.</w:t>
      </w:r>
    </w:p>
    <w:p w14:paraId="4B10D584" w14:textId="5FDBFC32" w:rsidR="0071510E" w:rsidRDefault="0071510E" w:rsidP="009A2FA6"/>
    <w:p w14:paraId="156702CD" w14:textId="3953AC5B" w:rsidR="0071510E" w:rsidRDefault="0071510E" w:rsidP="009A2FA6">
      <w:r w:rsidRPr="0071510E">
        <w:rPr>
          <w:b/>
          <w:bCs/>
        </w:rPr>
        <w:t>Cheryl (CHAT)</w:t>
      </w:r>
      <w:r>
        <w:t xml:space="preserve">: </w:t>
      </w:r>
      <w:r w:rsidRPr="0071510E">
        <w:t xml:space="preserve">The Pilot can establish some </w:t>
      </w:r>
      <w:proofErr w:type="gramStart"/>
      <w:r w:rsidRPr="0071510E">
        <w:t>baselines</w:t>
      </w:r>
      <w:proofErr w:type="gramEnd"/>
      <w:r w:rsidRPr="0071510E">
        <w:t xml:space="preserve"> however</w:t>
      </w:r>
      <w:r>
        <w:t>.</w:t>
      </w:r>
    </w:p>
    <w:p w14:paraId="552EC04F" w14:textId="7D946FB6" w:rsidR="0071510E" w:rsidRDefault="0071510E" w:rsidP="009A2FA6"/>
    <w:p w14:paraId="77E9A957" w14:textId="3CC0999B" w:rsidR="004D5B14" w:rsidRDefault="004D5B14" w:rsidP="004D5B14">
      <w:r w:rsidRPr="004A6986">
        <w:rPr>
          <w:b/>
          <w:bCs/>
        </w:rPr>
        <w:t>Larisa</w:t>
      </w:r>
      <w:r>
        <w:t>: I</w:t>
      </w:r>
      <w:r>
        <w:t xml:space="preserve">t's an excellent point and one that we </w:t>
      </w:r>
      <w:proofErr w:type="gramStart"/>
      <w:r>
        <w:t>actually</w:t>
      </w:r>
      <w:r>
        <w:t xml:space="preserve"> </w:t>
      </w:r>
      <w:r>
        <w:t>thought</w:t>
      </w:r>
      <w:proofErr w:type="gramEnd"/>
      <w:r>
        <w:t xml:space="preserve"> through </w:t>
      </w:r>
      <w:r>
        <w:t>and</w:t>
      </w:r>
      <w:r>
        <w:t xml:space="preserve"> began to explore</w:t>
      </w:r>
      <w:r>
        <w:t xml:space="preserve"> </w:t>
      </w:r>
      <w:r>
        <w:t xml:space="preserve">because as the </w:t>
      </w:r>
      <w:r w:rsidR="00976E51">
        <w:t>self-assessment</w:t>
      </w:r>
      <w:r>
        <w:t xml:space="preserve"> is beginning to take shape it sounds an awful lot like</w:t>
      </w:r>
      <w:r>
        <w:t xml:space="preserve"> w</w:t>
      </w:r>
      <w:r>
        <w:t xml:space="preserve">hat is a separate recommendation made by </w:t>
      </w:r>
      <w:r>
        <w:t>ATRT3</w:t>
      </w:r>
      <w:r>
        <w:t xml:space="preserve"> for implementing a continuous improvement program</w:t>
      </w:r>
      <w:r>
        <w:t>.</w:t>
      </w:r>
      <w:r>
        <w:t xml:space="preserve"> </w:t>
      </w:r>
      <w:r>
        <w:t>K</w:t>
      </w:r>
      <w:r>
        <w:t>ind of as an evolution of organizational review</w:t>
      </w:r>
      <w:r>
        <w:t>s</w:t>
      </w:r>
      <w:r>
        <w:t xml:space="preserve">, so it sounds very much like that, and it was pointed out, I think, by Pat, and maybe </w:t>
      </w:r>
      <w:r>
        <w:t>Cheryl</w:t>
      </w:r>
      <w:r>
        <w:t xml:space="preserve"> that it was the intent of </w:t>
      </w:r>
      <w:r>
        <w:t>ATRT3</w:t>
      </w:r>
      <w:r>
        <w:t xml:space="preserve"> that would be like a synchronized or you know kind of a partner recommendation to this</w:t>
      </w:r>
      <w:r>
        <w:t>. S</w:t>
      </w:r>
      <w:r>
        <w:t xml:space="preserve">o it may be that in rolling out the holistic review program it kind of embodies and incorporates the principle of continuous improvement of </w:t>
      </w:r>
      <w:r>
        <w:t>each SO and AC</w:t>
      </w:r>
      <w:r>
        <w:t>.</w:t>
      </w:r>
    </w:p>
    <w:p w14:paraId="1AE99B6C" w14:textId="72663E80" w:rsidR="004D5B14" w:rsidRDefault="004D5B14" w:rsidP="004D5B14"/>
    <w:p w14:paraId="5778ABEF" w14:textId="157B70D4" w:rsidR="0071510E" w:rsidRDefault="0071510E" w:rsidP="004D5B14">
      <w:r w:rsidRPr="0071510E">
        <w:rPr>
          <w:b/>
          <w:bCs/>
        </w:rPr>
        <w:t>Cheryl (CHAT)</w:t>
      </w:r>
      <w:r>
        <w:t xml:space="preserve">: </w:t>
      </w:r>
      <w:r w:rsidRPr="0071510E">
        <w:t>latest Org Review outputs as input</w:t>
      </w:r>
      <w:r>
        <w:t>,</w:t>
      </w:r>
      <w:r w:rsidRPr="0071510E">
        <w:t xml:space="preserve"> </w:t>
      </w:r>
      <w:proofErr w:type="gramStart"/>
      <w:r w:rsidRPr="0071510E">
        <w:t>Yes</w:t>
      </w:r>
      <w:proofErr w:type="gramEnd"/>
      <w:r>
        <w:t>.</w:t>
      </w:r>
    </w:p>
    <w:p w14:paraId="3BA42485" w14:textId="2319E24D" w:rsidR="0071510E" w:rsidRDefault="0071510E" w:rsidP="004D5B14"/>
    <w:p w14:paraId="330B7199" w14:textId="1BCFCC5F" w:rsidR="0071510E" w:rsidRDefault="00A73D04" w:rsidP="004D5B14">
      <w:r w:rsidRPr="00A73D04">
        <w:rPr>
          <w:b/>
          <w:bCs/>
        </w:rPr>
        <w:t>Matthew (CHAT)</w:t>
      </w:r>
      <w:r>
        <w:t>: agree good idea.</w:t>
      </w:r>
    </w:p>
    <w:p w14:paraId="002372E0" w14:textId="77777777" w:rsidR="0071510E" w:rsidRDefault="0071510E" w:rsidP="004D5B14"/>
    <w:p w14:paraId="7D92D333" w14:textId="628D5ECD" w:rsidR="004D5B14" w:rsidRDefault="004D5B14" w:rsidP="004A6986">
      <w:r w:rsidRPr="004A6986">
        <w:rPr>
          <w:b/>
          <w:bCs/>
        </w:rPr>
        <w:t>Avri</w:t>
      </w:r>
      <w:r>
        <w:t xml:space="preserve">: </w:t>
      </w:r>
      <w:r w:rsidR="004A6986">
        <w:t>I just wanted to make a quick point</w:t>
      </w:r>
      <w:r w:rsidR="004A6986">
        <w:t xml:space="preserve"> that</w:t>
      </w:r>
      <w:r w:rsidR="004A6986">
        <w:t xml:space="preserve"> I think Sebastian brought in a new point that we hadn't discussed yet</w:t>
      </w:r>
      <w:r w:rsidR="004A6986">
        <w:t>. W</w:t>
      </w:r>
      <w:r w:rsidR="004A6986">
        <w:t>e had talked about looking at</w:t>
      </w:r>
      <w:r w:rsidR="004A6986">
        <w:t xml:space="preserve"> w</w:t>
      </w:r>
      <w:r w:rsidR="004A6986">
        <w:t xml:space="preserve">hat the various groups may or may not have been doing for continuous </w:t>
      </w:r>
      <w:r w:rsidR="004A6986">
        <w:t>self-improvement</w:t>
      </w:r>
      <w:r w:rsidR="004A6986">
        <w:t xml:space="preserve"> on their own, based upon their readings of </w:t>
      </w:r>
      <w:r w:rsidR="004A6986">
        <w:t>ATRT3</w:t>
      </w:r>
      <w:r w:rsidR="004A6986">
        <w:t xml:space="preserve"> or otherwise, but the notion of also including the previous</w:t>
      </w:r>
      <w:r w:rsidR="004A6986">
        <w:t xml:space="preserve"> r</w:t>
      </w:r>
      <w:r w:rsidR="004A6986">
        <w:t>egular reviews that had been done</w:t>
      </w:r>
      <w:r w:rsidR="004A6986">
        <w:t>, so</w:t>
      </w:r>
      <w:r w:rsidR="004A6986">
        <w:t xml:space="preserve"> that they also would be input for this process</w:t>
      </w:r>
      <w:r w:rsidR="004A6986">
        <w:t>.</w:t>
      </w:r>
      <w:r w:rsidR="004A6986">
        <w:t xml:space="preserve"> </w:t>
      </w:r>
      <w:r w:rsidR="004A6986">
        <w:t>A</w:t>
      </w:r>
      <w:r w:rsidR="004A6986">
        <w:t>nd I just want to make sure that we've captured that, and you know it's a good point</w:t>
      </w:r>
      <w:r w:rsidR="004A6986">
        <w:t>.</w:t>
      </w:r>
      <w:r w:rsidR="004A6986">
        <w:t xml:space="preserve"> </w:t>
      </w:r>
    </w:p>
    <w:p w14:paraId="647ACC9E" w14:textId="5608A3B0" w:rsidR="004A6986" w:rsidRDefault="004A6986" w:rsidP="004A6986"/>
    <w:p w14:paraId="1BC00E9E" w14:textId="050EFE55" w:rsidR="00ED5414" w:rsidRDefault="00ED5414" w:rsidP="00ED5414">
      <w:r w:rsidRPr="00ED5414">
        <w:rPr>
          <w:b/>
          <w:bCs/>
        </w:rPr>
        <w:t>Sebastien</w:t>
      </w:r>
      <w:r>
        <w:t xml:space="preserve">: </w:t>
      </w:r>
      <w:r>
        <w:t xml:space="preserve">Thank you, </w:t>
      </w:r>
      <w:r>
        <w:t>Avri</w:t>
      </w:r>
      <w:r>
        <w:t>.</w:t>
      </w:r>
      <w:r>
        <w:t xml:space="preserve"> T</w:t>
      </w:r>
      <w:r>
        <w:t>hat's exactly what I was thinking, thank you for translating.</w:t>
      </w:r>
    </w:p>
    <w:p w14:paraId="247C6C0F" w14:textId="37DEF14B" w:rsidR="004A6986" w:rsidRDefault="00ED5414" w:rsidP="00ED5414">
      <w:r>
        <w:t>M</w:t>
      </w:r>
      <w:r>
        <w:t xml:space="preserve">y second point </w:t>
      </w:r>
      <w:r>
        <w:t xml:space="preserve">is that </w:t>
      </w:r>
      <w:r>
        <w:t xml:space="preserve">it's what we write that </w:t>
      </w:r>
      <w:r>
        <w:t>in ATRT3</w:t>
      </w:r>
      <w:r>
        <w:t xml:space="preserve"> that the continuous improvement program will inform</w:t>
      </w:r>
      <w:r>
        <w:t>,</w:t>
      </w:r>
      <w:r>
        <w:t xml:space="preserve"> but</w:t>
      </w:r>
      <w:r>
        <w:t xml:space="preserve"> i</w:t>
      </w:r>
      <w:r>
        <w:t xml:space="preserve">f </w:t>
      </w:r>
      <w:r>
        <w:t>you look</w:t>
      </w:r>
      <w:r>
        <w:t xml:space="preserve"> to the calendar we set up</w:t>
      </w:r>
      <w:r>
        <w:t>, i</w:t>
      </w:r>
      <w:r>
        <w:t>t will not start before the first pilot</w:t>
      </w:r>
      <w:r>
        <w:t>,</w:t>
      </w:r>
      <w:r>
        <w:t xml:space="preserve"> therefore it's for the future</w:t>
      </w:r>
      <w:r>
        <w:t>.</w:t>
      </w:r>
      <w:r>
        <w:t xml:space="preserve"> </w:t>
      </w:r>
      <w:r>
        <w:t>A</w:t>
      </w:r>
      <w:r>
        <w:t xml:space="preserve">nd for what we have to do for the pilot, we need to find </w:t>
      </w:r>
      <w:r>
        <w:lastRenderedPageBreak/>
        <w:t xml:space="preserve">other way to have information on </w:t>
      </w:r>
      <w:r>
        <w:t>how</w:t>
      </w:r>
      <w:r>
        <w:t xml:space="preserve"> to do this</w:t>
      </w:r>
      <w:r>
        <w:t xml:space="preserve"> part of the review </w:t>
      </w:r>
      <w:r>
        <w:t xml:space="preserve">it's why I suggest </w:t>
      </w:r>
      <w:proofErr w:type="gramStart"/>
      <w:r>
        <w:t>to add</w:t>
      </w:r>
      <w:proofErr w:type="gramEnd"/>
      <w:r>
        <w:t xml:space="preserve"> what we </w:t>
      </w:r>
      <w:r>
        <w:t>have,</w:t>
      </w:r>
      <w:r>
        <w:t xml:space="preserve"> it's a current organization</w:t>
      </w:r>
      <w:r>
        <w:t>al review.</w:t>
      </w:r>
    </w:p>
    <w:p w14:paraId="15FB11BD" w14:textId="5BE440B3" w:rsidR="00ED5414" w:rsidRDefault="00ED5414" w:rsidP="00ED5414"/>
    <w:p w14:paraId="5E92EB7B" w14:textId="56584881" w:rsidR="00ED5414" w:rsidRDefault="002800FE" w:rsidP="002800FE">
      <w:r w:rsidRPr="002800FE">
        <w:rPr>
          <w:b/>
          <w:bCs/>
        </w:rPr>
        <w:t>Sebastien</w:t>
      </w:r>
      <w:r>
        <w:t xml:space="preserve">: </w:t>
      </w:r>
      <w:r>
        <w:t>I just want to be</w:t>
      </w:r>
      <w:r w:rsidR="00C319F7">
        <w:t xml:space="preserve"> s</w:t>
      </w:r>
      <w:r>
        <w:t xml:space="preserve">ure, </w:t>
      </w:r>
      <w:r w:rsidR="00C319F7">
        <w:t>w</w:t>
      </w:r>
      <w:r>
        <w:t>hat is the level of granularity</w:t>
      </w:r>
      <w:r w:rsidR="00C319F7">
        <w:t xml:space="preserve"> o</w:t>
      </w:r>
      <w:r>
        <w:t>f the organization, we are considering</w:t>
      </w:r>
      <w:r w:rsidR="00C319F7">
        <w:t xml:space="preserve">? </w:t>
      </w:r>
      <w:r>
        <w:t xml:space="preserve">Because we </w:t>
      </w:r>
      <w:r w:rsidR="00C319F7">
        <w:t>w</w:t>
      </w:r>
      <w:r>
        <w:t>ri</w:t>
      </w:r>
      <w:r w:rsidR="00C319F7">
        <w:t>te</w:t>
      </w:r>
      <w:r>
        <w:t>, I would say, for simplicity of writing</w:t>
      </w:r>
      <w:r w:rsidR="00C319F7">
        <w:t xml:space="preserve"> v</w:t>
      </w:r>
      <w:r>
        <w:t xml:space="preserve">ery often, </w:t>
      </w:r>
      <w:r w:rsidR="00C319F7">
        <w:t>SO/AC/NC</w:t>
      </w:r>
      <w:r w:rsidR="004A1ABF">
        <w:t xml:space="preserve">. </w:t>
      </w:r>
      <w:r w:rsidR="00C319F7">
        <w:t>But in</w:t>
      </w:r>
      <w:r>
        <w:t xml:space="preserve"> fact</w:t>
      </w:r>
      <w:r w:rsidR="00C319F7">
        <w:t xml:space="preserve"> t</w:t>
      </w:r>
      <w:r>
        <w:t>he question would be at a more granular level</w:t>
      </w:r>
      <w:r w:rsidR="00C319F7">
        <w:t xml:space="preserve"> t</w:t>
      </w:r>
      <w:r>
        <w:t xml:space="preserve">o </w:t>
      </w:r>
      <w:r w:rsidR="00C319F7">
        <w:t>constituency for</w:t>
      </w:r>
      <w:r>
        <w:t xml:space="preserve"> example </w:t>
      </w:r>
      <w:r w:rsidR="00C319F7">
        <w:t>NARALO in the At-Large and other, j</w:t>
      </w:r>
      <w:r>
        <w:t>ust to try to explain why</w:t>
      </w:r>
      <w:r w:rsidR="0098673E">
        <w:t xml:space="preserve"> I am putting that on the table, when the DNSO was split into</w:t>
      </w:r>
      <w:r>
        <w:t xml:space="preserve"> then </w:t>
      </w:r>
      <w:r w:rsidR="0098673E">
        <w:t xml:space="preserve">GNSO and the </w:t>
      </w:r>
      <w:proofErr w:type="spellStart"/>
      <w:r w:rsidR="0098673E">
        <w:t>ccNSO</w:t>
      </w:r>
      <w:proofErr w:type="spellEnd"/>
      <w:r w:rsidR="0098673E">
        <w:t xml:space="preserve">. </w:t>
      </w:r>
      <w:r>
        <w:t>Therefore, we can say DN</w:t>
      </w:r>
      <w:r w:rsidR="009A6B14">
        <w:t>SO</w:t>
      </w:r>
      <w:r>
        <w:t xml:space="preserve"> </w:t>
      </w:r>
      <w:r w:rsidR="009A6B14">
        <w:t xml:space="preserve">no longer has any purpose, but </w:t>
      </w:r>
      <w:r>
        <w:t>in fact</w:t>
      </w:r>
      <w:r w:rsidR="009A6B14">
        <w:t xml:space="preserve"> </w:t>
      </w:r>
      <w:r>
        <w:t xml:space="preserve">it's a little bit more nuanced </w:t>
      </w:r>
      <w:r w:rsidR="009A6B14">
        <w:t xml:space="preserve">than just the </w:t>
      </w:r>
      <w:r>
        <w:t xml:space="preserve">bigger level </w:t>
      </w:r>
      <w:r w:rsidR="009A6B14">
        <w:t>of SO and AC. Y</w:t>
      </w:r>
      <w:r>
        <w:t xml:space="preserve">es, </w:t>
      </w:r>
      <w:r w:rsidR="009A6B14">
        <w:t xml:space="preserve">we disband the </w:t>
      </w:r>
      <w:proofErr w:type="gramStart"/>
      <w:r w:rsidR="009A6B14">
        <w:t>PSO</w:t>
      </w:r>
      <w:proofErr w:type="gramEnd"/>
      <w:r w:rsidR="009A6B14">
        <w:t xml:space="preserve"> </w:t>
      </w:r>
      <w:r>
        <w:t>and</w:t>
      </w:r>
      <w:r w:rsidR="009A6B14">
        <w:t xml:space="preserve"> ICANN</w:t>
      </w:r>
      <w:r>
        <w:t xml:space="preserve"> create</w:t>
      </w:r>
      <w:r w:rsidR="009A6B14">
        <w:t xml:space="preserve"> other</w:t>
      </w:r>
      <w:r>
        <w:t xml:space="preserve"> structure</w:t>
      </w:r>
      <w:r w:rsidR="009A6B14">
        <w:t>,</w:t>
      </w:r>
      <w:r>
        <w:t xml:space="preserve"> but it's why I want just to be sure that we agree on that, and that we reference it somewhere in the document, but just in my</w:t>
      </w:r>
      <w:r w:rsidR="00976E51">
        <w:t xml:space="preserve"> h</w:t>
      </w:r>
      <w:r>
        <w:t>ead</w:t>
      </w:r>
      <w:r w:rsidR="00976E51">
        <w:t>,</w:t>
      </w:r>
      <w:r>
        <w:t xml:space="preserve"> and our head</w:t>
      </w:r>
      <w:r w:rsidR="00AE26CB">
        <w:t>s</w:t>
      </w:r>
      <w:r>
        <w:t>, if we agree on that</w:t>
      </w:r>
      <w:r w:rsidR="00AE26CB">
        <w:t>.</w:t>
      </w:r>
    </w:p>
    <w:p w14:paraId="4A204DB0" w14:textId="5451395F" w:rsidR="00AE26CB" w:rsidRDefault="00AE26CB" w:rsidP="002800FE"/>
    <w:p w14:paraId="4B12C295" w14:textId="384C0E37" w:rsidR="00AE26CB" w:rsidRDefault="00AE26CB" w:rsidP="00AE26CB">
      <w:r w:rsidRPr="00AE26CB">
        <w:rPr>
          <w:b/>
          <w:bCs/>
        </w:rPr>
        <w:t>Avri</w:t>
      </w:r>
      <w:r>
        <w:t xml:space="preserve">: </w:t>
      </w:r>
      <w:r>
        <w:t>Okay, thank you.</w:t>
      </w:r>
      <w:r>
        <w:t xml:space="preserve"> </w:t>
      </w:r>
      <w:r>
        <w:t>And I guess there's two</w:t>
      </w:r>
      <w:r>
        <w:t xml:space="preserve"> q</w:t>
      </w:r>
      <w:r>
        <w:t>uestions</w:t>
      </w:r>
      <w:r>
        <w:t>,</w:t>
      </w:r>
      <w:r>
        <w:t xml:space="preserve"> one I wanted to ask Matthew whether there was something that he wanted to add other than just in the chat.</w:t>
      </w:r>
      <w:r>
        <w:t xml:space="preserve"> </w:t>
      </w:r>
      <w:r>
        <w:t>But I also want people to look at that it is going further in this conversation than just the SO</w:t>
      </w:r>
      <w:r>
        <w:t>s,</w:t>
      </w:r>
      <w:r>
        <w:t xml:space="preserve"> </w:t>
      </w:r>
      <w:r>
        <w:t>ACs</w:t>
      </w:r>
      <w:r>
        <w:t xml:space="preserve"> and </w:t>
      </w:r>
      <w:proofErr w:type="spellStart"/>
      <w:r>
        <w:t>NomCom</w:t>
      </w:r>
      <w:proofErr w:type="spellEnd"/>
      <w:r>
        <w:t xml:space="preserve"> having included org and </w:t>
      </w:r>
      <w:r>
        <w:t>B</w:t>
      </w:r>
      <w:r>
        <w:t>oard.</w:t>
      </w:r>
      <w:r>
        <w:t xml:space="preserve"> </w:t>
      </w:r>
      <w:r>
        <w:t xml:space="preserve">And wanted everyone </w:t>
      </w:r>
      <w:r>
        <w:t xml:space="preserve">to </w:t>
      </w:r>
      <w:proofErr w:type="gramStart"/>
      <w:r>
        <w:t>take a look</w:t>
      </w:r>
      <w:proofErr w:type="gramEnd"/>
      <w:r>
        <w:t xml:space="preserve"> at that, since that i'm not sure to degree to which that was everybody's understanding</w:t>
      </w:r>
      <w:r>
        <w:t xml:space="preserve"> before</w:t>
      </w:r>
      <w:r>
        <w:t>.</w:t>
      </w:r>
      <w:r>
        <w:t xml:space="preserve"> So,</w:t>
      </w:r>
      <w:r>
        <w:t xml:space="preserve"> I just want to make sure </w:t>
      </w:r>
      <w:r>
        <w:t xml:space="preserve">of </w:t>
      </w:r>
      <w:r>
        <w:t>that</w:t>
      </w:r>
      <w:r>
        <w:t>,</w:t>
      </w:r>
      <w:r>
        <w:t xml:space="preserve"> and I guess it fits for </w:t>
      </w:r>
      <w:r>
        <w:t>C</w:t>
      </w:r>
      <w:r>
        <w:t xml:space="preserve">heryl and with some of the others from </w:t>
      </w:r>
      <w:r>
        <w:t>ATRT3,</w:t>
      </w:r>
      <w:r>
        <w:t xml:space="preserve"> but I did want to get other people's understandings and their views on that</w:t>
      </w:r>
      <w:r>
        <w:t>.</w:t>
      </w:r>
    </w:p>
    <w:p w14:paraId="58CA21E8" w14:textId="7FAD2A78" w:rsidR="00AE26CB" w:rsidRDefault="00AE26CB" w:rsidP="00AE26CB"/>
    <w:p w14:paraId="1C58CC25" w14:textId="29B70041" w:rsidR="00AE26CB" w:rsidRDefault="00AE26CB" w:rsidP="00AE26CB">
      <w:r w:rsidRPr="00AE26CB">
        <w:rPr>
          <w:b/>
          <w:bCs/>
        </w:rPr>
        <w:t>Matthew</w:t>
      </w:r>
      <w:r>
        <w:t>: S</w:t>
      </w:r>
      <w:r>
        <w:t>o</w:t>
      </w:r>
      <w:r>
        <w:t>,</w:t>
      </w:r>
      <w:r>
        <w:t xml:space="preserve"> I definitely recognize and understand your point that these </w:t>
      </w:r>
      <w:proofErr w:type="gramStart"/>
      <w:r>
        <w:t>may it may</w:t>
      </w:r>
      <w:proofErr w:type="gramEnd"/>
      <w:r>
        <w:t xml:space="preserve"> not be explicit</w:t>
      </w:r>
      <w:r w:rsidR="007A7F5B">
        <w:t>,</w:t>
      </w:r>
      <w:r>
        <w:t xml:space="preserve"> </w:t>
      </w:r>
      <w:r w:rsidR="007A7F5B">
        <w:t>b</w:t>
      </w:r>
      <w:r>
        <w:t>ut I would have a hard time believing that once we get into a discussion around structures</w:t>
      </w:r>
      <w:r w:rsidR="007A7F5B">
        <w:t>,</w:t>
      </w:r>
      <w:r>
        <w:t xml:space="preserve"> that</w:t>
      </w:r>
      <w:r>
        <w:t xml:space="preserve"> </w:t>
      </w:r>
      <w:r>
        <w:t>stakeholder groupings also not would also come to the fore in terms of</w:t>
      </w:r>
      <w:r>
        <w:t xml:space="preserve"> </w:t>
      </w:r>
      <w:r w:rsidR="007A7F5B">
        <w:t>q</w:t>
      </w:r>
      <w:r>
        <w:t>uestions about their continuing purpose in terms of those stakeholder groupings</w:t>
      </w:r>
      <w:r w:rsidR="007A7F5B">
        <w:t xml:space="preserve">. </w:t>
      </w:r>
      <w:r w:rsidR="00976E51">
        <w:t>So,</w:t>
      </w:r>
      <w:r>
        <w:t xml:space="preserve"> I think there's an inevitability about that, so I would expect it to occur, whether it's explicit or not</w:t>
      </w:r>
      <w:r w:rsidR="007A7F5B">
        <w:t>.</w:t>
      </w:r>
    </w:p>
    <w:p w14:paraId="228D7C15" w14:textId="28DDEAF3" w:rsidR="007A7F5B" w:rsidRDefault="007A7F5B" w:rsidP="00AE26CB"/>
    <w:p w14:paraId="648B4464" w14:textId="5E7BB5C6" w:rsidR="007A7F5B" w:rsidRDefault="007A7F5B" w:rsidP="00BF5C4B">
      <w:r w:rsidRPr="00BF5C4B">
        <w:rPr>
          <w:b/>
          <w:bCs/>
        </w:rPr>
        <w:t>Larisa</w:t>
      </w:r>
      <w:r>
        <w:t>:</w:t>
      </w:r>
      <w:r w:rsidR="00BF5C4B" w:rsidRPr="00BF5C4B">
        <w:t xml:space="preserve"> </w:t>
      </w:r>
      <w:r w:rsidR="00BF5C4B">
        <w:t xml:space="preserve">I just wanted to clarify the last point that you made, which was a reference to what Sebastian said to include </w:t>
      </w:r>
      <w:r w:rsidR="000713F4">
        <w:t xml:space="preserve">the </w:t>
      </w:r>
      <w:r w:rsidR="00BF5C4B">
        <w:t>board and org</w:t>
      </w:r>
      <w:r w:rsidR="00BF5C4B">
        <w:t>.</w:t>
      </w:r>
      <w:r w:rsidR="00BF5C4B">
        <w:t xml:space="preserve"> </w:t>
      </w:r>
      <w:r w:rsidR="00BF5C4B">
        <w:t>M</w:t>
      </w:r>
      <w:r w:rsidR="00BF5C4B">
        <w:t>y understanding</w:t>
      </w:r>
      <w:r w:rsidR="00BF5C4B">
        <w:t xml:space="preserve"> </w:t>
      </w:r>
      <w:r w:rsidR="00BF5C4B">
        <w:t xml:space="preserve">was that this was in developing the principles and the criteria, the consultation should also involve board and org was that </w:t>
      </w:r>
      <w:proofErr w:type="gramStart"/>
      <w:r w:rsidR="00BF5C4B">
        <w:t>not</w:t>
      </w:r>
      <w:proofErr w:type="gramEnd"/>
      <w:r w:rsidR="00BF5C4B">
        <w:t xml:space="preserve"> correct</w:t>
      </w:r>
      <w:r w:rsidR="000713F4">
        <w:t>?</w:t>
      </w:r>
    </w:p>
    <w:p w14:paraId="4AF95FB8" w14:textId="5BD9FA2C" w:rsidR="000713F4" w:rsidRDefault="000713F4" w:rsidP="00BF5C4B"/>
    <w:p w14:paraId="545F4C24" w14:textId="22C4AFA3" w:rsidR="000713F4" w:rsidRDefault="000713F4" w:rsidP="00BF5C4B">
      <w:r w:rsidRPr="000713F4">
        <w:rPr>
          <w:b/>
          <w:bCs/>
        </w:rPr>
        <w:t>Avri</w:t>
      </w:r>
      <w:r>
        <w:t>: Sebastien, would you like to jump in and clarify?</w:t>
      </w:r>
    </w:p>
    <w:p w14:paraId="42B795BC" w14:textId="3379C38A" w:rsidR="000713F4" w:rsidRDefault="000713F4" w:rsidP="00BF5C4B"/>
    <w:p w14:paraId="283E41A7" w14:textId="33CE9E9F" w:rsidR="000713F4" w:rsidRDefault="000713F4" w:rsidP="000713F4">
      <w:r w:rsidRPr="000713F4">
        <w:rPr>
          <w:b/>
          <w:bCs/>
        </w:rPr>
        <w:t>Sebastien</w:t>
      </w:r>
      <w:r>
        <w:t xml:space="preserve">: </w:t>
      </w:r>
      <w:r>
        <w:t>I would say</w:t>
      </w:r>
      <w:r>
        <w:t>, i</w:t>
      </w:r>
      <w:r>
        <w:t>n one way it's both</w:t>
      </w:r>
      <w:r>
        <w:t>.</w:t>
      </w:r>
      <w:r>
        <w:t xml:space="preserve"> </w:t>
      </w:r>
      <w:r>
        <w:t>Y</w:t>
      </w:r>
      <w:r>
        <w:t xml:space="preserve">es, we need to consult with them and </w:t>
      </w:r>
      <w:r w:rsidR="004A1ABF">
        <w:t>its</w:t>
      </w:r>
      <w:r>
        <w:t xml:space="preserve"> way where we discuss that</w:t>
      </w:r>
      <w:r>
        <w:t>.</w:t>
      </w:r>
      <w:r>
        <w:t xml:space="preserve"> </w:t>
      </w:r>
      <w:r>
        <w:t>But n</w:t>
      </w:r>
      <w:r>
        <w:t>ow if we agree with that</w:t>
      </w:r>
      <w:r>
        <w:t>,</w:t>
      </w:r>
      <w:r>
        <w:t xml:space="preserve"> the second point is that we need to consider</w:t>
      </w:r>
      <w:r>
        <w:t>,</w:t>
      </w:r>
      <w:r>
        <w:t xml:space="preserve"> and I guess the answer would be yes, but </w:t>
      </w:r>
      <w:r>
        <w:t>is the Board</w:t>
      </w:r>
      <w:r>
        <w:t xml:space="preserve"> st</w:t>
      </w:r>
      <w:r>
        <w:t>ill</w:t>
      </w:r>
      <w:r>
        <w:t xml:space="preserve"> something we need</w:t>
      </w:r>
      <w:r>
        <w:t>?</w:t>
      </w:r>
      <w:r>
        <w:t xml:space="preserve"> </w:t>
      </w:r>
      <w:r>
        <w:t>I</w:t>
      </w:r>
      <w:r>
        <w:t xml:space="preserve">s </w:t>
      </w:r>
      <w:r>
        <w:t xml:space="preserve">the org still </w:t>
      </w:r>
      <w:r>
        <w:t>something we need</w:t>
      </w:r>
      <w:r>
        <w:t>? I</w:t>
      </w:r>
      <w:r>
        <w:t xml:space="preserve">t's pushing the </w:t>
      </w:r>
      <w:r w:rsidR="00E048D4">
        <w:t xml:space="preserve">ball </w:t>
      </w:r>
      <w:r>
        <w:t>a</w:t>
      </w:r>
      <w:r w:rsidR="00E048D4">
        <w:t xml:space="preserve"> little bit</w:t>
      </w:r>
      <w:r>
        <w:t xml:space="preserve"> too far, but </w:t>
      </w:r>
      <w:r w:rsidR="00976E51">
        <w:t>yes,</w:t>
      </w:r>
      <w:r w:rsidR="004A1ABF">
        <w:t xml:space="preserve"> we</w:t>
      </w:r>
      <w:r>
        <w:t xml:space="preserve"> need to p</w:t>
      </w:r>
      <w:r w:rsidR="00E048D4">
        <w:t xml:space="preserve">ut </w:t>
      </w:r>
      <w:r w:rsidR="004A1ABF">
        <w:t>that in</w:t>
      </w:r>
      <w:r w:rsidR="00E048D4">
        <w:t xml:space="preserve"> the document. R</w:t>
      </w:r>
      <w:r>
        <w:t xml:space="preserve">egarding what </w:t>
      </w:r>
      <w:r w:rsidR="00E048D4">
        <w:t>Matthew just said, w</w:t>
      </w:r>
      <w:r>
        <w:t>e have to be careful of one thing</w:t>
      </w:r>
      <w:r w:rsidR="00AA77AC">
        <w:t>,</w:t>
      </w:r>
      <w:r>
        <w:t xml:space="preserve"> they are part of the </w:t>
      </w:r>
      <w:proofErr w:type="gramStart"/>
      <w:r>
        <w:t>Community</w:t>
      </w:r>
      <w:proofErr w:type="gramEnd"/>
      <w:r>
        <w:t xml:space="preserve"> and I don't know </w:t>
      </w:r>
      <w:r w:rsidR="00AA77AC">
        <w:t>me</w:t>
      </w:r>
      <w:r>
        <w:t xml:space="preserve">mbers who considers that the </w:t>
      </w:r>
      <w:r w:rsidR="00AA77AC">
        <w:t>Holistic</w:t>
      </w:r>
      <w:r>
        <w:t xml:space="preserve"> </w:t>
      </w:r>
      <w:r w:rsidR="00AA77AC">
        <w:t>R</w:t>
      </w:r>
      <w:r>
        <w:t>eview can't go</w:t>
      </w:r>
      <w:r w:rsidR="00AA77AC">
        <w:t xml:space="preserve"> </w:t>
      </w:r>
      <w:r>
        <w:t xml:space="preserve">inside </w:t>
      </w:r>
      <w:r w:rsidR="00AA77AC">
        <w:t>SO and AC</w:t>
      </w:r>
      <w:r>
        <w:t xml:space="preserve"> </w:t>
      </w:r>
      <w:r w:rsidR="00AA77AC">
        <w:t>or</w:t>
      </w:r>
      <w:r>
        <w:t xml:space="preserve"> into a structure</w:t>
      </w:r>
      <w:r w:rsidR="00AA77AC">
        <w:t>.</w:t>
      </w:r>
      <w:r>
        <w:t xml:space="preserve"> </w:t>
      </w:r>
      <w:r w:rsidR="00AA77AC">
        <w:t>T</w:t>
      </w:r>
      <w:r>
        <w:t>herefore</w:t>
      </w:r>
      <w:r w:rsidR="00AA77AC">
        <w:t>,</w:t>
      </w:r>
      <w:r>
        <w:t xml:space="preserve"> it's why</w:t>
      </w:r>
      <w:r w:rsidR="00AA77AC">
        <w:t xml:space="preserve"> </w:t>
      </w:r>
      <w:r>
        <w:t xml:space="preserve">I would like to be sure that we agree, and we should </w:t>
      </w:r>
      <w:r w:rsidR="00AA77AC">
        <w:t xml:space="preserve">to </w:t>
      </w:r>
      <w:r>
        <w:t>the comm</w:t>
      </w:r>
      <w:r w:rsidR="00AA77AC">
        <w:t>unity</w:t>
      </w:r>
      <w:r>
        <w:t xml:space="preserve"> that</w:t>
      </w:r>
      <w:r>
        <w:t xml:space="preserve"> </w:t>
      </w:r>
      <w:r w:rsidR="00AA77AC">
        <w:t>w</w:t>
      </w:r>
      <w:r>
        <w:t xml:space="preserve">hat is the level of granularity this </w:t>
      </w:r>
      <w:r w:rsidR="00AA77AC">
        <w:t xml:space="preserve">Holistic Review </w:t>
      </w:r>
      <w:r>
        <w:t>can go to.</w:t>
      </w:r>
      <w:r>
        <w:t xml:space="preserve"> </w:t>
      </w:r>
      <w:r>
        <w:t xml:space="preserve">Because if we don't </w:t>
      </w:r>
      <w:r w:rsidR="00AA77AC">
        <w:t>write it,</w:t>
      </w:r>
      <w:r>
        <w:t xml:space="preserve"> we are sure that </w:t>
      </w:r>
      <w:r w:rsidR="00AA77AC">
        <w:t>the</w:t>
      </w:r>
      <w:r>
        <w:t xml:space="preserve"> </w:t>
      </w:r>
      <w:r w:rsidR="00AA77AC">
        <w:t>R</w:t>
      </w:r>
      <w:r>
        <w:t xml:space="preserve">eview </w:t>
      </w:r>
      <w:r w:rsidR="00AA77AC">
        <w:t>T</w:t>
      </w:r>
      <w:r>
        <w:t>eam w</w:t>
      </w:r>
      <w:r w:rsidR="00AA77AC">
        <w:t>ill</w:t>
      </w:r>
      <w:r>
        <w:t xml:space="preserve"> get into trouble because people will say </w:t>
      </w:r>
      <w:r w:rsidR="00AA77AC">
        <w:t>“</w:t>
      </w:r>
      <w:r>
        <w:t>you can't discuss that</w:t>
      </w:r>
      <w:r w:rsidR="00AA77AC">
        <w:t>”</w:t>
      </w:r>
      <w:r w:rsidR="00EB0344">
        <w:t>,</w:t>
      </w:r>
      <w:r>
        <w:t xml:space="preserve"> and for example, you can</w:t>
      </w:r>
      <w:r w:rsidR="00EB0344">
        <w:t>’t</w:t>
      </w:r>
      <w:r>
        <w:t xml:space="preserve"> split the DN</w:t>
      </w:r>
      <w:r w:rsidR="00EB0344">
        <w:t>SO</w:t>
      </w:r>
      <w:r>
        <w:t xml:space="preserve"> into </w:t>
      </w:r>
      <w:r>
        <w:lastRenderedPageBreak/>
        <w:t>organization</w:t>
      </w:r>
      <w:r w:rsidR="00794AEB">
        <w:t>s</w:t>
      </w:r>
      <w:r>
        <w:t>, because you can't go inside.</w:t>
      </w:r>
      <w:r>
        <w:t xml:space="preserve"> </w:t>
      </w:r>
      <w:r>
        <w:t xml:space="preserve">You can just </w:t>
      </w:r>
      <w:r w:rsidR="00EB1471">
        <w:t>disband</w:t>
      </w:r>
      <w:r>
        <w:t xml:space="preserve"> it or change it, but not into this detail</w:t>
      </w:r>
      <w:r w:rsidR="00EB1471">
        <w:t>.</w:t>
      </w:r>
      <w:r>
        <w:t xml:space="preserve"> </w:t>
      </w:r>
      <w:r w:rsidR="00EB1471" w:rsidRPr="0070482B">
        <w:t>T</w:t>
      </w:r>
      <w:r w:rsidRPr="0070482B">
        <w:t xml:space="preserve">herefore, its </w:t>
      </w:r>
      <w:r w:rsidR="00EB1471" w:rsidRPr="0070482B">
        <w:t>why</w:t>
      </w:r>
      <w:r w:rsidRPr="0070482B">
        <w:t xml:space="preserve"> I would like</w:t>
      </w:r>
      <w:r w:rsidRPr="0070482B">
        <w:t xml:space="preserve"> </w:t>
      </w:r>
      <w:r w:rsidR="00EB1471" w:rsidRPr="0070482B">
        <w:t>s</w:t>
      </w:r>
      <w:r w:rsidRPr="0070482B">
        <w:t xml:space="preserve">ome precision writing on what </w:t>
      </w:r>
      <w:proofErr w:type="gramStart"/>
      <w:r w:rsidRPr="0070482B">
        <w:t>is the level</w:t>
      </w:r>
      <w:proofErr w:type="gramEnd"/>
      <w:r w:rsidR="00EB1471" w:rsidRPr="0070482B">
        <w:t>.</w:t>
      </w:r>
    </w:p>
    <w:p w14:paraId="0C495407" w14:textId="7429503B" w:rsidR="00EB1471" w:rsidRDefault="00EB1471" w:rsidP="000713F4"/>
    <w:p w14:paraId="6FF7D068" w14:textId="017F720D" w:rsidR="00EB1471" w:rsidRDefault="00EB1471" w:rsidP="00EB1471">
      <w:r w:rsidRPr="00EB1471">
        <w:rPr>
          <w:b/>
          <w:bCs/>
        </w:rPr>
        <w:t>Cheryl</w:t>
      </w:r>
      <w:r>
        <w:t xml:space="preserve">: </w:t>
      </w:r>
      <w:r>
        <w:t>I think we're getting a reasonable</w:t>
      </w:r>
      <w:r>
        <w:t xml:space="preserve"> </w:t>
      </w:r>
      <w:r>
        <w:t>body of support for the</w:t>
      </w:r>
      <w:r>
        <w:t xml:space="preserve"> </w:t>
      </w:r>
      <w:r>
        <w:t xml:space="preserve">process to clearly include </w:t>
      </w:r>
      <w:r>
        <w:t>org and Board,</w:t>
      </w:r>
      <w:r>
        <w:t xml:space="preserve"> so</w:t>
      </w:r>
      <w:r>
        <w:t xml:space="preserve"> t</w:t>
      </w:r>
      <w:r>
        <w:t>hat one looks like it's</w:t>
      </w:r>
      <w:r>
        <w:t xml:space="preserve"> </w:t>
      </w:r>
      <w:r>
        <w:t>clear enough</w:t>
      </w:r>
      <w:r>
        <w:t>.</w:t>
      </w:r>
      <w:r>
        <w:t xml:space="preserve"> </w:t>
      </w:r>
      <w:proofErr w:type="gramStart"/>
      <w:r>
        <w:t>That being said, I</w:t>
      </w:r>
      <w:proofErr w:type="gramEnd"/>
      <w:r>
        <w:t xml:space="preserve"> think we need to be careful with that next level of explicitness.</w:t>
      </w:r>
      <w:r>
        <w:t xml:space="preserve"> </w:t>
      </w:r>
      <w:r>
        <w:t>Because Matthew, for example, automatically stakeholder groups</w:t>
      </w:r>
      <w:r w:rsidR="003B65C6">
        <w:t>.</w:t>
      </w:r>
      <w:r>
        <w:t xml:space="preserve"> </w:t>
      </w:r>
      <w:r w:rsidR="003B65C6">
        <w:t>S</w:t>
      </w:r>
      <w:r>
        <w:t>takeholder group is going to be</w:t>
      </w:r>
      <w:r>
        <w:t xml:space="preserve"> </w:t>
      </w:r>
      <w:r>
        <w:t xml:space="preserve">not terribly applicable to something like a </w:t>
      </w:r>
      <w:proofErr w:type="spellStart"/>
      <w:r w:rsidR="003B65C6">
        <w:t>NomCom</w:t>
      </w:r>
      <w:proofErr w:type="spellEnd"/>
      <w:r>
        <w:t xml:space="preserve"> and certainly is not the right terminology for the various of the advisory committees</w:t>
      </w:r>
      <w:r w:rsidR="003B65C6">
        <w:t>.</w:t>
      </w:r>
      <w:r>
        <w:t xml:space="preserve"> </w:t>
      </w:r>
      <w:r w:rsidR="003B65C6">
        <w:t>So,</w:t>
      </w:r>
      <w:r>
        <w:t xml:space="preserve"> I think what we need to do is recognize that words are important here</w:t>
      </w:r>
      <w:r w:rsidR="003B65C6">
        <w:t xml:space="preserve"> a</w:t>
      </w:r>
      <w:r>
        <w:t>nd if we're going to be explicit</w:t>
      </w:r>
      <w:r w:rsidR="003B65C6">
        <w:t>,</w:t>
      </w:r>
      <w:r>
        <w:t xml:space="preserve"> and I think we should</w:t>
      </w:r>
      <w:r w:rsidR="003B65C6">
        <w:t>,</w:t>
      </w:r>
      <w:r>
        <w:t xml:space="preserve"> that we use </w:t>
      </w:r>
      <w:r w:rsidRPr="0070482B">
        <w:t>something like component parts or something similar</w:t>
      </w:r>
      <w:r w:rsidR="003B65C6">
        <w:t>.</w:t>
      </w:r>
      <w:r>
        <w:t xml:space="preserve"> </w:t>
      </w:r>
      <w:r w:rsidR="003B65C6">
        <w:t>So,</w:t>
      </w:r>
      <w:r>
        <w:t xml:space="preserve"> if clever people </w:t>
      </w:r>
      <w:r w:rsidR="003B65C6">
        <w:t xml:space="preserve">can </w:t>
      </w:r>
      <w:r>
        <w:t>come up with a</w:t>
      </w:r>
      <w:r>
        <w:t xml:space="preserve"> </w:t>
      </w:r>
      <w:r>
        <w:t xml:space="preserve">generic term that indicates that there are component parts or </w:t>
      </w:r>
      <w:r w:rsidR="003B65C6">
        <w:t>aspects</w:t>
      </w:r>
      <w:r>
        <w:t xml:space="preserve"> that can be looked at, then how deeply that dive goes is still perhaps it a point that can be negotiated</w:t>
      </w:r>
      <w:r w:rsidR="003B65C6">
        <w:t>.</w:t>
      </w:r>
      <w:r>
        <w:t xml:space="preserve"> </w:t>
      </w:r>
      <w:r w:rsidR="003B65C6">
        <w:t>B</w:t>
      </w:r>
      <w:r>
        <w:t>ut it allows the dive to at least be considered.</w:t>
      </w:r>
      <w:r w:rsidR="003B65C6">
        <w:t xml:space="preserve"> And</w:t>
      </w:r>
      <w:r>
        <w:t xml:space="preserve"> where </w:t>
      </w:r>
      <w:r w:rsidR="003B65C6">
        <w:t xml:space="preserve">do </w:t>
      </w:r>
      <w:r>
        <w:t>you stop</w:t>
      </w:r>
      <w:r w:rsidR="003B65C6">
        <w:t>?</w:t>
      </w:r>
      <w:r>
        <w:t xml:space="preserve"> </w:t>
      </w:r>
      <w:r w:rsidR="003B65C6">
        <w:t>D</w:t>
      </w:r>
      <w:r>
        <w:t xml:space="preserve">o you just stop </w:t>
      </w:r>
      <w:r w:rsidR="003B65C6">
        <w:t>a</w:t>
      </w:r>
      <w:r>
        <w:t xml:space="preserve">t </w:t>
      </w:r>
      <w:r w:rsidR="003B65C6">
        <w:t xml:space="preserve">an </w:t>
      </w:r>
      <w:proofErr w:type="gramStart"/>
      <w:r w:rsidR="003B65C6">
        <w:t>NARALO</w:t>
      </w:r>
      <w:proofErr w:type="gramEnd"/>
      <w:r w:rsidR="003B65C6">
        <w:t xml:space="preserve"> </w:t>
      </w:r>
      <w:r>
        <w:t xml:space="preserve">or do you just stop </w:t>
      </w:r>
      <w:r w:rsidR="00D43D80">
        <w:t>a</w:t>
      </w:r>
      <w:r>
        <w:t xml:space="preserve">t an </w:t>
      </w:r>
      <w:r w:rsidR="00D43D80">
        <w:t>RIR?</w:t>
      </w:r>
      <w:r>
        <w:t xml:space="preserve"> </w:t>
      </w:r>
      <w:r w:rsidR="00D43D80">
        <w:t>L</w:t>
      </w:r>
      <w:r>
        <w:t>et's be explicit but let's be general in our term</w:t>
      </w:r>
      <w:r w:rsidR="00D43D80">
        <w:t>s.</w:t>
      </w:r>
      <w:r>
        <w:t xml:space="preserve"> </w:t>
      </w:r>
    </w:p>
    <w:p w14:paraId="1146FB39" w14:textId="6B206A69" w:rsidR="00D43D80" w:rsidRDefault="00D43D80" w:rsidP="00EB1471"/>
    <w:p w14:paraId="559F2608" w14:textId="45B3271D" w:rsidR="00D43D80" w:rsidRDefault="00D43D80" w:rsidP="00D43D80">
      <w:r w:rsidRPr="00D43D80">
        <w:rPr>
          <w:b/>
          <w:bCs/>
        </w:rPr>
        <w:t>Vanda</w:t>
      </w:r>
      <w:r>
        <w:t xml:space="preserve">: </w:t>
      </w:r>
      <w:r w:rsidR="00F720C4">
        <w:t>T</w:t>
      </w:r>
      <w:r>
        <w:t xml:space="preserve">wo points that </w:t>
      </w:r>
      <w:r w:rsidR="00F720C4">
        <w:t>I would like to</w:t>
      </w:r>
      <w:r>
        <w:t xml:space="preserve"> raise</w:t>
      </w:r>
      <w:r w:rsidR="00F720C4">
        <w:t>.</w:t>
      </w:r>
      <w:r>
        <w:t xml:space="preserve"> </w:t>
      </w:r>
      <w:r w:rsidR="00F720C4">
        <w:t>O</w:t>
      </w:r>
      <w:r>
        <w:t>ne</w:t>
      </w:r>
      <w:r w:rsidR="00F720C4">
        <w:t xml:space="preserve">, it </w:t>
      </w:r>
      <w:r>
        <w:t>concern</w:t>
      </w:r>
      <w:r w:rsidR="00F720C4">
        <w:t>s</w:t>
      </w:r>
      <w:r>
        <w:t xml:space="preserve"> me a little bit</w:t>
      </w:r>
      <w:r w:rsidR="00F720C4">
        <w:t xml:space="preserve"> </w:t>
      </w:r>
      <w:r>
        <w:t xml:space="preserve">related to the </w:t>
      </w:r>
      <w:r w:rsidR="00F720C4">
        <w:t>org</w:t>
      </w:r>
      <w:r>
        <w:t xml:space="preserve"> because</w:t>
      </w:r>
      <w:r w:rsidR="00F720C4">
        <w:t xml:space="preserve"> </w:t>
      </w:r>
      <w:r>
        <w:t>I do like to avoid any kind of interference inside the administration of the</w:t>
      </w:r>
      <w:r w:rsidR="00F720C4">
        <w:t xml:space="preserve"> </w:t>
      </w:r>
      <w:r>
        <w:t>org</w:t>
      </w:r>
      <w:r w:rsidR="00F720C4">
        <w:t>.</w:t>
      </w:r>
      <w:r>
        <w:t xml:space="preserve"> </w:t>
      </w:r>
      <w:r w:rsidR="00F720C4">
        <w:t>S</w:t>
      </w:r>
      <w:r>
        <w:t>o is something that we need to be careful about</w:t>
      </w:r>
      <w:r w:rsidR="00F720C4">
        <w:t>.</w:t>
      </w:r>
      <w:r>
        <w:t xml:space="preserve"> </w:t>
      </w:r>
      <w:r w:rsidR="00F720C4">
        <w:t>T</w:t>
      </w:r>
      <w:r>
        <w:t>he second point that</w:t>
      </w:r>
      <w:r w:rsidR="00F720C4">
        <w:t xml:space="preserve"> </w:t>
      </w:r>
      <w:r>
        <w:t>I believe</w:t>
      </w:r>
      <w:r w:rsidR="00F720C4">
        <w:t xml:space="preserve"> I agree with Cheryl,</w:t>
      </w:r>
      <w:r>
        <w:t xml:space="preserve"> we go through the formal levels that exists </w:t>
      </w:r>
      <w:r w:rsidR="00F720C4">
        <w:t xml:space="preserve">in </w:t>
      </w:r>
      <w:r>
        <w:t xml:space="preserve">definition inside the </w:t>
      </w:r>
      <w:r w:rsidR="00F720C4">
        <w:t>Board,</w:t>
      </w:r>
      <w:r>
        <w:t xml:space="preserve"> inside </w:t>
      </w:r>
      <w:r w:rsidR="00F720C4">
        <w:t>ICANN</w:t>
      </w:r>
      <w:r w:rsidR="00BD4CE6">
        <w:t>,</w:t>
      </w:r>
      <w:r>
        <w:t xml:space="preserve"> and its </w:t>
      </w:r>
      <w:r w:rsidR="00BD4CE6">
        <w:t>b</w:t>
      </w:r>
      <w:r w:rsidR="00F720C4">
        <w:t>y-laws. So,</w:t>
      </w:r>
      <w:r>
        <w:t xml:space="preserve"> it's </w:t>
      </w:r>
      <w:r w:rsidR="00BD4CE6">
        <w:t>b</w:t>
      </w:r>
      <w:r w:rsidR="00F720C4">
        <w:t xml:space="preserve">y-laws </w:t>
      </w:r>
      <w:r>
        <w:t xml:space="preserve">will be involved, </w:t>
      </w:r>
      <w:r w:rsidR="00BD4CE6">
        <w:t>if there’s</w:t>
      </w:r>
      <w:r>
        <w:t xml:space="preserve"> nothing </w:t>
      </w:r>
      <w:r w:rsidR="00BD4CE6">
        <w:t>in the by-laws</w:t>
      </w:r>
      <w:r>
        <w:t xml:space="preserve"> </w:t>
      </w:r>
      <w:r w:rsidR="00BD4CE6">
        <w:t>then</w:t>
      </w:r>
      <w:r>
        <w:t xml:space="preserve"> it's not necessarily involved in that</w:t>
      </w:r>
      <w:r w:rsidR="00BD4CE6">
        <w:t>.</w:t>
      </w:r>
      <w:r>
        <w:t xml:space="preserve"> </w:t>
      </w:r>
      <w:r w:rsidR="00BD4CE6">
        <w:t>F</w:t>
      </w:r>
      <w:r>
        <w:t xml:space="preserve">or </w:t>
      </w:r>
      <w:r w:rsidR="00BD4CE6">
        <w:t>instance,</w:t>
      </w:r>
      <w:r>
        <w:t xml:space="preserve"> ALS is not our business to go through</w:t>
      </w:r>
      <w:r w:rsidR="00F720C4">
        <w:t xml:space="preserve"> </w:t>
      </w:r>
      <w:r w:rsidR="00BD4CE6">
        <w:t>e</w:t>
      </w:r>
      <w:r>
        <w:t>ach one of them</w:t>
      </w:r>
      <w:r w:rsidR="00BD4CE6">
        <w:t>,</w:t>
      </w:r>
      <w:r>
        <w:t xml:space="preserve"> that is the concern to </w:t>
      </w:r>
      <w:r w:rsidR="00BD4CE6">
        <w:t>define</w:t>
      </w:r>
      <w:r>
        <w:t xml:space="preserve"> too deeply on that</w:t>
      </w:r>
      <w:r w:rsidR="00BD4CE6">
        <w:t>.</w:t>
      </w:r>
      <w:r>
        <w:t xml:space="preserve"> So</w:t>
      </w:r>
      <w:r w:rsidR="00BD4CE6">
        <w:t>,</w:t>
      </w:r>
      <w:r>
        <w:t xml:space="preserve"> for me it's fo</w:t>
      </w:r>
      <w:r w:rsidR="00BD4CE6">
        <w:t>llowing</w:t>
      </w:r>
      <w:r>
        <w:t xml:space="preserve"> by</w:t>
      </w:r>
      <w:r w:rsidR="00BD4CE6">
        <w:t>-</w:t>
      </w:r>
      <w:r>
        <w:t>laws it's okay</w:t>
      </w:r>
      <w:r w:rsidR="00BD4CE6">
        <w:t>,</w:t>
      </w:r>
      <w:r>
        <w:t xml:space="preserve"> it's not we just ignore and go up from that level and that's it to avoid any kind of problems in the future</w:t>
      </w:r>
      <w:r w:rsidR="00BD4CE6">
        <w:t>.</w:t>
      </w:r>
    </w:p>
    <w:p w14:paraId="04F0580F" w14:textId="6977EC03" w:rsidR="00BD4CE6" w:rsidRDefault="00BD4CE6" w:rsidP="00D43D80"/>
    <w:p w14:paraId="38A60F60" w14:textId="6F12E016" w:rsidR="00907166" w:rsidRDefault="00907166" w:rsidP="00D43D80">
      <w:r w:rsidRPr="00907166">
        <w:rPr>
          <w:b/>
          <w:bCs/>
        </w:rPr>
        <w:t>Cheryl</w:t>
      </w:r>
      <w:r>
        <w:t xml:space="preserve"> </w:t>
      </w:r>
      <w:r w:rsidRPr="00907166">
        <w:rPr>
          <w:b/>
          <w:bCs/>
        </w:rPr>
        <w:t>(CHAT)</w:t>
      </w:r>
      <w:r>
        <w:t xml:space="preserve">: </w:t>
      </w:r>
      <w:r w:rsidRPr="00907166">
        <w:t xml:space="preserve">Components as defined within the </w:t>
      </w:r>
      <w:proofErr w:type="spellStart"/>
      <w:r w:rsidRPr="00907166">
        <w:t>ByLaws</w:t>
      </w:r>
      <w:proofErr w:type="spellEnd"/>
      <w:r w:rsidRPr="00907166">
        <w:t xml:space="preserve"> that is both general and specific enough @Vanda</w:t>
      </w:r>
    </w:p>
    <w:p w14:paraId="00C6E626" w14:textId="77777777" w:rsidR="00907166" w:rsidRDefault="00907166" w:rsidP="00D43D80"/>
    <w:p w14:paraId="20965F04" w14:textId="1BD77366" w:rsidR="00BD4CE6" w:rsidRDefault="00BD4CE6" w:rsidP="00BD4CE6">
      <w:r w:rsidRPr="00BD4CE6">
        <w:rPr>
          <w:b/>
          <w:bCs/>
        </w:rPr>
        <w:t>Maarten</w:t>
      </w:r>
      <w:r>
        <w:t xml:space="preserve">: </w:t>
      </w:r>
      <w:r w:rsidR="00D621A2">
        <w:t xml:space="preserve">It may also be </w:t>
      </w:r>
      <w:r>
        <w:t>good for next time to see how b</w:t>
      </w:r>
      <w:r w:rsidR="00D621A2">
        <w:t>y-laws</w:t>
      </w:r>
      <w:r>
        <w:t xml:space="preserve"> support this or not</w:t>
      </w:r>
      <w:r w:rsidR="00D621A2">
        <w:t>.</w:t>
      </w:r>
      <w:r>
        <w:t xml:space="preserve"> </w:t>
      </w:r>
      <w:r w:rsidR="00D621A2">
        <w:t>A</w:t>
      </w:r>
      <w:r>
        <w:t>nd, if so, I don't see you can't change them</w:t>
      </w:r>
      <w:r w:rsidR="00D621A2">
        <w:t>, but</w:t>
      </w:r>
      <w:r>
        <w:t xml:space="preserve"> </w:t>
      </w:r>
      <w:r w:rsidR="00D621A2">
        <w:t>at least good to be</w:t>
      </w:r>
      <w:r>
        <w:t xml:space="preserve"> aware.</w:t>
      </w:r>
      <w:r w:rsidR="00D621A2">
        <w:t xml:space="preserve"> </w:t>
      </w:r>
      <w:r>
        <w:t xml:space="preserve">And I couldn't find it quickly, but of course there's things described in here also with </w:t>
      </w:r>
      <w:r w:rsidR="00D621A2">
        <w:t>ATRT3</w:t>
      </w:r>
      <w:r>
        <w:t xml:space="preserve"> and </w:t>
      </w:r>
      <w:r w:rsidR="00D621A2">
        <w:t xml:space="preserve">what </w:t>
      </w:r>
      <w:r>
        <w:t>reviews cover</w:t>
      </w:r>
      <w:r w:rsidR="00D621A2">
        <w:t>,</w:t>
      </w:r>
      <w:r>
        <w:t xml:space="preserve"> so let's make sure we've got a good understanding of that</w:t>
      </w:r>
      <w:r w:rsidR="00D621A2">
        <w:t>.</w:t>
      </w:r>
      <w:r>
        <w:t xml:space="preserve"> I don't </w:t>
      </w:r>
      <w:proofErr w:type="gramStart"/>
      <w:r>
        <w:t>at the moment</w:t>
      </w:r>
      <w:proofErr w:type="gramEnd"/>
      <w:r w:rsidR="00D621A2">
        <w:t>, if</w:t>
      </w:r>
      <w:r>
        <w:t xml:space="preserve"> </w:t>
      </w:r>
      <w:r w:rsidR="00D621A2">
        <w:t>there is</w:t>
      </w:r>
      <w:r>
        <w:t xml:space="preserve"> some</w:t>
      </w:r>
      <w:r w:rsidR="00D621A2">
        <w:t>one</w:t>
      </w:r>
      <w:r>
        <w:t xml:space="preserve"> here </w:t>
      </w:r>
      <w:r w:rsidR="00D621A2">
        <w:t>that does</w:t>
      </w:r>
      <w:r>
        <w:t>, then that helps but</w:t>
      </w:r>
      <w:r w:rsidR="00D621A2">
        <w:t xml:space="preserve"> </w:t>
      </w:r>
      <w:r>
        <w:t>I think it deserves a good look.</w:t>
      </w:r>
    </w:p>
    <w:p w14:paraId="3372BEE3" w14:textId="5411D218" w:rsidR="00D621A2" w:rsidRDefault="00D621A2" w:rsidP="00BD4CE6"/>
    <w:p w14:paraId="4AB5D56F" w14:textId="03C07DC4" w:rsidR="00D621A2" w:rsidRDefault="00DC389F" w:rsidP="00DC389F">
      <w:r w:rsidRPr="00DC389F">
        <w:rPr>
          <w:b/>
          <w:bCs/>
        </w:rPr>
        <w:t>Avri</w:t>
      </w:r>
      <w:r>
        <w:t xml:space="preserve">: </w:t>
      </w:r>
      <w:r>
        <w:t>I wonder if there were any other comments from the board side of our team</w:t>
      </w:r>
      <w:r w:rsidR="00FC013B">
        <w:t>,</w:t>
      </w:r>
      <w:r>
        <w:t xml:space="preserve"> any you know concerns or issues that that that you see with this that that haven't been brought up yet or that should be</w:t>
      </w:r>
      <w:r>
        <w:t xml:space="preserve"> </w:t>
      </w:r>
      <w:r>
        <w:t>emphasized or said differently</w:t>
      </w:r>
      <w:r w:rsidR="00FC013B">
        <w:t xml:space="preserve">? </w:t>
      </w:r>
      <w:r>
        <w:t xml:space="preserve">Or </w:t>
      </w:r>
      <w:r w:rsidR="00FC013B">
        <w:t>are you</w:t>
      </w:r>
      <w:r>
        <w:t xml:space="preserve"> fin</w:t>
      </w:r>
      <w:r w:rsidR="00FC013B">
        <w:t>e</w:t>
      </w:r>
      <w:r>
        <w:t xml:space="preserve"> with this as it's</w:t>
      </w:r>
      <w:r w:rsidR="00FC013B">
        <w:t xml:space="preserve"> been presented?</w:t>
      </w:r>
      <w:r>
        <w:t xml:space="preserve"> </w:t>
      </w:r>
      <w:r w:rsidR="00FC013B">
        <w:t>Obviously,</w:t>
      </w:r>
      <w:r>
        <w:t xml:space="preserve"> people </w:t>
      </w:r>
      <w:proofErr w:type="gramStart"/>
      <w:r>
        <w:t>have to</w:t>
      </w:r>
      <w:proofErr w:type="gramEnd"/>
      <w:r>
        <w:t xml:space="preserve"> get a chance to read it, and then have a further discussion on it, but just wanted to see whether there's anyone that had any, especially if it's clarification questions of some sort.</w:t>
      </w:r>
      <w:r>
        <w:t xml:space="preserve"> </w:t>
      </w:r>
      <w:r>
        <w:t>Is it correct to say that this this paper will be put</w:t>
      </w:r>
      <w:r>
        <w:t xml:space="preserve"> </w:t>
      </w:r>
      <w:r w:rsidR="00FC013B">
        <w:t>e</w:t>
      </w:r>
      <w:r>
        <w:t>ither on the website or sent or both to the members of the team relatively soon</w:t>
      </w:r>
      <w:r w:rsidR="00FC013B">
        <w:t>?</w:t>
      </w:r>
    </w:p>
    <w:p w14:paraId="2E8AD27D" w14:textId="1EB9D609" w:rsidR="00FC013B" w:rsidRDefault="00FC013B" w:rsidP="00DC389F"/>
    <w:p w14:paraId="525DD47C" w14:textId="36E37AE9" w:rsidR="003E06C8" w:rsidRDefault="00FC013B" w:rsidP="003E06C8">
      <w:pPr>
        <w:rPr>
          <w:rFonts w:ascii="Calibri" w:eastAsia="Times New Roman" w:hAnsi="Calibri" w:cs="Calibri"/>
          <w:color w:val="000000"/>
        </w:rPr>
      </w:pPr>
      <w:r w:rsidRPr="003E06C8">
        <w:rPr>
          <w:b/>
          <w:bCs/>
        </w:rPr>
        <w:lastRenderedPageBreak/>
        <w:t>Larisa</w:t>
      </w:r>
      <w:r>
        <w:t xml:space="preserve">: </w:t>
      </w:r>
      <w:r w:rsidR="003E06C8" w:rsidRPr="003E06C8">
        <w:rPr>
          <w:rFonts w:ascii="Calibri" w:hAnsi="Calibri" w:cs="Calibri"/>
        </w:rPr>
        <w:t>Y</w:t>
      </w:r>
      <w:r w:rsidR="003E06C8" w:rsidRPr="003E06C8">
        <w:rPr>
          <w:rFonts w:ascii="Calibri" w:eastAsia="Times New Roman" w:hAnsi="Calibri" w:cs="Calibri"/>
          <w:color w:val="000000"/>
        </w:rPr>
        <w:t>es,</w:t>
      </w:r>
      <w:r w:rsidR="003E06C8" w:rsidRPr="003E06C8">
        <w:rPr>
          <w:rFonts w:ascii="Calibri" w:eastAsia="Times New Roman" w:hAnsi="Calibri" w:cs="Calibri"/>
          <w:color w:val="000000"/>
        </w:rPr>
        <w:t xml:space="preserve"> absolutely we will make sure that the thought paper is available and circulated tool and posted on the</w:t>
      </w:r>
      <w:r w:rsidR="003E06C8">
        <w:rPr>
          <w:rFonts w:ascii="Calibri" w:eastAsia="Times New Roman" w:hAnsi="Calibri" w:cs="Calibri"/>
          <w:color w:val="000000"/>
        </w:rPr>
        <w:t xml:space="preserve"> wiki page</w:t>
      </w:r>
      <w:r w:rsidR="003E06C8" w:rsidRPr="003E06C8">
        <w:rPr>
          <w:rFonts w:ascii="Calibri" w:eastAsia="Times New Roman" w:hAnsi="Calibri" w:cs="Calibri"/>
          <w:color w:val="000000"/>
        </w:rPr>
        <w:t>.</w:t>
      </w:r>
    </w:p>
    <w:p w14:paraId="4FEF1A14" w14:textId="22C85E83" w:rsidR="003E06C8" w:rsidRDefault="003E06C8" w:rsidP="003E06C8">
      <w:pPr>
        <w:rPr>
          <w:rFonts w:ascii="Calibri" w:eastAsia="Times New Roman" w:hAnsi="Calibri" w:cs="Calibri"/>
          <w:color w:val="000000"/>
        </w:rPr>
      </w:pPr>
    </w:p>
    <w:p w14:paraId="7BDE9AFB" w14:textId="4DAA8E86" w:rsidR="003E06C8" w:rsidRDefault="003E06C8" w:rsidP="003E06C8">
      <w:pPr>
        <w:rPr>
          <w:rFonts w:ascii="Lato" w:eastAsia="Times New Roman" w:hAnsi="Lato" w:cs="Times New Roman"/>
          <w:b/>
          <w:bCs/>
          <w:color w:val="000000"/>
          <w:sz w:val="27"/>
          <w:szCs w:val="27"/>
        </w:rPr>
      </w:pPr>
      <w:r w:rsidRPr="003E06C8">
        <w:rPr>
          <w:rFonts w:ascii="Calibri" w:eastAsia="Times New Roman" w:hAnsi="Calibri" w:cs="Calibri"/>
          <w:b/>
          <w:bCs/>
          <w:color w:val="000000"/>
        </w:rPr>
        <w:t>Matthew</w:t>
      </w:r>
      <w:r>
        <w:rPr>
          <w:rFonts w:ascii="Calibri" w:eastAsia="Times New Roman" w:hAnsi="Calibri" w:cs="Calibri"/>
          <w:color w:val="000000"/>
        </w:rPr>
        <w:t>: T</w:t>
      </w:r>
      <w:r w:rsidRPr="003E06C8">
        <w:rPr>
          <w:rFonts w:ascii="Calibri" w:eastAsia="Times New Roman" w:hAnsi="Calibri" w:cs="Calibri"/>
          <w:color w:val="000000"/>
        </w:rPr>
        <w:t xml:space="preserve">his maybe it's further down in the document or </w:t>
      </w:r>
      <w:r w:rsidRPr="003E06C8">
        <w:rPr>
          <w:rFonts w:ascii="Calibri" w:eastAsia="Times New Roman" w:hAnsi="Calibri" w:cs="Calibri"/>
          <w:color w:val="000000"/>
        </w:rPr>
        <w:t>I’m</w:t>
      </w:r>
      <w:r w:rsidRPr="003E06C8">
        <w:rPr>
          <w:rFonts w:ascii="Calibri" w:eastAsia="Times New Roman" w:hAnsi="Calibri" w:cs="Calibri"/>
          <w:color w:val="000000"/>
        </w:rPr>
        <w:t xml:space="preserve"> just </w:t>
      </w:r>
      <w:r w:rsidRPr="003E06C8">
        <w:rPr>
          <w:rFonts w:ascii="Calibri" w:eastAsia="Times New Roman" w:hAnsi="Calibri" w:cs="Calibri"/>
          <w:color w:val="000000"/>
        </w:rPr>
        <w:t>I’ve</w:t>
      </w:r>
      <w:r w:rsidRPr="003E06C8">
        <w:rPr>
          <w:rFonts w:ascii="Calibri" w:eastAsia="Times New Roman" w:hAnsi="Calibri" w:cs="Calibri"/>
          <w:color w:val="000000"/>
        </w:rPr>
        <w:t xml:space="preserve"> missed it somewhere, but would it be possible to have a timeline set out to that date of January 20</w:t>
      </w:r>
      <w:r w:rsidR="001248BB">
        <w:rPr>
          <w:rFonts w:ascii="Calibri" w:eastAsia="Times New Roman" w:hAnsi="Calibri" w:cs="Calibri"/>
          <w:color w:val="000000"/>
        </w:rPr>
        <w:t>31?</w:t>
      </w:r>
    </w:p>
    <w:p w14:paraId="02FD6641" w14:textId="77777777" w:rsidR="003E06C8" w:rsidRPr="003E06C8" w:rsidRDefault="003E06C8" w:rsidP="003E06C8">
      <w:pPr>
        <w:rPr>
          <w:rFonts w:ascii="Times New Roman" w:eastAsia="Times New Roman" w:hAnsi="Times New Roman" w:cs="Times New Roman"/>
        </w:rPr>
      </w:pPr>
    </w:p>
    <w:p w14:paraId="28A01BE2" w14:textId="180D6454" w:rsidR="008A29B8" w:rsidRDefault="008A29B8" w:rsidP="008A29B8">
      <w:r w:rsidRPr="00852CEB">
        <w:rPr>
          <w:b/>
          <w:bCs/>
        </w:rPr>
        <w:t>Larisa</w:t>
      </w:r>
      <w:r>
        <w:t xml:space="preserve">: </w:t>
      </w:r>
      <w:r w:rsidR="00852CEB">
        <w:t>I</w:t>
      </w:r>
      <w:r w:rsidRPr="008A29B8">
        <w:t>t's a good question</w:t>
      </w:r>
      <w:r w:rsidR="00852CEB">
        <w:t>. T</w:t>
      </w:r>
      <w:r w:rsidRPr="008A29B8">
        <w:t>he timeline that you see is</w:t>
      </w:r>
      <w:r w:rsidRPr="008A29B8">
        <w:t xml:space="preserve"> </w:t>
      </w:r>
      <w:r w:rsidR="00852CEB">
        <w:t>b</w:t>
      </w:r>
      <w:r w:rsidRPr="008A29B8">
        <w:t xml:space="preserve">asically, applying the guidelines that are included in the </w:t>
      </w:r>
      <w:r w:rsidR="00852CEB">
        <w:t>ATRT3</w:t>
      </w:r>
      <w:r w:rsidRPr="008A29B8">
        <w:t xml:space="preserve"> recommendations for the cadence and the timing and scheduling of the future review</w:t>
      </w:r>
      <w:r w:rsidR="00852CEB">
        <w:t>s</w:t>
      </w:r>
      <w:r w:rsidRPr="008A29B8">
        <w:t>.</w:t>
      </w:r>
      <w:r>
        <w:t xml:space="preserve"> </w:t>
      </w:r>
      <w:r w:rsidR="00852CEB">
        <w:t>As you know we are in May now</w:t>
      </w:r>
      <w:r w:rsidR="00852CEB" w:rsidRPr="00852CEB">
        <w:t xml:space="preserve">, and we are anticipating that in June the </w:t>
      </w:r>
      <w:r w:rsidR="00852CEB">
        <w:t xml:space="preserve">ToR </w:t>
      </w:r>
      <w:r w:rsidR="00852CEB" w:rsidRPr="00852CEB">
        <w:t>draft would be complete with go out for public comment</w:t>
      </w:r>
      <w:r w:rsidR="00852CEB">
        <w:t>. Then</w:t>
      </w:r>
      <w:r w:rsidR="00852CEB" w:rsidRPr="00852CEB">
        <w:t xml:space="preserve"> the next milestone, </w:t>
      </w:r>
      <w:r w:rsidR="00852CEB">
        <w:t>e</w:t>
      </w:r>
      <w:r>
        <w:t>stimated based on at this going out for public comment and various other activities</w:t>
      </w:r>
      <w:r w:rsidR="00852CEB">
        <w:t>,</w:t>
      </w:r>
      <w:r>
        <w:t xml:space="preserve"> </w:t>
      </w:r>
      <w:r w:rsidR="0064315B">
        <w:t>that</w:t>
      </w:r>
      <w:r>
        <w:t xml:space="preserve"> the </w:t>
      </w:r>
      <w:r w:rsidR="00852CEB">
        <w:t>H</w:t>
      </w:r>
      <w:r>
        <w:t xml:space="preserve">olistic </w:t>
      </w:r>
      <w:r w:rsidR="00852CEB">
        <w:t>R</w:t>
      </w:r>
      <w:r>
        <w:t xml:space="preserve">eview </w:t>
      </w:r>
      <w:r w:rsidR="00852CEB">
        <w:t>P</w:t>
      </w:r>
      <w:r>
        <w:t>ilot</w:t>
      </w:r>
      <w:r w:rsidR="00852CEB">
        <w:t xml:space="preserve"> team</w:t>
      </w:r>
      <w:r>
        <w:t xml:space="preserve"> </w:t>
      </w:r>
      <w:r w:rsidR="0064315B">
        <w:t>would be</w:t>
      </w:r>
      <w:r>
        <w:t xml:space="preserve"> selected and would begin its work in January 2023</w:t>
      </w:r>
      <w:r w:rsidR="0064315B">
        <w:t>,</w:t>
      </w:r>
    </w:p>
    <w:p w14:paraId="257C8551" w14:textId="5661B324" w:rsidR="008A29B8" w:rsidRDefault="0064315B" w:rsidP="008A29B8">
      <w:r>
        <w:t>w</w:t>
      </w:r>
      <w:r w:rsidR="008A29B8">
        <w:t>ith the intent to have their work completed within 18 months</w:t>
      </w:r>
      <w:r>
        <w:t>.</w:t>
      </w:r>
      <w:r w:rsidR="008A29B8">
        <w:t xml:space="preserve"> </w:t>
      </w:r>
      <w:r>
        <w:t>T</w:t>
      </w:r>
      <w:r w:rsidR="008A29B8">
        <w:t xml:space="preserve">hat brings us to June of 2024 when the </w:t>
      </w:r>
      <w:r w:rsidR="00852CEB">
        <w:t>H</w:t>
      </w:r>
      <w:r w:rsidR="008A29B8">
        <w:t xml:space="preserve">olistic </w:t>
      </w:r>
      <w:r w:rsidR="00852CEB">
        <w:t>R</w:t>
      </w:r>
      <w:r w:rsidR="008A29B8">
        <w:t xml:space="preserve">eview </w:t>
      </w:r>
      <w:r w:rsidR="00852CEB">
        <w:t>P</w:t>
      </w:r>
      <w:r w:rsidR="008A29B8">
        <w:t xml:space="preserve">ilot </w:t>
      </w:r>
      <w:r w:rsidR="00852CEB">
        <w:t>T</w:t>
      </w:r>
      <w:r w:rsidR="008A29B8">
        <w:t>eam would conclude their work and deliver final report.</w:t>
      </w:r>
    </w:p>
    <w:p w14:paraId="5A54DBD4" w14:textId="61369099" w:rsidR="00FC013B" w:rsidRDefault="008A29B8" w:rsidP="008A29B8">
      <w:r>
        <w:t xml:space="preserve">Then the Board has up to six months to </w:t>
      </w:r>
      <w:proofErr w:type="gramStart"/>
      <w:r>
        <w:t>take action</w:t>
      </w:r>
      <w:proofErr w:type="gramEnd"/>
      <w:r>
        <w:t xml:space="preserve"> on that so that takes us to roughly January 2025 when the </w:t>
      </w:r>
      <w:r w:rsidR="0064315B">
        <w:t>B</w:t>
      </w:r>
      <w:r>
        <w:t xml:space="preserve">oard would take action on the </w:t>
      </w:r>
      <w:r w:rsidR="0064315B">
        <w:t>H</w:t>
      </w:r>
      <w:r>
        <w:t xml:space="preserve">olistic </w:t>
      </w:r>
      <w:r w:rsidR="0064315B">
        <w:t>R</w:t>
      </w:r>
      <w:r>
        <w:t xml:space="preserve">eview </w:t>
      </w:r>
      <w:r w:rsidR="0064315B">
        <w:t>P</w:t>
      </w:r>
      <w:r>
        <w:t>ilots report.</w:t>
      </w:r>
      <w:r w:rsidR="0064315B">
        <w:t xml:space="preserve"> </w:t>
      </w:r>
      <w:r>
        <w:t xml:space="preserve">And </w:t>
      </w:r>
      <w:r w:rsidR="0064315B">
        <w:t>ATRT3</w:t>
      </w:r>
      <w:r>
        <w:t xml:space="preserve"> recommendation set out a trigger that</w:t>
      </w:r>
      <w:r w:rsidR="0064315B">
        <w:t xml:space="preserve"> t</w:t>
      </w:r>
      <w:r>
        <w:t xml:space="preserve">he next </w:t>
      </w:r>
      <w:r w:rsidR="0064315B">
        <w:t>ATRT</w:t>
      </w:r>
      <w:r>
        <w:t xml:space="preserve">, which </w:t>
      </w:r>
      <w:proofErr w:type="gramStart"/>
      <w:r>
        <w:t>is would be</w:t>
      </w:r>
      <w:proofErr w:type="gramEnd"/>
      <w:r>
        <w:t xml:space="preserve"> </w:t>
      </w:r>
      <w:r w:rsidR="0064315B">
        <w:t>ATRT4</w:t>
      </w:r>
      <w:r>
        <w:t xml:space="preserve"> </w:t>
      </w:r>
      <w:r w:rsidR="0064315B">
        <w:t xml:space="preserve">would </w:t>
      </w:r>
      <w:r>
        <w:t xml:space="preserve">begin, two years after the board took its first action and the </w:t>
      </w:r>
      <w:r w:rsidR="0064315B">
        <w:t>H</w:t>
      </w:r>
      <w:r>
        <w:t xml:space="preserve">olistic </w:t>
      </w:r>
      <w:r w:rsidR="0064315B">
        <w:t>R</w:t>
      </w:r>
      <w:r>
        <w:t>eview recommendation</w:t>
      </w:r>
      <w:r w:rsidR="00237CE0">
        <w:t>.</w:t>
      </w:r>
      <w:r>
        <w:t xml:space="preserve"> </w:t>
      </w:r>
      <w:r w:rsidR="00237CE0">
        <w:t>S</w:t>
      </w:r>
      <w:r>
        <w:t>o that's how we get to January of 2027</w:t>
      </w:r>
      <w:r w:rsidR="00237CE0">
        <w:t>.</w:t>
      </w:r>
      <w:r>
        <w:t xml:space="preserve"> </w:t>
      </w:r>
      <w:r w:rsidR="00237CE0">
        <w:t>So,</w:t>
      </w:r>
      <w:r>
        <w:t xml:space="preserve"> the</w:t>
      </w:r>
      <w:r w:rsidR="00237CE0">
        <w:t xml:space="preserve"> ATRT4</w:t>
      </w:r>
      <w:r>
        <w:t xml:space="preserve"> would begin their work, and they have 12 months to do their work so essentially by the end of 2027 or December </w:t>
      </w:r>
      <w:r w:rsidR="00237CE0">
        <w:t>ATRT4</w:t>
      </w:r>
      <w:r>
        <w:t xml:space="preserve"> would deliver its final report.</w:t>
      </w:r>
      <w:r w:rsidR="00237CE0">
        <w:t xml:space="preserve"> </w:t>
      </w:r>
      <w:r>
        <w:t xml:space="preserve">And we just added an observation here that, since </w:t>
      </w:r>
      <w:r w:rsidR="00237CE0">
        <w:t>ATRT4</w:t>
      </w:r>
      <w:r>
        <w:t xml:space="preserve"> </w:t>
      </w:r>
      <w:r w:rsidR="00237CE0">
        <w:t>or ATRTs in general</w:t>
      </w:r>
      <w:r>
        <w:t xml:space="preserve">, </w:t>
      </w:r>
      <w:proofErr w:type="gramStart"/>
      <w:r>
        <w:t>have the ability to</w:t>
      </w:r>
      <w:proofErr w:type="gramEnd"/>
      <w:r>
        <w:t xml:space="preserve"> review</w:t>
      </w:r>
      <w:r w:rsidR="00237CE0">
        <w:t xml:space="preserve"> O</w:t>
      </w:r>
      <w:r>
        <w:t xml:space="preserve">rg </w:t>
      </w:r>
      <w:r w:rsidR="00237CE0">
        <w:t>R</w:t>
      </w:r>
      <w:r>
        <w:t xml:space="preserve">eviews and </w:t>
      </w:r>
      <w:r w:rsidR="00237CE0">
        <w:t>S</w:t>
      </w:r>
      <w:r>
        <w:t xml:space="preserve">pecific </w:t>
      </w:r>
      <w:r w:rsidR="00237CE0">
        <w:t>R</w:t>
      </w:r>
      <w:r>
        <w:t>eviews and kind of</w:t>
      </w:r>
      <w:r w:rsidR="00237CE0">
        <w:t xml:space="preserve"> </w:t>
      </w:r>
      <w:r>
        <w:t>react on how prior review recommendations are being implemented, they could, include a point of view or a</w:t>
      </w:r>
      <w:r w:rsidR="00237CE0">
        <w:t xml:space="preserve"> </w:t>
      </w:r>
      <w:r>
        <w:t xml:space="preserve">recommendation on whether timing and cadence or configuration, </w:t>
      </w:r>
      <w:r w:rsidR="00237CE0">
        <w:t>of ICANN R</w:t>
      </w:r>
      <w:r>
        <w:t>eview</w:t>
      </w:r>
      <w:r w:rsidR="00237CE0">
        <w:t>s</w:t>
      </w:r>
      <w:r>
        <w:t xml:space="preserve"> should be revisited at that time.</w:t>
      </w:r>
      <w:r w:rsidR="00237CE0">
        <w:t xml:space="preserve"> </w:t>
      </w:r>
      <w:r>
        <w:t>And then the cycle would begin again</w:t>
      </w:r>
      <w:r w:rsidR="00237CE0">
        <w:t>,</w:t>
      </w:r>
      <w:r>
        <w:t xml:space="preserve"> the </w:t>
      </w:r>
      <w:r w:rsidR="00237CE0">
        <w:t>B</w:t>
      </w:r>
      <w:r>
        <w:t xml:space="preserve">oard would have up to six months to </w:t>
      </w:r>
      <w:proofErr w:type="gramStart"/>
      <w:r>
        <w:t>take action</w:t>
      </w:r>
      <w:proofErr w:type="gramEnd"/>
      <w:r>
        <w:t xml:space="preserve"> and those recommendations which takes us to June of 2028.</w:t>
      </w:r>
      <w:r w:rsidR="00237CE0">
        <w:t xml:space="preserve"> </w:t>
      </w:r>
      <w:r>
        <w:t xml:space="preserve">And then, again according to the </w:t>
      </w:r>
      <w:r w:rsidR="00237CE0">
        <w:t xml:space="preserve">ATRT3 </w:t>
      </w:r>
      <w:r>
        <w:t xml:space="preserve">directive, the next </w:t>
      </w:r>
      <w:r w:rsidR="00237CE0">
        <w:t>H</w:t>
      </w:r>
      <w:r>
        <w:t xml:space="preserve">olistic </w:t>
      </w:r>
      <w:r w:rsidR="00237CE0">
        <w:t>R</w:t>
      </w:r>
      <w:r>
        <w:t>eview would begin two and a half years after the board approved the first recommendation from</w:t>
      </w:r>
      <w:r w:rsidR="00237CE0">
        <w:t xml:space="preserve"> ATRT4.</w:t>
      </w:r>
      <w:r>
        <w:t xml:space="preserve"> </w:t>
      </w:r>
      <w:r w:rsidR="00237CE0">
        <w:t>S</w:t>
      </w:r>
      <w:r>
        <w:t>o that is how we get to January of 2031 by kind of a strict application of</w:t>
      </w:r>
      <w:r w:rsidR="00237CE0">
        <w:t xml:space="preserve"> t</w:t>
      </w:r>
      <w:r>
        <w:t xml:space="preserve">he timeline and the cadence spelled out by </w:t>
      </w:r>
      <w:r w:rsidR="00237CE0">
        <w:t>ATRT3</w:t>
      </w:r>
      <w:r>
        <w:t>.</w:t>
      </w:r>
    </w:p>
    <w:p w14:paraId="5FA38346" w14:textId="0556298F" w:rsidR="00D621A2" w:rsidRDefault="00D621A2" w:rsidP="00BD4CE6"/>
    <w:p w14:paraId="2017D9A0" w14:textId="3566CA4A" w:rsidR="00580F98" w:rsidRDefault="00237CE0" w:rsidP="00580F98">
      <w:r w:rsidRPr="00237CE0">
        <w:rPr>
          <w:b/>
          <w:bCs/>
        </w:rPr>
        <w:t>Sebastien</w:t>
      </w:r>
      <w:r>
        <w:t xml:space="preserve">: </w:t>
      </w:r>
      <w:r w:rsidR="00580F98">
        <w:t xml:space="preserve">I was hoping to start the </w:t>
      </w:r>
      <w:r w:rsidR="00580F98">
        <w:t>Holistic</w:t>
      </w:r>
      <w:r w:rsidR="00580F98">
        <w:t xml:space="preserve"> </w:t>
      </w:r>
      <w:r w:rsidR="00580F98">
        <w:t>R</w:t>
      </w:r>
      <w:r w:rsidR="00580F98">
        <w:t xml:space="preserve">eview in June, but I will say I agree with </w:t>
      </w:r>
      <w:r w:rsidR="00580F98">
        <w:t xml:space="preserve">you </w:t>
      </w:r>
      <w:r w:rsidR="00580F98">
        <w:t>that it's now a good goal is to start in January 2</w:t>
      </w:r>
      <w:r w:rsidR="00580F98">
        <w:t>02</w:t>
      </w:r>
      <w:r w:rsidR="00580F98">
        <w:t>3 th</w:t>
      </w:r>
      <w:r w:rsidR="00580F98">
        <w:t>en</w:t>
      </w:r>
      <w:r w:rsidR="00580F98">
        <w:t xml:space="preserve"> we have six months in one fiscal year and last year in the second fiscal year and it's easier </w:t>
      </w:r>
      <w:r w:rsidR="00580F98">
        <w:t xml:space="preserve">than to be </w:t>
      </w:r>
      <w:r w:rsidR="00580F98">
        <w:t xml:space="preserve">on three </w:t>
      </w:r>
      <w:r w:rsidR="00580F98">
        <w:t>fiscal years</w:t>
      </w:r>
      <w:r w:rsidR="00580F98">
        <w:t>.</w:t>
      </w:r>
      <w:r w:rsidR="00580F98">
        <w:t xml:space="preserve"> </w:t>
      </w:r>
      <w:r w:rsidR="00580F98">
        <w:t xml:space="preserve">And yes, it's a good application of what we suggest </w:t>
      </w:r>
      <w:r w:rsidR="00580F98">
        <w:t>during ATRT3.</w:t>
      </w:r>
      <w:r w:rsidR="00580F98">
        <w:t xml:space="preserve"> I don't know if it's included in the work we have to do</w:t>
      </w:r>
      <w:r w:rsidR="00580F98">
        <w:t>, b</w:t>
      </w:r>
      <w:r w:rsidR="00580F98">
        <w:t xml:space="preserve">ut I hope that the work will be done to see how and when the </w:t>
      </w:r>
      <w:r w:rsidR="00580F98">
        <w:t>continuous improvement</w:t>
      </w:r>
      <w:r w:rsidR="00580F98">
        <w:t xml:space="preserve"> program is </w:t>
      </w:r>
      <w:proofErr w:type="gramStart"/>
      <w:r w:rsidR="00580F98">
        <w:t>organized</w:t>
      </w:r>
      <w:proofErr w:type="gramEnd"/>
      <w:r w:rsidR="00580F98">
        <w:t xml:space="preserve"> and the different steps suggested by </w:t>
      </w:r>
      <w:r w:rsidR="00580F98">
        <w:t>ATRT3</w:t>
      </w:r>
      <w:r w:rsidR="00580F98">
        <w:t xml:space="preserve"> taken into account.</w:t>
      </w:r>
      <w:r w:rsidR="00580F98">
        <w:t xml:space="preserve"> </w:t>
      </w:r>
      <w:r w:rsidR="00580F98">
        <w:t xml:space="preserve">Not to delay </w:t>
      </w:r>
      <w:r w:rsidR="00580F98">
        <w:t xml:space="preserve">it </w:t>
      </w:r>
      <w:r w:rsidR="00580F98">
        <w:t>too much</w:t>
      </w:r>
      <w:r w:rsidR="00580F98">
        <w:t>,</w:t>
      </w:r>
      <w:r w:rsidR="00580F98">
        <w:t xml:space="preserve"> I don't think that it's a good idea to wait for the end of the </w:t>
      </w:r>
      <w:r w:rsidR="00AB1678">
        <w:t>Holistic Review</w:t>
      </w:r>
      <w:r w:rsidR="00580F98">
        <w:t>, and I hope that stuff will take that into account both to start</w:t>
      </w:r>
      <w:r w:rsidR="00AB1678">
        <w:t>, o</w:t>
      </w:r>
      <w:r w:rsidR="00580F98">
        <w:t>fficially, some continuous improvement as soon as possible.</w:t>
      </w:r>
      <w:r w:rsidR="00AB1678">
        <w:t xml:space="preserve"> Or a</w:t>
      </w:r>
      <w:r w:rsidR="00580F98">
        <w:t xml:space="preserve">t least at the same time </w:t>
      </w:r>
      <w:r w:rsidR="00AB1678">
        <w:t>as the Holistic Review.</w:t>
      </w:r>
    </w:p>
    <w:p w14:paraId="202DD511" w14:textId="77777777" w:rsidR="00AB1678" w:rsidRDefault="00AB1678" w:rsidP="00580F98"/>
    <w:p w14:paraId="5584FC9C" w14:textId="5856626E" w:rsidR="00237CE0" w:rsidRDefault="00580F98" w:rsidP="00580F98">
      <w:r w:rsidRPr="00580F98">
        <w:rPr>
          <w:b/>
          <w:bCs/>
        </w:rPr>
        <w:t>Larisa</w:t>
      </w:r>
      <w:r w:rsidR="00AB1678">
        <w:rPr>
          <w:b/>
          <w:bCs/>
        </w:rPr>
        <w:t xml:space="preserve">: </w:t>
      </w:r>
      <w:r w:rsidR="00AB1678" w:rsidRPr="00AB1678">
        <w:t>O</w:t>
      </w:r>
      <w:r>
        <w:t>n that last point Sebastian, I just wanted to clarify that continuous improvement recommendation also went through the prioritization pilot exercise</w:t>
      </w:r>
      <w:r w:rsidR="00AB1678">
        <w:t>.</w:t>
      </w:r>
      <w:r>
        <w:t xml:space="preserve"> </w:t>
      </w:r>
      <w:r w:rsidR="00AB1678">
        <w:t>W</w:t>
      </w:r>
      <w:r>
        <w:t xml:space="preserve">hile we're waiting for the </w:t>
      </w:r>
      <w:r>
        <w:lastRenderedPageBreak/>
        <w:t>Planning Team to kind of take all the outputs from the recent prioritization</w:t>
      </w:r>
      <w:r w:rsidR="00AB1678">
        <w:t xml:space="preserve"> d</w:t>
      </w:r>
      <w:r>
        <w:t>iscussions</w:t>
      </w:r>
      <w:r w:rsidR="00AB1678">
        <w:t>,</w:t>
      </w:r>
      <w:r>
        <w:t xml:space="preserve"> it is </w:t>
      </w:r>
      <w:proofErr w:type="gramStart"/>
      <w:r>
        <w:t>at the moment</w:t>
      </w:r>
      <w:proofErr w:type="gramEnd"/>
      <w:r>
        <w:t xml:space="preserve"> handled as a separate recommendation, but, as I mentioned earlier in going through this process and really thinking about how </w:t>
      </w:r>
      <w:r w:rsidR="00AB1678">
        <w:t>the H</w:t>
      </w:r>
      <w:r>
        <w:t xml:space="preserve">olistic </w:t>
      </w:r>
      <w:r w:rsidR="00AB1678">
        <w:t>R</w:t>
      </w:r>
      <w:r>
        <w:t xml:space="preserve">eview </w:t>
      </w:r>
      <w:r w:rsidR="00AB1678">
        <w:t>P</w:t>
      </w:r>
      <w:r>
        <w:t>rogram could be implemented and operationalize in a way that</w:t>
      </w:r>
      <w:r w:rsidR="00AB1678">
        <w:t xml:space="preserve"> </w:t>
      </w:r>
      <w:r>
        <w:t xml:space="preserve">is reflective of </w:t>
      </w:r>
      <w:r w:rsidR="00AB1678">
        <w:t>ATRT3 intent</w:t>
      </w:r>
      <w:r>
        <w:t>, the two recommendations do appear to converge quite a bit</w:t>
      </w:r>
      <w:r w:rsidR="00AB1678">
        <w:t>.</w:t>
      </w:r>
      <w:r>
        <w:t xml:space="preserve"> </w:t>
      </w:r>
      <w:r w:rsidR="00AB1678">
        <w:t>T</w:t>
      </w:r>
      <w:r>
        <w:t xml:space="preserve">hat's been noted, </w:t>
      </w:r>
      <w:r w:rsidR="00AB1678">
        <w:t>and</w:t>
      </w:r>
      <w:r>
        <w:t xml:space="preserve"> we'll have to come back with some thoughts and ideas for how to handle that from a prioritization and planning perspective</w:t>
      </w:r>
      <w:r w:rsidR="00AB1678">
        <w:t>.</w:t>
      </w:r>
    </w:p>
    <w:p w14:paraId="050AEFE1" w14:textId="0FA13D05" w:rsidR="00AB1678" w:rsidRDefault="00AB1678" w:rsidP="00580F98"/>
    <w:p w14:paraId="37AE97B9" w14:textId="1534911B" w:rsidR="00AB1678" w:rsidRDefault="00AB1678" w:rsidP="004C1B49">
      <w:r w:rsidRPr="00AB1678">
        <w:rPr>
          <w:b/>
          <w:bCs/>
        </w:rPr>
        <w:t>Avri</w:t>
      </w:r>
      <w:r>
        <w:t xml:space="preserve">: </w:t>
      </w:r>
      <w:r w:rsidR="004C1B49">
        <w:t>Okay, I would encourage people as soon as it's available to not only take a read, and it is short.</w:t>
      </w:r>
      <w:r w:rsidR="004C1B49">
        <w:t xml:space="preserve"> </w:t>
      </w:r>
      <w:r w:rsidR="004C1B49">
        <w:t xml:space="preserve">But to also start commenting on </w:t>
      </w:r>
      <w:r w:rsidR="004C1B49">
        <w:t xml:space="preserve">it and </w:t>
      </w:r>
      <w:r w:rsidR="004C1B49">
        <w:t>d</w:t>
      </w:r>
      <w:r w:rsidR="004C1B49">
        <w:t>o</w:t>
      </w:r>
      <w:r w:rsidR="004C1B49">
        <w:t xml:space="preserve"> not wait for our next meeting</w:t>
      </w:r>
      <w:r w:rsidR="004C1B49">
        <w:t>.</w:t>
      </w:r>
      <w:r w:rsidR="004C1B49">
        <w:t xml:space="preserve"> </w:t>
      </w:r>
      <w:r w:rsidR="004C1B49">
        <w:t>W</w:t>
      </w:r>
      <w:r w:rsidR="004C1B49">
        <w:t>e do have a list that's just begging for some good substantive discussions.</w:t>
      </w:r>
      <w:r w:rsidR="004C1B49">
        <w:t xml:space="preserve"> </w:t>
      </w:r>
      <w:r w:rsidR="004C1B49">
        <w:t>And you know the schedule we're on becomes more and more difficult, the more we concentrate all discussions in these meetings so please</w:t>
      </w:r>
      <w:r w:rsidR="004C1B49">
        <w:t xml:space="preserve"> </w:t>
      </w:r>
      <w:r w:rsidR="004C1B49">
        <w:t>once you've had a chance to read it you've got a question</w:t>
      </w:r>
      <w:r w:rsidR="004C1B49">
        <w:t>,</w:t>
      </w:r>
      <w:r w:rsidR="004C1B49">
        <w:t xml:space="preserve"> it's clarification you've got an issue</w:t>
      </w:r>
      <w:r w:rsidR="004C1B49">
        <w:t>,</w:t>
      </w:r>
      <w:r w:rsidR="004C1B49">
        <w:t xml:space="preserve"> you've got any sort of comment that needs to be made on it.</w:t>
      </w:r>
      <w:r w:rsidR="004C1B49">
        <w:t xml:space="preserve"> M</w:t>
      </w:r>
      <w:r w:rsidR="004C1B49">
        <w:t xml:space="preserve">aybe </w:t>
      </w:r>
      <w:r w:rsidR="004C1B49">
        <w:t xml:space="preserve">you </w:t>
      </w:r>
      <w:r w:rsidR="004C1B49">
        <w:t>ou</w:t>
      </w:r>
      <w:r w:rsidR="004C1B49">
        <w:t>ght</w:t>
      </w:r>
      <w:r w:rsidR="004C1B49">
        <w:t xml:space="preserve"> to put some of them in the document but also</w:t>
      </w:r>
      <w:r w:rsidR="004C1B49">
        <w:t xml:space="preserve">, </w:t>
      </w:r>
      <w:r w:rsidR="004C1B49">
        <w:t>bring them out to the list so people can see them</w:t>
      </w:r>
      <w:r w:rsidR="004C1B49">
        <w:t>,</w:t>
      </w:r>
      <w:r w:rsidR="004C1B49">
        <w:t xml:space="preserve"> so that those that aren't necessarily able to make every meeting can perhaps write a comment and be included.</w:t>
      </w:r>
      <w:r w:rsidR="004C1B49" w:rsidRPr="004C1B49">
        <w:t xml:space="preserve"> </w:t>
      </w:r>
      <w:r w:rsidR="004C1B49" w:rsidRPr="004C1B49">
        <w:t>And that we don't need to do all the discussion in the meeting. Let's go back to the agenda.</w:t>
      </w:r>
    </w:p>
    <w:p w14:paraId="13D0DC0D" w14:textId="4E96AA53" w:rsidR="004C1B49" w:rsidRDefault="004C1B49" w:rsidP="004C1B49">
      <w:pPr>
        <w:pBdr>
          <w:bottom w:val="single" w:sz="12" w:space="1" w:color="auto"/>
        </w:pBdr>
      </w:pPr>
    </w:p>
    <w:p w14:paraId="00EF3E95" w14:textId="75408150" w:rsidR="008052C0" w:rsidRDefault="008052C0" w:rsidP="004C1B49"/>
    <w:p w14:paraId="46ADDA31" w14:textId="600CD2B3" w:rsidR="008052C0" w:rsidRPr="008052C0" w:rsidRDefault="008052C0" w:rsidP="004C1B49">
      <w:pPr>
        <w:rPr>
          <w:b/>
          <w:bCs/>
        </w:rPr>
      </w:pPr>
      <w:r w:rsidRPr="008052C0">
        <w:rPr>
          <w:b/>
          <w:bCs/>
          <w:highlight w:val="yellow"/>
        </w:rPr>
        <w:t>Socialization Discussion</w:t>
      </w:r>
    </w:p>
    <w:p w14:paraId="0B5BCFE4" w14:textId="77777777" w:rsidR="004C1B49" w:rsidRDefault="004C1B49" w:rsidP="004C1B49"/>
    <w:p w14:paraId="42C58BD9" w14:textId="7BEB3385" w:rsidR="004C1B49" w:rsidRDefault="004C1B49" w:rsidP="008052C0">
      <w:r w:rsidRPr="004C1B49">
        <w:rPr>
          <w:b/>
          <w:bCs/>
        </w:rPr>
        <w:t xml:space="preserve">Avri: </w:t>
      </w:r>
      <w:r w:rsidR="008052C0" w:rsidRPr="008052C0">
        <w:t>The socialization returns to the action Item 23 that the pilot TEAM members were going to use the email list to exchange ideas</w:t>
      </w:r>
      <w:r w:rsidR="008052C0">
        <w:t xml:space="preserve"> f</w:t>
      </w:r>
      <w:r w:rsidR="008052C0" w:rsidRPr="008052C0">
        <w:t xml:space="preserve">or how a list of </w:t>
      </w:r>
      <w:r w:rsidR="004A1ABF" w:rsidRPr="008052C0">
        <w:t>evidence-based</w:t>
      </w:r>
      <w:r w:rsidR="008052C0" w:rsidRPr="008052C0">
        <w:t xml:space="preserve"> findings should be socialized and discuss at the next meeting</w:t>
      </w:r>
      <w:r w:rsidR="008052C0">
        <w:t>.</w:t>
      </w:r>
      <w:r w:rsidR="008052C0" w:rsidRPr="008052C0">
        <w:t xml:space="preserve"> I don't remember seeing a lot of discussion there yet</w:t>
      </w:r>
      <w:r w:rsidR="00763D16">
        <w:t>,</w:t>
      </w:r>
      <w:r w:rsidR="008052C0" w:rsidRPr="008052C0">
        <w:t xml:space="preserve"> so </w:t>
      </w:r>
      <w:r w:rsidR="00763D16">
        <w:t xml:space="preserve">we </w:t>
      </w:r>
      <w:r w:rsidR="008052C0" w:rsidRPr="008052C0">
        <w:t>could open it up to discussion now.</w:t>
      </w:r>
      <w:r w:rsidR="00763D16">
        <w:t xml:space="preserve"> B</w:t>
      </w:r>
      <w:r w:rsidR="008052C0" w:rsidRPr="008052C0">
        <w:t xml:space="preserve">ut wondering whether anybody has anything they need to say about this now, or whether we should move it off a week to give people </w:t>
      </w:r>
      <w:proofErr w:type="gramStart"/>
      <w:r w:rsidR="008052C0" w:rsidRPr="008052C0">
        <w:t>actually the</w:t>
      </w:r>
      <w:proofErr w:type="gramEnd"/>
      <w:r w:rsidR="008052C0" w:rsidRPr="008052C0">
        <w:t xml:space="preserve"> chance to exchange ideas on the mailing list</w:t>
      </w:r>
      <w:r w:rsidR="00763D16">
        <w:t>.</w:t>
      </w:r>
      <w:r w:rsidR="008052C0" w:rsidRPr="008052C0">
        <w:t xml:space="preserve"> </w:t>
      </w:r>
    </w:p>
    <w:p w14:paraId="3F0A6007" w14:textId="0C12B7ED" w:rsidR="00763D16" w:rsidRDefault="00763D16" w:rsidP="008052C0"/>
    <w:p w14:paraId="4526A83C" w14:textId="194AF5F2" w:rsidR="00763D16" w:rsidRDefault="00763D16" w:rsidP="00763D16">
      <w:r>
        <w:rPr>
          <w:b/>
          <w:bCs/>
        </w:rPr>
        <w:t>Jason</w:t>
      </w:r>
      <w:r>
        <w:t xml:space="preserve">: </w:t>
      </w:r>
      <w:r>
        <w:t>I</w:t>
      </w:r>
      <w:r>
        <w:t>’d</w:t>
      </w:r>
      <w:r>
        <w:t xml:space="preserve"> just like to point out</w:t>
      </w:r>
      <w:r>
        <w:t xml:space="preserve"> that </w:t>
      </w:r>
      <w:r>
        <w:t>although the socialization was limited to deliverable one</w:t>
      </w:r>
      <w:r>
        <w:t>,</w:t>
      </w:r>
      <w:r>
        <w:t xml:space="preserve"> the </w:t>
      </w:r>
      <w:r>
        <w:t>evidence-based</w:t>
      </w:r>
      <w:r>
        <w:t xml:space="preserve"> findings.</w:t>
      </w:r>
      <w:r>
        <w:t xml:space="preserve"> I</w:t>
      </w:r>
      <w:r>
        <w:t xml:space="preserve">t's also referenced in the context of deliverable six, which is socializing the report </w:t>
      </w:r>
      <w:r>
        <w:t>with SOs and ACs</w:t>
      </w:r>
      <w:r>
        <w:t xml:space="preserve"> for their approval or adoption prior to setting to the board.</w:t>
      </w:r>
    </w:p>
    <w:p w14:paraId="7027340A" w14:textId="2B044544" w:rsidR="00763D16" w:rsidRDefault="00763D16" w:rsidP="00763D16"/>
    <w:p w14:paraId="3DC407FB" w14:textId="20B599E4" w:rsidR="00763D16" w:rsidRDefault="00763D16" w:rsidP="00763D16">
      <w:r w:rsidRPr="00763D16">
        <w:rPr>
          <w:b/>
          <w:bCs/>
        </w:rPr>
        <w:t>Avri</w:t>
      </w:r>
      <w:r>
        <w:t xml:space="preserve">: </w:t>
      </w:r>
      <w:r>
        <w:t>Okay does anybody have anything to say about that one.</w:t>
      </w:r>
      <w:r>
        <w:t xml:space="preserve"> </w:t>
      </w:r>
      <w:r>
        <w:t xml:space="preserve">That </w:t>
      </w:r>
      <w:r w:rsidR="00893177">
        <w:t>I’m</w:t>
      </w:r>
      <w:r>
        <w:t xml:space="preserve"> not sure to what extent that almost doesn't fall into common practice</w:t>
      </w:r>
      <w:r w:rsidR="00893177">
        <w:t xml:space="preserve"> </w:t>
      </w:r>
      <w:r>
        <w:t>unless someone believes that there</w:t>
      </w:r>
      <w:r w:rsidR="00893177">
        <w:t xml:space="preserve"> isn’t </w:t>
      </w:r>
    </w:p>
    <w:p w14:paraId="5DE20F41" w14:textId="3D80574E" w:rsidR="00763D16" w:rsidRDefault="00763D16" w:rsidP="00763D16">
      <w:r>
        <w:t>common practice</w:t>
      </w:r>
      <w:r w:rsidR="00893177">
        <w:t>.</w:t>
      </w:r>
      <w:r>
        <w:t xml:space="preserve"> </w:t>
      </w:r>
      <w:r w:rsidR="00893177">
        <w:t>N</w:t>
      </w:r>
      <w:r>
        <w:t xml:space="preserve">ow the whole notion of socialization to the </w:t>
      </w:r>
      <w:r w:rsidR="00893177">
        <w:t>SOs and ACs</w:t>
      </w:r>
      <w:r>
        <w:t xml:space="preserve"> may sound a little different but, quite </w:t>
      </w:r>
      <w:r w:rsidR="004A1ABF">
        <w:t>often reports</w:t>
      </w:r>
      <w:r>
        <w:t xml:space="preserve"> are sent out for public comment and there's a request made to the S</w:t>
      </w:r>
      <w:r w:rsidR="00893177">
        <w:t>Os</w:t>
      </w:r>
      <w:r>
        <w:t xml:space="preserve"> and AC</w:t>
      </w:r>
      <w:r w:rsidR="00893177">
        <w:t>s.</w:t>
      </w:r>
      <w:r>
        <w:t xml:space="preserve"> </w:t>
      </w:r>
      <w:r w:rsidR="00893177">
        <w:t>No</w:t>
      </w:r>
      <w:r>
        <w:t xml:space="preserve">w, the one thing that's not in here yet is if we are indeed adopting the notion that at the end of this </w:t>
      </w:r>
      <w:r w:rsidR="004A1ABF">
        <w:t>process,</w:t>
      </w:r>
      <w:r>
        <w:t xml:space="preserve"> we're looking for an appraisal that borders on a yay or nay from </w:t>
      </w:r>
      <w:r w:rsidR="00893177">
        <w:t>SOs and ACs.</w:t>
      </w:r>
      <w:r>
        <w:t xml:space="preserve"> </w:t>
      </w:r>
      <w:r w:rsidR="00893177">
        <w:t>I</w:t>
      </w:r>
      <w:r>
        <w:t>f we're going to ask for that, then that is a slightly different process that will have to think about a little bit more.</w:t>
      </w:r>
      <w:r>
        <w:t xml:space="preserve"> </w:t>
      </w:r>
      <w:r>
        <w:t xml:space="preserve">But, and please someone correct me if </w:t>
      </w:r>
      <w:r w:rsidR="00B766C2">
        <w:t>I’m</w:t>
      </w:r>
      <w:r>
        <w:t xml:space="preserve"> wrong that the socialization of the draft and the socialization of the final</w:t>
      </w:r>
      <w:r w:rsidR="00B766C2">
        <w:t xml:space="preserve"> c</w:t>
      </w:r>
      <w:r>
        <w:t>ould mostly use a standard process</w:t>
      </w:r>
      <w:r w:rsidR="00B766C2">
        <w:t>.</w:t>
      </w:r>
    </w:p>
    <w:p w14:paraId="5A5C96B1" w14:textId="2D0DF90A" w:rsidR="00B766C2" w:rsidRDefault="00B766C2" w:rsidP="00763D16"/>
    <w:p w14:paraId="780A226A" w14:textId="04BE37F0" w:rsidR="00D621A2" w:rsidRDefault="00B766C2" w:rsidP="008A4D94">
      <w:r w:rsidRPr="00B766C2">
        <w:rPr>
          <w:b/>
          <w:bCs/>
        </w:rPr>
        <w:t>Sebastien</w:t>
      </w:r>
      <w:r>
        <w:t xml:space="preserve">: </w:t>
      </w:r>
      <w:r>
        <w:t>The question of soci</w:t>
      </w:r>
      <w:r>
        <w:t>al</w:t>
      </w:r>
      <w:r>
        <w:t xml:space="preserve">ization I think it's important to socialize, not just on </w:t>
      </w:r>
      <w:r>
        <w:t>SO and AC</w:t>
      </w:r>
      <w:r>
        <w:t xml:space="preserve"> but all Community and I guess to socialize it </w:t>
      </w:r>
      <w:r>
        <w:t xml:space="preserve">with ICANN org and ICANN Board. </w:t>
      </w:r>
      <w:r>
        <w:t>The p</w:t>
      </w:r>
      <w:r>
        <w:t>roblem</w:t>
      </w:r>
      <w:r>
        <w:t xml:space="preserve"> is that if we want to have to introduce a new way of</w:t>
      </w:r>
      <w:r>
        <w:t xml:space="preserve"> </w:t>
      </w:r>
      <w:r>
        <w:t>accepting the report</w:t>
      </w:r>
      <w:r>
        <w:t xml:space="preserve"> a by-law</w:t>
      </w:r>
      <w:r>
        <w:t xml:space="preserve"> mandated review, there is a group</w:t>
      </w:r>
      <w:r>
        <w:t xml:space="preserve"> who</w:t>
      </w:r>
      <w:r>
        <w:t xml:space="preserve"> send a request</w:t>
      </w:r>
      <w:r>
        <w:t xml:space="preserve"> f</w:t>
      </w:r>
      <w:r>
        <w:t>or comments and then send a report to the board</w:t>
      </w:r>
      <w:r>
        <w:t>.</w:t>
      </w:r>
      <w:r>
        <w:t xml:space="preserve"> </w:t>
      </w:r>
      <w:r>
        <w:t>If</w:t>
      </w:r>
      <w:r>
        <w:t xml:space="preserve"> the board wish to have the input </w:t>
      </w:r>
      <w:r>
        <w:t>of the SO and AC, o</w:t>
      </w:r>
      <w:r>
        <w:t>f course, for both</w:t>
      </w:r>
      <w:r>
        <w:t xml:space="preserve"> they can do that</w:t>
      </w:r>
      <w:r>
        <w:t xml:space="preserve"> can</w:t>
      </w:r>
      <w:r>
        <w:t>.</w:t>
      </w:r>
      <w:r>
        <w:t xml:space="preserve"> I am</w:t>
      </w:r>
      <w:r>
        <w:t xml:space="preserve"> </w:t>
      </w:r>
      <w:r>
        <w:t xml:space="preserve">intrigued by the fact that </w:t>
      </w:r>
      <w:r w:rsidR="008A4D94">
        <w:t>which SOs and ACs</w:t>
      </w:r>
      <w:r>
        <w:t xml:space="preserve"> can send </w:t>
      </w:r>
      <w:r w:rsidR="008A4D94">
        <w:t xml:space="preserve">a representative or </w:t>
      </w:r>
      <w:r>
        <w:t>participant to review and then the review team is aware</w:t>
      </w:r>
      <w:r w:rsidR="008A4D94">
        <w:t>.</w:t>
      </w:r>
      <w:r>
        <w:t xml:space="preserve"> </w:t>
      </w:r>
      <w:r w:rsidR="008A4D94">
        <w:t>A</w:t>
      </w:r>
      <w:r>
        <w:t xml:space="preserve">nd if the </w:t>
      </w:r>
      <w:r w:rsidR="008A4D94">
        <w:t>R</w:t>
      </w:r>
      <w:r>
        <w:t>e</w:t>
      </w:r>
      <w:r w:rsidR="008A4D94">
        <w:t>view Team</w:t>
      </w:r>
      <w:r>
        <w:t xml:space="preserve"> after our agreement of</w:t>
      </w:r>
      <w:r w:rsidR="008A4D94">
        <w:t>,</w:t>
      </w:r>
      <w:r>
        <w:t xml:space="preserve"> </w:t>
      </w:r>
      <w:r>
        <w:t xml:space="preserve">I don't know each </w:t>
      </w:r>
      <w:r w:rsidR="008A4D94">
        <w:t>of the</w:t>
      </w:r>
      <w:r>
        <w:t xml:space="preserve"> majority of </w:t>
      </w:r>
      <w:r w:rsidR="008A4D94">
        <w:t>SO and AC</w:t>
      </w:r>
      <w:r>
        <w:t xml:space="preserve"> before to submit to the board it's a different type of work</w:t>
      </w:r>
      <w:r w:rsidR="008A4D94">
        <w:t>,</w:t>
      </w:r>
      <w:r>
        <w:t xml:space="preserve"> and it's not what it's meant today </w:t>
      </w:r>
      <w:r w:rsidR="008A4D94">
        <w:t>in a by-law</w:t>
      </w:r>
      <w:r>
        <w:t xml:space="preserve"> mandated </w:t>
      </w:r>
      <w:r w:rsidR="008A4D94">
        <w:t>R</w:t>
      </w:r>
      <w:r>
        <w:t>eview</w:t>
      </w:r>
      <w:r w:rsidR="008A4D94">
        <w:t>.</w:t>
      </w:r>
      <w:r>
        <w:t xml:space="preserve"> </w:t>
      </w:r>
      <w:r w:rsidR="008A4D94">
        <w:t>Therefore,</w:t>
      </w:r>
      <w:r>
        <w:t xml:space="preserve"> we </w:t>
      </w:r>
      <w:proofErr w:type="gramStart"/>
      <w:r>
        <w:t>have to</w:t>
      </w:r>
      <w:proofErr w:type="gramEnd"/>
      <w:r>
        <w:t xml:space="preserve"> be careful</w:t>
      </w:r>
      <w:r w:rsidR="008A4D94">
        <w:t xml:space="preserve"> </w:t>
      </w:r>
      <w:r>
        <w:t>on how we do that.</w:t>
      </w:r>
      <w:r>
        <w:t xml:space="preserve"> </w:t>
      </w:r>
      <w:r>
        <w:t>I am not sure that it's s</w:t>
      </w:r>
      <w:r w:rsidR="008A4D94">
        <w:t>uch a</w:t>
      </w:r>
      <w:r>
        <w:t xml:space="preserve"> good idea to try to start that with this </w:t>
      </w:r>
      <w:r w:rsidR="008A4D94">
        <w:t>R</w:t>
      </w:r>
      <w:r>
        <w:t xml:space="preserve">eview, but if the group wants to there, we </w:t>
      </w:r>
      <w:proofErr w:type="gramStart"/>
      <w:r>
        <w:t>have to</w:t>
      </w:r>
      <w:proofErr w:type="gramEnd"/>
      <w:r>
        <w:t xml:space="preserve"> work </w:t>
      </w:r>
      <w:r w:rsidR="008A4D94">
        <w:t>on the detail</w:t>
      </w:r>
      <w:r>
        <w:t xml:space="preserve"> and how it will work and</w:t>
      </w:r>
      <w:r w:rsidR="008A4D94">
        <w:t xml:space="preserve"> </w:t>
      </w:r>
      <w:r>
        <w:t xml:space="preserve">that's when we just need also need to keep </w:t>
      </w:r>
      <w:r w:rsidR="008A4D94">
        <w:t>the 18</w:t>
      </w:r>
      <w:r>
        <w:t xml:space="preserve"> months</w:t>
      </w:r>
      <w:r w:rsidR="008A4D94">
        <w:t>,</w:t>
      </w:r>
      <w:r>
        <w:t xml:space="preserve"> don't put too much on this team within 18 months</w:t>
      </w:r>
      <w:r w:rsidR="008A4D94">
        <w:t>.</w:t>
      </w:r>
    </w:p>
    <w:p w14:paraId="586AD33E" w14:textId="1074B40D" w:rsidR="008A4D94" w:rsidRDefault="008A4D94" w:rsidP="008A4D94"/>
    <w:p w14:paraId="0FDE0AD2" w14:textId="3863A368" w:rsidR="0052065D" w:rsidRDefault="008A4D94" w:rsidP="0052065D">
      <w:r w:rsidRPr="008A4D94">
        <w:rPr>
          <w:b/>
          <w:bCs/>
        </w:rPr>
        <w:t>Avri</w:t>
      </w:r>
      <w:r>
        <w:t xml:space="preserve">: </w:t>
      </w:r>
      <w:r w:rsidR="0052065D">
        <w:t>L</w:t>
      </w:r>
      <w:r w:rsidR="0052065D">
        <w:t>et me, let me take off my mind that this hadn't tried aware of complete neutrality on these issues, since I have a very strong opinion on this one</w:t>
      </w:r>
      <w:r w:rsidR="0052065D">
        <w:t xml:space="preserve"> a</w:t>
      </w:r>
      <w:r w:rsidR="0052065D">
        <w:t xml:space="preserve">nd then </w:t>
      </w:r>
      <w:r w:rsidR="0052065D">
        <w:t>I’ll</w:t>
      </w:r>
      <w:r w:rsidR="0052065D">
        <w:t xml:space="preserve"> back off it</w:t>
      </w:r>
      <w:r w:rsidR="0052065D">
        <w:t>.</w:t>
      </w:r>
      <w:r w:rsidR="0052065D">
        <w:t xml:space="preserve"> </w:t>
      </w:r>
      <w:r w:rsidR="0052065D">
        <w:t>O</w:t>
      </w:r>
      <w:r w:rsidR="0052065D">
        <w:t xml:space="preserve">ne of the things that worked </w:t>
      </w:r>
      <w:proofErr w:type="gramStart"/>
      <w:r w:rsidR="0052065D">
        <w:t>really well</w:t>
      </w:r>
      <w:proofErr w:type="gramEnd"/>
      <w:r w:rsidR="0052065D">
        <w:t xml:space="preserve"> with </w:t>
      </w:r>
      <w:r w:rsidR="0052065D">
        <w:t>WS2</w:t>
      </w:r>
      <w:r w:rsidR="0052065D">
        <w:t xml:space="preserve"> is </w:t>
      </w:r>
      <w:r w:rsidR="0052065D">
        <w:t xml:space="preserve">that </w:t>
      </w:r>
      <w:r w:rsidR="0052065D">
        <w:t xml:space="preserve">even though everybody that was in the </w:t>
      </w:r>
      <w:r w:rsidR="004A1ABF">
        <w:t>decision-making</w:t>
      </w:r>
      <w:r w:rsidR="0052065D">
        <w:t xml:space="preserve"> group or the recommendation making group had been appointed by a group</w:t>
      </w:r>
      <w:r w:rsidR="00B65C7B">
        <w:t>,</w:t>
      </w:r>
      <w:r w:rsidR="0052065D">
        <w:t xml:space="preserve"> they were also sort o</w:t>
      </w:r>
      <w:r w:rsidR="0052065D">
        <w:t>f a</w:t>
      </w:r>
      <w:r w:rsidR="0052065D">
        <w:t>cting in their personal capacity when they were doing the work</w:t>
      </w:r>
      <w:r w:rsidR="00B65C7B">
        <w:t>.</w:t>
      </w:r>
      <w:r w:rsidR="0052065D">
        <w:t xml:space="preserve"> </w:t>
      </w:r>
      <w:r w:rsidR="004A1ABF">
        <w:t>Certainly,</w:t>
      </w:r>
      <w:r w:rsidR="0052065D">
        <w:t xml:space="preserve"> in reviews, while picked by the group's and in the </w:t>
      </w:r>
      <w:r w:rsidR="004A1ABF">
        <w:t>group’s,</w:t>
      </w:r>
      <w:r w:rsidR="0052065D">
        <w:t xml:space="preserve"> there isn't a consistency that everyone is working</w:t>
      </w:r>
      <w:r w:rsidR="00B65C7B">
        <w:t xml:space="preserve"> a</w:t>
      </w:r>
      <w:r w:rsidR="0052065D">
        <w:t>s a representative of the</w:t>
      </w:r>
      <w:r w:rsidR="00B65C7B">
        <w:t>ir</w:t>
      </w:r>
      <w:r w:rsidR="0052065D">
        <w:t xml:space="preserve"> </w:t>
      </w:r>
      <w:r w:rsidR="00B65C7B">
        <w:t>g</w:t>
      </w:r>
      <w:r w:rsidR="0052065D">
        <w:t>roup</w:t>
      </w:r>
      <w:r w:rsidR="00B65C7B">
        <w:t>,</w:t>
      </w:r>
      <w:r w:rsidR="0052065D">
        <w:t xml:space="preserve"> they're acting as a member of the </w:t>
      </w:r>
      <w:r w:rsidR="00B65C7B">
        <w:t>R</w:t>
      </w:r>
      <w:r w:rsidR="0052065D">
        <w:t>eview with individual responsibilities and such</w:t>
      </w:r>
      <w:r w:rsidR="00B65C7B">
        <w:t>.</w:t>
      </w:r>
      <w:r w:rsidR="0052065D">
        <w:t xml:space="preserve"> </w:t>
      </w:r>
      <w:r w:rsidR="00B65C7B">
        <w:t>O</w:t>
      </w:r>
      <w:r w:rsidR="0052065D">
        <w:t>ne of the things that we see</w:t>
      </w:r>
      <w:r w:rsidR="00B65C7B">
        <w:t xml:space="preserve"> o</w:t>
      </w:r>
      <w:r w:rsidR="0052065D">
        <w:t xml:space="preserve">n occasion, is that </w:t>
      </w:r>
      <w:r w:rsidR="00B65C7B">
        <w:t>R</w:t>
      </w:r>
      <w:r w:rsidR="0052065D">
        <w:t xml:space="preserve">eviews come out and there's a certain amount of discomfort or lack of full understanding or lack of full acceptance from a particular </w:t>
      </w:r>
      <w:r w:rsidR="00B65C7B">
        <w:t>SO</w:t>
      </w:r>
      <w:r w:rsidR="0052065D">
        <w:t xml:space="preserve"> or an AC.</w:t>
      </w:r>
      <w:r w:rsidR="00B65C7B">
        <w:t xml:space="preserve"> </w:t>
      </w:r>
      <w:r w:rsidR="0052065D">
        <w:t xml:space="preserve">And so, on something as critical as a </w:t>
      </w:r>
      <w:r w:rsidR="00B65C7B">
        <w:t>H</w:t>
      </w:r>
      <w:r w:rsidR="0052065D">
        <w:t>olistic that wants to take the whole ball of wax</w:t>
      </w:r>
      <w:r w:rsidR="00B65C7B">
        <w:t xml:space="preserve"> a</w:t>
      </w:r>
      <w:r w:rsidR="0052065D">
        <w:t>nd reconfigure it</w:t>
      </w:r>
      <w:r w:rsidR="00B65C7B">
        <w:t>,</w:t>
      </w:r>
      <w:r w:rsidR="0052065D">
        <w:t xml:space="preserve"> if they decide to do so, seems the kind of thing that really should come back to get the </w:t>
      </w:r>
      <w:r w:rsidR="00B65C7B">
        <w:t>SO</w:t>
      </w:r>
      <w:r w:rsidR="0052065D">
        <w:t xml:space="preserve"> </w:t>
      </w:r>
      <w:r w:rsidR="00B65C7B">
        <w:t>/</w:t>
      </w:r>
      <w:r w:rsidR="0052065D">
        <w:t xml:space="preserve"> AC acceptance at least non objection.</w:t>
      </w:r>
      <w:r w:rsidR="00B65C7B">
        <w:t xml:space="preserve"> A</w:t>
      </w:r>
      <w:r w:rsidR="0052065D">
        <w:t>nd that can be discussed</w:t>
      </w:r>
      <w:r w:rsidR="00DA3370">
        <w:t>. No</w:t>
      </w:r>
      <w:r w:rsidR="0052065D">
        <w:t>w, this would not be something that was done within the 18 months because it would be based on the final, it would be something that was probably done within the board six months.</w:t>
      </w:r>
      <w:r w:rsidR="00DA3370">
        <w:t xml:space="preserve"> </w:t>
      </w:r>
      <w:r w:rsidR="0052065D">
        <w:t xml:space="preserve">You know, we do a public review and, yes, we can request a </w:t>
      </w:r>
      <w:r w:rsidR="00DA3370">
        <w:t>SO</w:t>
      </w:r>
      <w:r w:rsidR="0052065D">
        <w:t xml:space="preserve"> or </w:t>
      </w:r>
      <w:r w:rsidR="00DA3370">
        <w:t>AC</w:t>
      </w:r>
      <w:r w:rsidR="0052065D">
        <w:t xml:space="preserve"> viewpoint and if that's the way it's to be done that's good.</w:t>
      </w:r>
      <w:r w:rsidR="00DA3370">
        <w:t xml:space="preserve"> </w:t>
      </w:r>
      <w:r w:rsidR="0052065D">
        <w:t>But I really do want to sort of, say, at least, think about this that having buy in from the SO</w:t>
      </w:r>
      <w:r w:rsidR="00DA3370">
        <w:t>s</w:t>
      </w:r>
      <w:r w:rsidR="0052065D">
        <w:t xml:space="preserve"> </w:t>
      </w:r>
      <w:r w:rsidR="00DA3370">
        <w:t>and ACs</w:t>
      </w:r>
      <w:r w:rsidR="0052065D">
        <w:t xml:space="preserve"> on the final product seems</w:t>
      </w:r>
    </w:p>
    <w:p w14:paraId="682C2399" w14:textId="548D4A8E" w:rsidR="008A4D94" w:rsidRDefault="00DA3370" w:rsidP="0052065D">
      <w:r>
        <w:t>a</w:t>
      </w:r>
      <w:r w:rsidR="0052065D">
        <w:t xml:space="preserve">lmost critical to me on something especially like a </w:t>
      </w:r>
      <w:r>
        <w:t>H</w:t>
      </w:r>
      <w:r w:rsidR="0052065D">
        <w:t>olistic</w:t>
      </w:r>
      <w:r>
        <w:t>.</w:t>
      </w:r>
      <w:r w:rsidR="0052065D">
        <w:t xml:space="preserve"> </w:t>
      </w:r>
      <w:r>
        <w:t>Now</w:t>
      </w:r>
      <w:r w:rsidR="0052065D">
        <w:t xml:space="preserve"> </w:t>
      </w:r>
      <w:r>
        <w:t>I’ll</w:t>
      </w:r>
      <w:r w:rsidR="0052065D">
        <w:t xml:space="preserve"> put back on my tr</w:t>
      </w:r>
      <w:r>
        <w:t>y</w:t>
      </w:r>
      <w:r w:rsidR="0052065D">
        <w:t xml:space="preserve"> to be as neutral</w:t>
      </w:r>
      <w:r w:rsidR="00907166">
        <w:t xml:space="preserve"> </w:t>
      </w:r>
      <w:r w:rsidR="0052065D">
        <w:t>as I know how h</w:t>
      </w:r>
      <w:r>
        <w:t>at.</w:t>
      </w:r>
      <w:r w:rsidR="0052065D">
        <w:t xml:space="preserve"> </w:t>
      </w:r>
    </w:p>
    <w:p w14:paraId="3128AD1E" w14:textId="72017E95" w:rsidR="00DA3370" w:rsidRDefault="00DA3370" w:rsidP="0052065D"/>
    <w:p w14:paraId="3E620367" w14:textId="78F96FC9" w:rsidR="00907166" w:rsidRDefault="00907166" w:rsidP="0052065D">
      <w:r w:rsidRPr="00907166">
        <w:rPr>
          <w:b/>
          <w:bCs/>
        </w:rPr>
        <w:t>Cheryl (CHAT)</w:t>
      </w:r>
      <w:r>
        <w:t xml:space="preserve">: </w:t>
      </w:r>
      <w:r w:rsidRPr="00907166">
        <w:t>the 'buy in' from AC/SOs is desirable if we can get it</w:t>
      </w:r>
      <w:r>
        <w:t>.</w:t>
      </w:r>
    </w:p>
    <w:p w14:paraId="144267A9" w14:textId="528F78C3" w:rsidR="00907166" w:rsidRDefault="00907166" w:rsidP="0052065D"/>
    <w:p w14:paraId="6518BDC9" w14:textId="3F895525" w:rsidR="00907166" w:rsidRDefault="00907166" w:rsidP="0052065D">
      <w:r w:rsidRPr="00907166">
        <w:rPr>
          <w:b/>
          <w:bCs/>
        </w:rPr>
        <w:t>Matthew (CHAT)</w:t>
      </w:r>
      <w:r>
        <w:t>: I agree Avri</w:t>
      </w:r>
    </w:p>
    <w:p w14:paraId="70C934F5" w14:textId="77777777" w:rsidR="00907166" w:rsidRDefault="00907166" w:rsidP="0052065D"/>
    <w:p w14:paraId="33521DD2" w14:textId="20EC4345" w:rsidR="00DA3370" w:rsidRDefault="00DA3370" w:rsidP="00DA3370">
      <w:r w:rsidRPr="00DA3370">
        <w:rPr>
          <w:b/>
          <w:bCs/>
        </w:rPr>
        <w:t>Sebastien</w:t>
      </w:r>
      <w:r>
        <w:t xml:space="preserve">: </w:t>
      </w:r>
      <w:r w:rsidR="00C96A64">
        <w:t>Avri,</w:t>
      </w:r>
      <w:r>
        <w:t xml:space="preserve"> I don't think we disagree.</w:t>
      </w:r>
      <w:r w:rsidR="00C96A64">
        <w:t xml:space="preserve"> </w:t>
      </w:r>
      <w:r>
        <w:t>My point is like I don't want the</w:t>
      </w:r>
      <w:r w:rsidR="00C96A64">
        <w:t xml:space="preserve"> Review</w:t>
      </w:r>
      <w:r>
        <w:t xml:space="preserve"> </w:t>
      </w:r>
      <w:r w:rsidR="00C96A64">
        <w:t>T</w:t>
      </w:r>
      <w:r>
        <w:t xml:space="preserve">eam to be stuck with that </w:t>
      </w:r>
      <w:r w:rsidR="00C96A64">
        <w:t xml:space="preserve">work </w:t>
      </w:r>
      <w:r>
        <w:t xml:space="preserve">and not able to fulfill </w:t>
      </w:r>
      <w:r w:rsidR="00C96A64">
        <w:t>the</w:t>
      </w:r>
      <w:r>
        <w:t xml:space="preserve"> 18 months</w:t>
      </w:r>
      <w:r w:rsidR="00C96A64">
        <w:t xml:space="preserve">. Workstream 2 </w:t>
      </w:r>
      <w:r>
        <w:t>we didn't have any</w:t>
      </w:r>
      <w:r>
        <w:t xml:space="preserve"> </w:t>
      </w:r>
      <w:r w:rsidR="00C96A64">
        <w:t>f</w:t>
      </w:r>
      <w:r>
        <w:t xml:space="preserve">inal </w:t>
      </w:r>
      <w:r w:rsidR="004A1ABF">
        <w:t>dates;</w:t>
      </w:r>
      <w:r>
        <w:t xml:space="preserve"> it was not written at the beginning that we need to fulfill </w:t>
      </w:r>
      <w:r w:rsidR="00C96A64">
        <w:t>the</w:t>
      </w:r>
      <w:r>
        <w:t xml:space="preserve"> work in </w:t>
      </w:r>
      <w:r w:rsidR="00C96A64">
        <w:t>18</w:t>
      </w:r>
      <w:r>
        <w:t xml:space="preserve"> month</w:t>
      </w:r>
      <w:r w:rsidR="00C96A64">
        <w:t>s.</w:t>
      </w:r>
      <w:r w:rsidR="00EB4FD3">
        <w:t xml:space="preserve"> </w:t>
      </w:r>
      <w:r w:rsidR="00C96A64">
        <w:t>B</w:t>
      </w:r>
      <w:r>
        <w:t>ut</w:t>
      </w:r>
      <w:r w:rsidR="00C96A64">
        <w:t xml:space="preserve"> the buy in </w:t>
      </w:r>
      <w:r>
        <w:t>by the Community</w:t>
      </w:r>
      <w:r w:rsidR="00C96A64">
        <w:t>,</w:t>
      </w:r>
      <w:r>
        <w:t xml:space="preserve"> by part of the Community or by all </w:t>
      </w:r>
      <w:r w:rsidR="00C96A64">
        <w:t>SOs and ACs,</w:t>
      </w:r>
      <w:r>
        <w:t xml:space="preserve"> it's very good.</w:t>
      </w:r>
      <w:r>
        <w:t xml:space="preserve"> </w:t>
      </w:r>
      <w:r>
        <w:t>And if it's done after by the board, yes, of course, definitely</w:t>
      </w:r>
      <w:r w:rsidR="002B2CC9">
        <w:t>. I</w:t>
      </w:r>
      <w:r>
        <w:t>f it's included in 18 months</w:t>
      </w:r>
      <w:r w:rsidR="002B2CC9">
        <w:t>,</w:t>
      </w:r>
      <w:r>
        <w:t xml:space="preserve"> </w:t>
      </w:r>
      <w:r w:rsidR="002B2CC9">
        <w:lastRenderedPageBreak/>
        <w:t>j</w:t>
      </w:r>
      <w:r>
        <w:t xml:space="preserve">ust to be </w:t>
      </w:r>
      <w:r w:rsidR="002B2CC9">
        <w:t xml:space="preserve">a </w:t>
      </w:r>
      <w:r>
        <w:t xml:space="preserve">question that </w:t>
      </w:r>
      <w:r w:rsidR="002B2CC9">
        <w:t xml:space="preserve">they </w:t>
      </w:r>
      <w:r>
        <w:t>don't lose time with</w:t>
      </w:r>
      <w:r w:rsidR="002B2CC9">
        <w:t xml:space="preserve"> a lot of other </w:t>
      </w:r>
      <w:r>
        <w:t xml:space="preserve">work </w:t>
      </w:r>
      <w:r w:rsidR="002B2CC9">
        <w:t xml:space="preserve">that needs </w:t>
      </w:r>
      <w:r>
        <w:t>to be done</w:t>
      </w:r>
      <w:r w:rsidR="002B2CC9">
        <w:t>.</w:t>
      </w:r>
      <w:r>
        <w:t xml:space="preserve"> </w:t>
      </w:r>
      <w:r w:rsidR="002B2CC9">
        <w:t>T</w:t>
      </w:r>
      <w:r>
        <w:t>hat's my point</w:t>
      </w:r>
      <w:r w:rsidR="002B2CC9">
        <w:t>.</w:t>
      </w:r>
    </w:p>
    <w:p w14:paraId="4ACE7C0F" w14:textId="6E7A218A" w:rsidR="00086D85" w:rsidRDefault="00086D85" w:rsidP="00DA3370"/>
    <w:p w14:paraId="7BB8C770" w14:textId="77777777" w:rsidR="00086D85" w:rsidRDefault="00086D85" w:rsidP="00086D85">
      <w:r w:rsidRPr="00086D85">
        <w:rPr>
          <w:b/>
          <w:bCs/>
        </w:rPr>
        <w:t>Sam (CHAT)</w:t>
      </w:r>
      <w:r>
        <w:t xml:space="preserve">: </w:t>
      </w:r>
      <w:r w:rsidRPr="00086D85">
        <w:t>This "buy-in" is used other places - there's typically a chartering organization approval step at the end of CCWGs, before the reports are submitted to the Board</w:t>
      </w:r>
      <w:r>
        <w:t>.</w:t>
      </w:r>
    </w:p>
    <w:p w14:paraId="58D422A8" w14:textId="5D427267" w:rsidR="002B2CC9" w:rsidRDefault="002B2CC9" w:rsidP="00DA3370"/>
    <w:p w14:paraId="77A001ED" w14:textId="7882FD75" w:rsidR="002B2CC9" w:rsidRPr="002B2CC9" w:rsidRDefault="002B2CC9" w:rsidP="002B2CC9">
      <w:pPr>
        <w:rPr>
          <w:rFonts w:ascii="Times New Roman" w:eastAsia="Times New Roman" w:hAnsi="Times New Roman" w:cs="Times New Roman"/>
        </w:rPr>
      </w:pPr>
      <w:r w:rsidRPr="00EF7DEE">
        <w:rPr>
          <w:b/>
          <w:bCs/>
        </w:rPr>
        <w:t>Avri</w:t>
      </w:r>
      <w:r>
        <w:t xml:space="preserve">: </w:t>
      </w:r>
      <w:r w:rsidRPr="002B2CC9">
        <w:t>Martin, you since you're here, even though not formally</w:t>
      </w:r>
      <w:r w:rsidR="00814832">
        <w:t>,</w:t>
      </w:r>
      <w:r w:rsidRPr="002B2CC9">
        <w:t xml:space="preserve"> </w:t>
      </w:r>
      <w:r w:rsidR="00814832">
        <w:t>h</w:t>
      </w:r>
      <w:r w:rsidRPr="002B2CC9">
        <w:t>ow does that strike you</w:t>
      </w:r>
      <w:r w:rsidR="00814832">
        <w:t xml:space="preserve"> a</w:t>
      </w:r>
      <w:r w:rsidRPr="002B2CC9">
        <w:rPr>
          <w:rFonts w:ascii="Calibri" w:eastAsia="Times New Roman" w:hAnsi="Calibri" w:cs="Calibri"/>
          <w:color w:val="000000"/>
        </w:rPr>
        <w:t>s workable in terms of the Board not only doing a public comment but also doing a specific request of the S</w:t>
      </w:r>
      <w:r w:rsidR="00814832">
        <w:rPr>
          <w:rFonts w:ascii="Calibri" w:eastAsia="Times New Roman" w:hAnsi="Calibri" w:cs="Calibri"/>
          <w:color w:val="000000"/>
        </w:rPr>
        <w:t>Os</w:t>
      </w:r>
      <w:r w:rsidRPr="002B2CC9">
        <w:rPr>
          <w:rFonts w:ascii="Calibri" w:eastAsia="Times New Roman" w:hAnsi="Calibri" w:cs="Calibri"/>
          <w:color w:val="000000"/>
        </w:rPr>
        <w:t xml:space="preserve"> and </w:t>
      </w:r>
      <w:r w:rsidR="00814832">
        <w:rPr>
          <w:rFonts w:ascii="Calibri" w:eastAsia="Times New Roman" w:hAnsi="Calibri" w:cs="Calibri"/>
          <w:color w:val="000000"/>
        </w:rPr>
        <w:t>A</w:t>
      </w:r>
      <w:r w:rsidRPr="002B2CC9">
        <w:rPr>
          <w:rFonts w:ascii="Calibri" w:eastAsia="Times New Roman" w:hAnsi="Calibri" w:cs="Calibri"/>
          <w:color w:val="000000"/>
        </w:rPr>
        <w:t>C</w:t>
      </w:r>
      <w:r w:rsidR="00814832">
        <w:rPr>
          <w:rFonts w:ascii="Calibri" w:eastAsia="Times New Roman" w:hAnsi="Calibri" w:cs="Calibri"/>
          <w:color w:val="000000"/>
        </w:rPr>
        <w:t>s</w:t>
      </w:r>
      <w:r w:rsidRPr="002B2CC9">
        <w:rPr>
          <w:rFonts w:ascii="Calibri" w:eastAsia="Times New Roman" w:hAnsi="Calibri" w:cs="Calibri"/>
          <w:color w:val="000000"/>
        </w:rPr>
        <w:t xml:space="preserve"> on something like a </w:t>
      </w:r>
      <w:r w:rsidR="00814832">
        <w:rPr>
          <w:rFonts w:ascii="Calibri" w:eastAsia="Times New Roman" w:hAnsi="Calibri" w:cs="Calibri"/>
          <w:color w:val="000000"/>
        </w:rPr>
        <w:t>H</w:t>
      </w:r>
      <w:r w:rsidRPr="002B2CC9">
        <w:rPr>
          <w:rFonts w:ascii="Calibri" w:eastAsia="Times New Roman" w:hAnsi="Calibri" w:cs="Calibri"/>
          <w:color w:val="000000"/>
        </w:rPr>
        <w:t>olistic</w:t>
      </w:r>
      <w:r w:rsidR="00814832">
        <w:rPr>
          <w:rFonts w:ascii="Calibri" w:eastAsia="Times New Roman" w:hAnsi="Calibri" w:cs="Calibri"/>
          <w:color w:val="000000"/>
        </w:rPr>
        <w:t>?</w:t>
      </w:r>
      <w:r w:rsidRPr="002B2CC9">
        <w:rPr>
          <w:rFonts w:ascii="Calibri" w:eastAsia="Times New Roman" w:hAnsi="Calibri" w:cs="Calibri"/>
          <w:color w:val="000000"/>
        </w:rPr>
        <w:t xml:space="preserve"> </w:t>
      </w:r>
      <w:r w:rsidR="00814832">
        <w:rPr>
          <w:rFonts w:ascii="Calibri" w:eastAsia="Times New Roman" w:hAnsi="Calibri" w:cs="Calibri"/>
          <w:color w:val="000000"/>
        </w:rPr>
        <w:t>A</w:t>
      </w:r>
      <w:r w:rsidRPr="002B2CC9">
        <w:rPr>
          <w:rFonts w:ascii="Calibri" w:eastAsia="Times New Roman" w:hAnsi="Calibri" w:cs="Calibri"/>
          <w:color w:val="000000"/>
        </w:rPr>
        <w:t>nd that could indeed be something that when by</w:t>
      </w:r>
      <w:r w:rsidR="00814832">
        <w:rPr>
          <w:rFonts w:ascii="Calibri" w:eastAsia="Times New Roman" w:hAnsi="Calibri" w:cs="Calibri"/>
          <w:color w:val="000000"/>
        </w:rPr>
        <w:t>-</w:t>
      </w:r>
      <w:r w:rsidRPr="002B2CC9">
        <w:rPr>
          <w:rFonts w:ascii="Calibri" w:eastAsia="Times New Roman" w:hAnsi="Calibri" w:cs="Calibri"/>
          <w:color w:val="000000"/>
        </w:rPr>
        <w:t xml:space="preserve">laws </w:t>
      </w:r>
      <w:r w:rsidR="00814832">
        <w:rPr>
          <w:rFonts w:ascii="Calibri" w:eastAsia="Times New Roman" w:hAnsi="Calibri" w:cs="Calibri"/>
          <w:color w:val="000000"/>
        </w:rPr>
        <w:t>are</w:t>
      </w:r>
      <w:r w:rsidRPr="002B2CC9">
        <w:rPr>
          <w:rFonts w:ascii="Calibri" w:eastAsia="Times New Roman" w:hAnsi="Calibri" w:cs="Calibri"/>
          <w:color w:val="000000"/>
        </w:rPr>
        <w:t xml:space="preserve"> written for </w:t>
      </w:r>
      <w:r w:rsidR="00814832">
        <w:rPr>
          <w:rFonts w:ascii="Calibri" w:eastAsia="Times New Roman" w:hAnsi="Calibri" w:cs="Calibri"/>
          <w:color w:val="000000"/>
        </w:rPr>
        <w:t>H</w:t>
      </w:r>
      <w:r w:rsidRPr="002B2CC9">
        <w:rPr>
          <w:rFonts w:ascii="Calibri" w:eastAsia="Times New Roman" w:hAnsi="Calibri" w:cs="Calibri"/>
          <w:color w:val="000000"/>
        </w:rPr>
        <w:t>olistic, it could conceivably be included</w:t>
      </w:r>
      <w:r w:rsidR="00814832">
        <w:rPr>
          <w:rFonts w:ascii="Calibri" w:eastAsia="Times New Roman" w:hAnsi="Calibri" w:cs="Calibri"/>
          <w:color w:val="000000"/>
        </w:rPr>
        <w:t>.</w:t>
      </w:r>
      <w:r w:rsidRPr="002B2CC9">
        <w:rPr>
          <w:rFonts w:ascii="Calibri" w:eastAsia="Times New Roman" w:hAnsi="Calibri" w:cs="Calibri"/>
          <w:color w:val="000000"/>
        </w:rPr>
        <w:t xml:space="preserve"> </w:t>
      </w:r>
      <w:r w:rsidR="00814832">
        <w:rPr>
          <w:rFonts w:ascii="Calibri" w:eastAsia="Times New Roman" w:hAnsi="Calibri" w:cs="Calibri"/>
          <w:color w:val="000000"/>
        </w:rPr>
        <w:t>B</w:t>
      </w:r>
      <w:r w:rsidRPr="002B2CC9">
        <w:rPr>
          <w:rFonts w:ascii="Calibri" w:eastAsia="Times New Roman" w:hAnsi="Calibri" w:cs="Calibri"/>
          <w:color w:val="000000"/>
        </w:rPr>
        <w:t>ut just asking you, from the perspective of a board chair</w:t>
      </w:r>
      <w:r w:rsidR="00814832">
        <w:rPr>
          <w:rFonts w:ascii="Calibri" w:eastAsia="Times New Roman" w:hAnsi="Calibri" w:cs="Calibri"/>
          <w:color w:val="000000"/>
        </w:rPr>
        <w:t>,</w:t>
      </w:r>
      <w:r w:rsidRPr="002B2CC9">
        <w:rPr>
          <w:rFonts w:ascii="Calibri" w:eastAsia="Times New Roman" w:hAnsi="Calibri" w:cs="Calibri"/>
          <w:color w:val="000000"/>
        </w:rPr>
        <w:t xml:space="preserve"> does that seem like a reasonable approach</w:t>
      </w:r>
      <w:r w:rsidR="00814832">
        <w:rPr>
          <w:rFonts w:ascii="Calibri" w:eastAsia="Times New Roman" w:hAnsi="Calibri" w:cs="Calibri"/>
          <w:color w:val="000000"/>
        </w:rPr>
        <w:t>?</w:t>
      </w:r>
      <w:r w:rsidRPr="002B2CC9">
        <w:rPr>
          <w:rFonts w:ascii="Calibri" w:eastAsia="Times New Roman" w:hAnsi="Calibri" w:cs="Calibri"/>
          <w:color w:val="000000"/>
        </w:rPr>
        <w:t xml:space="preserve"> </w:t>
      </w:r>
      <w:r w:rsidR="00814832">
        <w:rPr>
          <w:rFonts w:ascii="Calibri" w:eastAsia="Times New Roman" w:hAnsi="Calibri" w:cs="Calibri"/>
          <w:color w:val="000000"/>
        </w:rPr>
        <w:t>A</w:t>
      </w:r>
      <w:r w:rsidRPr="002B2CC9">
        <w:rPr>
          <w:rFonts w:ascii="Calibri" w:eastAsia="Times New Roman" w:hAnsi="Calibri" w:cs="Calibri"/>
          <w:color w:val="000000"/>
        </w:rPr>
        <w:t>nd apologies for putting you on the spot</w:t>
      </w:r>
      <w:r w:rsidR="00814832">
        <w:rPr>
          <w:rFonts w:ascii="Calibri" w:eastAsia="Times New Roman" w:hAnsi="Calibri" w:cs="Calibri"/>
          <w:color w:val="000000"/>
        </w:rPr>
        <w:t xml:space="preserve">. </w:t>
      </w:r>
    </w:p>
    <w:p w14:paraId="54C15F38" w14:textId="5076C833" w:rsidR="002B2CC9" w:rsidRPr="002B2CC9" w:rsidRDefault="002B2CC9" w:rsidP="002B2CC9">
      <w:pPr>
        <w:rPr>
          <w:rFonts w:ascii="Times New Roman" w:eastAsia="Times New Roman" w:hAnsi="Times New Roman" w:cs="Times New Roman"/>
        </w:rPr>
      </w:pPr>
    </w:p>
    <w:p w14:paraId="7D3AE7FD" w14:textId="45233AED" w:rsidR="00814832" w:rsidRDefault="00814832" w:rsidP="00814832">
      <w:r w:rsidRPr="00814832">
        <w:rPr>
          <w:b/>
          <w:bCs/>
        </w:rPr>
        <w:t>Maarten</w:t>
      </w:r>
      <w:r>
        <w:t xml:space="preserve">: </w:t>
      </w:r>
      <w:r w:rsidR="00072F59">
        <w:t>I’m thinking of it, what</w:t>
      </w:r>
      <w:r>
        <w:t xml:space="preserve"> </w:t>
      </w:r>
      <w:r w:rsidR="00072F59">
        <w:t>I’m</w:t>
      </w:r>
      <w:r>
        <w:t xml:space="preserve"> very much aware of that, that we are set up in </w:t>
      </w:r>
      <w:r w:rsidR="00072F59">
        <w:t>three</w:t>
      </w:r>
    </w:p>
    <w:p w14:paraId="7F71A761" w14:textId="7C1213A3" w:rsidR="00814832" w:rsidRDefault="00814832" w:rsidP="00814832">
      <w:r>
        <w:t xml:space="preserve">big groups, the Community </w:t>
      </w:r>
      <w:r w:rsidR="00072F59">
        <w:t xml:space="preserve">with a </w:t>
      </w:r>
      <w:r>
        <w:t>specific function of being responsible for policy and priorities</w:t>
      </w:r>
      <w:r w:rsidR="00072F59">
        <w:t xml:space="preserve">, and org to </w:t>
      </w:r>
      <w:r>
        <w:t xml:space="preserve">support it and </w:t>
      </w:r>
      <w:r w:rsidR="00072F59">
        <w:t>a</w:t>
      </w:r>
      <w:r>
        <w:t xml:space="preserve"> </w:t>
      </w:r>
      <w:r w:rsidR="00072F59">
        <w:t>B</w:t>
      </w:r>
      <w:r>
        <w:t>oard for the fiduciary part</w:t>
      </w:r>
      <w:r w:rsidR="00072F59">
        <w:t>.</w:t>
      </w:r>
      <w:r>
        <w:t xml:space="preserve"> </w:t>
      </w:r>
      <w:r w:rsidR="00072F59">
        <w:t>S</w:t>
      </w:r>
      <w:r>
        <w:t>o</w:t>
      </w:r>
      <w:r w:rsidR="00072F59">
        <w:t xml:space="preserve">, </w:t>
      </w:r>
      <w:r>
        <w:t>it's</w:t>
      </w:r>
      <w:r w:rsidR="00072F59">
        <w:t xml:space="preserve"> </w:t>
      </w:r>
      <w:r>
        <w:t>percolating in my head.</w:t>
      </w:r>
    </w:p>
    <w:p w14:paraId="592BBE6C" w14:textId="0051913A" w:rsidR="002B2CC9" w:rsidRDefault="00814832" w:rsidP="00814832">
      <w:r>
        <w:t>I don't say no, I don't say yes, but it's interesting</w:t>
      </w:r>
      <w:r w:rsidR="00072F59">
        <w:t>. A</w:t>
      </w:r>
      <w:r>
        <w:t xml:space="preserve">s such, as you know, we do have our continuous improvement process with </w:t>
      </w:r>
      <w:r w:rsidR="00072F59">
        <w:t xml:space="preserve">a </w:t>
      </w:r>
      <w:r>
        <w:t>review we do every year and individual board member reviews, that we do as well.</w:t>
      </w:r>
      <w:r w:rsidR="00072F59">
        <w:t xml:space="preserve"> </w:t>
      </w:r>
      <w:r>
        <w:t>So that element for sure is something from which we can share experiences and things like that.</w:t>
      </w:r>
      <w:r w:rsidR="00072F59">
        <w:t xml:space="preserve"> </w:t>
      </w:r>
      <w:r>
        <w:t xml:space="preserve">Another element is that early engagement with </w:t>
      </w:r>
      <w:r w:rsidR="00072F59">
        <w:t>B</w:t>
      </w:r>
      <w:r>
        <w:t xml:space="preserve">oard as such, is something we talked about a lot at the moment and think about how </w:t>
      </w:r>
      <w:proofErr w:type="gramStart"/>
      <w:r>
        <w:t>can we</w:t>
      </w:r>
      <w:proofErr w:type="gramEnd"/>
      <w:r>
        <w:t xml:space="preserve"> do that without taking over the responsibility of the Community</w:t>
      </w:r>
      <w:r w:rsidR="00072F59">
        <w:t>.</w:t>
      </w:r>
      <w:r>
        <w:t xml:space="preserve"> </w:t>
      </w:r>
      <w:r w:rsidR="00072F59">
        <w:t>So,</w:t>
      </w:r>
      <w:r>
        <w:t xml:space="preserve"> it's </w:t>
      </w:r>
      <w:proofErr w:type="gramStart"/>
      <w:r>
        <w:t>these kind of elements</w:t>
      </w:r>
      <w:proofErr w:type="gramEnd"/>
      <w:r>
        <w:t xml:space="preserve"> that are playing in my mind, but </w:t>
      </w:r>
      <w:r w:rsidR="00072F59">
        <w:t>g</w:t>
      </w:r>
      <w:r>
        <w:t>ood discussion.</w:t>
      </w:r>
    </w:p>
    <w:p w14:paraId="543D0661" w14:textId="442AACCD" w:rsidR="00072F59" w:rsidRDefault="00072F59" w:rsidP="00814832"/>
    <w:p w14:paraId="34341C79" w14:textId="14D3A583" w:rsidR="00072F59" w:rsidRDefault="00EC40B9" w:rsidP="00EC40B9">
      <w:r w:rsidRPr="00EC40B9">
        <w:rPr>
          <w:b/>
          <w:bCs/>
        </w:rPr>
        <w:t>Avri</w:t>
      </w:r>
      <w:r>
        <w:t>: Thanks.</w:t>
      </w:r>
      <w:r>
        <w:t xml:space="preserve"> </w:t>
      </w:r>
      <w:r>
        <w:t>A</w:t>
      </w:r>
      <w:r>
        <w:t xml:space="preserve">nd </w:t>
      </w:r>
      <w:r>
        <w:t>I’d</w:t>
      </w:r>
      <w:r>
        <w:t xml:space="preserve"> like to ask</w:t>
      </w:r>
      <w:r>
        <w:t>,</w:t>
      </w:r>
      <w:r>
        <w:t xml:space="preserve"> it not necessarily today because I know it takes time to think through</w:t>
      </w:r>
      <w:r>
        <w:t>,</w:t>
      </w:r>
      <w:r>
        <w:t xml:space="preserve"> for </w:t>
      </w:r>
      <w:r>
        <w:t>org</w:t>
      </w:r>
      <w:r>
        <w:t xml:space="preserve"> and especially the legal side that would</w:t>
      </w:r>
      <w:r>
        <w:t xml:space="preserve"> </w:t>
      </w:r>
      <w:r>
        <w:t xml:space="preserve">eventually have to create a </w:t>
      </w:r>
      <w:r w:rsidR="004A1ABF">
        <w:t>by-law</w:t>
      </w:r>
      <w:r>
        <w:t xml:space="preserve"> to sort of let that that </w:t>
      </w:r>
      <w:r>
        <w:t>mul</w:t>
      </w:r>
      <w:r>
        <w:t>l at the back of their minds as to whether it's feasible reasonable</w:t>
      </w:r>
      <w:r>
        <w:t>,</w:t>
      </w:r>
      <w:r>
        <w:t xml:space="preserve"> within the limits</w:t>
      </w:r>
      <w:r>
        <w:t>.</w:t>
      </w:r>
    </w:p>
    <w:p w14:paraId="766A611E" w14:textId="6A1CB1AF" w:rsidR="00EC40B9" w:rsidRDefault="00EC40B9" w:rsidP="00EC40B9"/>
    <w:p w14:paraId="69D97517" w14:textId="241F8E0B" w:rsidR="00EC40B9" w:rsidRDefault="00EC40B9" w:rsidP="00EC40B9">
      <w:r w:rsidRPr="00EC40B9">
        <w:rPr>
          <w:b/>
          <w:bCs/>
        </w:rPr>
        <w:t>Sebastien</w:t>
      </w:r>
      <w:r>
        <w:t xml:space="preserve">: </w:t>
      </w:r>
      <w:r w:rsidRPr="00EC40B9">
        <w:t>Just to add what Martin said, without providing to the responsibility of the Board and just to</w:t>
      </w:r>
      <w:r w:rsidRPr="00EC40B9">
        <w:t xml:space="preserve"> </w:t>
      </w:r>
      <w:r w:rsidRPr="00EC40B9">
        <w:t xml:space="preserve">have some eventual discussion, the only place where we </w:t>
      </w:r>
      <w:r>
        <w:t>have multistakeholder</w:t>
      </w:r>
      <w:r w:rsidRPr="00EC40B9">
        <w:t xml:space="preserve"> body is the </w:t>
      </w:r>
      <w:r>
        <w:t>B</w:t>
      </w:r>
      <w:r w:rsidRPr="00EC40B9">
        <w:t xml:space="preserve">oard </w:t>
      </w:r>
      <w:r>
        <w:t>of ICANN,</w:t>
      </w:r>
      <w:r w:rsidRPr="00EC40B9">
        <w:t xml:space="preserve"> don't forget that</w:t>
      </w:r>
      <w:r>
        <w:t>.</w:t>
      </w:r>
    </w:p>
    <w:p w14:paraId="6998EF65" w14:textId="2B24E6C3" w:rsidR="00EC40B9" w:rsidRDefault="00EC40B9" w:rsidP="00EC40B9"/>
    <w:p w14:paraId="41B57DFD" w14:textId="7B304B19" w:rsidR="00EC40B9" w:rsidRDefault="00EC40B9" w:rsidP="00EC40B9">
      <w:r w:rsidRPr="00EC40B9">
        <w:rPr>
          <w:b/>
          <w:bCs/>
        </w:rPr>
        <w:t>Avri</w:t>
      </w:r>
      <w:r>
        <w:t xml:space="preserve">: </w:t>
      </w:r>
      <w:r w:rsidR="00DE0B57" w:rsidRPr="00DE0B57">
        <w:t xml:space="preserve">I don't think we ever </w:t>
      </w:r>
      <w:r w:rsidR="00DE0B57" w:rsidRPr="00DE0B57">
        <w:t>do but</w:t>
      </w:r>
      <w:r w:rsidR="00DE0B57" w:rsidRPr="00DE0B57">
        <w:t xml:space="preserve"> thank you for the reminder</w:t>
      </w:r>
      <w:r w:rsidR="00DE0B57">
        <w:t>.</w:t>
      </w:r>
    </w:p>
    <w:p w14:paraId="08812A36" w14:textId="5E3D1303" w:rsidR="00DE0B57" w:rsidRDefault="00DE0B57" w:rsidP="00EC40B9"/>
    <w:p w14:paraId="680F392C" w14:textId="5B4BFFB0" w:rsidR="00DE0B57" w:rsidRDefault="00DE0B57" w:rsidP="00EC40B9">
      <w:pPr>
        <w:pBdr>
          <w:bottom w:val="single" w:sz="12" w:space="1" w:color="auto"/>
        </w:pBdr>
      </w:pPr>
      <w:r w:rsidRPr="00DE0B57">
        <w:rPr>
          <w:b/>
          <w:bCs/>
        </w:rPr>
        <w:t>Sebastien</w:t>
      </w:r>
      <w:r>
        <w:t xml:space="preserve">: </w:t>
      </w:r>
      <w:r w:rsidRPr="00DE0B57">
        <w:t>I have the impression that you forget it sometime</w:t>
      </w:r>
      <w:r>
        <w:t>.</w:t>
      </w:r>
      <w:r w:rsidRPr="00DE0B57">
        <w:t xml:space="preserve"> </w:t>
      </w:r>
      <w:r>
        <w:t>B</w:t>
      </w:r>
      <w:r w:rsidRPr="00DE0B57">
        <w:t xml:space="preserve">ut </w:t>
      </w:r>
      <w:r>
        <w:t>I am sure that the Holistic Review</w:t>
      </w:r>
      <w:r w:rsidRPr="00DE0B57">
        <w:t xml:space="preserve"> will be able to discuss that because I think it's one important point to</w:t>
      </w:r>
      <w:r>
        <w:t xml:space="preserve"> be</w:t>
      </w:r>
      <w:r w:rsidRPr="00DE0B57">
        <w:t xml:space="preserve"> discuss</w:t>
      </w:r>
      <w:r>
        <w:t>ed</w:t>
      </w:r>
      <w:r w:rsidRPr="00DE0B57">
        <w:t>.</w:t>
      </w:r>
    </w:p>
    <w:p w14:paraId="0D9CF549" w14:textId="77777777" w:rsidR="00581522" w:rsidRDefault="00581522" w:rsidP="00EC40B9">
      <w:pPr>
        <w:pBdr>
          <w:bottom w:val="single" w:sz="12" w:space="1" w:color="auto"/>
        </w:pBdr>
      </w:pPr>
    </w:p>
    <w:p w14:paraId="0242E4B1" w14:textId="77777777" w:rsidR="00581522" w:rsidRDefault="00581522" w:rsidP="00EC40B9"/>
    <w:p w14:paraId="19701A55" w14:textId="6526803E" w:rsidR="00DE0B57" w:rsidRDefault="0002006F" w:rsidP="00EC40B9">
      <w:pPr>
        <w:rPr>
          <w:b/>
          <w:bCs/>
        </w:rPr>
      </w:pPr>
      <w:r w:rsidRPr="0002006F">
        <w:rPr>
          <w:b/>
          <w:bCs/>
          <w:highlight w:val="yellow"/>
        </w:rPr>
        <w:t>Objective Section of ToR</w:t>
      </w:r>
    </w:p>
    <w:p w14:paraId="1112C3D6" w14:textId="5E78D850" w:rsidR="0002006F" w:rsidRDefault="0002006F" w:rsidP="00EC40B9">
      <w:pPr>
        <w:rPr>
          <w:b/>
          <w:bCs/>
        </w:rPr>
      </w:pPr>
    </w:p>
    <w:p w14:paraId="5D0F581E" w14:textId="2B958367" w:rsidR="00590264" w:rsidRDefault="00590264" w:rsidP="00EC40B9">
      <w:pPr>
        <w:rPr>
          <w:b/>
          <w:bCs/>
        </w:rPr>
      </w:pPr>
      <w:r>
        <w:rPr>
          <w:b/>
          <w:bCs/>
        </w:rPr>
        <w:t xml:space="preserve">Jason: </w:t>
      </w:r>
      <w:r w:rsidRPr="00590264">
        <w:t>I just wanted to point out that there are comments to these objectives, but I think some of them might be answered by the thought paper</w:t>
      </w:r>
      <w:r>
        <w:t>.</w:t>
      </w:r>
      <w:r w:rsidRPr="00590264">
        <w:t xml:space="preserve"> </w:t>
      </w:r>
      <w:r>
        <w:t>S</w:t>
      </w:r>
      <w:r w:rsidRPr="00590264">
        <w:t>o</w:t>
      </w:r>
      <w:r>
        <w:t>,</w:t>
      </w:r>
      <w:r w:rsidRPr="00590264">
        <w:t xml:space="preserve"> I just wanted to introduce that into everyone's frame of reference.</w:t>
      </w:r>
    </w:p>
    <w:p w14:paraId="27A0D5E1" w14:textId="77777777" w:rsidR="00590264" w:rsidRDefault="00590264" w:rsidP="00EC40B9">
      <w:pPr>
        <w:rPr>
          <w:b/>
          <w:bCs/>
        </w:rPr>
      </w:pPr>
    </w:p>
    <w:p w14:paraId="5EB8FCF8" w14:textId="2F610F13" w:rsidR="0002006F" w:rsidRDefault="0002006F" w:rsidP="0002006F">
      <w:r>
        <w:rPr>
          <w:b/>
          <w:bCs/>
        </w:rPr>
        <w:t xml:space="preserve">Avri: </w:t>
      </w:r>
      <w:r w:rsidR="00590264" w:rsidRPr="00590264">
        <w:t>T</w:t>
      </w:r>
      <w:r w:rsidR="00590264" w:rsidRPr="00590264">
        <w:t>hanks, and in fact I was, I was going to point that out once we were looking at the objectives</w:t>
      </w:r>
      <w:r w:rsidR="00590264">
        <w:t>.</w:t>
      </w:r>
      <w:r w:rsidR="00590264" w:rsidRPr="00590264">
        <w:t xml:space="preserve"> </w:t>
      </w:r>
      <w:r w:rsidR="00590264">
        <w:t xml:space="preserve">And </w:t>
      </w:r>
      <w:r w:rsidR="001D6D99" w:rsidRPr="00590264">
        <w:t>basically,</w:t>
      </w:r>
      <w:r w:rsidR="00590264" w:rsidRPr="00590264">
        <w:t xml:space="preserve"> to an extent</w:t>
      </w:r>
      <w:r w:rsidR="00590264">
        <w:t>,</w:t>
      </w:r>
      <w:r w:rsidR="00590264">
        <w:rPr>
          <w:b/>
          <w:bCs/>
        </w:rPr>
        <w:t xml:space="preserve"> </w:t>
      </w:r>
      <w:r w:rsidR="00590264" w:rsidRPr="00590264">
        <w:t>t</w:t>
      </w:r>
      <w:r w:rsidRPr="0002006F">
        <w:t>he thought Paper does touch them all, but I just wanted to make sure, while we were in our last seven minutes that within these three the three remaining objectives.</w:t>
      </w:r>
      <w:r>
        <w:t xml:space="preserve"> </w:t>
      </w:r>
      <w:r w:rsidRPr="0002006F">
        <w:t xml:space="preserve">First of all, if you see a way in which the thought paper that's just discussed has an effect on </w:t>
      </w:r>
      <w:r w:rsidR="00590264">
        <w:t>A,</w:t>
      </w:r>
      <w:r w:rsidR="00EB4FD3">
        <w:t xml:space="preserve"> </w:t>
      </w:r>
      <w:r w:rsidRPr="0002006F">
        <w:t>B</w:t>
      </w:r>
      <w:r w:rsidR="00590264">
        <w:t>,</w:t>
      </w:r>
      <w:r w:rsidRPr="0002006F">
        <w:t xml:space="preserve"> or D</w:t>
      </w:r>
      <w:r w:rsidR="00590264">
        <w:t xml:space="preserve"> p</w:t>
      </w:r>
      <w:r w:rsidRPr="0002006F">
        <w:t>lease shout</w:t>
      </w:r>
      <w:r w:rsidR="00590264">
        <w:t xml:space="preserve"> it</w:t>
      </w:r>
      <w:r w:rsidRPr="0002006F">
        <w:t xml:space="preserve"> out</w:t>
      </w:r>
      <w:r w:rsidR="00590264">
        <w:t>,</w:t>
      </w:r>
      <w:r w:rsidRPr="0002006F">
        <w:t xml:space="preserve"> but also just wanted to see if there </w:t>
      </w:r>
      <w:proofErr w:type="gramStart"/>
      <w:r w:rsidRPr="0002006F">
        <w:t>was</w:t>
      </w:r>
      <w:proofErr w:type="gramEnd"/>
      <w:r w:rsidRPr="0002006F">
        <w:t xml:space="preserve"> any additional comments or any you know responses to comments</w:t>
      </w:r>
      <w:r w:rsidR="00590264">
        <w:t>.</w:t>
      </w:r>
      <w:r>
        <w:t xml:space="preserve"> </w:t>
      </w:r>
      <w:r w:rsidRPr="0002006F">
        <w:t>I guess at some point we're going to need to sort of do a change in language to meet the comment</w:t>
      </w:r>
      <w:r w:rsidR="001D6D99">
        <w:t>s</w:t>
      </w:r>
      <w:r w:rsidRPr="0002006F">
        <w:t xml:space="preserve"> and that, I believe, is what happens between after our next meeting before we're supposedly going to be</w:t>
      </w:r>
      <w:r w:rsidR="001D6D99">
        <w:t xml:space="preserve"> at the point</w:t>
      </w:r>
      <w:r w:rsidRPr="0002006F">
        <w:t xml:space="preserve"> of looking at a whole paper again</w:t>
      </w:r>
      <w:r w:rsidR="001D6D99">
        <w:t>. P</w:t>
      </w:r>
      <w:r w:rsidRPr="0002006F">
        <w:t xml:space="preserve">lease correct me if </w:t>
      </w:r>
      <w:r w:rsidR="001D6D99" w:rsidRPr="0002006F">
        <w:t>I’m</w:t>
      </w:r>
      <w:r w:rsidRPr="0002006F">
        <w:t xml:space="preserve"> misunderstanding.</w:t>
      </w:r>
      <w:r>
        <w:t xml:space="preserve"> </w:t>
      </w:r>
      <w:r w:rsidR="001D6D99">
        <w:t>S</w:t>
      </w:r>
      <w:r w:rsidR="001D6D99" w:rsidRPr="0002006F">
        <w:t>o,</w:t>
      </w:r>
      <w:r w:rsidRPr="0002006F">
        <w:t xml:space="preserve"> we talked about the review of effective this well that does fit in</w:t>
      </w:r>
      <w:r w:rsidR="001D6D99">
        <w:t>.</w:t>
      </w:r>
      <w:r w:rsidRPr="0002006F">
        <w:t xml:space="preserve"> </w:t>
      </w:r>
      <w:r w:rsidR="001D6D99">
        <w:t>S</w:t>
      </w:r>
      <w:r w:rsidR="001D6D99" w:rsidRPr="0002006F">
        <w:t>o,</w:t>
      </w:r>
      <w:r w:rsidRPr="0002006F">
        <w:t xml:space="preserve"> I guess, my question starts to be as I think about this is how much </w:t>
      </w:r>
      <w:proofErr w:type="gramStart"/>
      <w:r w:rsidRPr="0002006F">
        <w:t>does this need</w:t>
      </w:r>
      <w:proofErr w:type="gramEnd"/>
      <w:r w:rsidRPr="0002006F">
        <w:t xml:space="preserve"> to be answered,</w:t>
      </w:r>
      <w:r w:rsidR="001D6D99">
        <w:t xml:space="preserve"> in</w:t>
      </w:r>
      <w:r w:rsidRPr="0002006F">
        <w:t xml:space="preserve"> other</w:t>
      </w:r>
      <w:r w:rsidR="001D6D99">
        <w:t xml:space="preserve"> words, </w:t>
      </w:r>
      <w:r w:rsidRPr="0002006F">
        <w:t xml:space="preserve">we have objectives for the holistic review, but if we start to follow the notions in </w:t>
      </w:r>
      <w:r w:rsidR="001D6D99">
        <w:t>C</w:t>
      </w:r>
      <w:r>
        <w:t xml:space="preserve"> </w:t>
      </w:r>
      <w:r w:rsidR="001D6D99">
        <w:t>i</w:t>
      </w:r>
      <w:r w:rsidRPr="0002006F">
        <w:t>n the thought paper</w:t>
      </w:r>
      <w:r w:rsidR="001D6D99">
        <w:t xml:space="preserve">, </w:t>
      </w:r>
      <w:r w:rsidRPr="0002006F">
        <w:t>do these sort of get reshuffled and collapsed into a different kind of organization is the question that I start to have</w:t>
      </w:r>
      <w:r w:rsidR="001D6D99">
        <w:t>.</w:t>
      </w:r>
      <w:r w:rsidRPr="0002006F">
        <w:t xml:space="preserve"> </w:t>
      </w:r>
      <w:r w:rsidR="001D6D99">
        <w:t>B</w:t>
      </w:r>
      <w:r w:rsidRPr="0002006F">
        <w:t>ecause it is correct what Jason pointed out</w:t>
      </w:r>
      <w:r>
        <w:t xml:space="preserve"> </w:t>
      </w:r>
      <w:r w:rsidR="001D6D99">
        <w:t>t</w:t>
      </w:r>
      <w:r w:rsidRPr="0002006F">
        <w:t>hat when we do the work</w:t>
      </w:r>
      <w:r w:rsidR="001D6D99">
        <w:t xml:space="preserve"> </w:t>
      </w:r>
      <w:r w:rsidRPr="0002006F">
        <w:t xml:space="preserve">as mentioned </w:t>
      </w:r>
      <w:r w:rsidR="001D6D99">
        <w:t>in C,</w:t>
      </w:r>
      <w:r w:rsidRPr="0002006F">
        <w:t xml:space="preserve"> it really isn't just </w:t>
      </w:r>
      <w:r w:rsidR="001D6D99">
        <w:t>C</w:t>
      </w:r>
      <w:r w:rsidRPr="0002006F">
        <w:t xml:space="preserve"> we're talking about </w:t>
      </w:r>
      <w:r w:rsidR="001D6D99" w:rsidRPr="0002006F">
        <w:t>its</w:t>
      </w:r>
      <w:r w:rsidRPr="0002006F">
        <w:t xml:space="preserve"> A, B and D also</w:t>
      </w:r>
      <w:r w:rsidR="001D6D99">
        <w:t>.</w:t>
      </w:r>
      <w:r w:rsidRPr="0002006F">
        <w:t xml:space="preserve"> </w:t>
      </w:r>
      <w:r w:rsidR="001D6D99" w:rsidRPr="0002006F">
        <w:t>I’m</w:t>
      </w:r>
      <w:r w:rsidRPr="0002006F">
        <w:t xml:space="preserve"> just wondering if there any other thoughts on that</w:t>
      </w:r>
      <w:r w:rsidR="001D6D99">
        <w:t>.</w:t>
      </w:r>
    </w:p>
    <w:p w14:paraId="23061351" w14:textId="3B1FBE0D" w:rsidR="001D6D99" w:rsidRDefault="001D6D99" w:rsidP="0002006F"/>
    <w:p w14:paraId="4BCAD855" w14:textId="62479203" w:rsidR="001D6D99" w:rsidRDefault="001D6D99" w:rsidP="001D6D99">
      <w:r w:rsidRPr="001D6D99">
        <w:rPr>
          <w:b/>
          <w:bCs/>
        </w:rPr>
        <w:t>Larisa</w:t>
      </w:r>
      <w:r>
        <w:t xml:space="preserve">: </w:t>
      </w:r>
      <w:r>
        <w:t xml:space="preserve">As we look at objective </w:t>
      </w:r>
      <w:r w:rsidR="00221D5D">
        <w:t>A</w:t>
      </w:r>
      <w:r>
        <w:t xml:space="preserve"> let's just say, review the effectiveness of the various inter </w:t>
      </w:r>
      <w:r w:rsidR="00221D5D">
        <w:t xml:space="preserve">SO / AC </w:t>
      </w:r>
      <w:r>
        <w:t xml:space="preserve">collaboration </w:t>
      </w:r>
      <w:r w:rsidR="00221D5D">
        <w:t>mechanisms,</w:t>
      </w:r>
      <w:r>
        <w:t xml:space="preserve"> that that could certainly benefit from the methodology outlined in objective C, but also there's been some really good discussion and the fact that</w:t>
      </w:r>
      <w:r w:rsidR="00221D5D">
        <w:t xml:space="preserve"> t</w:t>
      </w:r>
      <w:r>
        <w:t xml:space="preserve">his could be evaluated and one could look at all the different existing collaboration mechanisms and that could be a good starting point for the </w:t>
      </w:r>
      <w:r w:rsidR="00221D5D">
        <w:t>H</w:t>
      </w:r>
      <w:r>
        <w:t xml:space="preserve">olistic </w:t>
      </w:r>
      <w:r w:rsidR="00221D5D">
        <w:t>R</w:t>
      </w:r>
      <w:r>
        <w:t>eview pilot to take a look at</w:t>
      </w:r>
      <w:r w:rsidR="00221D5D">
        <w:t>.</w:t>
      </w:r>
      <w:r>
        <w:t xml:space="preserve"> </w:t>
      </w:r>
      <w:r w:rsidR="00221D5D">
        <w:t>A</w:t>
      </w:r>
      <w:r>
        <w:t>nd the probably somewhat similarly</w:t>
      </w:r>
      <w:r w:rsidR="00221D5D">
        <w:t xml:space="preserve"> i</w:t>
      </w:r>
      <w:r>
        <w:t xml:space="preserve">n objective </w:t>
      </w:r>
      <w:r w:rsidR="00221D5D">
        <w:t>B</w:t>
      </w:r>
      <w:r>
        <w:t xml:space="preserve"> review the accountability of </w:t>
      </w:r>
      <w:r w:rsidR="00221D5D">
        <w:t>SOs and ACs</w:t>
      </w:r>
      <w:r>
        <w:t xml:space="preserve"> or their constituent parts to their </w:t>
      </w:r>
      <w:r w:rsidR="00221D5D">
        <w:t>m</w:t>
      </w:r>
      <w:r>
        <w:t>embers I believe it's in this area</w:t>
      </w:r>
      <w:r w:rsidR="00221D5D">
        <w:t xml:space="preserve"> t</w:t>
      </w:r>
      <w:r>
        <w:t>hat we already referenced the latest organizational reviews</w:t>
      </w:r>
      <w:r w:rsidR="00221D5D">
        <w:t>.</w:t>
      </w:r>
      <w:r>
        <w:t xml:space="preserve"> </w:t>
      </w:r>
      <w:r w:rsidR="00221D5D">
        <w:t>So,</w:t>
      </w:r>
      <w:r>
        <w:t xml:space="preserve"> they're a little bit different from </w:t>
      </w:r>
      <w:r w:rsidR="00221D5D">
        <w:t>C</w:t>
      </w:r>
      <w:r>
        <w:t xml:space="preserve"> in certain regards that there seemed to be a clear path forward to work that could be done</w:t>
      </w:r>
      <w:r w:rsidR="00221D5D">
        <w:t>, w</w:t>
      </w:r>
      <w:r>
        <w:t xml:space="preserve">hereas </w:t>
      </w:r>
      <w:r w:rsidR="00221D5D">
        <w:t>C</w:t>
      </w:r>
      <w:r>
        <w:t xml:space="preserve"> was a bit more expansive in the need of definition and principles</w:t>
      </w:r>
      <w:r w:rsidR="00221D5D">
        <w:t>.</w:t>
      </w:r>
    </w:p>
    <w:p w14:paraId="7354F060" w14:textId="1C969268" w:rsidR="00221D5D" w:rsidRDefault="00221D5D" w:rsidP="001D6D99"/>
    <w:p w14:paraId="577B702E" w14:textId="0B4DB76B" w:rsidR="00221D5D" w:rsidRPr="0002006F" w:rsidRDefault="00221D5D" w:rsidP="00221D5D">
      <w:r w:rsidRPr="00221D5D">
        <w:rPr>
          <w:b/>
          <w:bCs/>
        </w:rPr>
        <w:t>Jason</w:t>
      </w:r>
      <w:r>
        <w:t>: T</w:t>
      </w:r>
      <w:r>
        <w:t>o you</w:t>
      </w:r>
      <w:r>
        <w:t xml:space="preserve"> and Larisa’s</w:t>
      </w:r>
      <w:r>
        <w:t xml:space="preserve"> point</w:t>
      </w:r>
      <w:r>
        <w:t>,</w:t>
      </w:r>
      <w:r>
        <w:t xml:space="preserve"> </w:t>
      </w:r>
      <w:r>
        <w:t>t</w:t>
      </w:r>
      <w:r>
        <w:t xml:space="preserve">here are similarities, but if you look at the process that </w:t>
      </w:r>
      <w:r>
        <w:t xml:space="preserve">C </w:t>
      </w:r>
      <w:r>
        <w:t xml:space="preserve">is trying to achieve on establishing a baseline for assessment, I think that really cuts to the core of a lot of the questions and a lot of the issues that were raised </w:t>
      </w:r>
      <w:r w:rsidR="0010620A">
        <w:t>in the comments on</w:t>
      </w:r>
      <w:r>
        <w:t xml:space="preserve"> the other three objectives.</w:t>
      </w:r>
    </w:p>
    <w:p w14:paraId="4E58BADD" w14:textId="3F822B82" w:rsidR="00DE0B57" w:rsidRDefault="00DE0B57" w:rsidP="00EC40B9"/>
    <w:p w14:paraId="7FCBF76F" w14:textId="38F0415A" w:rsidR="0010620A" w:rsidRDefault="0010620A" w:rsidP="00EC40B9">
      <w:r w:rsidRPr="0010620A">
        <w:rPr>
          <w:b/>
          <w:bCs/>
        </w:rPr>
        <w:t>Avri</w:t>
      </w:r>
      <w:r>
        <w:t xml:space="preserve">: </w:t>
      </w:r>
      <w:r w:rsidRPr="0010620A">
        <w:t>For the next step in the discussions, but please if there's something that's missing from comments or noted in the language, please shout out on the list or on the chat it'll be caught either way</w:t>
      </w:r>
      <w:r>
        <w:t>.</w:t>
      </w:r>
    </w:p>
    <w:p w14:paraId="7407DA95" w14:textId="6C596B81" w:rsidR="0010620A" w:rsidRDefault="0010620A" w:rsidP="00EC40B9"/>
    <w:p w14:paraId="3D7E2AED" w14:textId="72AA777E" w:rsidR="0010620A" w:rsidRDefault="0010620A" w:rsidP="0010620A">
      <w:r w:rsidRPr="0010620A">
        <w:rPr>
          <w:b/>
          <w:bCs/>
        </w:rPr>
        <w:t>Maarten</w:t>
      </w:r>
      <w:r>
        <w:t>: J</w:t>
      </w:r>
      <w:r>
        <w:t>ust thinking of</w:t>
      </w:r>
      <w:r>
        <w:t>,</w:t>
      </w:r>
      <w:r>
        <w:t xml:space="preserve"> maybe totally the wrong time, and then we will continue to contemplate it</w:t>
      </w:r>
      <w:r>
        <w:t>,</w:t>
      </w:r>
      <w:r>
        <w:t xml:space="preserve"> it's also</w:t>
      </w:r>
      <w:r>
        <w:t xml:space="preserve"> </w:t>
      </w:r>
      <w:r>
        <w:t xml:space="preserve">it's a </w:t>
      </w:r>
      <w:r w:rsidR="004A1ABF">
        <w:t>guiding principle</w:t>
      </w:r>
      <w:r>
        <w:t xml:space="preserve">, a </w:t>
      </w:r>
      <w:r>
        <w:t>lot</w:t>
      </w:r>
      <w:r>
        <w:t xml:space="preserve"> about the </w:t>
      </w:r>
      <w:r w:rsidR="004A1ABF">
        <w:t>principle’s</w:t>
      </w:r>
      <w:r>
        <w:t xml:space="preserve"> evaluation, but also the support for</w:t>
      </w:r>
      <w:r>
        <w:t xml:space="preserve"> c</w:t>
      </w:r>
      <w:r>
        <w:t>arrying out</w:t>
      </w:r>
      <w:r>
        <w:t xml:space="preserve"> t</w:t>
      </w:r>
      <w:r>
        <w:t xml:space="preserve">his </w:t>
      </w:r>
      <w:r w:rsidR="004A1ABF">
        <w:t>work,</w:t>
      </w:r>
      <w:r>
        <w:t xml:space="preserve"> right</w:t>
      </w:r>
      <w:r w:rsidR="00491AF3">
        <w:t>?</w:t>
      </w:r>
      <w:r>
        <w:t xml:space="preserve"> </w:t>
      </w:r>
      <w:r>
        <w:t>If you talk for instance about</w:t>
      </w:r>
      <w:r w:rsidR="00491AF3">
        <w:t xml:space="preserve"> t</w:t>
      </w:r>
      <w:r>
        <w:t>he practical solutions</w:t>
      </w:r>
      <w:r w:rsidR="00491AF3">
        <w:t xml:space="preserve">, </w:t>
      </w:r>
      <w:r>
        <w:t xml:space="preserve">you know within the </w:t>
      </w:r>
      <w:r w:rsidR="00491AF3">
        <w:t>B</w:t>
      </w:r>
      <w:r>
        <w:t xml:space="preserve">oard </w:t>
      </w:r>
      <w:r w:rsidR="00491AF3">
        <w:t>we also talked about</w:t>
      </w:r>
      <w:r>
        <w:t xml:space="preserve"> maybe we can support</w:t>
      </w:r>
      <w:r>
        <w:t xml:space="preserve"> </w:t>
      </w:r>
      <w:r w:rsidR="00491AF3">
        <w:t>f</w:t>
      </w:r>
      <w:r>
        <w:t xml:space="preserve">or working groups, </w:t>
      </w:r>
      <w:r w:rsidR="00491AF3">
        <w:t>etc.</w:t>
      </w:r>
      <w:r>
        <w:t>, that people get the right training or that to use independent expertise</w:t>
      </w:r>
      <w:r w:rsidR="00491AF3">
        <w:t>.</w:t>
      </w:r>
      <w:r>
        <w:t xml:space="preserve"> </w:t>
      </w:r>
      <w:r w:rsidR="00491AF3">
        <w:t>N</w:t>
      </w:r>
      <w:r>
        <w:t xml:space="preserve">ow here </w:t>
      </w:r>
      <w:r>
        <w:lastRenderedPageBreak/>
        <w:t>we have the expertise from the or</w:t>
      </w:r>
      <w:r w:rsidR="00491AF3">
        <w:t>g</w:t>
      </w:r>
      <w:r>
        <w:t xml:space="preserve"> team on </w:t>
      </w:r>
      <w:r w:rsidR="00491AF3">
        <w:t>R</w:t>
      </w:r>
      <w:r>
        <w:t>eviews</w:t>
      </w:r>
      <w:r>
        <w:t xml:space="preserve"> </w:t>
      </w:r>
      <w:r w:rsidR="00491AF3">
        <w:t>a</w:t>
      </w:r>
      <w:r>
        <w:t>nd that is an essential part of the effectiveness.</w:t>
      </w:r>
      <w:r>
        <w:t xml:space="preserve"> </w:t>
      </w:r>
      <w:r>
        <w:t>Thank you</w:t>
      </w:r>
      <w:r w:rsidR="00491AF3">
        <w:t>.</w:t>
      </w:r>
      <w:r>
        <w:t xml:space="preserve"> </w:t>
      </w:r>
      <w:r w:rsidR="00491AF3">
        <w:t>Does</w:t>
      </w:r>
      <w:r>
        <w:t xml:space="preserve"> it make sense</w:t>
      </w:r>
      <w:r w:rsidR="00491AF3">
        <w:t>?</w:t>
      </w:r>
    </w:p>
    <w:p w14:paraId="595B12D2" w14:textId="15EDF18F" w:rsidR="00491AF3" w:rsidRDefault="00491AF3" w:rsidP="0010620A"/>
    <w:p w14:paraId="6458CAAC" w14:textId="5CB872EC" w:rsidR="00491AF3" w:rsidRDefault="00491AF3" w:rsidP="00491AF3">
      <w:r w:rsidRPr="00491AF3">
        <w:rPr>
          <w:b/>
          <w:bCs/>
        </w:rPr>
        <w:t>Avri</w:t>
      </w:r>
      <w:r>
        <w:t>: I</w:t>
      </w:r>
      <w:r w:rsidR="00BE147E">
        <w:t>t</w:t>
      </w:r>
      <w:r>
        <w:t xml:space="preserve"> </w:t>
      </w:r>
      <w:r w:rsidR="00581522">
        <w:t>does,</w:t>
      </w:r>
      <w:r>
        <w:t xml:space="preserve"> and </w:t>
      </w:r>
      <w:r>
        <w:t>I think that's part of the package of</w:t>
      </w:r>
      <w:r>
        <w:t xml:space="preserve"> </w:t>
      </w:r>
      <w:r>
        <w:t xml:space="preserve">the </w:t>
      </w:r>
      <w:r>
        <w:t>R</w:t>
      </w:r>
      <w:r>
        <w:t xml:space="preserve">eview should consult with the </w:t>
      </w:r>
      <w:r>
        <w:t>B</w:t>
      </w:r>
      <w:r>
        <w:t>oard also and talk to them and s</w:t>
      </w:r>
      <w:r w:rsidR="00BE147E">
        <w:t xml:space="preserve">ee. </w:t>
      </w:r>
      <w:r>
        <w:t xml:space="preserve"> </w:t>
      </w:r>
      <w:r w:rsidR="00BE147E">
        <w:t>B</w:t>
      </w:r>
      <w:r>
        <w:t xml:space="preserve">ut </w:t>
      </w:r>
      <w:r w:rsidR="00BE147E">
        <w:t>also,</w:t>
      </w:r>
      <w:r>
        <w:t xml:space="preserve"> we're constantly</w:t>
      </w:r>
      <w:r w:rsidR="00BE147E">
        <w:t xml:space="preserve"> a</w:t>
      </w:r>
      <w:r>
        <w:t>dding mechanism.</w:t>
      </w:r>
    </w:p>
    <w:p w14:paraId="1B0939DA" w14:textId="4184C84F" w:rsidR="00DE0B57" w:rsidRDefault="00DE0B57" w:rsidP="00EC40B9"/>
    <w:p w14:paraId="5671BAB9" w14:textId="3F0B6E00" w:rsidR="00BE147E" w:rsidRDefault="00BE147E" w:rsidP="00BE147E">
      <w:r w:rsidRPr="00BE147E">
        <w:rPr>
          <w:b/>
          <w:bCs/>
        </w:rPr>
        <w:t>Sebastien</w:t>
      </w:r>
      <w:r>
        <w:t xml:space="preserve">: </w:t>
      </w:r>
      <w:r>
        <w:t xml:space="preserve">To two quick points, the first one is that we have also within the Community, </w:t>
      </w:r>
      <w:r w:rsidR="000E66B9">
        <w:t>w</w:t>
      </w:r>
      <w:r>
        <w:t xml:space="preserve">ith some knowledge about reviews and within the </w:t>
      </w:r>
      <w:r w:rsidR="000E66B9">
        <w:t>Board</w:t>
      </w:r>
      <w:r>
        <w:t xml:space="preserve"> also</w:t>
      </w:r>
      <w:r w:rsidR="000E66B9">
        <w:t xml:space="preserve">, Avri is a </w:t>
      </w:r>
      <w:r>
        <w:t>very good</w:t>
      </w:r>
      <w:r w:rsidR="000E66B9">
        <w:t xml:space="preserve"> example</w:t>
      </w:r>
      <w:r>
        <w:t>.</w:t>
      </w:r>
      <w:r w:rsidR="000E66B9">
        <w:t xml:space="preserve"> </w:t>
      </w:r>
      <w:r>
        <w:t>And my second point</w:t>
      </w:r>
      <w:r w:rsidR="000E66B9">
        <w:t xml:space="preserve"> is w</w:t>
      </w:r>
      <w:r>
        <w:t>hen you consider that it will be a good time to have a fresh document with</w:t>
      </w:r>
    </w:p>
    <w:p w14:paraId="1E055159" w14:textId="54D7D78E" w:rsidR="00BE147E" w:rsidRDefault="000E66B9" w:rsidP="00BE147E">
      <w:r>
        <w:t>n</w:t>
      </w:r>
      <w:r w:rsidR="00BE147E">
        <w:t xml:space="preserve">o comment that we </w:t>
      </w:r>
      <w:r>
        <w:t xml:space="preserve">can restart, </w:t>
      </w:r>
      <w:r w:rsidR="00BE147E">
        <w:t>but because here it's from my point of view so complicated to see what it is, where we are, what is the comments.</w:t>
      </w:r>
      <w:r w:rsidR="00581522">
        <w:t xml:space="preserve"> T</w:t>
      </w:r>
      <w:r w:rsidR="00BE147E">
        <w:t>hat's maybe if somebody can give you some aggregation of other comments and then give us a new document will be great</w:t>
      </w:r>
      <w:r w:rsidR="00581522">
        <w:t>.</w:t>
      </w:r>
    </w:p>
    <w:sectPr w:rsidR="00BE14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9DE5" w14:textId="77777777" w:rsidR="007C0FED" w:rsidRDefault="007C0FED" w:rsidP="00581522">
      <w:r>
        <w:separator/>
      </w:r>
    </w:p>
  </w:endnote>
  <w:endnote w:type="continuationSeparator" w:id="0">
    <w:p w14:paraId="008BAC93" w14:textId="77777777" w:rsidR="007C0FED" w:rsidRDefault="007C0FED" w:rsidP="0058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BF6E" w14:textId="77777777" w:rsidR="007C0FED" w:rsidRDefault="007C0FED" w:rsidP="00581522">
      <w:r>
        <w:separator/>
      </w:r>
    </w:p>
  </w:footnote>
  <w:footnote w:type="continuationSeparator" w:id="0">
    <w:p w14:paraId="3F81ACB9" w14:textId="77777777" w:rsidR="007C0FED" w:rsidRDefault="007C0FED" w:rsidP="0058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5215" w14:textId="69A3C268" w:rsidR="00581522" w:rsidRPr="00866828" w:rsidRDefault="00581522" w:rsidP="00581522">
    <w:pPr>
      <w:pStyle w:val="Header"/>
      <w:jc w:val="center"/>
      <w:rPr>
        <w:rFonts w:ascii="Arial" w:hAnsi="Arial" w:cs="Arial"/>
        <w:b/>
        <w:bCs/>
      </w:rPr>
    </w:pPr>
    <w:r w:rsidRPr="00866828">
      <w:rPr>
        <w:rFonts w:ascii="Arial" w:hAnsi="Arial" w:cs="Arial"/>
        <w:b/>
        <w:bCs/>
      </w:rPr>
      <w:t>Pilot Holistic Review ToR Team Comments –</w:t>
    </w:r>
    <w:r>
      <w:rPr>
        <w:rFonts w:ascii="Arial" w:hAnsi="Arial" w:cs="Arial"/>
        <w:b/>
        <w:bCs/>
      </w:rPr>
      <w:t xml:space="preserve"> </w:t>
    </w:r>
    <w:r>
      <w:rPr>
        <w:rFonts w:ascii="Arial" w:hAnsi="Arial" w:cs="Arial"/>
        <w:b/>
        <w:bCs/>
      </w:rPr>
      <w:t>12</w:t>
    </w:r>
    <w:r>
      <w:rPr>
        <w:rFonts w:ascii="Arial" w:hAnsi="Arial" w:cs="Arial"/>
        <w:b/>
        <w:bCs/>
      </w:rPr>
      <w:t xml:space="preserve"> May</w:t>
    </w:r>
    <w:r w:rsidRPr="00866828">
      <w:rPr>
        <w:rFonts w:ascii="Arial" w:hAnsi="Arial" w:cs="Arial"/>
        <w:b/>
        <w:bCs/>
      </w:rPr>
      <w:t xml:space="preserve"> Plenary</w:t>
    </w:r>
    <w:r>
      <w:rPr>
        <w:rFonts w:ascii="Arial" w:hAnsi="Arial" w:cs="Arial"/>
        <w:b/>
        <w:bCs/>
      </w:rPr>
      <w:t xml:space="preserve"> Call</w:t>
    </w:r>
  </w:p>
  <w:p w14:paraId="3F459879" w14:textId="77777777" w:rsidR="00581522" w:rsidRDefault="00581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F5"/>
    <w:rsid w:val="0002006F"/>
    <w:rsid w:val="000713F4"/>
    <w:rsid w:val="00072F59"/>
    <w:rsid w:val="00086D85"/>
    <w:rsid w:val="000E66B9"/>
    <w:rsid w:val="0010620A"/>
    <w:rsid w:val="001248BB"/>
    <w:rsid w:val="001D6D99"/>
    <w:rsid w:val="00221D5D"/>
    <w:rsid w:val="00237CE0"/>
    <w:rsid w:val="002800FE"/>
    <w:rsid w:val="002928C5"/>
    <w:rsid w:val="00295F87"/>
    <w:rsid w:val="002B2CC9"/>
    <w:rsid w:val="003577F5"/>
    <w:rsid w:val="003B65C6"/>
    <w:rsid w:val="003E06C8"/>
    <w:rsid w:val="00491AF3"/>
    <w:rsid w:val="004A1ABF"/>
    <w:rsid w:val="004A6986"/>
    <w:rsid w:val="004C1B49"/>
    <w:rsid w:val="004D5B14"/>
    <w:rsid w:val="0052065D"/>
    <w:rsid w:val="00580F98"/>
    <w:rsid w:val="00581522"/>
    <w:rsid w:val="00590264"/>
    <w:rsid w:val="0064315B"/>
    <w:rsid w:val="006844FA"/>
    <w:rsid w:val="0070482B"/>
    <w:rsid w:val="0071510E"/>
    <w:rsid w:val="00763D16"/>
    <w:rsid w:val="00794AEB"/>
    <w:rsid w:val="007A7F5B"/>
    <w:rsid w:val="007C0FED"/>
    <w:rsid w:val="008052C0"/>
    <w:rsid w:val="00814832"/>
    <w:rsid w:val="00852CEB"/>
    <w:rsid w:val="00893177"/>
    <w:rsid w:val="008A29B8"/>
    <w:rsid w:val="008A4D94"/>
    <w:rsid w:val="00907166"/>
    <w:rsid w:val="00976E51"/>
    <w:rsid w:val="0098673E"/>
    <w:rsid w:val="009A2FA6"/>
    <w:rsid w:val="009A6B14"/>
    <w:rsid w:val="00A73D04"/>
    <w:rsid w:val="00AA77AC"/>
    <w:rsid w:val="00AB1678"/>
    <w:rsid w:val="00AE26CB"/>
    <w:rsid w:val="00B40841"/>
    <w:rsid w:val="00B65C7B"/>
    <w:rsid w:val="00B766C2"/>
    <w:rsid w:val="00BD4CE6"/>
    <w:rsid w:val="00BE147E"/>
    <w:rsid w:val="00BF5C4B"/>
    <w:rsid w:val="00C319F7"/>
    <w:rsid w:val="00C96A64"/>
    <w:rsid w:val="00D43D80"/>
    <w:rsid w:val="00D621A2"/>
    <w:rsid w:val="00DA3370"/>
    <w:rsid w:val="00DC389F"/>
    <w:rsid w:val="00DD456E"/>
    <w:rsid w:val="00DE0B57"/>
    <w:rsid w:val="00DE1787"/>
    <w:rsid w:val="00E048D4"/>
    <w:rsid w:val="00E277F5"/>
    <w:rsid w:val="00E95EB0"/>
    <w:rsid w:val="00EB0344"/>
    <w:rsid w:val="00EB1471"/>
    <w:rsid w:val="00EB4FD3"/>
    <w:rsid w:val="00EC40B9"/>
    <w:rsid w:val="00ED5414"/>
    <w:rsid w:val="00EF7DEE"/>
    <w:rsid w:val="00F720C4"/>
    <w:rsid w:val="00FC013B"/>
    <w:rsid w:val="00FE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4A85E"/>
  <w15:chartTrackingRefBased/>
  <w15:docId w15:val="{3D68F175-8CDC-DB4F-B716-66297DA5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77F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81522"/>
    <w:pPr>
      <w:tabs>
        <w:tab w:val="center" w:pos="4680"/>
        <w:tab w:val="right" w:pos="9360"/>
      </w:tabs>
    </w:pPr>
  </w:style>
  <w:style w:type="character" w:customStyle="1" w:styleId="HeaderChar">
    <w:name w:val="Header Char"/>
    <w:basedOn w:val="DefaultParagraphFont"/>
    <w:link w:val="Header"/>
    <w:uiPriority w:val="99"/>
    <w:rsid w:val="00581522"/>
  </w:style>
  <w:style w:type="paragraph" w:styleId="Footer">
    <w:name w:val="footer"/>
    <w:basedOn w:val="Normal"/>
    <w:link w:val="FooterChar"/>
    <w:uiPriority w:val="99"/>
    <w:unhideWhenUsed/>
    <w:rsid w:val="00581522"/>
    <w:pPr>
      <w:tabs>
        <w:tab w:val="center" w:pos="4680"/>
        <w:tab w:val="right" w:pos="9360"/>
      </w:tabs>
    </w:pPr>
  </w:style>
  <w:style w:type="character" w:customStyle="1" w:styleId="FooterChar">
    <w:name w:val="Footer Char"/>
    <w:basedOn w:val="DefaultParagraphFont"/>
    <w:link w:val="Footer"/>
    <w:uiPriority w:val="99"/>
    <w:rsid w:val="0058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863">
      <w:bodyDiv w:val="1"/>
      <w:marLeft w:val="0"/>
      <w:marRight w:val="0"/>
      <w:marTop w:val="0"/>
      <w:marBottom w:val="0"/>
      <w:divBdr>
        <w:top w:val="none" w:sz="0" w:space="0" w:color="auto"/>
        <w:left w:val="none" w:sz="0" w:space="0" w:color="auto"/>
        <w:bottom w:val="none" w:sz="0" w:space="0" w:color="auto"/>
        <w:right w:val="none" w:sz="0" w:space="0" w:color="auto"/>
      </w:divBdr>
      <w:divsChild>
        <w:div w:id="1636063288">
          <w:marLeft w:val="0"/>
          <w:marRight w:val="0"/>
          <w:marTop w:val="0"/>
          <w:marBottom w:val="0"/>
          <w:divBdr>
            <w:top w:val="none" w:sz="0" w:space="0" w:color="auto"/>
            <w:left w:val="none" w:sz="0" w:space="0" w:color="auto"/>
            <w:bottom w:val="none" w:sz="0" w:space="0" w:color="auto"/>
            <w:right w:val="none" w:sz="0" w:space="0" w:color="auto"/>
          </w:divBdr>
        </w:div>
        <w:div w:id="118033703">
          <w:marLeft w:val="0"/>
          <w:marRight w:val="0"/>
          <w:marTop w:val="0"/>
          <w:marBottom w:val="0"/>
          <w:divBdr>
            <w:top w:val="none" w:sz="0" w:space="0" w:color="auto"/>
            <w:left w:val="none" w:sz="0" w:space="0" w:color="auto"/>
            <w:bottom w:val="none" w:sz="0" w:space="0" w:color="auto"/>
            <w:right w:val="none" w:sz="0" w:space="0" w:color="auto"/>
          </w:divBdr>
        </w:div>
        <w:div w:id="729156441">
          <w:marLeft w:val="0"/>
          <w:marRight w:val="0"/>
          <w:marTop w:val="0"/>
          <w:marBottom w:val="0"/>
          <w:divBdr>
            <w:top w:val="none" w:sz="0" w:space="0" w:color="auto"/>
            <w:left w:val="none" w:sz="0" w:space="0" w:color="auto"/>
            <w:bottom w:val="none" w:sz="0" w:space="0" w:color="auto"/>
            <w:right w:val="none" w:sz="0" w:space="0" w:color="auto"/>
          </w:divBdr>
        </w:div>
        <w:div w:id="1584219781">
          <w:marLeft w:val="0"/>
          <w:marRight w:val="0"/>
          <w:marTop w:val="0"/>
          <w:marBottom w:val="0"/>
          <w:divBdr>
            <w:top w:val="none" w:sz="0" w:space="0" w:color="auto"/>
            <w:left w:val="none" w:sz="0" w:space="0" w:color="auto"/>
            <w:bottom w:val="none" w:sz="0" w:space="0" w:color="auto"/>
            <w:right w:val="none" w:sz="0" w:space="0" w:color="auto"/>
          </w:divBdr>
        </w:div>
      </w:divsChild>
    </w:div>
    <w:div w:id="415322736">
      <w:bodyDiv w:val="1"/>
      <w:marLeft w:val="0"/>
      <w:marRight w:val="0"/>
      <w:marTop w:val="0"/>
      <w:marBottom w:val="0"/>
      <w:divBdr>
        <w:top w:val="none" w:sz="0" w:space="0" w:color="auto"/>
        <w:left w:val="none" w:sz="0" w:space="0" w:color="auto"/>
        <w:bottom w:val="none" w:sz="0" w:space="0" w:color="auto"/>
        <w:right w:val="none" w:sz="0" w:space="0" w:color="auto"/>
      </w:divBdr>
      <w:divsChild>
        <w:div w:id="2134706526">
          <w:marLeft w:val="0"/>
          <w:marRight w:val="0"/>
          <w:marTop w:val="0"/>
          <w:marBottom w:val="0"/>
          <w:divBdr>
            <w:top w:val="none" w:sz="0" w:space="0" w:color="auto"/>
            <w:left w:val="none" w:sz="0" w:space="0" w:color="auto"/>
            <w:bottom w:val="none" w:sz="0" w:space="0" w:color="auto"/>
            <w:right w:val="none" w:sz="0" w:space="0" w:color="auto"/>
          </w:divBdr>
        </w:div>
        <w:div w:id="1672102713">
          <w:marLeft w:val="0"/>
          <w:marRight w:val="0"/>
          <w:marTop w:val="0"/>
          <w:marBottom w:val="0"/>
          <w:divBdr>
            <w:top w:val="none" w:sz="0" w:space="0" w:color="auto"/>
            <w:left w:val="none" w:sz="0" w:space="0" w:color="auto"/>
            <w:bottom w:val="none" w:sz="0" w:space="0" w:color="auto"/>
            <w:right w:val="none" w:sz="0" w:space="0" w:color="auto"/>
          </w:divBdr>
        </w:div>
        <w:div w:id="246429152">
          <w:marLeft w:val="0"/>
          <w:marRight w:val="0"/>
          <w:marTop w:val="0"/>
          <w:marBottom w:val="0"/>
          <w:divBdr>
            <w:top w:val="none" w:sz="0" w:space="0" w:color="auto"/>
            <w:left w:val="none" w:sz="0" w:space="0" w:color="auto"/>
            <w:bottom w:val="none" w:sz="0" w:space="0" w:color="auto"/>
            <w:right w:val="none" w:sz="0" w:space="0" w:color="auto"/>
          </w:divBdr>
        </w:div>
        <w:div w:id="1761677596">
          <w:marLeft w:val="0"/>
          <w:marRight w:val="0"/>
          <w:marTop w:val="0"/>
          <w:marBottom w:val="0"/>
          <w:divBdr>
            <w:top w:val="none" w:sz="0" w:space="0" w:color="auto"/>
            <w:left w:val="none" w:sz="0" w:space="0" w:color="auto"/>
            <w:bottom w:val="none" w:sz="0" w:space="0" w:color="auto"/>
            <w:right w:val="none" w:sz="0" w:space="0" w:color="auto"/>
          </w:divBdr>
        </w:div>
        <w:div w:id="1740782740">
          <w:marLeft w:val="0"/>
          <w:marRight w:val="0"/>
          <w:marTop w:val="0"/>
          <w:marBottom w:val="0"/>
          <w:divBdr>
            <w:top w:val="none" w:sz="0" w:space="0" w:color="auto"/>
            <w:left w:val="none" w:sz="0" w:space="0" w:color="auto"/>
            <w:bottom w:val="none" w:sz="0" w:space="0" w:color="auto"/>
            <w:right w:val="none" w:sz="0" w:space="0" w:color="auto"/>
          </w:divBdr>
        </w:div>
        <w:div w:id="40832653">
          <w:marLeft w:val="0"/>
          <w:marRight w:val="0"/>
          <w:marTop w:val="0"/>
          <w:marBottom w:val="0"/>
          <w:divBdr>
            <w:top w:val="none" w:sz="0" w:space="0" w:color="auto"/>
            <w:left w:val="none" w:sz="0" w:space="0" w:color="auto"/>
            <w:bottom w:val="none" w:sz="0" w:space="0" w:color="auto"/>
            <w:right w:val="none" w:sz="0" w:space="0" w:color="auto"/>
          </w:divBdr>
        </w:div>
        <w:div w:id="1125541859">
          <w:marLeft w:val="0"/>
          <w:marRight w:val="0"/>
          <w:marTop w:val="0"/>
          <w:marBottom w:val="0"/>
          <w:divBdr>
            <w:top w:val="none" w:sz="0" w:space="0" w:color="auto"/>
            <w:left w:val="none" w:sz="0" w:space="0" w:color="auto"/>
            <w:bottom w:val="none" w:sz="0" w:space="0" w:color="auto"/>
            <w:right w:val="none" w:sz="0" w:space="0" w:color="auto"/>
          </w:divBdr>
        </w:div>
        <w:div w:id="652566428">
          <w:marLeft w:val="0"/>
          <w:marRight w:val="0"/>
          <w:marTop w:val="0"/>
          <w:marBottom w:val="0"/>
          <w:divBdr>
            <w:top w:val="none" w:sz="0" w:space="0" w:color="auto"/>
            <w:left w:val="none" w:sz="0" w:space="0" w:color="auto"/>
            <w:bottom w:val="none" w:sz="0" w:space="0" w:color="auto"/>
            <w:right w:val="none" w:sz="0" w:space="0" w:color="auto"/>
          </w:divBdr>
        </w:div>
        <w:div w:id="429472678">
          <w:marLeft w:val="0"/>
          <w:marRight w:val="0"/>
          <w:marTop w:val="0"/>
          <w:marBottom w:val="0"/>
          <w:divBdr>
            <w:top w:val="none" w:sz="0" w:space="0" w:color="auto"/>
            <w:left w:val="none" w:sz="0" w:space="0" w:color="auto"/>
            <w:bottom w:val="none" w:sz="0" w:space="0" w:color="auto"/>
            <w:right w:val="none" w:sz="0" w:space="0" w:color="auto"/>
          </w:divBdr>
        </w:div>
        <w:div w:id="1970669301">
          <w:marLeft w:val="0"/>
          <w:marRight w:val="0"/>
          <w:marTop w:val="0"/>
          <w:marBottom w:val="0"/>
          <w:divBdr>
            <w:top w:val="none" w:sz="0" w:space="0" w:color="auto"/>
            <w:left w:val="none" w:sz="0" w:space="0" w:color="auto"/>
            <w:bottom w:val="none" w:sz="0" w:space="0" w:color="auto"/>
            <w:right w:val="none" w:sz="0" w:space="0" w:color="auto"/>
          </w:divBdr>
        </w:div>
        <w:div w:id="1847135844">
          <w:marLeft w:val="0"/>
          <w:marRight w:val="0"/>
          <w:marTop w:val="0"/>
          <w:marBottom w:val="0"/>
          <w:divBdr>
            <w:top w:val="none" w:sz="0" w:space="0" w:color="auto"/>
            <w:left w:val="none" w:sz="0" w:space="0" w:color="auto"/>
            <w:bottom w:val="none" w:sz="0" w:space="0" w:color="auto"/>
            <w:right w:val="none" w:sz="0" w:space="0" w:color="auto"/>
          </w:divBdr>
        </w:div>
      </w:divsChild>
    </w:div>
    <w:div w:id="418215397">
      <w:bodyDiv w:val="1"/>
      <w:marLeft w:val="0"/>
      <w:marRight w:val="0"/>
      <w:marTop w:val="0"/>
      <w:marBottom w:val="0"/>
      <w:divBdr>
        <w:top w:val="none" w:sz="0" w:space="0" w:color="auto"/>
        <w:left w:val="none" w:sz="0" w:space="0" w:color="auto"/>
        <w:bottom w:val="none" w:sz="0" w:space="0" w:color="auto"/>
        <w:right w:val="none" w:sz="0" w:space="0" w:color="auto"/>
      </w:divBdr>
    </w:div>
    <w:div w:id="626743465">
      <w:bodyDiv w:val="1"/>
      <w:marLeft w:val="0"/>
      <w:marRight w:val="0"/>
      <w:marTop w:val="0"/>
      <w:marBottom w:val="0"/>
      <w:divBdr>
        <w:top w:val="none" w:sz="0" w:space="0" w:color="auto"/>
        <w:left w:val="none" w:sz="0" w:space="0" w:color="auto"/>
        <w:bottom w:val="none" w:sz="0" w:space="0" w:color="auto"/>
        <w:right w:val="none" w:sz="0" w:space="0" w:color="auto"/>
      </w:divBdr>
      <w:divsChild>
        <w:div w:id="1196819217">
          <w:marLeft w:val="0"/>
          <w:marRight w:val="0"/>
          <w:marTop w:val="0"/>
          <w:marBottom w:val="0"/>
          <w:divBdr>
            <w:top w:val="none" w:sz="0" w:space="0" w:color="auto"/>
            <w:left w:val="none" w:sz="0" w:space="0" w:color="auto"/>
            <w:bottom w:val="none" w:sz="0" w:space="0" w:color="auto"/>
            <w:right w:val="none" w:sz="0" w:space="0" w:color="auto"/>
          </w:divBdr>
        </w:div>
        <w:div w:id="546915443">
          <w:marLeft w:val="0"/>
          <w:marRight w:val="0"/>
          <w:marTop w:val="0"/>
          <w:marBottom w:val="0"/>
          <w:divBdr>
            <w:top w:val="none" w:sz="0" w:space="0" w:color="auto"/>
            <w:left w:val="none" w:sz="0" w:space="0" w:color="auto"/>
            <w:bottom w:val="none" w:sz="0" w:space="0" w:color="auto"/>
            <w:right w:val="none" w:sz="0" w:space="0" w:color="auto"/>
          </w:divBdr>
        </w:div>
        <w:div w:id="124281825">
          <w:marLeft w:val="0"/>
          <w:marRight w:val="0"/>
          <w:marTop w:val="0"/>
          <w:marBottom w:val="0"/>
          <w:divBdr>
            <w:top w:val="none" w:sz="0" w:space="0" w:color="auto"/>
            <w:left w:val="none" w:sz="0" w:space="0" w:color="auto"/>
            <w:bottom w:val="none" w:sz="0" w:space="0" w:color="auto"/>
            <w:right w:val="none" w:sz="0" w:space="0" w:color="auto"/>
          </w:divBdr>
        </w:div>
        <w:div w:id="1259145050">
          <w:marLeft w:val="0"/>
          <w:marRight w:val="0"/>
          <w:marTop w:val="0"/>
          <w:marBottom w:val="0"/>
          <w:divBdr>
            <w:top w:val="none" w:sz="0" w:space="0" w:color="auto"/>
            <w:left w:val="none" w:sz="0" w:space="0" w:color="auto"/>
            <w:bottom w:val="none" w:sz="0" w:space="0" w:color="auto"/>
            <w:right w:val="none" w:sz="0" w:space="0" w:color="auto"/>
          </w:divBdr>
        </w:div>
        <w:div w:id="248858351">
          <w:marLeft w:val="0"/>
          <w:marRight w:val="0"/>
          <w:marTop w:val="0"/>
          <w:marBottom w:val="0"/>
          <w:divBdr>
            <w:top w:val="none" w:sz="0" w:space="0" w:color="auto"/>
            <w:left w:val="none" w:sz="0" w:space="0" w:color="auto"/>
            <w:bottom w:val="none" w:sz="0" w:space="0" w:color="auto"/>
            <w:right w:val="none" w:sz="0" w:space="0" w:color="auto"/>
          </w:divBdr>
        </w:div>
        <w:div w:id="1234123459">
          <w:marLeft w:val="0"/>
          <w:marRight w:val="0"/>
          <w:marTop w:val="0"/>
          <w:marBottom w:val="0"/>
          <w:divBdr>
            <w:top w:val="none" w:sz="0" w:space="0" w:color="auto"/>
            <w:left w:val="none" w:sz="0" w:space="0" w:color="auto"/>
            <w:bottom w:val="none" w:sz="0" w:space="0" w:color="auto"/>
            <w:right w:val="none" w:sz="0" w:space="0" w:color="auto"/>
          </w:divBdr>
        </w:div>
        <w:div w:id="1440028808">
          <w:marLeft w:val="0"/>
          <w:marRight w:val="0"/>
          <w:marTop w:val="0"/>
          <w:marBottom w:val="0"/>
          <w:divBdr>
            <w:top w:val="none" w:sz="0" w:space="0" w:color="auto"/>
            <w:left w:val="none" w:sz="0" w:space="0" w:color="auto"/>
            <w:bottom w:val="none" w:sz="0" w:space="0" w:color="auto"/>
            <w:right w:val="none" w:sz="0" w:space="0" w:color="auto"/>
          </w:divBdr>
        </w:div>
        <w:div w:id="378407363">
          <w:marLeft w:val="0"/>
          <w:marRight w:val="0"/>
          <w:marTop w:val="0"/>
          <w:marBottom w:val="0"/>
          <w:divBdr>
            <w:top w:val="none" w:sz="0" w:space="0" w:color="auto"/>
            <w:left w:val="none" w:sz="0" w:space="0" w:color="auto"/>
            <w:bottom w:val="none" w:sz="0" w:space="0" w:color="auto"/>
            <w:right w:val="none" w:sz="0" w:space="0" w:color="auto"/>
          </w:divBdr>
        </w:div>
        <w:div w:id="2086756333">
          <w:marLeft w:val="0"/>
          <w:marRight w:val="0"/>
          <w:marTop w:val="0"/>
          <w:marBottom w:val="0"/>
          <w:divBdr>
            <w:top w:val="none" w:sz="0" w:space="0" w:color="auto"/>
            <w:left w:val="none" w:sz="0" w:space="0" w:color="auto"/>
            <w:bottom w:val="none" w:sz="0" w:space="0" w:color="auto"/>
            <w:right w:val="none" w:sz="0" w:space="0" w:color="auto"/>
          </w:divBdr>
        </w:div>
        <w:div w:id="739868042">
          <w:marLeft w:val="0"/>
          <w:marRight w:val="0"/>
          <w:marTop w:val="0"/>
          <w:marBottom w:val="0"/>
          <w:divBdr>
            <w:top w:val="none" w:sz="0" w:space="0" w:color="auto"/>
            <w:left w:val="none" w:sz="0" w:space="0" w:color="auto"/>
            <w:bottom w:val="none" w:sz="0" w:space="0" w:color="auto"/>
            <w:right w:val="none" w:sz="0" w:space="0" w:color="auto"/>
          </w:divBdr>
        </w:div>
        <w:div w:id="989863232">
          <w:marLeft w:val="0"/>
          <w:marRight w:val="0"/>
          <w:marTop w:val="0"/>
          <w:marBottom w:val="0"/>
          <w:divBdr>
            <w:top w:val="none" w:sz="0" w:space="0" w:color="auto"/>
            <w:left w:val="none" w:sz="0" w:space="0" w:color="auto"/>
            <w:bottom w:val="none" w:sz="0" w:space="0" w:color="auto"/>
            <w:right w:val="none" w:sz="0" w:space="0" w:color="auto"/>
          </w:divBdr>
        </w:div>
      </w:divsChild>
    </w:div>
    <w:div w:id="706684111">
      <w:bodyDiv w:val="1"/>
      <w:marLeft w:val="0"/>
      <w:marRight w:val="0"/>
      <w:marTop w:val="0"/>
      <w:marBottom w:val="0"/>
      <w:divBdr>
        <w:top w:val="none" w:sz="0" w:space="0" w:color="auto"/>
        <w:left w:val="none" w:sz="0" w:space="0" w:color="auto"/>
        <w:bottom w:val="none" w:sz="0" w:space="0" w:color="auto"/>
        <w:right w:val="none" w:sz="0" w:space="0" w:color="auto"/>
      </w:divBdr>
    </w:div>
    <w:div w:id="1338001519">
      <w:bodyDiv w:val="1"/>
      <w:marLeft w:val="0"/>
      <w:marRight w:val="0"/>
      <w:marTop w:val="0"/>
      <w:marBottom w:val="0"/>
      <w:divBdr>
        <w:top w:val="none" w:sz="0" w:space="0" w:color="auto"/>
        <w:left w:val="none" w:sz="0" w:space="0" w:color="auto"/>
        <w:bottom w:val="none" w:sz="0" w:space="0" w:color="auto"/>
        <w:right w:val="none" w:sz="0" w:space="0" w:color="auto"/>
      </w:divBdr>
    </w:div>
    <w:div w:id="1364474080">
      <w:bodyDiv w:val="1"/>
      <w:marLeft w:val="0"/>
      <w:marRight w:val="0"/>
      <w:marTop w:val="0"/>
      <w:marBottom w:val="0"/>
      <w:divBdr>
        <w:top w:val="none" w:sz="0" w:space="0" w:color="auto"/>
        <w:left w:val="none" w:sz="0" w:space="0" w:color="auto"/>
        <w:bottom w:val="none" w:sz="0" w:space="0" w:color="auto"/>
        <w:right w:val="none" w:sz="0" w:space="0" w:color="auto"/>
      </w:divBdr>
    </w:div>
    <w:div w:id="1642274848">
      <w:bodyDiv w:val="1"/>
      <w:marLeft w:val="0"/>
      <w:marRight w:val="0"/>
      <w:marTop w:val="0"/>
      <w:marBottom w:val="0"/>
      <w:divBdr>
        <w:top w:val="none" w:sz="0" w:space="0" w:color="auto"/>
        <w:left w:val="none" w:sz="0" w:space="0" w:color="auto"/>
        <w:bottom w:val="none" w:sz="0" w:space="0" w:color="auto"/>
        <w:right w:val="none" w:sz="0" w:space="0" w:color="auto"/>
      </w:divBdr>
      <w:divsChild>
        <w:div w:id="44261300">
          <w:marLeft w:val="0"/>
          <w:marRight w:val="0"/>
          <w:marTop w:val="0"/>
          <w:marBottom w:val="0"/>
          <w:divBdr>
            <w:top w:val="none" w:sz="0" w:space="0" w:color="auto"/>
            <w:left w:val="none" w:sz="0" w:space="0" w:color="auto"/>
            <w:bottom w:val="none" w:sz="0" w:space="0" w:color="auto"/>
            <w:right w:val="none" w:sz="0" w:space="0" w:color="auto"/>
          </w:divBdr>
        </w:div>
        <w:div w:id="513693510">
          <w:marLeft w:val="0"/>
          <w:marRight w:val="0"/>
          <w:marTop w:val="0"/>
          <w:marBottom w:val="0"/>
          <w:divBdr>
            <w:top w:val="none" w:sz="0" w:space="0" w:color="auto"/>
            <w:left w:val="none" w:sz="0" w:space="0" w:color="auto"/>
            <w:bottom w:val="none" w:sz="0" w:space="0" w:color="auto"/>
            <w:right w:val="none" w:sz="0" w:space="0" w:color="auto"/>
          </w:divBdr>
        </w:div>
        <w:div w:id="1000504275">
          <w:marLeft w:val="0"/>
          <w:marRight w:val="0"/>
          <w:marTop w:val="0"/>
          <w:marBottom w:val="0"/>
          <w:divBdr>
            <w:top w:val="none" w:sz="0" w:space="0" w:color="auto"/>
            <w:left w:val="none" w:sz="0" w:space="0" w:color="auto"/>
            <w:bottom w:val="none" w:sz="0" w:space="0" w:color="auto"/>
            <w:right w:val="none" w:sz="0" w:space="0" w:color="auto"/>
          </w:divBdr>
        </w:div>
        <w:div w:id="2016883050">
          <w:marLeft w:val="0"/>
          <w:marRight w:val="0"/>
          <w:marTop w:val="0"/>
          <w:marBottom w:val="0"/>
          <w:divBdr>
            <w:top w:val="none" w:sz="0" w:space="0" w:color="auto"/>
            <w:left w:val="none" w:sz="0" w:space="0" w:color="auto"/>
            <w:bottom w:val="none" w:sz="0" w:space="0" w:color="auto"/>
            <w:right w:val="none" w:sz="0" w:space="0" w:color="auto"/>
          </w:divBdr>
        </w:div>
        <w:div w:id="874006643">
          <w:marLeft w:val="0"/>
          <w:marRight w:val="0"/>
          <w:marTop w:val="0"/>
          <w:marBottom w:val="0"/>
          <w:divBdr>
            <w:top w:val="none" w:sz="0" w:space="0" w:color="auto"/>
            <w:left w:val="none" w:sz="0" w:space="0" w:color="auto"/>
            <w:bottom w:val="none" w:sz="0" w:space="0" w:color="auto"/>
            <w:right w:val="none" w:sz="0" w:space="0" w:color="auto"/>
          </w:divBdr>
        </w:div>
        <w:div w:id="1884367216">
          <w:marLeft w:val="0"/>
          <w:marRight w:val="0"/>
          <w:marTop w:val="0"/>
          <w:marBottom w:val="0"/>
          <w:divBdr>
            <w:top w:val="none" w:sz="0" w:space="0" w:color="auto"/>
            <w:left w:val="none" w:sz="0" w:space="0" w:color="auto"/>
            <w:bottom w:val="none" w:sz="0" w:space="0" w:color="auto"/>
            <w:right w:val="none" w:sz="0" w:space="0" w:color="auto"/>
          </w:divBdr>
        </w:div>
        <w:div w:id="1080522777">
          <w:marLeft w:val="0"/>
          <w:marRight w:val="0"/>
          <w:marTop w:val="0"/>
          <w:marBottom w:val="0"/>
          <w:divBdr>
            <w:top w:val="none" w:sz="0" w:space="0" w:color="auto"/>
            <w:left w:val="none" w:sz="0" w:space="0" w:color="auto"/>
            <w:bottom w:val="none" w:sz="0" w:space="0" w:color="auto"/>
            <w:right w:val="none" w:sz="0" w:space="0" w:color="auto"/>
          </w:divBdr>
        </w:div>
        <w:div w:id="2129665455">
          <w:marLeft w:val="0"/>
          <w:marRight w:val="0"/>
          <w:marTop w:val="0"/>
          <w:marBottom w:val="0"/>
          <w:divBdr>
            <w:top w:val="none" w:sz="0" w:space="0" w:color="auto"/>
            <w:left w:val="none" w:sz="0" w:space="0" w:color="auto"/>
            <w:bottom w:val="none" w:sz="0" w:space="0" w:color="auto"/>
            <w:right w:val="none" w:sz="0" w:space="0" w:color="auto"/>
          </w:divBdr>
        </w:div>
        <w:div w:id="1523199757">
          <w:marLeft w:val="0"/>
          <w:marRight w:val="0"/>
          <w:marTop w:val="0"/>
          <w:marBottom w:val="0"/>
          <w:divBdr>
            <w:top w:val="none" w:sz="0" w:space="0" w:color="auto"/>
            <w:left w:val="none" w:sz="0" w:space="0" w:color="auto"/>
            <w:bottom w:val="none" w:sz="0" w:space="0" w:color="auto"/>
            <w:right w:val="none" w:sz="0" w:space="0" w:color="auto"/>
          </w:divBdr>
        </w:div>
        <w:div w:id="323316357">
          <w:marLeft w:val="0"/>
          <w:marRight w:val="0"/>
          <w:marTop w:val="0"/>
          <w:marBottom w:val="0"/>
          <w:divBdr>
            <w:top w:val="none" w:sz="0" w:space="0" w:color="auto"/>
            <w:left w:val="none" w:sz="0" w:space="0" w:color="auto"/>
            <w:bottom w:val="none" w:sz="0" w:space="0" w:color="auto"/>
            <w:right w:val="none" w:sz="0" w:space="0" w:color="auto"/>
          </w:divBdr>
        </w:div>
        <w:div w:id="574051733">
          <w:marLeft w:val="0"/>
          <w:marRight w:val="0"/>
          <w:marTop w:val="0"/>
          <w:marBottom w:val="0"/>
          <w:divBdr>
            <w:top w:val="none" w:sz="0" w:space="0" w:color="auto"/>
            <w:left w:val="none" w:sz="0" w:space="0" w:color="auto"/>
            <w:bottom w:val="none" w:sz="0" w:space="0" w:color="auto"/>
            <w:right w:val="none" w:sz="0" w:space="0" w:color="auto"/>
          </w:divBdr>
        </w:div>
      </w:divsChild>
    </w:div>
    <w:div w:id="1683433600">
      <w:bodyDiv w:val="1"/>
      <w:marLeft w:val="0"/>
      <w:marRight w:val="0"/>
      <w:marTop w:val="0"/>
      <w:marBottom w:val="0"/>
      <w:divBdr>
        <w:top w:val="none" w:sz="0" w:space="0" w:color="auto"/>
        <w:left w:val="none" w:sz="0" w:space="0" w:color="auto"/>
        <w:bottom w:val="none" w:sz="0" w:space="0" w:color="auto"/>
        <w:right w:val="none" w:sz="0" w:space="0" w:color="auto"/>
      </w:divBdr>
    </w:div>
    <w:div w:id="18181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4182</Words>
  <Characters>23840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Kean</dc:creator>
  <cp:keywords/>
  <dc:description/>
  <cp:lastModifiedBy>Jason Kean</cp:lastModifiedBy>
  <cp:revision>3</cp:revision>
  <dcterms:created xsi:type="dcterms:W3CDTF">2022-05-16T20:06:00Z</dcterms:created>
  <dcterms:modified xsi:type="dcterms:W3CDTF">2022-05-17T15:29:00Z</dcterms:modified>
</cp:coreProperties>
</file>