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84D13" w14:textId="2FF28019" w:rsidR="00376E45" w:rsidRPr="004D33A1" w:rsidRDefault="0016648D" w:rsidP="00376E45">
      <w:pPr>
        <w:jc w:val="center"/>
        <w:outlineLvl w:val="0"/>
        <w:rPr>
          <w:rFonts w:cs="Arial"/>
          <w:b/>
          <w:bCs/>
          <w:sz w:val="32"/>
          <w:szCs w:val="32"/>
        </w:rPr>
      </w:pPr>
      <w:r w:rsidRPr="007E7A21">
        <w:rPr>
          <w:rFonts w:cs="Arial"/>
          <w:b/>
          <w:bCs/>
          <w:sz w:val="32"/>
          <w:szCs w:val="32"/>
        </w:rPr>
        <w:t>Customer Standing Committee (CSC) Meeting</w:t>
      </w:r>
      <w:r w:rsidR="009A553A">
        <w:rPr>
          <w:rFonts w:cs="Arial"/>
          <w:b/>
          <w:bCs/>
          <w:sz w:val="32"/>
          <w:szCs w:val="32"/>
        </w:rPr>
        <w:t xml:space="preserve"> </w:t>
      </w:r>
      <w:r w:rsidR="00B57CF4">
        <w:rPr>
          <w:rFonts w:cs="Arial"/>
          <w:b/>
          <w:bCs/>
          <w:sz w:val="32"/>
          <w:szCs w:val="32"/>
        </w:rPr>
        <w:t>4</w:t>
      </w:r>
      <w:r w:rsidR="00392525">
        <w:rPr>
          <w:rFonts w:cs="Arial"/>
          <w:b/>
          <w:bCs/>
          <w:sz w:val="32"/>
          <w:szCs w:val="32"/>
        </w:rPr>
        <w:t>2</w:t>
      </w:r>
    </w:p>
    <w:p w14:paraId="33EDF563" w14:textId="3C722AC2" w:rsidR="004B7FB2" w:rsidRPr="00D32D59" w:rsidRDefault="008D29FF" w:rsidP="00D32D59">
      <w:pPr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392525">
        <w:rPr>
          <w:rFonts w:cs="Arial"/>
          <w:sz w:val="22"/>
          <w:szCs w:val="22"/>
        </w:rPr>
        <w:t>5 July</w:t>
      </w:r>
      <w:r w:rsidR="00B57CF4">
        <w:rPr>
          <w:rFonts w:cs="Arial"/>
          <w:sz w:val="22"/>
          <w:szCs w:val="22"/>
        </w:rPr>
        <w:t xml:space="preserve"> </w:t>
      </w:r>
      <w:r w:rsidR="0016648D" w:rsidRPr="007E7A21">
        <w:rPr>
          <w:rFonts w:cs="Arial"/>
          <w:sz w:val="22"/>
          <w:szCs w:val="22"/>
        </w:rPr>
        <w:t xml:space="preserve"> 20</w:t>
      </w:r>
      <w:r w:rsidR="00FA796F">
        <w:rPr>
          <w:rFonts w:cs="Arial"/>
          <w:sz w:val="22"/>
          <w:szCs w:val="22"/>
        </w:rPr>
        <w:t>20</w:t>
      </w:r>
      <w:r w:rsidR="0016648D" w:rsidRPr="007E7A21">
        <w:rPr>
          <w:rFonts w:cs="Arial"/>
          <w:sz w:val="22"/>
          <w:szCs w:val="22"/>
        </w:rPr>
        <w:t xml:space="preserve"> @ </w:t>
      </w:r>
      <w:r w:rsidR="009A553A">
        <w:rPr>
          <w:rFonts w:cs="Arial"/>
          <w:sz w:val="22"/>
          <w:szCs w:val="22"/>
        </w:rPr>
        <w:t>1</w:t>
      </w:r>
      <w:r w:rsidR="004B7FB2">
        <w:rPr>
          <w:rFonts w:cs="Arial"/>
          <w:sz w:val="22"/>
          <w:szCs w:val="22"/>
        </w:rPr>
        <w:t>8</w:t>
      </w:r>
      <w:r w:rsidR="0016648D" w:rsidRPr="007E7A21">
        <w:rPr>
          <w:rFonts w:cs="Arial"/>
          <w:sz w:val="22"/>
          <w:szCs w:val="22"/>
        </w:rPr>
        <w:t>:</w:t>
      </w:r>
      <w:r w:rsidR="004B7FB2">
        <w:rPr>
          <w:rFonts w:cs="Arial"/>
          <w:sz w:val="22"/>
          <w:szCs w:val="22"/>
        </w:rPr>
        <w:t>00</w:t>
      </w:r>
      <w:r w:rsidR="0016648D" w:rsidRPr="007E7A21">
        <w:rPr>
          <w:rFonts w:cs="Arial"/>
          <w:sz w:val="22"/>
          <w:szCs w:val="22"/>
        </w:rPr>
        <w:t xml:space="preserve"> – </w:t>
      </w:r>
      <w:r w:rsidR="000E4CB6">
        <w:rPr>
          <w:rFonts w:cs="Arial"/>
          <w:sz w:val="22"/>
          <w:szCs w:val="22"/>
        </w:rPr>
        <w:t>1</w:t>
      </w:r>
      <w:r w:rsidR="004B7FB2">
        <w:rPr>
          <w:rFonts w:cs="Arial"/>
          <w:sz w:val="22"/>
          <w:szCs w:val="22"/>
        </w:rPr>
        <w:t>9</w:t>
      </w:r>
      <w:r w:rsidR="0016648D" w:rsidRPr="007E7A21">
        <w:rPr>
          <w:rFonts w:cs="Arial"/>
          <w:sz w:val="22"/>
          <w:szCs w:val="22"/>
        </w:rPr>
        <w:t>:</w:t>
      </w:r>
      <w:r w:rsidR="004B7FB2">
        <w:rPr>
          <w:rFonts w:cs="Arial"/>
          <w:sz w:val="22"/>
          <w:szCs w:val="22"/>
        </w:rPr>
        <w:t>30</w:t>
      </w:r>
      <w:r w:rsidR="0016648D" w:rsidRPr="007E7A21">
        <w:rPr>
          <w:rFonts w:cs="Arial"/>
          <w:sz w:val="22"/>
          <w:szCs w:val="22"/>
        </w:rPr>
        <w:t xml:space="preserve"> </w:t>
      </w:r>
      <w:r w:rsidR="004B7FB2">
        <w:rPr>
          <w:rFonts w:cs="Arial"/>
          <w:sz w:val="22"/>
          <w:szCs w:val="22"/>
        </w:rPr>
        <w:t>UTC</w:t>
      </w:r>
      <w:r w:rsidR="0016648D" w:rsidRPr="007E7A21">
        <w:rPr>
          <w:rFonts w:cs="Arial"/>
          <w:sz w:val="22"/>
          <w:szCs w:val="22"/>
        </w:rPr>
        <w:t xml:space="preserve"> </w:t>
      </w:r>
    </w:p>
    <w:p w14:paraId="5EA2420F" w14:textId="187ADCD6" w:rsidR="0016648D" w:rsidRDefault="00392525" w:rsidP="0016648D">
      <w:pPr>
        <w:jc w:val="center"/>
        <w:outlineLvl w:val="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Draft </w:t>
      </w:r>
      <w:r w:rsidR="0016648D" w:rsidRPr="00290964">
        <w:rPr>
          <w:rFonts w:cs="Arial"/>
          <w:b/>
          <w:bCs/>
          <w:sz w:val="28"/>
          <w:szCs w:val="28"/>
        </w:rPr>
        <w:t>Agenda</w:t>
      </w:r>
    </w:p>
    <w:p w14:paraId="2C1D4D53" w14:textId="4693A222" w:rsidR="005C5954" w:rsidRDefault="005C5954" w:rsidP="00177C84">
      <w:pPr>
        <w:rPr>
          <w:rFonts w:cs="Arial"/>
          <w:b/>
          <w:bCs/>
          <w:sz w:val="28"/>
          <w:szCs w:val="28"/>
        </w:rPr>
      </w:pPr>
    </w:p>
    <w:p w14:paraId="313DFAAC" w14:textId="77777777" w:rsidR="00553646" w:rsidRDefault="00553646" w:rsidP="00177C84">
      <w:pPr>
        <w:rPr>
          <w:rFonts w:cs="Arial"/>
          <w:b/>
          <w:sz w:val="20"/>
          <w:szCs w:val="20"/>
        </w:rPr>
      </w:pPr>
    </w:p>
    <w:p w14:paraId="493B95F9" w14:textId="77777777" w:rsidR="00FB353E" w:rsidRPr="00FB353E" w:rsidRDefault="00FB353E" w:rsidP="00FB353E">
      <w:pPr>
        <w:pStyle w:val="ListParagraph"/>
        <w:rPr>
          <w:b/>
          <w:sz w:val="20"/>
          <w:szCs w:val="20"/>
        </w:rPr>
      </w:pPr>
    </w:p>
    <w:p w14:paraId="72C29D57" w14:textId="2DB0BF35" w:rsidR="00D43B3A" w:rsidRPr="00062505" w:rsidRDefault="00177C84" w:rsidP="00177C84">
      <w:pPr>
        <w:rPr>
          <w:rFonts w:ascii="Arial" w:hAnsi="Arial" w:cs="Arial"/>
          <w:b/>
          <w:sz w:val="20"/>
          <w:szCs w:val="20"/>
        </w:rPr>
      </w:pPr>
      <w:r w:rsidRPr="00062505">
        <w:rPr>
          <w:rFonts w:ascii="Arial" w:hAnsi="Arial" w:cs="Arial"/>
          <w:b/>
          <w:sz w:val="20"/>
          <w:szCs w:val="20"/>
        </w:rPr>
        <w:t xml:space="preserve">1. </w:t>
      </w:r>
      <w:r w:rsidR="0016648D" w:rsidRPr="00062505">
        <w:rPr>
          <w:rFonts w:ascii="Arial" w:hAnsi="Arial" w:cs="Arial"/>
          <w:b/>
          <w:sz w:val="20"/>
          <w:szCs w:val="20"/>
        </w:rPr>
        <w:t>Welcome and Introduction</w:t>
      </w:r>
    </w:p>
    <w:p w14:paraId="5799E19E" w14:textId="77777777" w:rsidR="00B45F76" w:rsidRPr="00A81FD3" w:rsidRDefault="00B45F76" w:rsidP="0016648D">
      <w:pPr>
        <w:rPr>
          <w:rFonts w:cs="Arial"/>
          <w:bCs/>
          <w:sz w:val="20"/>
          <w:szCs w:val="20"/>
        </w:rPr>
      </w:pPr>
    </w:p>
    <w:p w14:paraId="2D9705B6" w14:textId="346C4F2B" w:rsidR="0016648D" w:rsidRPr="00062505" w:rsidRDefault="00501715" w:rsidP="0016648D">
      <w:pPr>
        <w:rPr>
          <w:rFonts w:ascii="Arial" w:hAnsi="Arial" w:cs="Arial"/>
          <w:b/>
          <w:sz w:val="20"/>
          <w:szCs w:val="20"/>
        </w:rPr>
      </w:pPr>
      <w:r w:rsidRPr="00062505">
        <w:rPr>
          <w:rFonts w:ascii="Arial" w:hAnsi="Arial" w:cs="Arial"/>
          <w:b/>
          <w:sz w:val="20"/>
          <w:szCs w:val="20"/>
        </w:rPr>
        <w:t>2</w:t>
      </w:r>
      <w:r w:rsidR="00D43B3A" w:rsidRPr="00062505">
        <w:rPr>
          <w:rFonts w:ascii="Arial" w:hAnsi="Arial" w:cs="Arial"/>
          <w:b/>
          <w:sz w:val="20"/>
          <w:szCs w:val="20"/>
        </w:rPr>
        <w:t xml:space="preserve">. </w:t>
      </w:r>
      <w:r w:rsidR="0016648D" w:rsidRPr="00062505">
        <w:rPr>
          <w:rFonts w:ascii="Arial" w:hAnsi="Arial" w:cs="Arial"/>
          <w:b/>
          <w:sz w:val="20"/>
          <w:szCs w:val="20"/>
        </w:rPr>
        <w:t>Action items</w:t>
      </w:r>
    </w:p>
    <w:tbl>
      <w:tblPr>
        <w:tblStyle w:val="PlainTable1"/>
        <w:tblW w:w="10440" w:type="dxa"/>
        <w:tblInd w:w="-612" w:type="dxa"/>
        <w:tblLook w:val="04A0" w:firstRow="1" w:lastRow="0" w:firstColumn="1" w:lastColumn="0" w:noHBand="0" w:noVBand="1"/>
      </w:tblPr>
      <w:tblGrid>
        <w:gridCol w:w="2047"/>
        <w:gridCol w:w="6443"/>
        <w:gridCol w:w="1950"/>
      </w:tblGrid>
      <w:tr w:rsidR="00296E61" w:rsidRPr="007E7A21" w14:paraId="748408F5" w14:textId="77777777" w:rsidTr="004D1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  <w:gridSpan w:val="3"/>
          </w:tcPr>
          <w:p w14:paraId="1FDCCBD2" w14:textId="691D4427" w:rsidR="00296E61" w:rsidRPr="007E7A21" w:rsidRDefault="00296E61" w:rsidP="00A667C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Action Items</w:t>
            </w:r>
          </w:p>
        </w:tc>
      </w:tr>
      <w:tr w:rsidR="0016648D" w:rsidRPr="007E7A21" w14:paraId="686E0E8D" w14:textId="77777777" w:rsidTr="00A6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3EAC853A" w14:textId="0093173C" w:rsidR="0016648D" w:rsidRPr="007E7A21" w:rsidRDefault="00916FB0" w:rsidP="00A667C1">
            <w:pPr>
              <w:rPr>
                <w:rFonts w:cs="Arial"/>
                <w:b w:val="0"/>
                <w:sz w:val="20"/>
                <w:szCs w:val="20"/>
              </w:rPr>
            </w:pPr>
            <w:r w:rsidRPr="00916FB0">
              <w:rPr>
                <w:rFonts w:cs="Arial"/>
                <w:b w:val="0"/>
                <w:sz w:val="20"/>
                <w:szCs w:val="20"/>
              </w:rPr>
              <w:t>Action 01</w:t>
            </w:r>
            <w:r w:rsidR="008D29FF">
              <w:rPr>
                <w:rFonts w:cs="Arial"/>
                <w:b w:val="0"/>
                <w:sz w:val="20"/>
                <w:szCs w:val="20"/>
              </w:rPr>
              <w:t xml:space="preserve"> 4</w:t>
            </w:r>
            <w:r w:rsidR="00A058F4">
              <w:rPr>
                <w:rFonts w:cs="Arial"/>
                <w:b w:val="0"/>
                <w:sz w:val="20"/>
                <w:szCs w:val="20"/>
              </w:rPr>
              <w:t>1</w:t>
            </w:r>
            <w:r w:rsidRPr="00916FB0">
              <w:rPr>
                <w:rFonts w:cs="Arial"/>
                <w:b w:val="0"/>
                <w:sz w:val="20"/>
                <w:szCs w:val="20"/>
              </w:rPr>
              <w:t xml:space="preserve"> 20</w:t>
            </w:r>
            <w:r w:rsidR="00501715">
              <w:rPr>
                <w:rFonts w:cs="Arial"/>
                <w:b w:val="0"/>
                <w:sz w:val="20"/>
                <w:szCs w:val="20"/>
              </w:rPr>
              <w:t>20</w:t>
            </w:r>
          </w:p>
        </w:tc>
        <w:tc>
          <w:tcPr>
            <w:tcW w:w="6443" w:type="dxa"/>
          </w:tcPr>
          <w:p w14:paraId="7B7FCDBF" w14:textId="45B619D0" w:rsidR="0016648D" w:rsidRPr="00A058F4" w:rsidRDefault="00A058F4" w:rsidP="007E7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bCs/>
                <w:sz w:val="20"/>
                <w:szCs w:val="20"/>
              </w:rPr>
            </w:pPr>
            <w:r w:rsidRPr="00A058F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ICANN org update CSC report and circulate to CSC for approval.</w:t>
            </w:r>
          </w:p>
        </w:tc>
        <w:tc>
          <w:tcPr>
            <w:tcW w:w="1950" w:type="dxa"/>
          </w:tcPr>
          <w:p w14:paraId="710503C2" w14:textId="1577D2D7" w:rsidR="0016648D" w:rsidRPr="007E7A21" w:rsidRDefault="00B57CF4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Completed</w:t>
            </w:r>
          </w:p>
        </w:tc>
      </w:tr>
      <w:tr w:rsidR="0016648D" w:rsidRPr="007E7A21" w14:paraId="35A51C61" w14:textId="77777777" w:rsidTr="00A66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613138C6" w14:textId="604BF8DE" w:rsidR="0016648D" w:rsidRPr="007E7A21" w:rsidRDefault="00916FB0" w:rsidP="00A667C1">
            <w:pPr>
              <w:rPr>
                <w:rFonts w:cs="Arial"/>
                <w:b w:val="0"/>
                <w:sz w:val="20"/>
                <w:szCs w:val="20"/>
              </w:rPr>
            </w:pPr>
            <w:r w:rsidRPr="00916FB0">
              <w:rPr>
                <w:rFonts w:cs="Arial"/>
                <w:b w:val="0"/>
                <w:sz w:val="20"/>
                <w:szCs w:val="20"/>
              </w:rPr>
              <w:t>Action 0</w:t>
            </w:r>
            <w:r>
              <w:rPr>
                <w:rFonts w:cs="Arial"/>
                <w:b w:val="0"/>
                <w:sz w:val="20"/>
                <w:szCs w:val="20"/>
              </w:rPr>
              <w:t>2</w:t>
            </w:r>
            <w:r w:rsidRPr="00916FB0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="008D29FF">
              <w:rPr>
                <w:rFonts w:cs="Arial"/>
                <w:b w:val="0"/>
                <w:sz w:val="20"/>
                <w:szCs w:val="20"/>
              </w:rPr>
              <w:t>4</w:t>
            </w:r>
            <w:r w:rsidR="00A058F4">
              <w:rPr>
                <w:rFonts w:cs="Arial"/>
                <w:b w:val="0"/>
                <w:sz w:val="20"/>
                <w:szCs w:val="20"/>
              </w:rPr>
              <w:t>1</w:t>
            </w:r>
            <w:r w:rsidR="00501715">
              <w:rPr>
                <w:rFonts w:cs="Arial"/>
                <w:b w:val="0"/>
                <w:sz w:val="20"/>
                <w:szCs w:val="20"/>
              </w:rPr>
              <w:t xml:space="preserve"> 2020</w:t>
            </w:r>
          </w:p>
        </w:tc>
        <w:tc>
          <w:tcPr>
            <w:tcW w:w="6443" w:type="dxa"/>
          </w:tcPr>
          <w:p w14:paraId="385BDFF1" w14:textId="0233C5D0" w:rsidR="0016648D" w:rsidRPr="00A058F4" w:rsidRDefault="00A058F4" w:rsidP="008D2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A058F4">
              <w:rPr>
                <w:rFonts w:ascii="Arial" w:hAnsi="Arial" w:cs="Arial"/>
                <w:bCs/>
                <w:sz w:val="20"/>
                <w:szCs w:val="20"/>
              </w:rPr>
              <w:t>PTI to share draft reporting on SLA creation/transfer ccTLD with CSC to seek feed-back from CSC membership.</w:t>
            </w:r>
          </w:p>
        </w:tc>
        <w:tc>
          <w:tcPr>
            <w:tcW w:w="1950" w:type="dxa"/>
          </w:tcPr>
          <w:p w14:paraId="37AAFC7D" w14:textId="29216577" w:rsidR="0016648D" w:rsidRPr="007E7A21" w:rsidRDefault="00BF3401" w:rsidP="00A66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be discussed under item 3 a) on the agenda</w:t>
            </w:r>
          </w:p>
        </w:tc>
      </w:tr>
      <w:tr w:rsidR="000E156D" w:rsidRPr="007E7A21" w14:paraId="1039F76C" w14:textId="77777777" w:rsidTr="00A66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7" w:type="dxa"/>
          </w:tcPr>
          <w:p w14:paraId="2D359823" w14:textId="0DE291AC" w:rsidR="000E156D" w:rsidRPr="00916FB0" w:rsidRDefault="000E156D" w:rsidP="00A667C1">
            <w:pPr>
              <w:rPr>
                <w:rFonts w:cs="Arial"/>
                <w:sz w:val="20"/>
                <w:szCs w:val="20"/>
              </w:rPr>
            </w:pPr>
            <w:r w:rsidRPr="00916FB0">
              <w:rPr>
                <w:rFonts w:cs="Arial"/>
                <w:b w:val="0"/>
                <w:sz w:val="20"/>
                <w:szCs w:val="20"/>
              </w:rPr>
              <w:t>Action 0</w:t>
            </w:r>
            <w:r>
              <w:rPr>
                <w:rFonts w:cs="Arial"/>
                <w:b w:val="0"/>
                <w:sz w:val="20"/>
                <w:szCs w:val="20"/>
              </w:rPr>
              <w:t xml:space="preserve">3 </w:t>
            </w:r>
            <w:r w:rsidR="008D29FF">
              <w:rPr>
                <w:rFonts w:cs="Arial"/>
                <w:b w:val="0"/>
                <w:sz w:val="20"/>
                <w:szCs w:val="20"/>
              </w:rPr>
              <w:t>4</w:t>
            </w:r>
            <w:r w:rsidR="00A058F4">
              <w:rPr>
                <w:rFonts w:cs="Arial"/>
                <w:b w:val="0"/>
                <w:sz w:val="20"/>
                <w:szCs w:val="20"/>
              </w:rPr>
              <w:t>1</w:t>
            </w:r>
            <w:r w:rsidRPr="00916FB0">
              <w:rPr>
                <w:rFonts w:cs="Arial"/>
                <w:b w:val="0"/>
                <w:sz w:val="20"/>
                <w:szCs w:val="20"/>
              </w:rPr>
              <w:t xml:space="preserve"> 20</w:t>
            </w:r>
            <w:r w:rsidR="009C3484">
              <w:rPr>
                <w:rFonts w:cs="Arial"/>
                <w:b w:val="0"/>
                <w:sz w:val="20"/>
                <w:szCs w:val="20"/>
              </w:rPr>
              <w:t>20</w:t>
            </w:r>
          </w:p>
        </w:tc>
        <w:tc>
          <w:tcPr>
            <w:tcW w:w="6443" w:type="dxa"/>
          </w:tcPr>
          <w:p w14:paraId="7C1A4649" w14:textId="73FCF587" w:rsidR="000E156D" w:rsidRPr="00A058F4" w:rsidRDefault="00A058F4" w:rsidP="002120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A058F4">
              <w:rPr>
                <w:rFonts w:ascii="Arial" w:hAnsi="Arial" w:cs="Arial"/>
                <w:bCs/>
                <w:sz w:val="20"/>
                <w:szCs w:val="20"/>
              </w:rPr>
              <w:t>Chair to convey view of CSC’s role in review of transition plan to  the IFRT.</w:t>
            </w:r>
            <w:r w:rsidR="003925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</w:tcPr>
          <w:p w14:paraId="17075AFA" w14:textId="5BB40244" w:rsidR="000E156D" w:rsidRDefault="00BF3401" w:rsidP="00A66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be circulated prior to the meeting. Discussion under item 5 b)</w:t>
            </w:r>
          </w:p>
        </w:tc>
      </w:tr>
    </w:tbl>
    <w:p w14:paraId="168B5AD3" w14:textId="77777777" w:rsidR="00F9750B" w:rsidRDefault="00F9750B" w:rsidP="0016648D">
      <w:pPr>
        <w:rPr>
          <w:rFonts w:cs="Arial"/>
          <w:b/>
          <w:bCs/>
          <w:color w:val="000000"/>
          <w:sz w:val="20"/>
          <w:szCs w:val="20"/>
        </w:rPr>
      </w:pPr>
    </w:p>
    <w:p w14:paraId="7F67209B" w14:textId="0E577A73" w:rsidR="0016648D" w:rsidRPr="00062505" w:rsidRDefault="00EB58F5" w:rsidP="0016648D">
      <w:pPr>
        <w:rPr>
          <w:rFonts w:ascii="Arial" w:hAnsi="Arial" w:cs="Arial"/>
          <w:b/>
          <w:sz w:val="20"/>
          <w:szCs w:val="20"/>
        </w:rPr>
      </w:pPr>
      <w:r w:rsidRPr="00062505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16648D" w:rsidRPr="00062505">
        <w:rPr>
          <w:rFonts w:ascii="Arial" w:hAnsi="Arial" w:cs="Arial"/>
          <w:b/>
          <w:bCs/>
          <w:color w:val="000000"/>
          <w:sz w:val="20"/>
          <w:szCs w:val="20"/>
        </w:rPr>
        <w:t>. PTI Performance</w:t>
      </w:r>
      <w:r w:rsidR="0031736E" w:rsidRPr="0006250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92525">
        <w:rPr>
          <w:rFonts w:ascii="Arial" w:hAnsi="Arial" w:cs="Arial"/>
          <w:b/>
          <w:bCs/>
          <w:color w:val="000000"/>
          <w:sz w:val="20"/>
          <w:szCs w:val="20"/>
        </w:rPr>
        <w:t>June</w:t>
      </w:r>
      <w:r w:rsidR="0016648D" w:rsidRPr="00062505">
        <w:rPr>
          <w:rFonts w:ascii="Arial" w:hAnsi="Arial" w:cs="Arial"/>
          <w:b/>
          <w:bCs/>
          <w:color w:val="000000"/>
          <w:sz w:val="20"/>
          <w:szCs w:val="20"/>
        </w:rPr>
        <w:t xml:space="preserve"> 20</w:t>
      </w:r>
      <w:r w:rsidR="00422E51" w:rsidRPr="00062505">
        <w:rPr>
          <w:rFonts w:ascii="Arial" w:hAnsi="Arial" w:cs="Arial"/>
          <w:b/>
          <w:bCs/>
          <w:color w:val="000000"/>
          <w:sz w:val="20"/>
          <w:szCs w:val="20"/>
        </w:rPr>
        <w:t>20</w:t>
      </w:r>
    </w:p>
    <w:p w14:paraId="153F5408" w14:textId="775D0B7A" w:rsidR="00176E3E" w:rsidRPr="00062505" w:rsidRDefault="002B16B5" w:rsidP="00B57CF4">
      <w:pPr>
        <w:ind w:left="720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062505">
        <w:rPr>
          <w:rFonts w:ascii="Arial" w:hAnsi="Arial" w:cs="Arial"/>
          <w:b/>
          <w:i/>
          <w:iCs/>
          <w:color w:val="000000"/>
          <w:sz w:val="20"/>
          <w:szCs w:val="20"/>
        </w:rPr>
        <w:t>a)</w:t>
      </w:r>
      <w:r w:rsidR="0016648D" w:rsidRPr="00062505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PTI report to CSC</w:t>
      </w:r>
      <w:r w:rsidR="009C3484" w:rsidRPr="00062505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</w:t>
      </w:r>
      <w:r w:rsidR="00392525">
        <w:rPr>
          <w:rFonts w:ascii="Arial" w:hAnsi="Arial" w:cs="Arial"/>
          <w:b/>
          <w:i/>
          <w:iCs/>
          <w:color w:val="000000"/>
          <w:sz w:val="20"/>
          <w:szCs w:val="20"/>
        </w:rPr>
        <w:t>June</w:t>
      </w:r>
      <w:r w:rsidR="009C3484" w:rsidRPr="00062505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2020</w:t>
      </w:r>
      <w:r w:rsidR="00A81FD3" w:rsidRPr="00062505">
        <w:rPr>
          <w:rFonts w:ascii="Arial" w:hAnsi="Arial" w:cs="Arial"/>
          <w:b/>
          <w:i/>
          <w:iCs/>
          <w:color w:val="000000"/>
          <w:sz w:val="20"/>
          <w:szCs w:val="20"/>
        </w:rPr>
        <w:t>.</w:t>
      </w:r>
    </w:p>
    <w:p w14:paraId="44634535" w14:textId="77777777" w:rsidR="00B45F76" w:rsidRPr="00062505" w:rsidRDefault="00B45F76" w:rsidP="00B627FA">
      <w:pPr>
        <w:rPr>
          <w:rFonts w:ascii="Arial" w:hAnsi="Arial" w:cs="Arial"/>
          <w:color w:val="000000"/>
          <w:sz w:val="20"/>
          <w:szCs w:val="20"/>
        </w:rPr>
      </w:pPr>
    </w:p>
    <w:p w14:paraId="3589887A" w14:textId="416238D4" w:rsidR="009121B5" w:rsidRPr="00062505" w:rsidRDefault="00B45F76" w:rsidP="00B57CF4">
      <w:pPr>
        <w:ind w:left="720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062505">
        <w:rPr>
          <w:rFonts w:ascii="Arial" w:hAnsi="Arial" w:cs="Arial"/>
          <w:b/>
          <w:i/>
          <w:iCs/>
          <w:color w:val="000000"/>
          <w:sz w:val="20"/>
          <w:szCs w:val="20"/>
        </w:rPr>
        <w:t>b</w:t>
      </w:r>
      <w:r w:rsidR="002B16B5" w:rsidRPr="00062505">
        <w:rPr>
          <w:rFonts w:ascii="Arial" w:hAnsi="Arial" w:cs="Arial"/>
          <w:b/>
          <w:i/>
          <w:iCs/>
          <w:color w:val="000000"/>
          <w:sz w:val="20"/>
          <w:szCs w:val="20"/>
        </w:rPr>
        <w:t>)</w:t>
      </w:r>
      <w:r w:rsidR="0016648D" w:rsidRPr="00062505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CSC </w:t>
      </w:r>
      <w:r w:rsidR="003A6375" w:rsidRPr="00062505">
        <w:rPr>
          <w:rFonts w:ascii="Arial" w:hAnsi="Arial" w:cs="Arial"/>
          <w:b/>
          <w:i/>
          <w:iCs/>
          <w:color w:val="000000"/>
          <w:sz w:val="20"/>
          <w:szCs w:val="20"/>
        </w:rPr>
        <w:t>Findings PTI Performance</w:t>
      </w:r>
      <w:r w:rsidR="008D29FF" w:rsidRPr="00062505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</w:t>
      </w:r>
      <w:r w:rsidR="00392525">
        <w:rPr>
          <w:rFonts w:ascii="Arial" w:hAnsi="Arial" w:cs="Arial"/>
          <w:b/>
          <w:i/>
          <w:iCs/>
          <w:color w:val="000000"/>
          <w:sz w:val="20"/>
          <w:szCs w:val="20"/>
        </w:rPr>
        <w:t>June</w:t>
      </w:r>
      <w:r w:rsidR="008D29FF" w:rsidRPr="00062505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2020</w:t>
      </w:r>
      <w:r w:rsidR="009C3484" w:rsidRPr="00062505">
        <w:rPr>
          <w:rFonts w:ascii="Arial" w:hAnsi="Arial" w:cs="Arial"/>
          <w:b/>
          <w:i/>
          <w:iCs/>
          <w:color w:val="000000"/>
          <w:sz w:val="20"/>
          <w:szCs w:val="20"/>
        </w:rPr>
        <w:t>.</w:t>
      </w:r>
    </w:p>
    <w:p w14:paraId="0292AD21" w14:textId="77777777" w:rsidR="008D29FF" w:rsidRPr="00062505" w:rsidRDefault="008D29FF" w:rsidP="00B57CF4">
      <w:pPr>
        <w:ind w:left="720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14:paraId="518AB02C" w14:textId="15B89CAB" w:rsidR="00B45F76" w:rsidRPr="00392525" w:rsidRDefault="00EB58F5" w:rsidP="00392525">
      <w:pPr>
        <w:rPr>
          <w:rFonts w:ascii="Arial" w:hAnsi="Arial" w:cs="Arial"/>
          <w:b/>
          <w:sz w:val="20"/>
          <w:szCs w:val="20"/>
        </w:rPr>
      </w:pPr>
      <w:r w:rsidRPr="00062505">
        <w:rPr>
          <w:rFonts w:ascii="Arial" w:hAnsi="Arial" w:cs="Arial"/>
          <w:b/>
          <w:sz w:val="20"/>
          <w:szCs w:val="20"/>
        </w:rPr>
        <w:t>4</w:t>
      </w:r>
      <w:r w:rsidR="007822F8" w:rsidRPr="00062505">
        <w:rPr>
          <w:rFonts w:ascii="Arial" w:hAnsi="Arial" w:cs="Arial"/>
          <w:b/>
          <w:sz w:val="20"/>
          <w:szCs w:val="20"/>
        </w:rPr>
        <w:t xml:space="preserve">. </w:t>
      </w:r>
      <w:r w:rsidR="007822F8" w:rsidRPr="00392525">
        <w:rPr>
          <w:rFonts w:ascii="Arial" w:hAnsi="Arial" w:cs="Arial"/>
          <w:b/>
          <w:sz w:val="20"/>
          <w:szCs w:val="20"/>
        </w:rPr>
        <w:t xml:space="preserve">SLA </w:t>
      </w:r>
      <w:r w:rsidR="003A6375" w:rsidRPr="00392525">
        <w:rPr>
          <w:rFonts w:ascii="Arial" w:hAnsi="Arial" w:cs="Arial"/>
          <w:b/>
          <w:sz w:val="20"/>
          <w:szCs w:val="20"/>
        </w:rPr>
        <w:t>Amendment</w:t>
      </w:r>
      <w:r w:rsidR="005C4C68" w:rsidRPr="00392525">
        <w:rPr>
          <w:rFonts w:ascii="Arial" w:hAnsi="Arial" w:cs="Arial"/>
          <w:b/>
          <w:sz w:val="20"/>
          <w:szCs w:val="20"/>
        </w:rPr>
        <w:t xml:space="preserve"> U</w:t>
      </w:r>
      <w:r w:rsidR="007822F8" w:rsidRPr="00392525">
        <w:rPr>
          <w:rFonts w:ascii="Arial" w:hAnsi="Arial" w:cs="Arial"/>
          <w:b/>
          <w:sz w:val="20"/>
          <w:szCs w:val="20"/>
        </w:rPr>
        <w:t>pdates</w:t>
      </w:r>
      <w:r w:rsidR="00392525" w:rsidRPr="00392525">
        <w:rPr>
          <w:rFonts w:ascii="Arial" w:hAnsi="Arial" w:cs="Arial"/>
          <w:b/>
          <w:sz w:val="20"/>
          <w:szCs w:val="20"/>
        </w:rPr>
        <w:t>: Is</w:t>
      </w:r>
      <w:r w:rsidR="008D29FF" w:rsidRPr="00392525">
        <w:rPr>
          <w:rFonts w:ascii="Arial" w:hAnsi="Arial" w:cs="Arial"/>
          <w:b/>
          <w:sz w:val="20"/>
          <w:szCs w:val="20"/>
        </w:rPr>
        <w:t xml:space="preserve"> </w:t>
      </w:r>
      <w:r w:rsidR="00392525" w:rsidRPr="00392525">
        <w:rPr>
          <w:rFonts w:ascii="Arial" w:hAnsi="Arial" w:cs="Arial"/>
          <w:b/>
          <w:sz w:val="20"/>
          <w:szCs w:val="20"/>
        </w:rPr>
        <w:t>SLA change process creation/transfer ccTLD completed?</w:t>
      </w:r>
      <w:r w:rsidR="00392525">
        <w:rPr>
          <w:rFonts w:ascii="Arial" w:hAnsi="Arial" w:cs="Arial"/>
          <w:b/>
          <w:i/>
          <w:iCs/>
          <w:sz w:val="20"/>
          <w:szCs w:val="20"/>
        </w:rPr>
        <w:t xml:space="preserve"> </w:t>
      </w:r>
    </w:p>
    <w:p w14:paraId="12F6007B" w14:textId="77777777" w:rsidR="00B45F76" w:rsidRDefault="00B45F76" w:rsidP="00392525">
      <w:pPr>
        <w:rPr>
          <w:bCs/>
          <w:sz w:val="20"/>
          <w:szCs w:val="20"/>
        </w:rPr>
      </w:pPr>
    </w:p>
    <w:p w14:paraId="3E1279E0" w14:textId="52702C76" w:rsidR="00422E51" w:rsidRPr="007D6C5F" w:rsidRDefault="008D29FF" w:rsidP="00B57CF4">
      <w:pPr>
        <w:rPr>
          <w:rFonts w:ascii="Arial" w:hAnsi="Arial" w:cs="Arial"/>
          <w:b/>
          <w:sz w:val="20"/>
          <w:szCs w:val="20"/>
        </w:rPr>
      </w:pPr>
      <w:r w:rsidRPr="007D6C5F">
        <w:rPr>
          <w:rFonts w:ascii="Arial" w:hAnsi="Arial" w:cs="Arial"/>
          <w:b/>
          <w:sz w:val="20"/>
          <w:szCs w:val="20"/>
        </w:rPr>
        <w:t>5</w:t>
      </w:r>
      <w:r w:rsidR="004968FA" w:rsidRPr="007D6C5F">
        <w:rPr>
          <w:rFonts w:ascii="Arial" w:hAnsi="Arial" w:cs="Arial"/>
          <w:b/>
          <w:sz w:val="20"/>
          <w:szCs w:val="20"/>
        </w:rPr>
        <w:t>.</w:t>
      </w:r>
      <w:r w:rsidR="00B57CF4" w:rsidRPr="007D6C5F">
        <w:rPr>
          <w:rFonts w:ascii="Arial" w:hAnsi="Arial" w:cs="Arial"/>
          <w:b/>
          <w:sz w:val="20"/>
          <w:szCs w:val="20"/>
        </w:rPr>
        <w:t xml:space="preserve"> </w:t>
      </w:r>
      <w:r w:rsidR="004968FA" w:rsidRPr="007D6C5F">
        <w:rPr>
          <w:rFonts w:ascii="Arial" w:hAnsi="Arial" w:cs="Arial"/>
          <w:b/>
          <w:sz w:val="20"/>
          <w:szCs w:val="20"/>
        </w:rPr>
        <w:t>I</w:t>
      </w:r>
      <w:r w:rsidR="007D6C5F">
        <w:rPr>
          <w:rFonts w:ascii="Arial" w:hAnsi="Arial" w:cs="Arial"/>
          <w:b/>
          <w:sz w:val="20"/>
          <w:szCs w:val="20"/>
        </w:rPr>
        <w:t xml:space="preserve">ANA </w:t>
      </w:r>
      <w:r w:rsidR="004968FA" w:rsidRPr="007D6C5F">
        <w:rPr>
          <w:rFonts w:ascii="Arial" w:hAnsi="Arial" w:cs="Arial"/>
          <w:b/>
          <w:sz w:val="20"/>
          <w:szCs w:val="20"/>
        </w:rPr>
        <w:t>F</w:t>
      </w:r>
      <w:r w:rsidR="007D6C5F">
        <w:rPr>
          <w:rFonts w:ascii="Arial" w:hAnsi="Arial" w:cs="Arial"/>
          <w:b/>
          <w:sz w:val="20"/>
          <w:szCs w:val="20"/>
        </w:rPr>
        <w:t xml:space="preserve">unction </w:t>
      </w:r>
      <w:r w:rsidR="004968FA" w:rsidRPr="007D6C5F">
        <w:rPr>
          <w:rFonts w:ascii="Arial" w:hAnsi="Arial" w:cs="Arial"/>
          <w:b/>
          <w:sz w:val="20"/>
          <w:szCs w:val="20"/>
        </w:rPr>
        <w:t>R</w:t>
      </w:r>
      <w:r w:rsidR="007D6C5F">
        <w:rPr>
          <w:rFonts w:ascii="Arial" w:hAnsi="Arial" w:cs="Arial"/>
          <w:b/>
          <w:sz w:val="20"/>
          <w:szCs w:val="20"/>
        </w:rPr>
        <w:t>eview</w:t>
      </w:r>
      <w:r w:rsidR="004968FA" w:rsidRPr="007D6C5F">
        <w:rPr>
          <w:rFonts w:ascii="Arial" w:hAnsi="Arial" w:cs="Arial"/>
          <w:b/>
          <w:sz w:val="20"/>
          <w:szCs w:val="20"/>
        </w:rPr>
        <w:t xml:space="preserve"> Update</w:t>
      </w:r>
    </w:p>
    <w:p w14:paraId="15260756" w14:textId="697FB436" w:rsidR="00A81FD3" w:rsidRPr="007D6C5F" w:rsidRDefault="00A81FD3" w:rsidP="00B57CF4">
      <w:pPr>
        <w:pStyle w:val="ListParagraph"/>
        <w:numPr>
          <w:ilvl w:val="0"/>
          <w:numId w:val="21"/>
        </w:numPr>
        <w:rPr>
          <w:b/>
          <w:i/>
          <w:iCs/>
          <w:sz w:val="20"/>
          <w:szCs w:val="20"/>
        </w:rPr>
      </w:pPr>
      <w:r w:rsidRPr="007D6C5F">
        <w:rPr>
          <w:b/>
          <w:i/>
          <w:iCs/>
          <w:sz w:val="20"/>
          <w:szCs w:val="20"/>
        </w:rPr>
        <w:t>James Gannon / Amy Cre</w:t>
      </w:r>
      <w:r w:rsidR="00F4788D" w:rsidRPr="007D6C5F">
        <w:rPr>
          <w:b/>
          <w:i/>
          <w:iCs/>
          <w:sz w:val="20"/>
          <w:szCs w:val="20"/>
        </w:rPr>
        <w:t>a</w:t>
      </w:r>
      <w:r w:rsidRPr="007D6C5F">
        <w:rPr>
          <w:b/>
          <w:i/>
          <w:iCs/>
          <w:sz w:val="20"/>
          <w:szCs w:val="20"/>
        </w:rPr>
        <w:t xml:space="preserve">mer  progress to date IFRT </w:t>
      </w:r>
    </w:p>
    <w:p w14:paraId="6A39359E" w14:textId="77777777" w:rsidR="00B45F76" w:rsidRPr="007D6C5F" w:rsidRDefault="00B45F76" w:rsidP="00392525">
      <w:pPr>
        <w:rPr>
          <w:rFonts w:ascii="Arial" w:hAnsi="Arial" w:cs="Arial"/>
          <w:b/>
          <w:sz w:val="20"/>
          <w:szCs w:val="20"/>
        </w:rPr>
      </w:pPr>
    </w:p>
    <w:p w14:paraId="5FC366CA" w14:textId="010A74FE" w:rsidR="007D6C5F" w:rsidRPr="007D6C5F" w:rsidRDefault="00392525" w:rsidP="007D6C5F">
      <w:pPr>
        <w:ind w:left="360"/>
        <w:rPr>
          <w:rFonts w:ascii="Arial" w:hAnsi="Arial" w:cs="Arial"/>
          <w:b/>
          <w:i/>
          <w:iCs/>
          <w:sz w:val="20"/>
          <w:szCs w:val="20"/>
        </w:rPr>
      </w:pPr>
      <w:r w:rsidRPr="007D6C5F">
        <w:rPr>
          <w:rFonts w:ascii="Arial" w:hAnsi="Arial" w:cs="Arial"/>
          <w:b/>
          <w:i/>
          <w:iCs/>
          <w:sz w:val="20"/>
          <w:szCs w:val="20"/>
        </w:rPr>
        <w:t>b</w:t>
      </w:r>
      <w:r w:rsidR="008D29FF" w:rsidRPr="007D6C5F">
        <w:rPr>
          <w:rFonts w:ascii="Arial" w:hAnsi="Arial" w:cs="Arial"/>
          <w:b/>
          <w:i/>
          <w:iCs/>
          <w:sz w:val="20"/>
          <w:szCs w:val="20"/>
        </w:rPr>
        <w:t xml:space="preserve">)   </w:t>
      </w:r>
      <w:r w:rsidRPr="007D6C5F">
        <w:rPr>
          <w:rFonts w:ascii="Arial" w:hAnsi="Arial" w:cs="Arial"/>
          <w:b/>
          <w:i/>
          <w:iCs/>
          <w:sz w:val="20"/>
          <w:szCs w:val="20"/>
        </w:rPr>
        <w:t xml:space="preserve">Draft letter in response to </w:t>
      </w:r>
      <w:r w:rsidR="008D29FF" w:rsidRPr="007D6C5F">
        <w:rPr>
          <w:rFonts w:ascii="Arial" w:hAnsi="Arial" w:cs="Arial"/>
          <w:b/>
          <w:i/>
          <w:iCs/>
          <w:sz w:val="20"/>
          <w:szCs w:val="20"/>
        </w:rPr>
        <w:t xml:space="preserve">IFRT </w:t>
      </w:r>
      <w:r w:rsidRPr="007D6C5F">
        <w:rPr>
          <w:rFonts w:ascii="Arial" w:hAnsi="Arial" w:cs="Arial"/>
          <w:b/>
          <w:i/>
          <w:iCs/>
          <w:sz w:val="20"/>
          <w:szCs w:val="20"/>
        </w:rPr>
        <w:t>question on</w:t>
      </w:r>
      <w:r w:rsidR="008D29FF" w:rsidRPr="007D6C5F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7D6C5F">
        <w:rPr>
          <w:rFonts w:ascii="Arial" w:hAnsi="Arial" w:cs="Arial"/>
          <w:b/>
          <w:i/>
          <w:iCs/>
          <w:sz w:val="20"/>
          <w:szCs w:val="20"/>
        </w:rPr>
        <w:t xml:space="preserve">role </w:t>
      </w:r>
      <w:r w:rsidR="008D29FF" w:rsidRPr="007D6C5F">
        <w:rPr>
          <w:rFonts w:ascii="Arial" w:hAnsi="Arial" w:cs="Arial"/>
          <w:b/>
          <w:i/>
          <w:iCs/>
          <w:sz w:val="20"/>
          <w:szCs w:val="20"/>
        </w:rPr>
        <w:t>CS</w:t>
      </w:r>
      <w:r w:rsidRPr="007D6C5F">
        <w:rPr>
          <w:rFonts w:ascii="Arial" w:hAnsi="Arial" w:cs="Arial"/>
          <w:b/>
          <w:i/>
          <w:iCs/>
          <w:sz w:val="20"/>
          <w:szCs w:val="20"/>
        </w:rPr>
        <w:t>C</w:t>
      </w:r>
      <w:r w:rsidR="008D29FF" w:rsidRPr="007D6C5F">
        <w:rPr>
          <w:rFonts w:ascii="Arial" w:hAnsi="Arial" w:cs="Arial"/>
          <w:b/>
          <w:i/>
          <w:iCs/>
          <w:sz w:val="20"/>
          <w:szCs w:val="20"/>
        </w:rPr>
        <w:t xml:space="preserve"> with respect </w:t>
      </w:r>
      <w:r w:rsidRPr="007D6C5F">
        <w:rPr>
          <w:rFonts w:ascii="Arial" w:hAnsi="Arial" w:cs="Arial"/>
          <w:b/>
          <w:i/>
          <w:iCs/>
          <w:sz w:val="20"/>
          <w:szCs w:val="20"/>
        </w:rPr>
        <w:t xml:space="preserve">to review of transition plan </w:t>
      </w:r>
      <w:r w:rsidR="007D6C5F" w:rsidRPr="007D6C5F">
        <w:rPr>
          <w:rFonts w:ascii="Arial" w:hAnsi="Arial" w:cs="Arial"/>
          <w:b/>
          <w:i/>
          <w:iCs/>
          <w:sz w:val="20"/>
          <w:szCs w:val="20"/>
        </w:rPr>
        <w:t>( IANA Naming Function Contract Section 9.3 Transition)</w:t>
      </w:r>
    </w:p>
    <w:p w14:paraId="7F6827F1" w14:textId="77777777" w:rsidR="00553646" w:rsidRPr="00062505" w:rsidRDefault="00553646" w:rsidP="00BF3401">
      <w:pPr>
        <w:rPr>
          <w:rFonts w:ascii="Arial" w:hAnsi="Arial" w:cs="Arial"/>
          <w:b/>
          <w:sz w:val="20"/>
          <w:szCs w:val="20"/>
        </w:rPr>
      </w:pPr>
    </w:p>
    <w:p w14:paraId="36BBA80C" w14:textId="383C7B6B" w:rsidR="008D29FF" w:rsidRDefault="008D29FF" w:rsidP="009F2C91">
      <w:pPr>
        <w:pStyle w:val="ListParagraph"/>
        <w:ind w:left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6 </w:t>
      </w:r>
      <w:r w:rsidR="0016648D" w:rsidRPr="007E7A21">
        <w:rPr>
          <w:b/>
          <w:bCs/>
          <w:color w:val="000000"/>
          <w:sz w:val="20"/>
          <w:szCs w:val="20"/>
        </w:rPr>
        <w:t xml:space="preserve">. </w:t>
      </w:r>
      <w:r>
        <w:rPr>
          <w:b/>
          <w:bCs/>
          <w:color w:val="000000"/>
          <w:sz w:val="20"/>
          <w:szCs w:val="20"/>
        </w:rPr>
        <w:t xml:space="preserve"> Membership Selection: progress to date</w:t>
      </w:r>
    </w:p>
    <w:p w14:paraId="1D6315BE" w14:textId="77777777" w:rsidR="00514499" w:rsidRPr="00514499" w:rsidRDefault="004D644D" w:rsidP="008D29FF">
      <w:pPr>
        <w:pStyle w:val="NoSpacing"/>
        <w:ind w:firstLine="720"/>
        <w:rPr>
          <w:sz w:val="20"/>
          <w:szCs w:val="20"/>
        </w:rPr>
      </w:pPr>
      <w:r w:rsidRPr="00514499">
        <w:rPr>
          <w:sz w:val="20"/>
          <w:szCs w:val="20"/>
        </w:rPr>
        <w:t>Following Members and Liaisons reach end of term</w:t>
      </w:r>
      <w:r w:rsidR="00514499" w:rsidRPr="00514499">
        <w:rPr>
          <w:sz w:val="20"/>
          <w:szCs w:val="20"/>
        </w:rPr>
        <w:t>:</w:t>
      </w:r>
    </w:p>
    <w:p w14:paraId="5304BD97" w14:textId="2C9CD7F3" w:rsidR="00514499" w:rsidRPr="00514499" w:rsidRDefault="008D29FF" w:rsidP="008D29FF">
      <w:pPr>
        <w:pStyle w:val="NoSpacing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 xml:space="preserve">Members: </w:t>
      </w:r>
      <w:r w:rsidR="00514499" w:rsidRPr="00514499">
        <w:rPr>
          <w:sz w:val="20"/>
          <w:szCs w:val="20"/>
        </w:rPr>
        <w:t xml:space="preserve">Brett </w:t>
      </w:r>
      <w:proofErr w:type="spellStart"/>
      <w:r w:rsidR="00514499" w:rsidRPr="00514499">
        <w:rPr>
          <w:sz w:val="20"/>
          <w:szCs w:val="20"/>
        </w:rPr>
        <w:t>Carr</w:t>
      </w:r>
      <w:proofErr w:type="spellEnd"/>
      <w:r w:rsidR="00514499" w:rsidRPr="00514499">
        <w:rPr>
          <w:sz w:val="20"/>
          <w:szCs w:val="20"/>
        </w:rPr>
        <w:t xml:space="preserve"> (</w:t>
      </w:r>
      <w:proofErr w:type="spellStart"/>
      <w:r w:rsidR="00514499" w:rsidRPr="00514499">
        <w:rPr>
          <w:sz w:val="20"/>
          <w:szCs w:val="20"/>
        </w:rPr>
        <w:t>ccNSO</w:t>
      </w:r>
      <w:proofErr w:type="spellEnd"/>
      <w:r w:rsidR="00514499" w:rsidRPr="00514499">
        <w:rPr>
          <w:sz w:val="20"/>
          <w:szCs w:val="20"/>
        </w:rPr>
        <w:t xml:space="preserve">), Gaurav </w:t>
      </w:r>
      <w:proofErr w:type="spellStart"/>
      <w:r w:rsidR="00514499" w:rsidRPr="00514499">
        <w:rPr>
          <w:sz w:val="20"/>
          <w:szCs w:val="20"/>
        </w:rPr>
        <w:t>Vedi</w:t>
      </w:r>
      <w:proofErr w:type="spellEnd"/>
      <w:r w:rsidR="00514499" w:rsidRPr="00514499">
        <w:rPr>
          <w:sz w:val="20"/>
          <w:szCs w:val="20"/>
        </w:rPr>
        <w:t xml:space="preserve"> ( </w:t>
      </w:r>
      <w:proofErr w:type="spellStart"/>
      <w:r w:rsidR="00514499" w:rsidRPr="00514499">
        <w:rPr>
          <w:sz w:val="20"/>
          <w:szCs w:val="20"/>
        </w:rPr>
        <w:t>RySG</w:t>
      </w:r>
      <w:proofErr w:type="spellEnd"/>
      <w:r w:rsidR="00514499" w:rsidRPr="00514499">
        <w:rPr>
          <w:sz w:val="20"/>
          <w:szCs w:val="20"/>
        </w:rPr>
        <w:t>)</w:t>
      </w:r>
    </w:p>
    <w:p w14:paraId="7EBEB761" w14:textId="42C92C84" w:rsidR="00514499" w:rsidRPr="00514499" w:rsidRDefault="008D29FF" w:rsidP="008D29FF">
      <w:pPr>
        <w:pStyle w:val="NoSpacing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 xml:space="preserve">Liaisons: </w:t>
      </w:r>
      <w:r w:rsidR="00514499" w:rsidRPr="00514499">
        <w:rPr>
          <w:sz w:val="20"/>
          <w:szCs w:val="20"/>
        </w:rPr>
        <w:t xml:space="preserve">Lars-Johan Liman ( RSSAC), Nigel </w:t>
      </w:r>
      <w:proofErr w:type="spellStart"/>
      <w:r w:rsidR="00514499" w:rsidRPr="00514499">
        <w:rPr>
          <w:sz w:val="20"/>
          <w:szCs w:val="20"/>
        </w:rPr>
        <w:t>Cassimire</w:t>
      </w:r>
      <w:proofErr w:type="spellEnd"/>
      <w:r w:rsidR="00514499" w:rsidRPr="00514499">
        <w:rPr>
          <w:sz w:val="20"/>
          <w:szCs w:val="20"/>
        </w:rPr>
        <w:t xml:space="preserve"> (GAC) </w:t>
      </w:r>
    </w:p>
    <w:p w14:paraId="7EF5E1CB" w14:textId="35F911AE" w:rsidR="004D644D" w:rsidRDefault="00514499" w:rsidP="008D29FF">
      <w:pPr>
        <w:pStyle w:val="NoSpacing"/>
        <w:ind w:left="720"/>
        <w:rPr>
          <w:sz w:val="20"/>
          <w:szCs w:val="20"/>
        </w:rPr>
      </w:pPr>
      <w:r w:rsidRPr="00514499">
        <w:rPr>
          <w:sz w:val="20"/>
          <w:szCs w:val="20"/>
        </w:rPr>
        <w:t>None is</w:t>
      </w:r>
      <w:r w:rsidR="004D644D" w:rsidRPr="00514499">
        <w:rPr>
          <w:sz w:val="20"/>
          <w:szCs w:val="20"/>
        </w:rPr>
        <w:t xml:space="preserve"> term limited</w:t>
      </w:r>
    </w:p>
    <w:p w14:paraId="2F280B67" w14:textId="5D80FB7B" w:rsidR="007D6C5F" w:rsidRDefault="007D6C5F" w:rsidP="008D29FF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James Gannon indicated he may step down and be replaced as liaison</w:t>
      </w:r>
    </w:p>
    <w:p w14:paraId="3FDA9406" w14:textId="695A0F5F" w:rsidR="00B45F76" w:rsidRDefault="00B45F76" w:rsidP="008D29FF">
      <w:pPr>
        <w:pStyle w:val="NoSpacing"/>
        <w:ind w:left="720"/>
        <w:rPr>
          <w:sz w:val="20"/>
          <w:szCs w:val="20"/>
        </w:rPr>
      </w:pPr>
    </w:p>
    <w:p w14:paraId="29544852" w14:textId="48D0798B" w:rsidR="00BF3401" w:rsidRDefault="008D29FF" w:rsidP="008B3D76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="009C3484" w:rsidRPr="008B3D76">
        <w:rPr>
          <w:b/>
          <w:bCs/>
          <w:sz w:val="20"/>
          <w:szCs w:val="20"/>
        </w:rPr>
        <w:t>. Next meetings</w:t>
      </w:r>
    </w:p>
    <w:p w14:paraId="1300EED6" w14:textId="49F264AD" w:rsidR="00BF3401" w:rsidRDefault="00BF3401" w:rsidP="00BF3401">
      <w:pPr>
        <w:pStyle w:val="NoSpacing"/>
        <w:ind w:left="360"/>
        <w:rPr>
          <w:b/>
          <w:bCs/>
          <w:i/>
          <w:iCs/>
          <w:sz w:val="20"/>
          <w:szCs w:val="20"/>
        </w:rPr>
      </w:pPr>
      <w:r w:rsidRPr="00BF3401">
        <w:rPr>
          <w:b/>
          <w:bCs/>
          <w:i/>
          <w:iCs/>
          <w:sz w:val="20"/>
          <w:szCs w:val="20"/>
        </w:rPr>
        <w:t xml:space="preserve">a) </w:t>
      </w:r>
      <w:r>
        <w:rPr>
          <w:b/>
          <w:bCs/>
          <w:i/>
          <w:iCs/>
          <w:sz w:val="20"/>
          <w:szCs w:val="20"/>
        </w:rPr>
        <w:t>R</w:t>
      </w:r>
      <w:r w:rsidRPr="00BF3401">
        <w:rPr>
          <w:b/>
          <w:bCs/>
          <w:i/>
          <w:iCs/>
          <w:sz w:val="20"/>
          <w:szCs w:val="20"/>
        </w:rPr>
        <w:t xml:space="preserve">educe </w:t>
      </w:r>
      <w:r>
        <w:rPr>
          <w:b/>
          <w:bCs/>
          <w:i/>
          <w:iCs/>
          <w:sz w:val="20"/>
          <w:szCs w:val="20"/>
        </w:rPr>
        <w:t xml:space="preserve">scheduled </w:t>
      </w:r>
      <w:r w:rsidRPr="00BF3401">
        <w:rPr>
          <w:b/>
          <w:bCs/>
          <w:i/>
          <w:iCs/>
          <w:sz w:val="20"/>
          <w:szCs w:val="20"/>
        </w:rPr>
        <w:t>meeting time to one hour?</w:t>
      </w:r>
    </w:p>
    <w:p w14:paraId="3B33C3D6" w14:textId="4BECBA1D" w:rsidR="00BF3401" w:rsidRDefault="00BF3401" w:rsidP="00BF3401">
      <w:pPr>
        <w:pStyle w:val="NoSpacing"/>
        <w:ind w:left="360"/>
        <w:rPr>
          <w:b/>
          <w:bCs/>
          <w:i/>
          <w:iCs/>
          <w:sz w:val="20"/>
          <w:szCs w:val="20"/>
        </w:rPr>
      </w:pPr>
    </w:p>
    <w:p w14:paraId="53ACCE6A" w14:textId="21E158C7" w:rsidR="00BF3401" w:rsidRPr="00BF3401" w:rsidRDefault="00BF3401" w:rsidP="00BF3401">
      <w:pPr>
        <w:pStyle w:val="NoSpacing"/>
        <w:ind w:left="36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b) Next scheduled meetings</w:t>
      </w:r>
    </w:p>
    <w:p w14:paraId="24F63EDE" w14:textId="7392CFF8" w:rsidR="008D29FF" w:rsidRDefault="008D29FF" w:rsidP="00AC19DA">
      <w:pPr>
        <w:pStyle w:val="NoSpacing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Mid- August: online discussion PTI performance and approval CSC Finding</w:t>
      </w:r>
    </w:p>
    <w:p w14:paraId="30E922D9" w14:textId="69F0C3D5" w:rsidR="008D29FF" w:rsidRDefault="008D29FF" w:rsidP="00AC19DA">
      <w:pPr>
        <w:pStyle w:val="NoSpacing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Wednesday 16 September, 18.00 UTC</w:t>
      </w:r>
    </w:p>
    <w:p w14:paraId="10231339" w14:textId="7DFC2F62" w:rsidR="00AC19DA" w:rsidRDefault="008D29FF" w:rsidP="00AC19DA">
      <w:pPr>
        <w:pStyle w:val="NoSpacing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 xml:space="preserve">Wednesday 14 October, 18.00 UTC (tentative depends on geographic location CSC membership) </w:t>
      </w:r>
    </w:p>
    <w:p w14:paraId="3A984567" w14:textId="77777777" w:rsidR="008D29FF" w:rsidRDefault="008D29FF" w:rsidP="008D29FF">
      <w:pPr>
        <w:pStyle w:val="NoSpacing"/>
        <w:rPr>
          <w:b/>
          <w:bCs/>
          <w:sz w:val="20"/>
          <w:szCs w:val="20"/>
        </w:rPr>
      </w:pPr>
    </w:p>
    <w:p w14:paraId="654E781D" w14:textId="03579AA1" w:rsidR="009F2C91" w:rsidRPr="007D6C5F" w:rsidRDefault="008D29FF" w:rsidP="00C22E58">
      <w:pPr>
        <w:pStyle w:val="NoSpacing"/>
        <w:rPr>
          <w:b/>
          <w:bCs/>
          <w:sz w:val="20"/>
          <w:szCs w:val="20"/>
        </w:rPr>
      </w:pPr>
      <w:r w:rsidRPr="008D29FF">
        <w:rPr>
          <w:b/>
          <w:bCs/>
          <w:sz w:val="20"/>
          <w:szCs w:val="20"/>
        </w:rPr>
        <w:t>8. AOB</w:t>
      </w:r>
    </w:p>
    <w:p w14:paraId="4E472223" w14:textId="77777777" w:rsidR="00B45F76" w:rsidRPr="00AC19DA" w:rsidRDefault="00B45F76" w:rsidP="00C22E58">
      <w:pPr>
        <w:pStyle w:val="NoSpacing"/>
        <w:rPr>
          <w:sz w:val="20"/>
          <w:szCs w:val="20"/>
        </w:rPr>
      </w:pPr>
    </w:p>
    <w:p w14:paraId="22F793F4" w14:textId="0055C74F" w:rsidR="00400F71" w:rsidRPr="008D29FF" w:rsidRDefault="00AC19DA" w:rsidP="002B16B5">
      <w:pPr>
        <w:spacing w:after="200"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D29FF"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="0016648D" w:rsidRPr="008D29FF">
        <w:rPr>
          <w:rFonts w:ascii="Arial" w:hAnsi="Arial" w:cs="Arial"/>
          <w:b/>
          <w:bCs/>
          <w:color w:val="000000"/>
          <w:sz w:val="20"/>
          <w:szCs w:val="20"/>
        </w:rPr>
        <w:t>. Adjourn</w:t>
      </w:r>
    </w:p>
    <w:sectPr w:rsidR="00400F71" w:rsidRPr="008D29FF" w:rsidSect="00B8767F">
      <w:headerReference w:type="default" r:id="rId8"/>
      <w:pgSz w:w="12240" w:h="15840" w:code="1"/>
      <w:pgMar w:top="864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8F23A" w14:textId="77777777" w:rsidR="000F75E7" w:rsidRDefault="000F75E7">
      <w:r>
        <w:separator/>
      </w:r>
    </w:p>
  </w:endnote>
  <w:endnote w:type="continuationSeparator" w:id="0">
    <w:p w14:paraId="0A333554" w14:textId="77777777" w:rsidR="000F75E7" w:rsidRDefault="000F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4D2B8" w14:textId="77777777" w:rsidR="000F75E7" w:rsidRDefault="000F75E7">
      <w:r>
        <w:separator/>
      </w:r>
    </w:p>
  </w:footnote>
  <w:footnote w:type="continuationSeparator" w:id="0">
    <w:p w14:paraId="16BB7E63" w14:textId="77777777" w:rsidR="000F75E7" w:rsidRDefault="000F7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3447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20A41F" w14:textId="77777777" w:rsidR="00DB23BD" w:rsidRDefault="00AC71A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452263" w14:textId="77777777" w:rsidR="00DB23BD" w:rsidRDefault="000F75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95BBC"/>
    <w:multiLevelType w:val="hybridMultilevel"/>
    <w:tmpl w:val="945ABFF6"/>
    <w:lvl w:ilvl="0" w:tplc="0F44151E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9A3A1A"/>
    <w:multiLevelType w:val="hybridMultilevel"/>
    <w:tmpl w:val="92460B90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1734D0"/>
    <w:multiLevelType w:val="hybridMultilevel"/>
    <w:tmpl w:val="9CC265D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8A08C8"/>
    <w:multiLevelType w:val="hybridMultilevel"/>
    <w:tmpl w:val="36C8E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B7B8A"/>
    <w:multiLevelType w:val="hybridMultilevel"/>
    <w:tmpl w:val="7D9C5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150231"/>
    <w:multiLevelType w:val="hybridMultilevel"/>
    <w:tmpl w:val="9648BD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3800A4"/>
    <w:multiLevelType w:val="hybridMultilevel"/>
    <w:tmpl w:val="581CA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7D7C38"/>
    <w:multiLevelType w:val="multilevel"/>
    <w:tmpl w:val="9B1C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590B56"/>
    <w:multiLevelType w:val="hybridMultilevel"/>
    <w:tmpl w:val="378C7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85118"/>
    <w:multiLevelType w:val="hybridMultilevel"/>
    <w:tmpl w:val="821281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54F84"/>
    <w:multiLevelType w:val="hybridMultilevel"/>
    <w:tmpl w:val="A526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D6020"/>
    <w:multiLevelType w:val="multilevel"/>
    <w:tmpl w:val="CF8E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ED141B"/>
    <w:multiLevelType w:val="hybridMultilevel"/>
    <w:tmpl w:val="05F6F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DE212A"/>
    <w:multiLevelType w:val="hybridMultilevel"/>
    <w:tmpl w:val="FB664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E4D6F"/>
    <w:multiLevelType w:val="hybridMultilevel"/>
    <w:tmpl w:val="BED0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35278"/>
    <w:multiLevelType w:val="hybridMultilevel"/>
    <w:tmpl w:val="16C62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D363A"/>
    <w:multiLevelType w:val="hybridMultilevel"/>
    <w:tmpl w:val="62D89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93B98"/>
    <w:multiLevelType w:val="hybridMultilevel"/>
    <w:tmpl w:val="D78C96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2E4350"/>
    <w:multiLevelType w:val="hybridMultilevel"/>
    <w:tmpl w:val="1152D9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6652D"/>
    <w:multiLevelType w:val="hybridMultilevel"/>
    <w:tmpl w:val="8DCE9A22"/>
    <w:lvl w:ilvl="0" w:tplc="02746EF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E4805"/>
    <w:multiLevelType w:val="hybridMultilevel"/>
    <w:tmpl w:val="6EBED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7E15F04"/>
    <w:multiLevelType w:val="hybridMultilevel"/>
    <w:tmpl w:val="DE6EC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B7D6E75"/>
    <w:multiLevelType w:val="hybridMultilevel"/>
    <w:tmpl w:val="7D709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B8E79A7"/>
    <w:multiLevelType w:val="hybridMultilevel"/>
    <w:tmpl w:val="B6B490D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04703B"/>
    <w:multiLevelType w:val="hybridMultilevel"/>
    <w:tmpl w:val="ADBE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8F76CA"/>
    <w:multiLevelType w:val="hybridMultilevel"/>
    <w:tmpl w:val="F1760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2"/>
  </w:num>
  <w:num w:numId="5">
    <w:abstractNumId w:val="3"/>
  </w:num>
  <w:num w:numId="6">
    <w:abstractNumId w:val="25"/>
  </w:num>
  <w:num w:numId="7">
    <w:abstractNumId w:val="10"/>
  </w:num>
  <w:num w:numId="8">
    <w:abstractNumId w:val="11"/>
  </w:num>
  <w:num w:numId="9">
    <w:abstractNumId w:val="8"/>
  </w:num>
  <w:num w:numId="10">
    <w:abstractNumId w:val="19"/>
  </w:num>
  <w:num w:numId="11">
    <w:abstractNumId w:val="24"/>
  </w:num>
  <w:num w:numId="12">
    <w:abstractNumId w:val="7"/>
  </w:num>
  <w:num w:numId="13">
    <w:abstractNumId w:val="15"/>
  </w:num>
  <w:num w:numId="14">
    <w:abstractNumId w:val="16"/>
  </w:num>
  <w:num w:numId="15">
    <w:abstractNumId w:val="22"/>
  </w:num>
  <w:num w:numId="16">
    <w:abstractNumId w:val="23"/>
  </w:num>
  <w:num w:numId="17">
    <w:abstractNumId w:val="12"/>
  </w:num>
  <w:num w:numId="18">
    <w:abstractNumId w:val="21"/>
  </w:num>
  <w:num w:numId="19">
    <w:abstractNumId w:val="0"/>
  </w:num>
  <w:num w:numId="20">
    <w:abstractNumId w:val="6"/>
  </w:num>
  <w:num w:numId="21">
    <w:abstractNumId w:val="18"/>
  </w:num>
  <w:num w:numId="22">
    <w:abstractNumId w:val="17"/>
  </w:num>
  <w:num w:numId="23">
    <w:abstractNumId w:val="4"/>
  </w:num>
  <w:num w:numId="24">
    <w:abstractNumId w:val="1"/>
  </w:num>
  <w:num w:numId="25">
    <w:abstractNumId w:val="2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48D"/>
    <w:rsid w:val="00005357"/>
    <w:rsid w:val="0001200E"/>
    <w:rsid w:val="0005642F"/>
    <w:rsid w:val="000579AD"/>
    <w:rsid w:val="00062505"/>
    <w:rsid w:val="0006376C"/>
    <w:rsid w:val="00072EBE"/>
    <w:rsid w:val="000778AA"/>
    <w:rsid w:val="00091219"/>
    <w:rsid w:val="000A7613"/>
    <w:rsid w:val="000B40AA"/>
    <w:rsid w:val="000B422C"/>
    <w:rsid w:val="000B7C52"/>
    <w:rsid w:val="000C6691"/>
    <w:rsid w:val="000E156D"/>
    <w:rsid w:val="000E34C7"/>
    <w:rsid w:val="000E4CB6"/>
    <w:rsid w:val="000E5EF3"/>
    <w:rsid w:val="000F75E7"/>
    <w:rsid w:val="000F7E87"/>
    <w:rsid w:val="00106CBA"/>
    <w:rsid w:val="00122027"/>
    <w:rsid w:val="00131FCC"/>
    <w:rsid w:val="00141E38"/>
    <w:rsid w:val="00147AD6"/>
    <w:rsid w:val="00160CDC"/>
    <w:rsid w:val="0016648D"/>
    <w:rsid w:val="00167590"/>
    <w:rsid w:val="00171E84"/>
    <w:rsid w:val="00172D9D"/>
    <w:rsid w:val="001762B1"/>
    <w:rsid w:val="00176E3E"/>
    <w:rsid w:val="00176EBF"/>
    <w:rsid w:val="00177C84"/>
    <w:rsid w:val="00182831"/>
    <w:rsid w:val="001B5218"/>
    <w:rsid w:val="001D0948"/>
    <w:rsid w:val="001E6EFB"/>
    <w:rsid w:val="00212071"/>
    <w:rsid w:val="0023503C"/>
    <w:rsid w:val="002658C0"/>
    <w:rsid w:val="00270BAE"/>
    <w:rsid w:val="00275A7B"/>
    <w:rsid w:val="002840F1"/>
    <w:rsid w:val="00290964"/>
    <w:rsid w:val="00296E61"/>
    <w:rsid w:val="002A43B8"/>
    <w:rsid w:val="002B16B5"/>
    <w:rsid w:val="002C154E"/>
    <w:rsid w:val="002C38FA"/>
    <w:rsid w:val="002D08CB"/>
    <w:rsid w:val="002D16D8"/>
    <w:rsid w:val="002E218B"/>
    <w:rsid w:val="002E57E8"/>
    <w:rsid w:val="00311781"/>
    <w:rsid w:val="00312A8E"/>
    <w:rsid w:val="0031736E"/>
    <w:rsid w:val="00327857"/>
    <w:rsid w:val="00333734"/>
    <w:rsid w:val="0033485A"/>
    <w:rsid w:val="00361A03"/>
    <w:rsid w:val="003757CB"/>
    <w:rsid w:val="00376E45"/>
    <w:rsid w:val="00380106"/>
    <w:rsid w:val="0038761A"/>
    <w:rsid w:val="00392525"/>
    <w:rsid w:val="00393544"/>
    <w:rsid w:val="00396E47"/>
    <w:rsid w:val="003A6375"/>
    <w:rsid w:val="003D2211"/>
    <w:rsid w:val="003D22D7"/>
    <w:rsid w:val="003E66BC"/>
    <w:rsid w:val="003F3036"/>
    <w:rsid w:val="003F7F07"/>
    <w:rsid w:val="00400F71"/>
    <w:rsid w:val="004159EC"/>
    <w:rsid w:val="004168C0"/>
    <w:rsid w:val="00420BE8"/>
    <w:rsid w:val="00421DDB"/>
    <w:rsid w:val="00422E51"/>
    <w:rsid w:val="0042543F"/>
    <w:rsid w:val="00435F2D"/>
    <w:rsid w:val="0045290B"/>
    <w:rsid w:val="00454597"/>
    <w:rsid w:val="004968FA"/>
    <w:rsid w:val="004B348C"/>
    <w:rsid w:val="004B600B"/>
    <w:rsid w:val="004B638A"/>
    <w:rsid w:val="004B7FB2"/>
    <w:rsid w:val="004D33A1"/>
    <w:rsid w:val="004D644D"/>
    <w:rsid w:val="004D7936"/>
    <w:rsid w:val="004F0E85"/>
    <w:rsid w:val="004F38B5"/>
    <w:rsid w:val="00501715"/>
    <w:rsid w:val="005017A7"/>
    <w:rsid w:val="00501F20"/>
    <w:rsid w:val="00503F0E"/>
    <w:rsid w:val="00510272"/>
    <w:rsid w:val="00514499"/>
    <w:rsid w:val="005368CE"/>
    <w:rsid w:val="005528FE"/>
    <w:rsid w:val="00553646"/>
    <w:rsid w:val="00570086"/>
    <w:rsid w:val="005A65BE"/>
    <w:rsid w:val="005A75A8"/>
    <w:rsid w:val="005B05AE"/>
    <w:rsid w:val="005C09B2"/>
    <w:rsid w:val="005C136B"/>
    <w:rsid w:val="005C31BC"/>
    <w:rsid w:val="005C4C68"/>
    <w:rsid w:val="005C5954"/>
    <w:rsid w:val="005C71CD"/>
    <w:rsid w:val="005F6987"/>
    <w:rsid w:val="00651162"/>
    <w:rsid w:val="00661776"/>
    <w:rsid w:val="00662ED7"/>
    <w:rsid w:val="006A7552"/>
    <w:rsid w:val="006B47BA"/>
    <w:rsid w:val="006C0167"/>
    <w:rsid w:val="006D225F"/>
    <w:rsid w:val="006D3CBA"/>
    <w:rsid w:val="006E4636"/>
    <w:rsid w:val="006E7DC7"/>
    <w:rsid w:val="006F7C0E"/>
    <w:rsid w:val="0070557C"/>
    <w:rsid w:val="00714525"/>
    <w:rsid w:val="00721CF1"/>
    <w:rsid w:val="007225B9"/>
    <w:rsid w:val="007274CD"/>
    <w:rsid w:val="007321EE"/>
    <w:rsid w:val="007407A4"/>
    <w:rsid w:val="007637E2"/>
    <w:rsid w:val="0076654D"/>
    <w:rsid w:val="00772DB6"/>
    <w:rsid w:val="00773E10"/>
    <w:rsid w:val="0077434D"/>
    <w:rsid w:val="00774930"/>
    <w:rsid w:val="007822F8"/>
    <w:rsid w:val="007A2CB7"/>
    <w:rsid w:val="007A7154"/>
    <w:rsid w:val="007A785E"/>
    <w:rsid w:val="007A7B4D"/>
    <w:rsid w:val="007B57A4"/>
    <w:rsid w:val="007C38DD"/>
    <w:rsid w:val="007D57B6"/>
    <w:rsid w:val="007D6C5F"/>
    <w:rsid w:val="007E4870"/>
    <w:rsid w:val="007E7A21"/>
    <w:rsid w:val="007F05FA"/>
    <w:rsid w:val="00804697"/>
    <w:rsid w:val="00821B2E"/>
    <w:rsid w:val="00834CC0"/>
    <w:rsid w:val="008446FA"/>
    <w:rsid w:val="00845A10"/>
    <w:rsid w:val="0085015A"/>
    <w:rsid w:val="0086066F"/>
    <w:rsid w:val="00885A53"/>
    <w:rsid w:val="0088750C"/>
    <w:rsid w:val="00894CBB"/>
    <w:rsid w:val="00896700"/>
    <w:rsid w:val="008A066C"/>
    <w:rsid w:val="008B3D76"/>
    <w:rsid w:val="008D29FF"/>
    <w:rsid w:val="008E48BF"/>
    <w:rsid w:val="009022F2"/>
    <w:rsid w:val="00906C1F"/>
    <w:rsid w:val="009121B5"/>
    <w:rsid w:val="00916FB0"/>
    <w:rsid w:val="00921B6E"/>
    <w:rsid w:val="00926592"/>
    <w:rsid w:val="00946618"/>
    <w:rsid w:val="00970681"/>
    <w:rsid w:val="00974D2A"/>
    <w:rsid w:val="009816CB"/>
    <w:rsid w:val="0099225F"/>
    <w:rsid w:val="00993E35"/>
    <w:rsid w:val="00994579"/>
    <w:rsid w:val="009A553A"/>
    <w:rsid w:val="009B23E5"/>
    <w:rsid w:val="009C3484"/>
    <w:rsid w:val="009D3FD7"/>
    <w:rsid w:val="009D6DD4"/>
    <w:rsid w:val="009E10A5"/>
    <w:rsid w:val="009F2C91"/>
    <w:rsid w:val="00A058F4"/>
    <w:rsid w:val="00A06D44"/>
    <w:rsid w:val="00A12C9D"/>
    <w:rsid w:val="00A14B7D"/>
    <w:rsid w:val="00A15AB1"/>
    <w:rsid w:val="00A27220"/>
    <w:rsid w:val="00A3011B"/>
    <w:rsid w:val="00A33BE8"/>
    <w:rsid w:val="00A55605"/>
    <w:rsid w:val="00A579E2"/>
    <w:rsid w:val="00A81FD3"/>
    <w:rsid w:val="00A948B7"/>
    <w:rsid w:val="00A95D91"/>
    <w:rsid w:val="00A97AA6"/>
    <w:rsid w:val="00AA2200"/>
    <w:rsid w:val="00AA6521"/>
    <w:rsid w:val="00AB0B42"/>
    <w:rsid w:val="00AB507F"/>
    <w:rsid w:val="00AC19DA"/>
    <w:rsid w:val="00AC71A4"/>
    <w:rsid w:val="00AD1CFD"/>
    <w:rsid w:val="00AD447B"/>
    <w:rsid w:val="00AF5CB9"/>
    <w:rsid w:val="00B02C6C"/>
    <w:rsid w:val="00B052C4"/>
    <w:rsid w:val="00B103BA"/>
    <w:rsid w:val="00B15FE1"/>
    <w:rsid w:val="00B1698E"/>
    <w:rsid w:val="00B176D6"/>
    <w:rsid w:val="00B25601"/>
    <w:rsid w:val="00B307A8"/>
    <w:rsid w:val="00B36F81"/>
    <w:rsid w:val="00B45F76"/>
    <w:rsid w:val="00B46048"/>
    <w:rsid w:val="00B467B7"/>
    <w:rsid w:val="00B57CF4"/>
    <w:rsid w:val="00B61030"/>
    <w:rsid w:val="00B627FA"/>
    <w:rsid w:val="00BB2A47"/>
    <w:rsid w:val="00BD5037"/>
    <w:rsid w:val="00BE70B4"/>
    <w:rsid w:val="00BF3401"/>
    <w:rsid w:val="00C010B3"/>
    <w:rsid w:val="00C15C41"/>
    <w:rsid w:val="00C22E58"/>
    <w:rsid w:val="00C303AE"/>
    <w:rsid w:val="00C34838"/>
    <w:rsid w:val="00C3734E"/>
    <w:rsid w:val="00C41EAF"/>
    <w:rsid w:val="00C4465D"/>
    <w:rsid w:val="00C44EE9"/>
    <w:rsid w:val="00C452B2"/>
    <w:rsid w:val="00C50A61"/>
    <w:rsid w:val="00C53A39"/>
    <w:rsid w:val="00C57AAB"/>
    <w:rsid w:val="00C65CDA"/>
    <w:rsid w:val="00CA0367"/>
    <w:rsid w:val="00CC4863"/>
    <w:rsid w:val="00CC6788"/>
    <w:rsid w:val="00CD01AC"/>
    <w:rsid w:val="00CD3759"/>
    <w:rsid w:val="00CE71B3"/>
    <w:rsid w:val="00CF2465"/>
    <w:rsid w:val="00CF749E"/>
    <w:rsid w:val="00D01293"/>
    <w:rsid w:val="00D04D64"/>
    <w:rsid w:val="00D051F9"/>
    <w:rsid w:val="00D32D59"/>
    <w:rsid w:val="00D37B2A"/>
    <w:rsid w:val="00D4293C"/>
    <w:rsid w:val="00D43B3A"/>
    <w:rsid w:val="00D44F1E"/>
    <w:rsid w:val="00D551EF"/>
    <w:rsid w:val="00D57CC2"/>
    <w:rsid w:val="00D64BF0"/>
    <w:rsid w:val="00D655A1"/>
    <w:rsid w:val="00D7026D"/>
    <w:rsid w:val="00D953BB"/>
    <w:rsid w:val="00DC3471"/>
    <w:rsid w:val="00DD40FE"/>
    <w:rsid w:val="00DD5B71"/>
    <w:rsid w:val="00DD797E"/>
    <w:rsid w:val="00DE0265"/>
    <w:rsid w:val="00DE233E"/>
    <w:rsid w:val="00DE3382"/>
    <w:rsid w:val="00DE5489"/>
    <w:rsid w:val="00DE6236"/>
    <w:rsid w:val="00E12E86"/>
    <w:rsid w:val="00E12FD5"/>
    <w:rsid w:val="00E16722"/>
    <w:rsid w:val="00E375D7"/>
    <w:rsid w:val="00E46B55"/>
    <w:rsid w:val="00E51020"/>
    <w:rsid w:val="00E57F8C"/>
    <w:rsid w:val="00E6560A"/>
    <w:rsid w:val="00E74D38"/>
    <w:rsid w:val="00E87261"/>
    <w:rsid w:val="00E94F92"/>
    <w:rsid w:val="00EA66DC"/>
    <w:rsid w:val="00EB58F5"/>
    <w:rsid w:val="00EB60C6"/>
    <w:rsid w:val="00EC460A"/>
    <w:rsid w:val="00EF24F9"/>
    <w:rsid w:val="00F0121E"/>
    <w:rsid w:val="00F122EC"/>
    <w:rsid w:val="00F145C9"/>
    <w:rsid w:val="00F1545D"/>
    <w:rsid w:val="00F16F03"/>
    <w:rsid w:val="00F17A1C"/>
    <w:rsid w:val="00F3174C"/>
    <w:rsid w:val="00F41918"/>
    <w:rsid w:val="00F44CC4"/>
    <w:rsid w:val="00F4788D"/>
    <w:rsid w:val="00F9750B"/>
    <w:rsid w:val="00FA6F57"/>
    <w:rsid w:val="00FA796F"/>
    <w:rsid w:val="00FB353E"/>
    <w:rsid w:val="00FB3810"/>
    <w:rsid w:val="00FE2E0C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93D23"/>
  <w15:chartTrackingRefBased/>
  <w15:docId w15:val="{2C302B76-090D-3948-90B2-4F7149B1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9FF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48D"/>
    <w:pPr>
      <w:ind w:left="720"/>
    </w:pPr>
    <w:rPr>
      <w:rFonts w:ascii="Arial" w:eastAsia="Calibri" w:hAnsi="Arial" w:cs="Arial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16648D"/>
    <w:pPr>
      <w:tabs>
        <w:tab w:val="center" w:pos="4680"/>
        <w:tab w:val="right" w:pos="9360"/>
      </w:tabs>
    </w:pPr>
    <w:rPr>
      <w:rFonts w:ascii="Arial" w:eastAsia="Calibri" w:hAnsi="Arial" w:cs="Arial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16648D"/>
    <w:rPr>
      <w:rFonts w:ascii="Arial" w:eastAsia="Calibri" w:hAnsi="Arial" w:cs="Arial"/>
      <w:lang w:val="en-CA" w:eastAsia="en-CA"/>
    </w:rPr>
  </w:style>
  <w:style w:type="table" w:styleId="PlainTable1">
    <w:name w:val="Plain Table 1"/>
    <w:basedOn w:val="TableNormal"/>
    <w:uiPriority w:val="41"/>
    <w:rsid w:val="001664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7E7A21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511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16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8F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F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8D29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B02302-2117-DA4E-8BED-BDC62C9A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Otanes</dc:creator>
  <cp:keywords/>
  <dc:description/>
  <cp:lastModifiedBy>Microsoft Office User</cp:lastModifiedBy>
  <cp:revision>3</cp:revision>
  <dcterms:created xsi:type="dcterms:W3CDTF">2020-07-08T08:00:00Z</dcterms:created>
  <dcterms:modified xsi:type="dcterms:W3CDTF">2020-07-08T15:34:00Z</dcterms:modified>
</cp:coreProperties>
</file>