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3F3C7979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836946">
        <w:rPr>
          <w:b/>
          <w:sz w:val="28"/>
          <w:szCs w:val="28"/>
        </w:rPr>
        <w:t>January 2020</w:t>
      </w:r>
    </w:p>
    <w:p w14:paraId="62E6AA23" w14:textId="77777777" w:rsidR="00EF75B5" w:rsidRDefault="00EF75B5"/>
    <w:p w14:paraId="68A8CDD8" w14:textId="77777777" w:rsidR="00EF75B5" w:rsidRDefault="00EF75B5"/>
    <w:p w14:paraId="2EEDB68E" w14:textId="3B8457A9" w:rsidR="00EF75B5" w:rsidRDefault="00EF75B5">
      <w:r>
        <w:t>Date:</w:t>
      </w:r>
      <w:r w:rsidR="008C7166">
        <w:t xml:space="preserve"> </w:t>
      </w:r>
      <w:r w:rsidR="00836946">
        <w:t>19 February</w:t>
      </w:r>
      <w:r w:rsidR="00002261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7B1DAE7" w:rsidR="00E74FC5" w:rsidRDefault="00E74FC5" w:rsidP="0070082D">
      <w:r>
        <w:t>The CSC completed review of the</w:t>
      </w:r>
      <w:r w:rsidR="001E0377">
        <w:t xml:space="preserve"> </w:t>
      </w:r>
      <w:r w:rsidR="00836946">
        <w:t>January 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7E261205" w:rsidR="00927A3C" w:rsidRDefault="00836946" w:rsidP="00927A3C">
      <w:pPr>
        <w:ind w:left="720"/>
      </w:pPr>
      <w:r>
        <w:t>Satisfactory</w:t>
      </w:r>
      <w:r w:rsidR="00927A3C">
        <w:t xml:space="preserve">- PTI met the service level agreement at </w:t>
      </w:r>
      <w:r>
        <w:t>98.5</w:t>
      </w:r>
      <w:r w:rsidR="00927A3C">
        <w:t xml:space="preserve">% for the month of </w:t>
      </w:r>
      <w:r>
        <w:t>January 2020</w:t>
      </w:r>
      <w:r w:rsidR="00927A3C">
        <w:t>.</w:t>
      </w:r>
    </w:p>
    <w:p w14:paraId="37F7DAD3" w14:textId="77777777" w:rsidR="00C27D24" w:rsidRDefault="00C27D24" w:rsidP="00C27D24">
      <w:pPr>
        <w:ind w:left="1080"/>
      </w:pPr>
    </w:p>
    <w:p w14:paraId="04D3C946" w14:textId="05B837B1" w:rsidR="00360B44" w:rsidRDefault="00D275A6" w:rsidP="00D275A6">
      <w:pPr>
        <w:ind w:left="720"/>
        <w:rPr>
          <w:b/>
        </w:rPr>
      </w:pPr>
      <w:r w:rsidRPr="00D275A6">
        <w:t xml:space="preserve">Validation and Reviews (ccTLD Creation/Transfer): This missed service level is subject to a CSC recommendation to introduce new measurements to create a more meaningful </w:t>
      </w:r>
      <w:proofErr w:type="spellStart"/>
      <w:r w:rsidRPr="00D275A6">
        <w:t>performace</w:t>
      </w:r>
      <w:proofErr w:type="spellEnd"/>
      <w:r w:rsidRPr="00D275A6">
        <w:t xml:space="preserve"> measurement for this process. that would re-categorize this month’s performance for these metrics as ‘met’.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7CA30FBD" w:rsidR="005D625C" w:rsidRPr="007560CF" w:rsidRDefault="00C27D24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 for t</w:t>
            </w:r>
            <w:r w:rsidR="00927A3C">
              <w:rPr>
                <w:sz w:val="20"/>
                <w:szCs w:val="20"/>
              </w:rPr>
              <w:t>he CSC and PTI to approve</w:t>
            </w:r>
            <w:r w:rsidR="00FF40B7">
              <w:rPr>
                <w:sz w:val="20"/>
                <w:szCs w:val="20"/>
              </w:rPr>
              <w:t xml:space="preserve"> the recommended ccTLD delegation/transfer SLAs and </w:t>
            </w:r>
            <w:r>
              <w:rPr>
                <w:sz w:val="20"/>
                <w:szCs w:val="20"/>
              </w:rPr>
              <w:t>then</w:t>
            </w:r>
            <w:r w:rsidR="00FF40B7">
              <w:rPr>
                <w:sz w:val="20"/>
                <w:szCs w:val="20"/>
              </w:rPr>
              <w:t xml:space="preserve"> </w:t>
            </w:r>
            <w:r w:rsidR="00927A3C">
              <w:rPr>
                <w:sz w:val="20"/>
                <w:szCs w:val="20"/>
              </w:rPr>
              <w:t xml:space="preserve">send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0B28B904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836946">
        <w:rPr>
          <w:b/>
        </w:rPr>
        <w:t>January 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1AEEF" w14:textId="77777777" w:rsidR="001208C3" w:rsidRDefault="001208C3" w:rsidP="00EF75B5">
      <w:r>
        <w:separator/>
      </w:r>
    </w:p>
  </w:endnote>
  <w:endnote w:type="continuationSeparator" w:id="0">
    <w:p w14:paraId="17E0E261" w14:textId="77777777" w:rsidR="001208C3" w:rsidRDefault="001208C3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E71C" w14:textId="77777777" w:rsidR="001208C3" w:rsidRDefault="001208C3" w:rsidP="00EF75B5">
      <w:r>
        <w:separator/>
      </w:r>
    </w:p>
  </w:footnote>
  <w:footnote w:type="continuationSeparator" w:id="0">
    <w:p w14:paraId="61EF432E" w14:textId="77777777" w:rsidR="001208C3" w:rsidRDefault="001208C3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0F44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275A6"/>
    <w:rsid w:val="00D30E6A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2020-02-19T18:11:00Z</dcterms:created>
  <dcterms:modified xsi:type="dcterms:W3CDTF">2020-02-19T18:20:00Z</dcterms:modified>
</cp:coreProperties>
</file>