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53047F" w14:textId="77777777" w:rsidR="00C14F90" w:rsidRDefault="00C72284">
      <w:pPr>
        <w:rPr>
          <w:rFonts w:ascii="Arial" w:hAnsi="Arial"/>
          <w:b/>
          <w:sz w:val="28"/>
          <w:szCs w:val="28"/>
        </w:rPr>
      </w:pPr>
      <w:r w:rsidRPr="00C72284">
        <w:rPr>
          <w:rFonts w:ascii="Arial" w:hAnsi="Arial"/>
          <w:b/>
          <w:sz w:val="28"/>
          <w:szCs w:val="28"/>
        </w:rPr>
        <w:t xml:space="preserve">IANA Stewardship Transition Proposal </w:t>
      </w:r>
    </w:p>
    <w:p w14:paraId="6747608F" w14:textId="72E03514" w:rsidR="00062CEB" w:rsidRDefault="00C72284">
      <w:pPr>
        <w:rPr>
          <w:rFonts w:ascii="Arial" w:hAnsi="Arial"/>
          <w:b/>
          <w:sz w:val="28"/>
          <w:szCs w:val="28"/>
        </w:rPr>
      </w:pPr>
      <w:r w:rsidRPr="00C72284">
        <w:rPr>
          <w:rFonts w:ascii="Arial" w:hAnsi="Arial"/>
          <w:b/>
          <w:sz w:val="28"/>
          <w:szCs w:val="28"/>
        </w:rPr>
        <w:t>Assembly and Finalization Process</w:t>
      </w:r>
    </w:p>
    <w:p w14:paraId="38504C21" w14:textId="77777777" w:rsidR="00C72284" w:rsidRDefault="00C72284">
      <w:pPr>
        <w:rPr>
          <w:rFonts w:ascii="Arial" w:hAnsi="Arial"/>
          <w:b/>
          <w:sz w:val="28"/>
          <w:szCs w:val="28"/>
        </w:rPr>
      </w:pPr>
    </w:p>
    <w:p w14:paraId="7B856354" w14:textId="14380A3D" w:rsidR="00C72284" w:rsidRPr="00E66ED0" w:rsidRDefault="00C14F90">
      <w:pPr>
        <w:rPr>
          <w:rFonts w:ascii="Arial" w:hAnsi="Arial"/>
          <w:i/>
          <w:sz w:val="26"/>
          <w:szCs w:val="26"/>
        </w:rPr>
      </w:pPr>
      <w:r>
        <w:rPr>
          <w:rFonts w:ascii="Arial" w:hAnsi="Arial"/>
          <w:b/>
          <w:sz w:val="26"/>
          <w:szCs w:val="26"/>
        </w:rPr>
        <w:t>Strawman</w:t>
      </w:r>
      <w:r w:rsidR="00E66ED0">
        <w:rPr>
          <w:rFonts w:ascii="Arial" w:hAnsi="Arial"/>
          <w:b/>
          <w:sz w:val="26"/>
          <w:szCs w:val="26"/>
        </w:rPr>
        <w:t xml:space="preserve"> </w:t>
      </w:r>
      <w:r w:rsidR="00E66ED0">
        <w:rPr>
          <w:rFonts w:ascii="Arial" w:hAnsi="Arial"/>
          <w:i/>
          <w:sz w:val="26"/>
          <w:szCs w:val="26"/>
        </w:rPr>
        <w:t>[Questions/comments are in bracketed italics]</w:t>
      </w:r>
    </w:p>
    <w:p w14:paraId="47408972" w14:textId="77777777" w:rsidR="00C72284" w:rsidRPr="00C72284" w:rsidRDefault="00C72284">
      <w:pPr>
        <w:rPr>
          <w:rFonts w:ascii="Arial" w:hAnsi="Arial"/>
          <w:b/>
          <w:sz w:val="26"/>
          <w:szCs w:val="26"/>
        </w:rPr>
      </w:pPr>
      <w:r w:rsidRPr="00C72284">
        <w:rPr>
          <w:rFonts w:ascii="Arial" w:hAnsi="Arial"/>
          <w:b/>
          <w:sz w:val="26"/>
          <w:szCs w:val="26"/>
        </w:rPr>
        <w:t>22 September 2014</w:t>
      </w:r>
    </w:p>
    <w:p w14:paraId="11E5C50A" w14:textId="77777777" w:rsidR="00C72284" w:rsidRDefault="00C72284">
      <w:pPr>
        <w:rPr>
          <w:rFonts w:ascii="Arial" w:hAnsi="Arial"/>
          <w:b/>
        </w:rPr>
      </w:pPr>
    </w:p>
    <w:p w14:paraId="36C4D651" w14:textId="77777777" w:rsidR="00C72284" w:rsidRDefault="00C72284">
      <w:pPr>
        <w:rPr>
          <w:rFonts w:ascii="Arial" w:hAnsi="Arial"/>
          <w:b/>
        </w:rPr>
      </w:pPr>
    </w:p>
    <w:p w14:paraId="385EB86B" w14:textId="77777777" w:rsidR="00C72284" w:rsidRDefault="00C72284">
      <w:pPr>
        <w:rPr>
          <w:rFonts w:ascii="Arial" w:hAnsi="Arial"/>
          <w:b/>
        </w:rPr>
      </w:pPr>
      <w:r>
        <w:rPr>
          <w:rFonts w:ascii="Arial" w:hAnsi="Arial"/>
          <w:b/>
        </w:rPr>
        <w:t xml:space="preserve">1. </w:t>
      </w:r>
      <w:r>
        <w:rPr>
          <w:rFonts w:ascii="Arial" w:hAnsi="Arial"/>
          <w:b/>
        </w:rPr>
        <w:tab/>
        <w:t>Individual proposal assessment</w:t>
      </w:r>
    </w:p>
    <w:p w14:paraId="24D5B64B" w14:textId="77777777" w:rsidR="00C72284" w:rsidRDefault="00C72284">
      <w:pPr>
        <w:rPr>
          <w:rFonts w:ascii="Arial" w:hAnsi="Arial"/>
          <w:b/>
        </w:rPr>
      </w:pPr>
    </w:p>
    <w:p w14:paraId="35BF116C" w14:textId="0283E13A" w:rsidR="00C72284" w:rsidRDefault="00C72284">
      <w:pPr>
        <w:rPr>
          <w:rFonts w:ascii="Arial" w:hAnsi="Arial"/>
        </w:rPr>
      </w:pPr>
      <w:r>
        <w:rPr>
          <w:rFonts w:ascii="Arial" w:hAnsi="Arial"/>
        </w:rPr>
        <w:t>Upon receipt of a complete, formal transition proposal from an individual operational community addressing the transition of the stewardship of the names, numbers, or proto</w:t>
      </w:r>
      <w:r w:rsidR="00C14F90">
        <w:rPr>
          <w:rFonts w:ascii="Arial" w:hAnsi="Arial"/>
        </w:rPr>
        <w:t>col parameters IANA function, the ICG will conduct an assessment</w:t>
      </w:r>
      <w:r>
        <w:rPr>
          <w:rFonts w:ascii="Arial" w:hAnsi="Arial"/>
        </w:rPr>
        <w:t xml:space="preserve"> to determine:</w:t>
      </w:r>
    </w:p>
    <w:p w14:paraId="7E0C1C38" w14:textId="77777777" w:rsidR="00C72284" w:rsidRDefault="00C72284">
      <w:pPr>
        <w:rPr>
          <w:rFonts w:ascii="Arial" w:hAnsi="Arial"/>
        </w:rPr>
      </w:pPr>
    </w:p>
    <w:p w14:paraId="31A39531" w14:textId="77777777" w:rsidR="00C72284" w:rsidRDefault="00C72284" w:rsidP="00C72284">
      <w:pPr>
        <w:pStyle w:val="ListParagraph"/>
        <w:numPr>
          <w:ilvl w:val="0"/>
          <w:numId w:val="1"/>
        </w:numPr>
        <w:rPr>
          <w:rFonts w:ascii="Arial" w:hAnsi="Arial"/>
        </w:rPr>
      </w:pPr>
      <w:r w:rsidRPr="00C72284">
        <w:rPr>
          <w:rFonts w:ascii="Arial" w:hAnsi="Arial"/>
        </w:rPr>
        <w:t>Completeness – check if any RFP components are missing</w:t>
      </w:r>
    </w:p>
    <w:p w14:paraId="6B9F5496" w14:textId="77777777" w:rsidR="00E66ED0" w:rsidRPr="00C72284" w:rsidRDefault="00E66ED0" w:rsidP="00E66ED0">
      <w:pPr>
        <w:pStyle w:val="ListParagraph"/>
        <w:rPr>
          <w:rFonts w:ascii="Arial" w:hAnsi="Arial"/>
        </w:rPr>
      </w:pPr>
    </w:p>
    <w:p w14:paraId="5A7CEBE3" w14:textId="77777777" w:rsidR="00C72284" w:rsidRDefault="00C72284" w:rsidP="00C72284">
      <w:pPr>
        <w:pStyle w:val="ListParagraph"/>
        <w:numPr>
          <w:ilvl w:val="0"/>
          <w:numId w:val="1"/>
        </w:numPr>
        <w:rPr>
          <w:rFonts w:ascii="Arial" w:hAnsi="Arial"/>
        </w:rPr>
      </w:pPr>
      <w:r>
        <w:rPr>
          <w:rFonts w:ascii="Arial" w:hAnsi="Arial"/>
        </w:rPr>
        <w:t>Clarity – check if anything in the proposal does not make sense or requires clarification from the operational community</w:t>
      </w:r>
    </w:p>
    <w:p w14:paraId="057244CD" w14:textId="77777777" w:rsidR="00E66ED0" w:rsidRPr="00E66ED0" w:rsidRDefault="00E66ED0" w:rsidP="00E66ED0">
      <w:pPr>
        <w:rPr>
          <w:rFonts w:ascii="Arial" w:hAnsi="Arial"/>
        </w:rPr>
      </w:pPr>
    </w:p>
    <w:p w14:paraId="0BC61E14" w14:textId="77777777" w:rsidR="00C72284" w:rsidRDefault="00C72284" w:rsidP="00C72284">
      <w:pPr>
        <w:pStyle w:val="ListParagraph"/>
        <w:numPr>
          <w:ilvl w:val="0"/>
          <w:numId w:val="1"/>
        </w:numPr>
        <w:rPr>
          <w:rFonts w:ascii="Arial" w:hAnsi="Arial"/>
        </w:rPr>
      </w:pPr>
      <w:r>
        <w:rPr>
          <w:rFonts w:ascii="Arial" w:hAnsi="Arial"/>
        </w:rPr>
        <w:t>NTIA criteria – check if the proposal fulfills the NTIA criteria</w:t>
      </w:r>
    </w:p>
    <w:p w14:paraId="4A7CA22F" w14:textId="77777777" w:rsidR="00E66ED0" w:rsidRPr="00E66ED0" w:rsidRDefault="00E66ED0" w:rsidP="00E66ED0">
      <w:pPr>
        <w:rPr>
          <w:rFonts w:ascii="Arial" w:hAnsi="Arial"/>
        </w:rPr>
      </w:pPr>
    </w:p>
    <w:p w14:paraId="2A66B267" w14:textId="77777777" w:rsidR="00C72284" w:rsidRDefault="00C72284" w:rsidP="00C72284">
      <w:pPr>
        <w:pStyle w:val="ListParagraph"/>
        <w:numPr>
          <w:ilvl w:val="0"/>
          <w:numId w:val="1"/>
        </w:numPr>
        <w:rPr>
          <w:rFonts w:ascii="Arial" w:hAnsi="Arial"/>
        </w:rPr>
      </w:pPr>
      <w:r>
        <w:rPr>
          <w:rFonts w:ascii="Arial" w:hAnsi="Arial"/>
        </w:rPr>
        <w:t>Community comments – check if input/comments the ICG received directly were shared with the operational community and addressed</w:t>
      </w:r>
    </w:p>
    <w:p w14:paraId="40D6DE47" w14:textId="77777777" w:rsidR="00C72284" w:rsidRDefault="00C72284" w:rsidP="00C72284">
      <w:pPr>
        <w:rPr>
          <w:rFonts w:ascii="Arial" w:hAnsi="Arial"/>
        </w:rPr>
      </w:pPr>
    </w:p>
    <w:p w14:paraId="0E1A20DD" w14:textId="77777777" w:rsidR="00C72284" w:rsidRDefault="00C72284" w:rsidP="00C72284">
      <w:pPr>
        <w:rPr>
          <w:rFonts w:ascii="Arial" w:hAnsi="Arial"/>
        </w:rPr>
      </w:pPr>
      <w:r>
        <w:rPr>
          <w:rFonts w:ascii="Arial" w:hAnsi="Arial"/>
        </w:rPr>
        <w:t>If the proposal passes all of these checks, the ICG should publicly document the fact that the proposal is ready to move on to step 2. If not, the ICG should convey the outstanding issues back to the operational community and suggest a timeline for the community to respond.</w:t>
      </w:r>
    </w:p>
    <w:p w14:paraId="1B6B7450" w14:textId="77777777" w:rsidR="00C72284" w:rsidRDefault="00C72284" w:rsidP="00C72284">
      <w:pPr>
        <w:rPr>
          <w:rFonts w:ascii="Arial" w:hAnsi="Arial"/>
        </w:rPr>
      </w:pPr>
    </w:p>
    <w:p w14:paraId="0459D31E" w14:textId="77777777" w:rsidR="00C72284" w:rsidRPr="00C72284" w:rsidRDefault="00C72284" w:rsidP="00C72284">
      <w:pPr>
        <w:rPr>
          <w:rFonts w:ascii="Arial" w:hAnsi="Arial"/>
          <w:i/>
        </w:rPr>
      </w:pPr>
      <w:r w:rsidRPr="00C72284">
        <w:rPr>
          <w:rFonts w:ascii="Arial" w:hAnsi="Arial"/>
          <w:i/>
        </w:rPr>
        <w:t>[Questions for ICG consideration in this step:</w:t>
      </w:r>
    </w:p>
    <w:p w14:paraId="0504E644" w14:textId="77777777" w:rsidR="00C72284" w:rsidRPr="00C72284" w:rsidRDefault="00C72284" w:rsidP="00C72284">
      <w:pPr>
        <w:rPr>
          <w:rFonts w:ascii="Arial" w:hAnsi="Arial"/>
          <w:i/>
        </w:rPr>
      </w:pPr>
    </w:p>
    <w:p w14:paraId="2802734E" w14:textId="77777777" w:rsidR="00C72284" w:rsidRDefault="00C72284" w:rsidP="00C72284">
      <w:pPr>
        <w:rPr>
          <w:rFonts w:ascii="Arial" w:hAnsi="Arial"/>
          <w:i/>
        </w:rPr>
      </w:pPr>
      <w:r w:rsidRPr="00C72284">
        <w:rPr>
          <w:rFonts w:ascii="Arial" w:hAnsi="Arial"/>
          <w:i/>
        </w:rPr>
        <w:t>Is the list above complete? What</w:t>
      </w:r>
      <w:r>
        <w:rPr>
          <w:rFonts w:ascii="Arial" w:hAnsi="Arial"/>
          <w:i/>
        </w:rPr>
        <w:t xml:space="preserve"> else belongs here?</w:t>
      </w:r>
    </w:p>
    <w:p w14:paraId="010E3E72" w14:textId="77777777" w:rsidR="00C72284" w:rsidRDefault="00C72284" w:rsidP="00C72284">
      <w:pPr>
        <w:rPr>
          <w:rFonts w:ascii="Arial" w:hAnsi="Arial"/>
          <w:i/>
        </w:rPr>
      </w:pPr>
    </w:p>
    <w:p w14:paraId="1A7E5D5B" w14:textId="2B2C5E48" w:rsidR="00C72284" w:rsidRDefault="00C72284" w:rsidP="00C72284">
      <w:pPr>
        <w:rPr>
          <w:rFonts w:ascii="Arial" w:hAnsi="Arial"/>
          <w:i/>
        </w:rPr>
      </w:pPr>
      <w:r>
        <w:rPr>
          <w:rFonts w:ascii="Arial" w:hAnsi="Arial"/>
          <w:i/>
        </w:rPr>
        <w:t xml:space="preserve">How should we handle this step procedurally? Should we delegate step 1 to one ICG member or a small group </w:t>
      </w:r>
      <w:r w:rsidR="00D611E1">
        <w:rPr>
          <w:rFonts w:ascii="Arial" w:hAnsi="Arial"/>
          <w:i/>
        </w:rPr>
        <w:t xml:space="preserve">for each proposal, </w:t>
      </w:r>
      <w:r>
        <w:rPr>
          <w:rFonts w:ascii="Arial" w:hAnsi="Arial"/>
          <w:i/>
        </w:rPr>
        <w:t>to conduct the analysis and report back to the group to review (as we’ve done with documents, secretariat, etc.)?]</w:t>
      </w:r>
    </w:p>
    <w:p w14:paraId="7CD0198A" w14:textId="77777777" w:rsidR="00C72284" w:rsidRPr="00C72284" w:rsidRDefault="00C72284" w:rsidP="00C72284">
      <w:pPr>
        <w:rPr>
          <w:rFonts w:ascii="Arial" w:hAnsi="Arial"/>
          <w:i/>
        </w:rPr>
      </w:pPr>
    </w:p>
    <w:p w14:paraId="5670B24A" w14:textId="77777777" w:rsidR="00C72284" w:rsidRDefault="00C72284" w:rsidP="00C72284">
      <w:pPr>
        <w:rPr>
          <w:rFonts w:ascii="Arial" w:hAnsi="Arial"/>
        </w:rPr>
      </w:pPr>
    </w:p>
    <w:p w14:paraId="3C749960" w14:textId="77777777" w:rsidR="00C72284" w:rsidRPr="00C72284" w:rsidRDefault="00C72284" w:rsidP="00C72284">
      <w:pPr>
        <w:rPr>
          <w:rFonts w:ascii="Arial" w:hAnsi="Arial"/>
          <w:b/>
        </w:rPr>
      </w:pPr>
      <w:r w:rsidRPr="00C72284">
        <w:rPr>
          <w:rFonts w:ascii="Arial" w:hAnsi="Arial"/>
          <w:b/>
        </w:rPr>
        <w:t>2.</w:t>
      </w:r>
      <w:r w:rsidRPr="00C72284">
        <w:rPr>
          <w:rFonts w:ascii="Arial" w:hAnsi="Arial"/>
          <w:b/>
        </w:rPr>
        <w:tab/>
        <w:t>Unified proposal assessment</w:t>
      </w:r>
    </w:p>
    <w:p w14:paraId="602CBF35" w14:textId="77777777" w:rsidR="00C72284" w:rsidRDefault="00C72284" w:rsidP="00C72284">
      <w:pPr>
        <w:rPr>
          <w:rFonts w:ascii="Arial" w:hAnsi="Arial"/>
        </w:rPr>
      </w:pPr>
    </w:p>
    <w:p w14:paraId="2FB02B19" w14:textId="117498C7" w:rsidR="00C72284" w:rsidRDefault="00C72284" w:rsidP="00C72284">
      <w:pPr>
        <w:rPr>
          <w:rFonts w:ascii="Arial" w:hAnsi="Arial"/>
        </w:rPr>
      </w:pPr>
      <w:r>
        <w:rPr>
          <w:rFonts w:ascii="Arial" w:hAnsi="Arial"/>
        </w:rPr>
        <w:t>Once multiple community pro</w:t>
      </w:r>
      <w:r w:rsidR="00C14F90">
        <w:rPr>
          <w:rFonts w:ascii="Arial" w:hAnsi="Arial"/>
        </w:rPr>
        <w:t>posals have completed step 1, the ICG will conduct an assessment</w:t>
      </w:r>
      <w:bookmarkStart w:id="0" w:name="_GoBack"/>
      <w:bookmarkEnd w:id="0"/>
      <w:r>
        <w:rPr>
          <w:rFonts w:ascii="Arial" w:hAnsi="Arial"/>
        </w:rPr>
        <w:t xml:space="preserve"> to determine</w:t>
      </w:r>
      <w:r w:rsidR="00E66ED0">
        <w:rPr>
          <w:rFonts w:ascii="Arial" w:hAnsi="Arial"/>
        </w:rPr>
        <w:t xml:space="preserve"> </w:t>
      </w:r>
      <w:r w:rsidR="00E66ED0">
        <w:rPr>
          <w:rFonts w:ascii="Arial" w:hAnsi="Arial"/>
          <w:i/>
        </w:rPr>
        <w:t>[these are taken directly from our charter]</w:t>
      </w:r>
      <w:r>
        <w:rPr>
          <w:rFonts w:ascii="Arial" w:hAnsi="Arial"/>
        </w:rPr>
        <w:t>:</w:t>
      </w:r>
    </w:p>
    <w:p w14:paraId="14722591" w14:textId="77777777" w:rsidR="00C72284" w:rsidRDefault="00C72284" w:rsidP="00C72284">
      <w:pPr>
        <w:rPr>
          <w:rFonts w:ascii="Arial" w:hAnsi="Arial"/>
        </w:rPr>
      </w:pPr>
    </w:p>
    <w:p w14:paraId="7A17EA16" w14:textId="77777777" w:rsidR="00C72284" w:rsidRDefault="00C72284" w:rsidP="00C72284">
      <w:pPr>
        <w:pStyle w:val="ListParagraph"/>
        <w:numPr>
          <w:ilvl w:val="0"/>
          <w:numId w:val="2"/>
        </w:numPr>
        <w:rPr>
          <w:rFonts w:ascii="Arial" w:hAnsi="Arial"/>
        </w:rPr>
      </w:pPr>
      <w:r w:rsidRPr="00C72284">
        <w:rPr>
          <w:rFonts w:ascii="Arial" w:hAnsi="Arial"/>
        </w:rPr>
        <w:t>Compatability and interoperability – Do the proposals work together? Do they suggest any arrangements that are not compatible with each other?</w:t>
      </w:r>
    </w:p>
    <w:p w14:paraId="027C59F6" w14:textId="77777777" w:rsidR="00E66ED0" w:rsidRPr="00C72284" w:rsidRDefault="00E66ED0" w:rsidP="00E66ED0">
      <w:pPr>
        <w:pStyle w:val="ListParagraph"/>
        <w:rPr>
          <w:rFonts w:ascii="Arial" w:hAnsi="Arial"/>
        </w:rPr>
      </w:pPr>
    </w:p>
    <w:p w14:paraId="7793F187" w14:textId="77777777" w:rsidR="00C72284" w:rsidRPr="00C72284" w:rsidRDefault="00E66ED0" w:rsidP="00C72284">
      <w:pPr>
        <w:pStyle w:val="ListParagraph"/>
        <w:numPr>
          <w:ilvl w:val="0"/>
          <w:numId w:val="2"/>
        </w:numPr>
        <w:rPr>
          <w:rFonts w:ascii="Arial" w:hAnsi="Arial"/>
        </w:rPr>
      </w:pPr>
      <w:r>
        <w:rPr>
          <w:rFonts w:ascii="Arial" w:hAnsi="Arial"/>
        </w:rPr>
        <w:t>Accountability – Do the proposals together include sufficient independent accountability mechanisms for running the IANA function?</w:t>
      </w:r>
    </w:p>
    <w:p w14:paraId="01A5CCF9" w14:textId="77777777" w:rsidR="00C72284" w:rsidRDefault="00C72284">
      <w:pPr>
        <w:rPr>
          <w:rFonts w:ascii="Arial" w:hAnsi="Arial"/>
          <w:b/>
        </w:rPr>
      </w:pPr>
    </w:p>
    <w:p w14:paraId="50B5197D" w14:textId="733A6F92" w:rsidR="00E66ED0" w:rsidRDefault="00134100" w:rsidP="00E66ED0">
      <w:pPr>
        <w:rPr>
          <w:rFonts w:ascii="Arial" w:hAnsi="Arial"/>
        </w:rPr>
      </w:pPr>
      <w:r>
        <w:rPr>
          <w:rFonts w:ascii="Arial" w:hAnsi="Arial"/>
        </w:rPr>
        <w:t>If the proposals pass both</w:t>
      </w:r>
      <w:r w:rsidR="00E66ED0">
        <w:rPr>
          <w:rFonts w:ascii="Arial" w:hAnsi="Arial"/>
        </w:rPr>
        <w:t xml:space="preserve"> of these checks, the ICG should publicly docume</w:t>
      </w:r>
      <w:r w:rsidR="000F4782">
        <w:rPr>
          <w:rFonts w:ascii="Arial" w:hAnsi="Arial"/>
        </w:rPr>
        <w:t>nt the fact that the propoals are ready to move on to step 3</w:t>
      </w:r>
      <w:r w:rsidR="00E66ED0">
        <w:rPr>
          <w:rFonts w:ascii="Arial" w:hAnsi="Arial"/>
        </w:rPr>
        <w:t>. If not, the ICG should convey the outstanding issues b</w:t>
      </w:r>
      <w:r w:rsidR="000F4782">
        <w:rPr>
          <w:rFonts w:ascii="Arial" w:hAnsi="Arial"/>
        </w:rPr>
        <w:t>ack to the operational communities as necessary</w:t>
      </w:r>
      <w:r w:rsidR="00E66ED0">
        <w:rPr>
          <w:rFonts w:ascii="Arial" w:hAnsi="Arial"/>
        </w:rPr>
        <w:t xml:space="preserve"> and sugg</w:t>
      </w:r>
      <w:r w:rsidR="000F4782">
        <w:rPr>
          <w:rFonts w:ascii="Arial" w:hAnsi="Arial"/>
        </w:rPr>
        <w:t>est a timeline for the communities</w:t>
      </w:r>
      <w:r w:rsidR="00E66ED0">
        <w:rPr>
          <w:rFonts w:ascii="Arial" w:hAnsi="Arial"/>
        </w:rPr>
        <w:t xml:space="preserve"> to respond.</w:t>
      </w:r>
    </w:p>
    <w:p w14:paraId="4E9FB09E" w14:textId="77777777" w:rsidR="000F4782" w:rsidRDefault="000F4782" w:rsidP="00E66ED0">
      <w:pPr>
        <w:rPr>
          <w:rFonts w:ascii="Arial" w:hAnsi="Arial"/>
        </w:rPr>
      </w:pPr>
    </w:p>
    <w:p w14:paraId="5F478B64" w14:textId="77777777" w:rsidR="000F4782" w:rsidRPr="00C72284" w:rsidRDefault="000F4782" w:rsidP="000F4782">
      <w:pPr>
        <w:rPr>
          <w:rFonts w:ascii="Arial" w:hAnsi="Arial"/>
          <w:i/>
        </w:rPr>
      </w:pPr>
      <w:r w:rsidRPr="00C72284">
        <w:rPr>
          <w:rFonts w:ascii="Arial" w:hAnsi="Arial"/>
          <w:i/>
        </w:rPr>
        <w:t>[Questions for ICG consideration in this step:</w:t>
      </w:r>
    </w:p>
    <w:p w14:paraId="56BB6E0B" w14:textId="77777777" w:rsidR="000F4782" w:rsidRPr="00C72284" w:rsidRDefault="000F4782" w:rsidP="000F4782">
      <w:pPr>
        <w:rPr>
          <w:rFonts w:ascii="Arial" w:hAnsi="Arial"/>
          <w:i/>
        </w:rPr>
      </w:pPr>
    </w:p>
    <w:p w14:paraId="6F79795B" w14:textId="77777777" w:rsidR="000F4782" w:rsidRDefault="000F4782" w:rsidP="000F4782">
      <w:pPr>
        <w:rPr>
          <w:rFonts w:ascii="Arial" w:hAnsi="Arial"/>
          <w:i/>
        </w:rPr>
      </w:pPr>
      <w:r w:rsidRPr="00C72284">
        <w:rPr>
          <w:rFonts w:ascii="Arial" w:hAnsi="Arial"/>
          <w:i/>
        </w:rPr>
        <w:t>Is the list above complete? What</w:t>
      </w:r>
      <w:r>
        <w:rPr>
          <w:rFonts w:ascii="Arial" w:hAnsi="Arial"/>
          <w:i/>
        </w:rPr>
        <w:t xml:space="preserve"> else belongs here?</w:t>
      </w:r>
    </w:p>
    <w:p w14:paraId="22317E56" w14:textId="77777777" w:rsidR="000F4782" w:rsidRDefault="000F4782" w:rsidP="000F4782">
      <w:pPr>
        <w:rPr>
          <w:rFonts w:ascii="Arial" w:hAnsi="Arial"/>
          <w:i/>
        </w:rPr>
      </w:pPr>
    </w:p>
    <w:p w14:paraId="5FC880D5" w14:textId="77777777" w:rsidR="000F4782" w:rsidRDefault="000F4782" w:rsidP="000F4782">
      <w:pPr>
        <w:rPr>
          <w:rFonts w:ascii="Arial" w:hAnsi="Arial"/>
          <w:i/>
        </w:rPr>
      </w:pPr>
      <w:r>
        <w:rPr>
          <w:rFonts w:ascii="Arial" w:hAnsi="Arial"/>
          <w:i/>
        </w:rPr>
        <w:t>Should we do this analysis pair-wise, as soon as we have two proposals that have passed step 1? Or should we wait until we have proposals for numbers, names, and protocol parameters that have passed step 1 before starting the analysis in step 2?</w:t>
      </w:r>
    </w:p>
    <w:p w14:paraId="2A03522F" w14:textId="77777777" w:rsidR="000F4782" w:rsidRDefault="000F4782" w:rsidP="000F4782">
      <w:pPr>
        <w:rPr>
          <w:rFonts w:ascii="Arial" w:hAnsi="Arial"/>
          <w:i/>
        </w:rPr>
      </w:pPr>
    </w:p>
    <w:p w14:paraId="5C7490A4" w14:textId="77777777" w:rsidR="000F4782" w:rsidRDefault="000F4782" w:rsidP="000F4782">
      <w:pPr>
        <w:rPr>
          <w:rFonts w:ascii="Arial" w:hAnsi="Arial"/>
          <w:i/>
        </w:rPr>
      </w:pPr>
      <w:r>
        <w:rPr>
          <w:rFonts w:ascii="Arial" w:hAnsi="Arial"/>
          <w:i/>
        </w:rPr>
        <w:t>How should we handle this step procedurally? Should we delegate step 2 to one ICG member or a small group to conduct the analysis and report back to the group to review (as we’ve done with documents, secretariat, etc.)?]</w:t>
      </w:r>
    </w:p>
    <w:p w14:paraId="7EDDCCEC" w14:textId="77777777" w:rsidR="00E66ED0" w:rsidRDefault="00E66ED0">
      <w:pPr>
        <w:rPr>
          <w:rFonts w:ascii="Arial" w:hAnsi="Arial"/>
          <w:b/>
        </w:rPr>
      </w:pPr>
    </w:p>
    <w:p w14:paraId="1E0B88C6" w14:textId="77777777" w:rsidR="000F4782" w:rsidRDefault="000F4782">
      <w:pPr>
        <w:rPr>
          <w:rFonts w:ascii="Arial" w:hAnsi="Arial"/>
          <w:b/>
        </w:rPr>
      </w:pPr>
    </w:p>
    <w:p w14:paraId="3B8AE454" w14:textId="77777777" w:rsidR="000F4782" w:rsidRDefault="000F4782">
      <w:pPr>
        <w:rPr>
          <w:rFonts w:ascii="Arial" w:hAnsi="Arial"/>
          <w:b/>
        </w:rPr>
      </w:pPr>
      <w:r>
        <w:rPr>
          <w:rFonts w:ascii="Arial" w:hAnsi="Arial"/>
          <w:b/>
        </w:rPr>
        <w:t>3.</w:t>
      </w:r>
      <w:r>
        <w:rPr>
          <w:rFonts w:ascii="Arial" w:hAnsi="Arial"/>
          <w:b/>
        </w:rPr>
        <w:tab/>
        <w:t>Public comment and proposal finalization</w:t>
      </w:r>
    </w:p>
    <w:p w14:paraId="5A664088" w14:textId="77777777" w:rsidR="000F4782" w:rsidRDefault="000F4782">
      <w:pPr>
        <w:rPr>
          <w:rFonts w:ascii="Arial" w:hAnsi="Arial"/>
          <w:b/>
        </w:rPr>
      </w:pPr>
    </w:p>
    <w:p w14:paraId="1FC68F54" w14:textId="77777777" w:rsidR="000F4782" w:rsidRPr="00D611E1" w:rsidRDefault="000F4782" w:rsidP="000F4782">
      <w:pPr>
        <w:rPr>
          <w:rFonts w:ascii="Arial" w:hAnsi="Arial"/>
          <w:i/>
        </w:rPr>
      </w:pPr>
      <w:r w:rsidRPr="00D611E1">
        <w:rPr>
          <w:rFonts w:ascii="Arial" w:hAnsi="Arial"/>
          <w:i/>
        </w:rPr>
        <w:t>[This text is mostly a direct quote from our charter.]</w:t>
      </w:r>
    </w:p>
    <w:p w14:paraId="1F754EE7" w14:textId="77777777" w:rsidR="000F4782" w:rsidRDefault="000F4782" w:rsidP="000F4782">
      <w:pPr>
        <w:rPr>
          <w:rFonts w:ascii="Arial" w:hAnsi="Arial"/>
        </w:rPr>
      </w:pPr>
    </w:p>
    <w:p w14:paraId="7260AF09" w14:textId="77777777" w:rsidR="000F4782" w:rsidRPr="000F4782" w:rsidRDefault="000F4782" w:rsidP="000F4782">
      <w:pPr>
        <w:rPr>
          <w:rFonts w:ascii="Arial" w:hAnsi="Arial"/>
        </w:rPr>
      </w:pPr>
      <w:r>
        <w:rPr>
          <w:rFonts w:ascii="Arial" w:hAnsi="Arial"/>
        </w:rPr>
        <w:t>Once step 2 has produced a unified proposal, the ICG will put the unified</w:t>
      </w:r>
      <w:r w:rsidRPr="000F4782">
        <w:rPr>
          <w:rFonts w:ascii="Arial" w:hAnsi="Arial"/>
        </w:rPr>
        <w:t xml:space="preserve"> proposal up for public comment involving a reasonable period of time for reviewing the draft proposal, analyzing and preparing supportive or critical comments. The ICG will then review these comments and determine whether modifications are required. If no modifications are needed, and the coordination group agrees, the proposal will be submitted to NTIA.</w:t>
      </w:r>
    </w:p>
    <w:p w14:paraId="0227D22D" w14:textId="77777777" w:rsidR="000F4782" w:rsidRPr="000F4782" w:rsidRDefault="000F4782" w:rsidP="000F4782">
      <w:pPr>
        <w:rPr>
          <w:rFonts w:ascii="Arial" w:hAnsi="Arial"/>
        </w:rPr>
      </w:pPr>
    </w:p>
    <w:p w14:paraId="4CB6BD06" w14:textId="77777777" w:rsidR="000F4782" w:rsidRDefault="000F4782" w:rsidP="000F4782">
      <w:pPr>
        <w:rPr>
          <w:rFonts w:ascii="Arial" w:hAnsi="Arial"/>
        </w:rPr>
      </w:pPr>
      <w:r w:rsidRPr="000F4782">
        <w:rPr>
          <w:rFonts w:ascii="Arial" w:hAnsi="Arial"/>
        </w:rPr>
        <w:t xml:space="preserve">If changes are required to fix problems or to achieve broader support, the ICG will work with the operational communities </w:t>
      </w:r>
      <w:r>
        <w:rPr>
          <w:rFonts w:ascii="Arial" w:hAnsi="Arial"/>
        </w:rPr>
        <w:t>to get those problems fixed</w:t>
      </w:r>
      <w:r w:rsidRPr="000F4782">
        <w:rPr>
          <w:rFonts w:ascii="Arial" w:hAnsi="Arial"/>
        </w:rPr>
        <w:t xml:space="preserve">. If, in the ICG’s opinion, broad public support for the proposal as articulated by the NTIA is not present, the parts of the proposal that are not supported </w:t>
      </w:r>
      <w:r>
        <w:rPr>
          <w:rFonts w:ascii="Arial" w:hAnsi="Arial"/>
        </w:rPr>
        <w:t>will be returned to the operational communities.</w:t>
      </w:r>
    </w:p>
    <w:p w14:paraId="547CB862" w14:textId="77777777" w:rsidR="00134100" w:rsidRDefault="00134100" w:rsidP="000F4782">
      <w:pPr>
        <w:rPr>
          <w:rFonts w:ascii="Arial" w:hAnsi="Arial"/>
        </w:rPr>
      </w:pPr>
    </w:p>
    <w:p w14:paraId="4FBA5993" w14:textId="3B0B2B4D" w:rsidR="00134100" w:rsidRPr="00134100" w:rsidRDefault="00134100" w:rsidP="000F4782">
      <w:pPr>
        <w:rPr>
          <w:rFonts w:ascii="Arial" w:hAnsi="Arial"/>
          <w:i/>
        </w:rPr>
      </w:pPr>
      <w:r>
        <w:rPr>
          <w:rFonts w:ascii="Arial" w:hAnsi="Arial"/>
          <w:i/>
        </w:rPr>
        <w:t>[Do we need to add any more detail here, or is this description sufficient?]</w:t>
      </w:r>
    </w:p>
    <w:p w14:paraId="197E5D43" w14:textId="77777777" w:rsidR="000F4782" w:rsidRPr="000F4782" w:rsidRDefault="000F4782">
      <w:pPr>
        <w:rPr>
          <w:rFonts w:ascii="Arial" w:hAnsi="Arial"/>
        </w:rPr>
      </w:pPr>
    </w:p>
    <w:sectPr w:rsidR="000F4782" w:rsidRPr="000F4782" w:rsidSect="006251FD">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F45CF3" w14:textId="77777777" w:rsidR="00134100" w:rsidRDefault="00134100" w:rsidP="00134100">
      <w:r>
        <w:separator/>
      </w:r>
    </w:p>
  </w:endnote>
  <w:endnote w:type="continuationSeparator" w:id="0">
    <w:p w14:paraId="2D72BBC3" w14:textId="77777777" w:rsidR="00134100" w:rsidRDefault="00134100" w:rsidP="00134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47B4C" w14:textId="77777777" w:rsidR="00134100" w:rsidRDefault="00134100" w:rsidP="001341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B6388E" w14:textId="77777777" w:rsidR="00134100" w:rsidRDefault="00134100" w:rsidP="0013410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B97CC" w14:textId="77777777" w:rsidR="00134100" w:rsidRPr="00134100" w:rsidRDefault="00134100" w:rsidP="00134100">
    <w:pPr>
      <w:pStyle w:val="Footer"/>
      <w:framePr w:wrap="around" w:vAnchor="text" w:hAnchor="margin" w:xAlign="right" w:y="1"/>
      <w:rPr>
        <w:rStyle w:val="PageNumber"/>
        <w:rFonts w:ascii="Arial" w:hAnsi="Arial"/>
      </w:rPr>
    </w:pPr>
    <w:r w:rsidRPr="00134100">
      <w:rPr>
        <w:rStyle w:val="PageNumber"/>
        <w:rFonts w:ascii="Arial" w:hAnsi="Arial"/>
      </w:rPr>
      <w:fldChar w:fldCharType="begin"/>
    </w:r>
    <w:r w:rsidRPr="00134100">
      <w:rPr>
        <w:rStyle w:val="PageNumber"/>
        <w:rFonts w:ascii="Arial" w:hAnsi="Arial"/>
      </w:rPr>
      <w:instrText xml:space="preserve">PAGE  </w:instrText>
    </w:r>
    <w:r w:rsidRPr="00134100">
      <w:rPr>
        <w:rStyle w:val="PageNumber"/>
        <w:rFonts w:ascii="Arial" w:hAnsi="Arial"/>
      </w:rPr>
      <w:fldChar w:fldCharType="separate"/>
    </w:r>
    <w:r w:rsidR="00C14F90">
      <w:rPr>
        <w:rStyle w:val="PageNumber"/>
        <w:rFonts w:ascii="Arial" w:hAnsi="Arial"/>
        <w:noProof/>
      </w:rPr>
      <w:t>1</w:t>
    </w:r>
    <w:r w:rsidRPr="00134100">
      <w:rPr>
        <w:rStyle w:val="PageNumber"/>
        <w:rFonts w:ascii="Arial" w:hAnsi="Arial"/>
      </w:rPr>
      <w:fldChar w:fldCharType="end"/>
    </w:r>
  </w:p>
  <w:p w14:paraId="46D0B3B9" w14:textId="77777777" w:rsidR="00134100" w:rsidRDefault="00134100" w:rsidP="0013410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DCAB5A" w14:textId="77777777" w:rsidR="00134100" w:rsidRDefault="00134100" w:rsidP="00134100">
      <w:r>
        <w:separator/>
      </w:r>
    </w:p>
  </w:footnote>
  <w:footnote w:type="continuationSeparator" w:id="0">
    <w:p w14:paraId="5A19A6BD" w14:textId="77777777" w:rsidR="00134100" w:rsidRDefault="00134100" w:rsidP="0013410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84B8B"/>
    <w:multiLevelType w:val="hybridMultilevel"/>
    <w:tmpl w:val="9ECEAF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291AB9"/>
    <w:multiLevelType w:val="hybridMultilevel"/>
    <w:tmpl w:val="230264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284"/>
    <w:rsid w:val="00062CEB"/>
    <w:rsid w:val="000F4782"/>
    <w:rsid w:val="00134100"/>
    <w:rsid w:val="003116F4"/>
    <w:rsid w:val="006251FD"/>
    <w:rsid w:val="00C14F90"/>
    <w:rsid w:val="00C72284"/>
    <w:rsid w:val="00D611E1"/>
    <w:rsid w:val="00E6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9C3A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16F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
    <w:name w:val="Heading 0"/>
    <w:basedOn w:val="Heading1"/>
    <w:qFormat/>
    <w:rsid w:val="003116F4"/>
    <w:pPr>
      <w:spacing w:before="0"/>
    </w:pPr>
    <w:rPr>
      <w:rFonts w:ascii="Arial" w:hAnsi="Arial"/>
      <w:bCs w:val="0"/>
      <w:color w:val="auto"/>
    </w:rPr>
  </w:style>
  <w:style w:type="character" w:customStyle="1" w:styleId="Heading1Char">
    <w:name w:val="Heading 1 Char"/>
    <w:basedOn w:val="DefaultParagraphFont"/>
    <w:link w:val="Heading1"/>
    <w:uiPriority w:val="9"/>
    <w:rsid w:val="003116F4"/>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C72284"/>
    <w:pPr>
      <w:ind w:left="720"/>
      <w:contextualSpacing/>
    </w:pPr>
  </w:style>
  <w:style w:type="paragraph" w:styleId="PlainText">
    <w:name w:val="Plain Text"/>
    <w:basedOn w:val="Normal"/>
    <w:link w:val="PlainTextChar"/>
    <w:uiPriority w:val="99"/>
    <w:semiHidden/>
    <w:unhideWhenUsed/>
    <w:rsid w:val="000F4782"/>
    <w:rPr>
      <w:rFonts w:ascii="Courier" w:hAnsi="Courier"/>
      <w:sz w:val="21"/>
      <w:szCs w:val="21"/>
    </w:rPr>
  </w:style>
  <w:style w:type="character" w:customStyle="1" w:styleId="PlainTextChar">
    <w:name w:val="Plain Text Char"/>
    <w:basedOn w:val="DefaultParagraphFont"/>
    <w:link w:val="PlainText"/>
    <w:uiPriority w:val="99"/>
    <w:semiHidden/>
    <w:rsid w:val="000F4782"/>
    <w:rPr>
      <w:rFonts w:ascii="Courier" w:hAnsi="Courier"/>
      <w:sz w:val="21"/>
      <w:szCs w:val="21"/>
    </w:rPr>
  </w:style>
  <w:style w:type="paragraph" w:styleId="Footer">
    <w:name w:val="footer"/>
    <w:basedOn w:val="Normal"/>
    <w:link w:val="FooterChar"/>
    <w:uiPriority w:val="99"/>
    <w:unhideWhenUsed/>
    <w:rsid w:val="00134100"/>
    <w:pPr>
      <w:tabs>
        <w:tab w:val="center" w:pos="4320"/>
        <w:tab w:val="right" w:pos="8640"/>
      </w:tabs>
    </w:pPr>
  </w:style>
  <w:style w:type="character" w:customStyle="1" w:styleId="FooterChar">
    <w:name w:val="Footer Char"/>
    <w:basedOn w:val="DefaultParagraphFont"/>
    <w:link w:val="Footer"/>
    <w:uiPriority w:val="99"/>
    <w:rsid w:val="00134100"/>
  </w:style>
  <w:style w:type="character" w:styleId="PageNumber">
    <w:name w:val="page number"/>
    <w:basedOn w:val="DefaultParagraphFont"/>
    <w:uiPriority w:val="99"/>
    <w:semiHidden/>
    <w:unhideWhenUsed/>
    <w:rsid w:val="00134100"/>
  </w:style>
  <w:style w:type="paragraph" w:styleId="Header">
    <w:name w:val="header"/>
    <w:basedOn w:val="Normal"/>
    <w:link w:val="HeaderChar"/>
    <w:uiPriority w:val="99"/>
    <w:unhideWhenUsed/>
    <w:rsid w:val="00134100"/>
    <w:pPr>
      <w:tabs>
        <w:tab w:val="center" w:pos="4320"/>
        <w:tab w:val="right" w:pos="8640"/>
      </w:tabs>
    </w:pPr>
  </w:style>
  <w:style w:type="character" w:customStyle="1" w:styleId="HeaderChar">
    <w:name w:val="Header Char"/>
    <w:basedOn w:val="DefaultParagraphFont"/>
    <w:link w:val="Header"/>
    <w:uiPriority w:val="99"/>
    <w:rsid w:val="0013410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16F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
    <w:name w:val="Heading 0"/>
    <w:basedOn w:val="Heading1"/>
    <w:qFormat/>
    <w:rsid w:val="003116F4"/>
    <w:pPr>
      <w:spacing w:before="0"/>
    </w:pPr>
    <w:rPr>
      <w:rFonts w:ascii="Arial" w:hAnsi="Arial"/>
      <w:bCs w:val="0"/>
      <w:color w:val="auto"/>
    </w:rPr>
  </w:style>
  <w:style w:type="character" w:customStyle="1" w:styleId="Heading1Char">
    <w:name w:val="Heading 1 Char"/>
    <w:basedOn w:val="DefaultParagraphFont"/>
    <w:link w:val="Heading1"/>
    <w:uiPriority w:val="9"/>
    <w:rsid w:val="003116F4"/>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C72284"/>
    <w:pPr>
      <w:ind w:left="720"/>
      <w:contextualSpacing/>
    </w:pPr>
  </w:style>
  <w:style w:type="paragraph" w:styleId="PlainText">
    <w:name w:val="Plain Text"/>
    <w:basedOn w:val="Normal"/>
    <w:link w:val="PlainTextChar"/>
    <w:uiPriority w:val="99"/>
    <w:semiHidden/>
    <w:unhideWhenUsed/>
    <w:rsid w:val="000F4782"/>
    <w:rPr>
      <w:rFonts w:ascii="Courier" w:hAnsi="Courier"/>
      <w:sz w:val="21"/>
      <w:szCs w:val="21"/>
    </w:rPr>
  </w:style>
  <w:style w:type="character" w:customStyle="1" w:styleId="PlainTextChar">
    <w:name w:val="Plain Text Char"/>
    <w:basedOn w:val="DefaultParagraphFont"/>
    <w:link w:val="PlainText"/>
    <w:uiPriority w:val="99"/>
    <w:semiHidden/>
    <w:rsid w:val="000F4782"/>
    <w:rPr>
      <w:rFonts w:ascii="Courier" w:hAnsi="Courier"/>
      <w:sz w:val="21"/>
      <w:szCs w:val="21"/>
    </w:rPr>
  </w:style>
  <w:style w:type="paragraph" w:styleId="Footer">
    <w:name w:val="footer"/>
    <w:basedOn w:val="Normal"/>
    <w:link w:val="FooterChar"/>
    <w:uiPriority w:val="99"/>
    <w:unhideWhenUsed/>
    <w:rsid w:val="00134100"/>
    <w:pPr>
      <w:tabs>
        <w:tab w:val="center" w:pos="4320"/>
        <w:tab w:val="right" w:pos="8640"/>
      </w:tabs>
    </w:pPr>
  </w:style>
  <w:style w:type="character" w:customStyle="1" w:styleId="FooterChar">
    <w:name w:val="Footer Char"/>
    <w:basedOn w:val="DefaultParagraphFont"/>
    <w:link w:val="Footer"/>
    <w:uiPriority w:val="99"/>
    <w:rsid w:val="00134100"/>
  </w:style>
  <w:style w:type="character" w:styleId="PageNumber">
    <w:name w:val="page number"/>
    <w:basedOn w:val="DefaultParagraphFont"/>
    <w:uiPriority w:val="99"/>
    <w:semiHidden/>
    <w:unhideWhenUsed/>
    <w:rsid w:val="00134100"/>
  </w:style>
  <w:style w:type="paragraph" w:styleId="Header">
    <w:name w:val="header"/>
    <w:basedOn w:val="Normal"/>
    <w:link w:val="HeaderChar"/>
    <w:uiPriority w:val="99"/>
    <w:unhideWhenUsed/>
    <w:rsid w:val="00134100"/>
    <w:pPr>
      <w:tabs>
        <w:tab w:val="center" w:pos="4320"/>
        <w:tab w:val="right" w:pos="8640"/>
      </w:tabs>
    </w:pPr>
  </w:style>
  <w:style w:type="character" w:customStyle="1" w:styleId="HeaderChar">
    <w:name w:val="Header Char"/>
    <w:basedOn w:val="DefaultParagraphFont"/>
    <w:link w:val="Header"/>
    <w:uiPriority w:val="99"/>
    <w:rsid w:val="00134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555</Words>
  <Characters>3165</Characters>
  <Application>Microsoft Macintosh Word</Application>
  <DocSecurity>0</DocSecurity>
  <Lines>26</Lines>
  <Paragraphs>7</Paragraphs>
  <ScaleCrop>false</ScaleCrop>
  <Company>Cisco Systems Inc.</Company>
  <LinksUpToDate>false</LinksUpToDate>
  <CharactersWithSpaces>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 Cooper</dc:creator>
  <cp:keywords/>
  <dc:description/>
  <cp:lastModifiedBy>Alissa Cooper</cp:lastModifiedBy>
  <cp:revision>4</cp:revision>
  <dcterms:created xsi:type="dcterms:W3CDTF">2014-09-22T21:56:00Z</dcterms:created>
  <dcterms:modified xsi:type="dcterms:W3CDTF">2014-09-22T22:30:00Z</dcterms:modified>
</cp:coreProperties>
</file>