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0F2BA" w14:textId="77777777" w:rsidR="00C25AF0" w:rsidRDefault="00C25AF0" w:rsidP="00E51700">
      <w:pPr>
        <w:ind w:left="-810"/>
        <w:rPr>
          <w:sz w:val="28"/>
        </w:rPr>
      </w:pPr>
    </w:p>
    <w:p w14:paraId="3DFCC32E" w14:textId="77777777" w:rsidR="005A15AF" w:rsidRDefault="00E51700" w:rsidP="00E51700">
      <w:pPr>
        <w:ind w:left="-810"/>
        <w:rPr>
          <w:sz w:val="28"/>
        </w:rPr>
      </w:pPr>
      <w:r>
        <w:rPr>
          <w:sz w:val="28"/>
        </w:rPr>
        <w:t xml:space="preserve">All questions and completed forms should be </w:t>
      </w:r>
      <w:r w:rsidR="00B06A16">
        <w:rPr>
          <w:sz w:val="28"/>
        </w:rPr>
        <w:t>posted to the Community Ad-Hoc Wiki.</w:t>
      </w:r>
    </w:p>
    <w:p w14:paraId="24D88E0F" w14:textId="04BCBBF9" w:rsidR="00E51700" w:rsidRPr="00E51700" w:rsidRDefault="00E51700" w:rsidP="00E51700">
      <w:pPr>
        <w:ind w:left="-810"/>
        <w:rPr>
          <w:sz w:val="28"/>
        </w:rPr>
      </w:pPr>
      <w:r>
        <w:rPr>
          <w:sz w:val="28"/>
        </w:rPr>
        <w:t xml:space="preserve">Please remember that the deadline for </w:t>
      </w:r>
      <w:r w:rsidR="00FB37C4">
        <w:rPr>
          <w:sz w:val="28"/>
        </w:rPr>
        <w:t>FY15</w:t>
      </w:r>
      <w:r>
        <w:rPr>
          <w:sz w:val="28"/>
        </w:rPr>
        <w:t xml:space="preserve"> Budget consideration is </w:t>
      </w:r>
      <w:r w:rsidR="002F444A">
        <w:rPr>
          <w:b/>
          <w:sz w:val="28"/>
        </w:rPr>
        <w:t xml:space="preserve">March </w:t>
      </w:r>
      <w:r w:rsidR="00FB37C4">
        <w:rPr>
          <w:b/>
          <w:sz w:val="28"/>
        </w:rPr>
        <w:t>7</w:t>
      </w:r>
      <w:r w:rsidR="00D51A69" w:rsidRPr="00D51A69">
        <w:rPr>
          <w:b/>
          <w:sz w:val="28"/>
          <w:vertAlign w:val="superscript"/>
        </w:rPr>
        <w:t>th</w:t>
      </w:r>
      <w:r w:rsidRPr="00E51700">
        <w:rPr>
          <w:b/>
          <w:sz w:val="28"/>
        </w:rPr>
        <w:t xml:space="preserve"> 201</w:t>
      </w:r>
      <w:r w:rsidR="00FB37C4">
        <w:rPr>
          <w:b/>
          <w:sz w:val="28"/>
        </w:rPr>
        <w:t>4</w:t>
      </w:r>
      <w:r>
        <w:rPr>
          <w:sz w:val="28"/>
        </w:rPr>
        <w:t xml:space="preserve"> </w:t>
      </w:r>
    </w:p>
    <w:p w14:paraId="22CEA0D4" w14:textId="77777777" w:rsidR="00946200" w:rsidRDefault="00946200">
      <w:pPr>
        <w:pStyle w:val="Kopfzeile"/>
        <w:rPr>
          <w:rFonts w:ascii="Arial" w:hAnsi="Arial"/>
        </w:rPr>
      </w:pPr>
    </w:p>
    <w:p w14:paraId="6BFCB483" w14:textId="77777777" w:rsidR="00C25AF0" w:rsidRDefault="00C25AF0">
      <w:pPr>
        <w:pStyle w:val="Kopfzeile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729E00E9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58A5FB14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41B7DA19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3295D1E6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8A223B8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3F412867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43FAF91F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4536D363" w14:textId="77777777" w:rsidR="005A15AF" w:rsidRDefault="00F23A94" w:rsidP="009A206F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Secretariat Services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862CA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50D2D9D1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43D16ABF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0E33FE12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7BA6A9EA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28119F6A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F8FB3A" w14:textId="77777777" w:rsidR="005A15AF" w:rsidRDefault="00F23A94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ISPCP – GNSO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CAB1BF" w14:textId="77777777" w:rsidR="00946200" w:rsidRDefault="00F23A94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Tony Holmes</w:t>
            </w:r>
          </w:p>
        </w:tc>
      </w:tr>
      <w:tr w:rsidR="00946200" w14:paraId="6EC721B3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471D73BC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FEDBF0C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131FD9E4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6864B0E8" w14:textId="77777777" w:rsidR="00946200" w:rsidRDefault="00946200">
            <w:pPr>
              <w:pStyle w:val="Kopfzeile"/>
              <w:rPr>
                <w:rFonts w:ascii="Arial" w:hAnsi="Arial"/>
              </w:rPr>
            </w:pPr>
          </w:p>
          <w:p w14:paraId="79E3AF3C" w14:textId="77777777" w:rsidR="005A15AF" w:rsidRDefault="005A15AF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693C6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47F6B3D4" w14:textId="77777777" w:rsidR="00946200" w:rsidRDefault="00946200">
      <w:pPr>
        <w:rPr>
          <w:rFonts w:ascii="Arial" w:hAnsi="Arial"/>
        </w:rPr>
      </w:pPr>
    </w:p>
    <w:p w14:paraId="5E5DA81A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503D1090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4A06D05A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0273DD8C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3206F6F6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18622791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1B142F2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486AF757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D504" w14:textId="0150EF77" w:rsidR="009A206F" w:rsidRDefault="00F23A94" w:rsidP="00F23A94">
            <w:pPr>
              <w:rPr>
                <w:b/>
              </w:rPr>
            </w:pPr>
            <w:r>
              <w:rPr>
                <w:b/>
              </w:rPr>
              <w:t>To provide secretariat services in a professional manner, meeting all requirements of the organization including full independence and transparency and fulfilling the increasing administrative and suppo</w:t>
            </w:r>
            <w:r w:rsidR="00F04A3F">
              <w:rPr>
                <w:b/>
              </w:rPr>
              <w:t>rt demands on the Constituency.</w:t>
            </w:r>
          </w:p>
          <w:p w14:paraId="18FF4A2D" w14:textId="77777777" w:rsidR="00F04A3F" w:rsidRDefault="00F04A3F" w:rsidP="00F23A94">
            <w:pPr>
              <w:rPr>
                <w:b/>
              </w:rPr>
            </w:pPr>
          </w:p>
          <w:p w14:paraId="14CD5EB1" w14:textId="25B67013" w:rsidR="00F04A3F" w:rsidRDefault="00F04A3F" w:rsidP="00F23A94">
            <w:pPr>
              <w:rPr>
                <w:b/>
              </w:rPr>
            </w:pPr>
            <w:r>
              <w:rPr>
                <w:b/>
              </w:rPr>
              <w:t>Improving and maintaining the constituency website.</w:t>
            </w:r>
          </w:p>
          <w:p w14:paraId="18A4BA98" w14:textId="77777777" w:rsidR="00D674BF" w:rsidRDefault="00D674BF" w:rsidP="00F23A94">
            <w:pPr>
              <w:rPr>
                <w:b/>
              </w:rPr>
            </w:pPr>
          </w:p>
          <w:p w14:paraId="781C05B3" w14:textId="194E4BAB" w:rsidR="00F04A3F" w:rsidRDefault="00F04A3F" w:rsidP="00D674BF">
            <w:pPr>
              <w:pStyle w:val="Default"/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  <w:t>Note from FY14 budget approval:</w:t>
            </w:r>
          </w:p>
          <w:p w14:paraId="1D1F4E73" w14:textId="273F36D1" w:rsidR="00D674BF" w:rsidRDefault="00D674BF" w:rsidP="00D674BF">
            <w:pPr>
              <w:pStyle w:val="Default"/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</w:pPr>
            <w:r w:rsidRPr="00F04A3F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  <w:t>In collaboration with the community, ICANN staff will provide part-time in-kind support on a pilot basis for administrative staff support resources. Funds will not be provided directly to the ISPCP. Support will</w:t>
            </w:r>
            <w:r w:rsidR="00F04A3F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  <w:t xml:space="preserve"> be managed by the ICANN staff.</w:t>
            </w:r>
          </w:p>
          <w:p w14:paraId="3F26C558" w14:textId="1985D078" w:rsidR="00F04A3F" w:rsidRPr="00F04A3F" w:rsidRDefault="00F04A3F" w:rsidP="00D674BF">
            <w:pPr>
              <w:pStyle w:val="Default"/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  <w:t xml:space="preserve">We suppose an up to 12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  <w:lang w:val="en-US"/>
              </w:rPr>
              <w:t>/week provided ICANN support. Details to be discussed with ICANN Staff Community Liaison</w:t>
            </w:r>
          </w:p>
          <w:p w14:paraId="08949D80" w14:textId="77777777" w:rsidR="00D674BF" w:rsidRDefault="00D674BF" w:rsidP="00F23A94">
            <w:pPr>
              <w:rPr>
                <w:b/>
              </w:rPr>
            </w:pPr>
          </w:p>
        </w:tc>
      </w:tr>
      <w:tr w:rsidR="005428F3" w:rsidRPr="00243A44" w14:paraId="6729DD1F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A9F9527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6138AAF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D3F0" w14:textId="77777777" w:rsidR="005428F3" w:rsidRDefault="00F23A94" w:rsidP="001B79F2">
            <w:pPr>
              <w:rPr>
                <w:b/>
              </w:rPr>
            </w:pPr>
            <w:r>
              <w:rPr>
                <w:b/>
              </w:rPr>
              <w:t>Secretariat Support</w:t>
            </w:r>
          </w:p>
        </w:tc>
      </w:tr>
      <w:tr w:rsidR="003F32A0" w:rsidRPr="00243A44" w14:paraId="3D70F425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46BC3603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5A55984B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0E3A" w14:textId="77777777" w:rsidR="003F32A0" w:rsidRDefault="00F23A94" w:rsidP="001B79F2">
            <w:pPr>
              <w:rPr>
                <w:b/>
              </w:rPr>
            </w:pPr>
            <w:r>
              <w:rPr>
                <w:b/>
              </w:rPr>
              <w:t>Recurring activity</w:t>
            </w:r>
          </w:p>
        </w:tc>
      </w:tr>
    </w:tbl>
    <w:p w14:paraId="20C04B31" w14:textId="77777777" w:rsidR="00946200" w:rsidRDefault="00946200"/>
    <w:p w14:paraId="0C115764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3D13995D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105260D6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4359AC7C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623AFA78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0BA7BD3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7F7E63C5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3EF5436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946200" w14:paraId="2B6806F7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79B3" w14:textId="6EEA980D" w:rsidR="008A349B" w:rsidRDefault="008A349B" w:rsidP="008A349B">
            <w:pPr>
              <w:rPr>
                <w:b/>
              </w:rPr>
            </w:pPr>
            <w:r>
              <w:rPr>
                <w:b/>
              </w:rPr>
              <w:t>This proposal supports the following ICANN strat</w:t>
            </w:r>
            <w:r w:rsidR="00F04A3F">
              <w:rPr>
                <w:b/>
              </w:rPr>
              <w:t>egic objectives</w:t>
            </w:r>
            <w:r>
              <w:rPr>
                <w:b/>
              </w:rPr>
              <w:t xml:space="preserve">: </w:t>
            </w:r>
          </w:p>
          <w:p w14:paraId="0F3788B2" w14:textId="77777777" w:rsidR="008A349B" w:rsidRPr="00202E75" w:rsidRDefault="008A349B" w:rsidP="008A349B">
            <w:pPr>
              <w:pStyle w:val="Listenabsatz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Ease of global participation</w:t>
            </w:r>
          </w:p>
          <w:p w14:paraId="6083BEC6" w14:textId="77777777" w:rsidR="008A349B" w:rsidRDefault="008A349B" w:rsidP="008A349B">
            <w:pPr>
              <w:pStyle w:val="Listenabsatz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Increase stakeholder diversity and cross-stakeholder work</w:t>
            </w:r>
          </w:p>
          <w:p w14:paraId="393A8EEB" w14:textId="77777777" w:rsidR="008A349B" w:rsidRPr="00735A1C" w:rsidRDefault="008A349B" w:rsidP="008A349B">
            <w:pPr>
              <w:pStyle w:val="Listenabsatz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Onboarding of participants</w:t>
            </w:r>
          </w:p>
          <w:p w14:paraId="168990CF" w14:textId="77777777" w:rsidR="008A349B" w:rsidRDefault="008A349B" w:rsidP="008A349B">
            <w:pPr>
              <w:pStyle w:val="Listenabsatz"/>
              <w:numPr>
                <w:ilvl w:val="0"/>
                <w:numId w:val="23"/>
              </w:numPr>
              <w:rPr>
                <w:b/>
              </w:rPr>
            </w:pPr>
            <w:r>
              <w:rPr>
                <w:b/>
              </w:rPr>
              <w:t>Enhance communications, accessibility and participation</w:t>
            </w:r>
          </w:p>
          <w:p w14:paraId="36851AF5" w14:textId="77777777" w:rsidR="00946200" w:rsidRPr="00B06A16" w:rsidRDefault="00946200" w:rsidP="00B06A16">
            <w:pPr>
              <w:rPr>
                <w:b/>
              </w:rPr>
            </w:pPr>
          </w:p>
        </w:tc>
      </w:tr>
      <w:tr w:rsidR="00946200" w:rsidRPr="00243A44" w14:paraId="3CE10074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0E00307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lastRenderedPageBreak/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8A349B" w14:paraId="76F817D5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96D4" w14:textId="2B4B8A41" w:rsidR="008A349B" w:rsidRDefault="00F04A3F" w:rsidP="00730908">
            <w:pPr>
              <w:rPr>
                <w:b/>
              </w:rPr>
            </w:pPr>
            <w:r>
              <w:rPr>
                <w:b/>
              </w:rPr>
              <w:t>ISPCP members in all regions</w:t>
            </w:r>
          </w:p>
        </w:tc>
      </w:tr>
      <w:tr w:rsidR="008A349B" w:rsidRPr="00243A44" w14:paraId="5DE82D39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6B737E6" w14:textId="77777777" w:rsidR="008A349B" w:rsidRDefault="008A349B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 xml:space="preserve">3. </w:t>
            </w:r>
            <w:r>
              <w:rPr>
                <w:i/>
                <w:smallCaps w:val="0"/>
                <w:noProof w:val="0"/>
                <w:sz w:val="18"/>
              </w:rPr>
              <w:t>Deliverables</w:t>
            </w:r>
            <w:r w:rsidRPr="0000556B">
              <w:rPr>
                <w:i/>
                <w:smallCaps w:val="0"/>
                <w:noProof w:val="0"/>
                <w:sz w:val="18"/>
              </w:rPr>
              <w:t>.</w:t>
            </w:r>
            <w:r>
              <w:rPr>
                <w:smallCaps w:val="0"/>
                <w:noProof w:val="0"/>
                <w:sz w:val="18"/>
              </w:rPr>
              <w:t xml:space="preserve"> What are the desired outcomes of your proposed activity?</w:t>
            </w:r>
          </w:p>
        </w:tc>
      </w:tr>
      <w:tr w:rsidR="008A349B" w:rsidRPr="00243A44" w14:paraId="578E06A8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26B44162" w14:textId="77777777" w:rsidR="00F04A3F" w:rsidRDefault="007F37CA" w:rsidP="00B91DD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Increased participation and awareness of ICANN activities from ISP and Connectiv</w:t>
            </w:r>
            <w:r w:rsidR="00F04A3F">
              <w:rPr>
                <w:smallCaps w:val="0"/>
                <w:noProof w:val="0"/>
                <w:sz w:val="18"/>
              </w:rPr>
              <w:t>ity providers across the world.</w:t>
            </w:r>
          </w:p>
          <w:p w14:paraId="658038EC" w14:textId="5121F5E8" w:rsidR="00F04A3F" w:rsidRDefault="00F04A3F" w:rsidP="00B91DD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E</w:t>
            </w:r>
            <w:r w:rsidR="007F37CA">
              <w:rPr>
                <w:smallCaps w:val="0"/>
                <w:noProof w:val="0"/>
                <w:sz w:val="18"/>
              </w:rPr>
              <w:t>ffective front door for potential new members with a rapid response to all e</w:t>
            </w:r>
            <w:r>
              <w:rPr>
                <w:smallCaps w:val="0"/>
                <w:noProof w:val="0"/>
                <w:sz w:val="18"/>
              </w:rPr>
              <w:t>nquiries.</w:t>
            </w:r>
          </w:p>
          <w:p w14:paraId="14F2A2C0" w14:textId="77777777" w:rsidR="00F04A3F" w:rsidRDefault="00F04A3F" w:rsidP="00F04A3F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C</w:t>
            </w:r>
            <w:r w:rsidR="007F37CA">
              <w:rPr>
                <w:smallCaps w:val="0"/>
                <w:noProof w:val="0"/>
                <w:sz w:val="18"/>
              </w:rPr>
              <w:t>oordinated fo</w:t>
            </w:r>
            <w:r>
              <w:rPr>
                <w:smallCaps w:val="0"/>
                <w:noProof w:val="0"/>
                <w:sz w:val="18"/>
              </w:rPr>
              <w:t>cal point for ISPCP activities.</w:t>
            </w:r>
          </w:p>
          <w:p w14:paraId="560A4BDD" w14:textId="640D3E04" w:rsidR="003F3D07" w:rsidRDefault="003F3D07" w:rsidP="00F04A3F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Up-to-date constituency website.</w:t>
            </w:r>
          </w:p>
          <w:p w14:paraId="596ABD68" w14:textId="77777777" w:rsidR="003F3D07" w:rsidRDefault="00F04A3F" w:rsidP="003F3D07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Support in reporting and drafting</w:t>
            </w:r>
            <w:r w:rsidR="003F3D07">
              <w:rPr>
                <w:smallCaps w:val="0"/>
                <w:noProof w:val="0"/>
                <w:sz w:val="18"/>
              </w:rPr>
              <w:t>.</w:t>
            </w:r>
          </w:p>
          <w:p w14:paraId="2F1BC62A" w14:textId="05317962" w:rsidR="008A349B" w:rsidRDefault="007F37CA" w:rsidP="003F3D07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Support to the Constituency at ICANN meetings</w:t>
            </w:r>
          </w:p>
        </w:tc>
      </w:tr>
      <w:tr w:rsidR="008A349B" w:rsidRPr="00243A44" w14:paraId="337956A7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EA24D38" w14:textId="77777777" w:rsidR="008A349B" w:rsidRPr="00243A44" w:rsidRDefault="008A349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4. </w:t>
            </w:r>
            <w:r w:rsidRPr="0000556B">
              <w:rPr>
                <w:i/>
                <w:smallCaps w:val="0"/>
                <w:noProof w:val="0"/>
                <w:sz w:val="18"/>
              </w:rPr>
              <w:t>Metrics.</w:t>
            </w:r>
            <w:r>
              <w:rPr>
                <w:smallCaps w:val="0"/>
                <w:noProof w:val="0"/>
                <w:sz w:val="18"/>
              </w:rPr>
              <w:t xml:space="preserve"> What measurements will you use to determine whether your activity achieves its desired outcomes?</w:t>
            </w:r>
          </w:p>
        </w:tc>
      </w:tr>
      <w:tr w:rsidR="008A349B" w14:paraId="340BEC40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21F5" w14:textId="77777777" w:rsidR="003F3D07" w:rsidRDefault="007F37CA" w:rsidP="007F37CA">
            <w:pPr>
              <w:rPr>
                <w:b/>
              </w:rPr>
            </w:pPr>
            <w:r>
              <w:rPr>
                <w:b/>
              </w:rPr>
              <w:t>Logging ‘time to resp</w:t>
            </w:r>
            <w:r w:rsidR="003F3D07">
              <w:rPr>
                <w:b/>
              </w:rPr>
              <w:t>ond’ against benchmark targets.</w:t>
            </w:r>
          </w:p>
          <w:p w14:paraId="50FE2181" w14:textId="761C75A3" w:rsidR="007F37CA" w:rsidRDefault="007F37CA" w:rsidP="007F37CA">
            <w:pPr>
              <w:rPr>
                <w:b/>
              </w:rPr>
            </w:pPr>
            <w:r>
              <w:rPr>
                <w:b/>
              </w:rPr>
              <w:t>Measurement of progress against set targets for outreach.</w:t>
            </w:r>
          </w:p>
          <w:p w14:paraId="534E6F32" w14:textId="77777777" w:rsidR="003F3D07" w:rsidRDefault="007F37CA" w:rsidP="007F37CA">
            <w:pPr>
              <w:rPr>
                <w:b/>
              </w:rPr>
            </w:pPr>
            <w:r>
              <w:rPr>
                <w:b/>
              </w:rPr>
              <w:t>Regular c</w:t>
            </w:r>
            <w:r w:rsidR="003F3D07">
              <w:rPr>
                <w:b/>
              </w:rPr>
              <w:t>ommunications to ISPCP members.</w:t>
            </w:r>
          </w:p>
          <w:p w14:paraId="40582DBA" w14:textId="030CB1C0" w:rsidR="007F37CA" w:rsidRDefault="007F37CA" w:rsidP="007F37CA">
            <w:pPr>
              <w:rPr>
                <w:b/>
              </w:rPr>
            </w:pPr>
            <w:r>
              <w:rPr>
                <w:b/>
              </w:rPr>
              <w:t>Maintenance of website and upload of new policy position statements.</w:t>
            </w:r>
          </w:p>
          <w:p w14:paraId="11DF0693" w14:textId="4006C421" w:rsidR="008A349B" w:rsidRDefault="007F37CA" w:rsidP="007F37CA">
            <w:pPr>
              <w:rPr>
                <w:b/>
              </w:rPr>
            </w:pPr>
            <w:r>
              <w:rPr>
                <w:b/>
              </w:rPr>
              <w:t>Timely advice on planned ISPCP meetings and prompt posting of minutes.</w:t>
            </w:r>
          </w:p>
        </w:tc>
      </w:tr>
    </w:tbl>
    <w:p w14:paraId="48732B97" w14:textId="77777777" w:rsidR="00B91DDC" w:rsidRDefault="00B91DDC"/>
    <w:p w14:paraId="055C1F9E" w14:textId="77777777" w:rsidR="00B91DDC" w:rsidRDefault="00B91DDC"/>
    <w:p w14:paraId="3A35A91F" w14:textId="77777777" w:rsidR="00B91DDC" w:rsidRDefault="00B91DDC"/>
    <w:p w14:paraId="37A5D0FF" w14:textId="77777777" w:rsidR="00B91DDC" w:rsidRDefault="00B91DDC"/>
    <w:p w14:paraId="6F4F8C18" w14:textId="77777777" w:rsidR="00B91DDC" w:rsidRDefault="00B91DDC"/>
    <w:p w14:paraId="59BE5D2B" w14:textId="77777777" w:rsidR="00B91DDC" w:rsidRDefault="00B91DDC"/>
    <w:p w14:paraId="77091C8D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17CF67DE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33993693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78212CAA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AD0678C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3818D3B6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tbl>
            <w:tblPr>
              <w:tblStyle w:val="Tabellenraster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3223B8" w14:paraId="083C097F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BB688D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FA6A730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768BE98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864A51D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81EFF7B" w14:textId="77777777" w:rsidR="003223B8" w:rsidRPr="003223B8" w:rsidRDefault="003223B8" w:rsidP="003223B8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3F3D07" w:rsidRPr="003F3D07" w14:paraId="5C85228C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024511A0" w14:textId="77777777" w:rsidR="003223B8" w:rsidRPr="003F3D07" w:rsidRDefault="00974554" w:rsidP="00974554">
                  <w:pPr>
                    <w:pStyle w:val="TableText"/>
                    <w:rPr>
                      <w:i/>
                      <w:noProof w:val="0"/>
                    </w:rPr>
                  </w:pPr>
                  <w:r w:rsidRPr="003F3D07">
                    <w:rPr>
                      <w:i/>
                      <w:noProof w:val="0"/>
                    </w:rPr>
                    <w:t xml:space="preserve">Secretariat 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2EC1DB5A" w14:textId="121198FD" w:rsidR="003223B8" w:rsidRPr="003F3D07" w:rsidRDefault="00974554" w:rsidP="001B79F2">
                  <w:pPr>
                    <w:pStyle w:val="TableText"/>
                    <w:rPr>
                      <w:i/>
                      <w:noProof w:val="0"/>
                    </w:rPr>
                  </w:pPr>
                  <w:r w:rsidRPr="003F3D07">
                    <w:rPr>
                      <w:i/>
                      <w:noProof w:val="0"/>
                    </w:rPr>
                    <w:t>FY 201</w:t>
                  </w:r>
                  <w:r w:rsidR="003F3D07" w:rsidRPr="003F3D07">
                    <w:rPr>
                      <w:i/>
                      <w:noProof w:val="0"/>
                    </w:rPr>
                    <w:t>5</w:t>
                  </w: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5E08D653" w14:textId="77777777" w:rsidR="003223B8" w:rsidRPr="003F3D07" w:rsidRDefault="00974554" w:rsidP="00974554">
                  <w:pPr>
                    <w:pStyle w:val="TableText"/>
                    <w:rPr>
                      <w:i/>
                      <w:noProof w:val="0"/>
                    </w:rPr>
                  </w:pPr>
                  <w:r w:rsidRPr="003F3D07">
                    <w:rPr>
                      <w:i/>
                      <w:noProof w:val="0"/>
                    </w:rPr>
                    <w:t>Staff to provide administrative support to ISPCP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14131BB3" w14:textId="7F52A181" w:rsidR="003223B8" w:rsidRPr="003F3D07" w:rsidRDefault="003F3D07" w:rsidP="003223B8">
                  <w:pPr>
                    <w:pStyle w:val="TableText"/>
                    <w:rPr>
                      <w:i/>
                      <w:noProof w:val="0"/>
                    </w:rPr>
                  </w:pPr>
                  <w:r w:rsidRPr="003F3D07">
                    <w:rPr>
                      <w:i/>
                      <w:noProof w:val="0"/>
                    </w:rPr>
                    <w:t>Up to 12</w:t>
                  </w:r>
                  <w:r w:rsidR="00974554" w:rsidRPr="003F3D07">
                    <w:rPr>
                      <w:i/>
                      <w:noProof w:val="0"/>
                    </w:rPr>
                    <w:t xml:space="preserve"> hours a week</w:t>
                  </w:r>
                  <w:r w:rsidR="003223B8" w:rsidRPr="003F3D07">
                    <w:rPr>
                      <w:i/>
                      <w:noProof w:val="0"/>
                    </w:rPr>
                    <w:t xml:space="preserve"> 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C1A6AEF" w14:textId="77777777" w:rsidR="003223B8" w:rsidRPr="003F3D07" w:rsidRDefault="003223B8" w:rsidP="001B79F2">
                  <w:pPr>
                    <w:pStyle w:val="TableText"/>
                    <w:rPr>
                      <w:i/>
                      <w:noProof w:val="0"/>
                    </w:rPr>
                  </w:pPr>
                </w:p>
              </w:tc>
            </w:tr>
            <w:tr w:rsidR="003223B8" w14:paraId="3417D067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A8B38E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4A12491C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3A8B9FB3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197A586B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059EB1CE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3223B8" w14:paraId="3F077852" w14:textId="77777777" w:rsidTr="003223B8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0A2CB79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5064A272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3FB8BFD0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2DA36495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0566FAF" w14:textId="77777777" w:rsidR="003223B8" w:rsidRDefault="003223B8" w:rsidP="001B79F2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1C9FC36C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89542D5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B7EBFEA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7D001352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1C284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15CF80B2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6F23B09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20C105A0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5488D786" w14:textId="77777777" w:rsidR="008F4418" w:rsidRPr="003F3D07" w:rsidRDefault="00974554" w:rsidP="00946200">
            <w:pPr>
              <w:pStyle w:val="TableText"/>
              <w:rPr>
                <w:noProof w:val="0"/>
              </w:rPr>
            </w:pPr>
            <w:r w:rsidRPr="003F3D07">
              <w:rPr>
                <w:i/>
                <w:noProof w:val="0"/>
              </w:rPr>
              <w:t>Consistent with those provided to other AC/SO’s</w:t>
            </w:r>
          </w:p>
        </w:tc>
      </w:tr>
      <w:tr w:rsidR="001B203B" w14:paraId="5E59B4F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8018BB7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1B35D818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328108A8" w14:textId="77777777" w:rsidR="008F4418" w:rsidRPr="003F3D07" w:rsidRDefault="00974554" w:rsidP="001B203B">
            <w:pPr>
              <w:pStyle w:val="TableText"/>
              <w:rPr>
                <w:noProof w:val="0"/>
              </w:rPr>
            </w:pPr>
            <w:r w:rsidRPr="003F3D07">
              <w:rPr>
                <w:i/>
                <w:noProof w:val="0"/>
              </w:rPr>
              <w:lastRenderedPageBreak/>
              <w:t>Consistent with those provided to other AC/SO’s</w:t>
            </w:r>
          </w:p>
        </w:tc>
      </w:tr>
      <w:tr w:rsidR="001B203B" w14:paraId="244AFE34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BAFD9FF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5EDB2B73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6C06E063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4EAFAD45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191ED3CA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731E8709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44971572" w14:textId="77777777" w:rsidR="001B203B" w:rsidRPr="003F3D07" w:rsidRDefault="00974554" w:rsidP="00A8570C">
            <w:pPr>
              <w:pStyle w:val="TableText"/>
              <w:rPr>
                <w:noProof w:val="0"/>
              </w:rPr>
            </w:pPr>
            <w:bookmarkStart w:id="0" w:name="_GoBack" w:colFirst="0" w:colLast="0"/>
            <w:r w:rsidRPr="003F3D07">
              <w:rPr>
                <w:i/>
                <w:noProof w:val="0"/>
              </w:rPr>
              <w:t>Travel support to ICANN meetings – crucial for effective functioning of the Constituency during those busy times</w:t>
            </w:r>
          </w:p>
        </w:tc>
      </w:tr>
      <w:bookmarkEnd w:id="0"/>
      <w:tr w:rsidR="00A8570C" w14:paraId="32FDEC6F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52F4F30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67F40A23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52642BE0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1835D1C9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8"/>
      <w:footerReference w:type="default" r:id="rId9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B6DC2" w14:textId="77777777" w:rsidR="00C2283A" w:rsidRDefault="00C2283A">
      <w:r>
        <w:separator/>
      </w:r>
    </w:p>
  </w:endnote>
  <w:endnote w:type="continuationSeparator" w:id="0">
    <w:p w14:paraId="5483885E" w14:textId="77777777" w:rsidR="00C2283A" w:rsidRDefault="00C22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563D9" w14:textId="77777777" w:rsidR="007F37CA" w:rsidRDefault="007F37CA" w:rsidP="00946200">
    <w:pPr>
      <w:pStyle w:val="Fuzeile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0F9090D" wp14:editId="2CDD17DB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3F3D07">
      <w:rPr>
        <w:rStyle w:val="Seitenzahl"/>
        <w:rFonts w:ascii="Arial" w:hAnsi="Arial"/>
        <w:noProof/>
      </w:rPr>
      <w:t>1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of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NUMPAGES </w:instrText>
    </w:r>
    <w:r>
      <w:rPr>
        <w:rStyle w:val="Seitenzahl"/>
        <w:rFonts w:ascii="Arial" w:hAnsi="Arial"/>
      </w:rPr>
      <w:fldChar w:fldCharType="separate"/>
    </w:r>
    <w:r w:rsidR="003F3D07">
      <w:rPr>
        <w:rStyle w:val="Seitenzahl"/>
        <w:rFonts w:ascii="Arial" w:hAnsi="Arial"/>
        <w:noProof/>
      </w:rPr>
      <w:t>3</w:t>
    </w:r>
    <w:r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52C2F" w14:textId="77777777" w:rsidR="00C2283A" w:rsidRDefault="00C2283A">
      <w:r>
        <w:separator/>
      </w:r>
    </w:p>
  </w:footnote>
  <w:footnote w:type="continuationSeparator" w:id="0">
    <w:p w14:paraId="701DDA03" w14:textId="77777777" w:rsidR="00C2283A" w:rsidRDefault="00C22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7F37CA" w14:paraId="41C11E8D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5610EDDF" w14:textId="77777777" w:rsidR="007F37CA" w:rsidRDefault="007F37CA">
          <w:pPr>
            <w:pStyle w:val="Kopfzeile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de-DE" w:eastAsia="de-DE"/>
            </w:rPr>
            <w:drawing>
              <wp:inline distT="0" distB="0" distL="0" distR="0" wp14:anchorId="233B3EA8" wp14:editId="32DF70D9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628274A1" w14:textId="6702B4F7" w:rsidR="007F37CA" w:rsidRDefault="00FB37C4" w:rsidP="009F0137">
          <w:pPr>
            <w:pStyle w:val="Kopfzeile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FY15</w:t>
          </w:r>
          <w:r w:rsidR="007F37CA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7F37CA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7F37CA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28BDEDCD" w14:textId="77777777" w:rsidR="007F37CA" w:rsidRDefault="007F37CA">
    <w:pPr>
      <w:pStyle w:val="Kopfzeile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15"/>
  </w:num>
  <w:num w:numId="16">
    <w:abstractNumId w:val="22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7794D"/>
    <w:rsid w:val="00101488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D2E5A"/>
    <w:rsid w:val="002123F8"/>
    <w:rsid w:val="00214283"/>
    <w:rsid w:val="00214BC5"/>
    <w:rsid w:val="00233567"/>
    <w:rsid w:val="00255477"/>
    <w:rsid w:val="00257880"/>
    <w:rsid w:val="002F444A"/>
    <w:rsid w:val="003223B8"/>
    <w:rsid w:val="00327418"/>
    <w:rsid w:val="003A7367"/>
    <w:rsid w:val="003D2FC2"/>
    <w:rsid w:val="003F231E"/>
    <w:rsid w:val="003F32A0"/>
    <w:rsid w:val="003F3D07"/>
    <w:rsid w:val="00420E54"/>
    <w:rsid w:val="00514B5C"/>
    <w:rsid w:val="005300CD"/>
    <w:rsid w:val="00542865"/>
    <w:rsid w:val="005428F3"/>
    <w:rsid w:val="005A15AF"/>
    <w:rsid w:val="005C373C"/>
    <w:rsid w:val="006003A1"/>
    <w:rsid w:val="0064760B"/>
    <w:rsid w:val="006E71B7"/>
    <w:rsid w:val="006F34E0"/>
    <w:rsid w:val="00730908"/>
    <w:rsid w:val="00747390"/>
    <w:rsid w:val="00794D7A"/>
    <w:rsid w:val="007C1D31"/>
    <w:rsid w:val="007C438B"/>
    <w:rsid w:val="007F37CA"/>
    <w:rsid w:val="00812455"/>
    <w:rsid w:val="008A349B"/>
    <w:rsid w:val="008C27DD"/>
    <w:rsid w:val="008F2EF4"/>
    <w:rsid w:val="008F4418"/>
    <w:rsid w:val="009032EF"/>
    <w:rsid w:val="00946200"/>
    <w:rsid w:val="009676BF"/>
    <w:rsid w:val="00974554"/>
    <w:rsid w:val="009A206F"/>
    <w:rsid w:val="009F0137"/>
    <w:rsid w:val="00A32217"/>
    <w:rsid w:val="00A440E5"/>
    <w:rsid w:val="00A45647"/>
    <w:rsid w:val="00A8570C"/>
    <w:rsid w:val="00AA2BDC"/>
    <w:rsid w:val="00AE2210"/>
    <w:rsid w:val="00AE4F8F"/>
    <w:rsid w:val="00B029B7"/>
    <w:rsid w:val="00B06A16"/>
    <w:rsid w:val="00B91DDC"/>
    <w:rsid w:val="00BE07C4"/>
    <w:rsid w:val="00C2283A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674BF"/>
    <w:rsid w:val="00D84646"/>
    <w:rsid w:val="00D86C18"/>
    <w:rsid w:val="00DF023D"/>
    <w:rsid w:val="00E24E60"/>
    <w:rsid w:val="00E51700"/>
    <w:rsid w:val="00E92776"/>
    <w:rsid w:val="00E968F3"/>
    <w:rsid w:val="00EE1F95"/>
    <w:rsid w:val="00EF13F9"/>
    <w:rsid w:val="00EF3511"/>
    <w:rsid w:val="00F02B69"/>
    <w:rsid w:val="00F04A3F"/>
    <w:rsid w:val="00F23A94"/>
    <w:rsid w:val="00F34D86"/>
    <w:rsid w:val="00F50A85"/>
    <w:rsid w:val="00F55153"/>
    <w:rsid w:val="00F55AFA"/>
    <w:rsid w:val="00F838DA"/>
    <w:rsid w:val="00FB37C4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E96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2C3D"/>
  </w:style>
  <w:style w:type="character" w:customStyle="1" w:styleId="KommentartextZchn">
    <w:name w:val="Kommentartext Zchn"/>
    <w:basedOn w:val="Absatz-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chn"/>
    <w:rsid w:val="00722C3D"/>
    <w:rPr>
      <w:b/>
      <w:bCs/>
    </w:rPr>
  </w:style>
  <w:style w:type="character" w:customStyle="1" w:styleId="KommentarthemaZchn">
    <w:name w:val="Kommentarthema Zch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747390"/>
    <w:pPr>
      <w:ind w:left="720"/>
      <w:contextualSpacing/>
    </w:pPr>
  </w:style>
  <w:style w:type="paragraph" w:customStyle="1" w:styleId="Default">
    <w:name w:val="Default"/>
    <w:rsid w:val="00D674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2C3D"/>
  </w:style>
  <w:style w:type="character" w:customStyle="1" w:styleId="KommentartextZchn">
    <w:name w:val="Kommentartext Zchn"/>
    <w:basedOn w:val="Absatz-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chn"/>
    <w:rsid w:val="00722C3D"/>
    <w:rPr>
      <w:b/>
      <w:bCs/>
    </w:rPr>
  </w:style>
  <w:style w:type="character" w:customStyle="1" w:styleId="KommentarthemaZchn">
    <w:name w:val="Kommentarthema Zch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747390"/>
    <w:pPr>
      <w:ind w:left="720"/>
      <w:contextualSpacing/>
    </w:pPr>
  </w:style>
  <w:style w:type="paragraph" w:customStyle="1" w:styleId="Default">
    <w:name w:val="Default"/>
    <w:rsid w:val="00D674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Request</vt:lpstr>
      <vt:lpstr>Budget Request</vt:lpstr>
    </vt:vector>
  </TitlesOfParts>
  <Company>ICANN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WUK</cp:lastModifiedBy>
  <cp:revision>4</cp:revision>
  <cp:lastPrinted>2012-01-22T19:31:00Z</cp:lastPrinted>
  <dcterms:created xsi:type="dcterms:W3CDTF">2014-03-05T06:39:00Z</dcterms:created>
  <dcterms:modified xsi:type="dcterms:W3CDTF">2014-03-05T06:54:00Z</dcterms:modified>
</cp:coreProperties>
</file>