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93" w:rsidRDefault="00F5432E" w:rsidP="00F5432E">
      <w:pPr>
        <w:pStyle w:val="Title"/>
      </w:pPr>
      <w:r>
        <w:t>IP review of Latin LGR Proposal 2021-08-15 v7-updated2</w:t>
      </w:r>
    </w:p>
    <w:p w:rsidR="00F5432E" w:rsidRDefault="00E648A9" w:rsidP="00F5432E">
      <w:r>
        <w:t>DATE: 2021-08-30</w:t>
      </w:r>
    </w:p>
    <w:p w:rsidR="00F5432E" w:rsidRDefault="00F5432E" w:rsidP="00F5432E">
      <w:pPr>
        <w:pStyle w:val="Heading1"/>
      </w:pPr>
      <w:r>
        <w:t>Overview</w:t>
      </w:r>
    </w:p>
    <w:p w:rsidR="00F5432E" w:rsidRDefault="00F5432E" w:rsidP="00F5432E">
      <w:r>
        <w:t xml:space="preserve">The IP has reviewed the latest proposal revisions as updated by the Latin GP as </w:t>
      </w:r>
      <w:r w:rsidRPr="00F5432E">
        <w:t>proposal-latin-lgr-15</w:t>
      </w:r>
      <w:proofErr w:type="gramStart"/>
      <w:r w:rsidRPr="00F5432E">
        <w:t>aug21</w:t>
      </w:r>
      <w:proofErr w:type="gramEnd"/>
      <w:r w:rsidRPr="00F5432E">
        <w:t>-en-updated2.xml</w:t>
      </w:r>
      <w:r>
        <w:t xml:space="preserve"> together with all supporting documents, appendices and associated files.</w:t>
      </w:r>
    </w:p>
    <w:p w:rsidR="00F5432E" w:rsidRDefault="00F5432E" w:rsidP="00F5432E">
      <w:r>
        <w:t xml:space="preserve">It is the conclusion of the IP that there are no objections for </w:t>
      </w:r>
      <w:proofErr w:type="gramStart"/>
      <w:r>
        <w:t>progressing</w:t>
      </w:r>
      <w:proofErr w:type="gramEnd"/>
      <w:r>
        <w:t xml:space="preserve"> this updated revision to Public Comment.</w:t>
      </w:r>
    </w:p>
    <w:p w:rsidR="0098085F" w:rsidRPr="00F5432E" w:rsidRDefault="0098085F" w:rsidP="00F5432E">
      <w:r>
        <w:t>The IP would like to congratulate the Latin GP for their hard work on a challenging LGR.</w:t>
      </w:r>
    </w:p>
    <w:p w:rsidR="00F5432E" w:rsidRDefault="00F5432E" w:rsidP="00F5432E">
      <w:pPr>
        <w:pStyle w:val="Heading2"/>
      </w:pPr>
      <w:r>
        <w:t>Details</w:t>
      </w:r>
    </w:p>
    <w:p w:rsidR="00F5432E" w:rsidRPr="00F5432E" w:rsidRDefault="00F5432E" w:rsidP="00F5432E">
      <w:r>
        <w:t>There are a few minor non-blocking issues. If it is not feasible to address them before the public comment, they may be addressed afterwards.</w:t>
      </w:r>
    </w:p>
    <w:p w:rsidR="00F5432E" w:rsidRDefault="00F5432E" w:rsidP="00F5432E">
      <w:r>
        <w:t>(1) The IP is disappointed that the GP continues to claim that a + acute is part of the repertoire for the French language. The French speakers and linguists on the IP claim that this is incorrect and have remarked upon this multiple times.</w:t>
      </w:r>
    </w:p>
    <w:p w:rsidR="00F5432E" w:rsidRPr="00F5432E" w:rsidRDefault="00F5432E" w:rsidP="00F5432E">
      <w:r>
        <w:t xml:space="preserve">For example, </w:t>
      </w:r>
      <w:r w:rsidRPr="00F5432E">
        <w:t xml:space="preserve">we are informed by </w:t>
      </w:r>
      <w:hyperlink r:id="rId4" w:history="1">
        <w:r w:rsidRPr="00F5432E">
          <w:rPr>
            <w:rStyle w:val="Hyperlink"/>
          </w:rPr>
          <w:t>https://grammaire.reverso.net/les-accents/</w:t>
        </w:r>
      </w:hyperlink>
      <w:r w:rsidRPr="00F5432E">
        <w:t>  that, in French:</w:t>
      </w:r>
    </w:p>
    <w:p w:rsidR="00F5432E" w:rsidRDefault="00F5432E" w:rsidP="00F5432E">
      <w:r w:rsidRPr="00F5432E">
        <w:t xml:space="preserve">Le </w:t>
      </w:r>
      <w:proofErr w:type="spellStart"/>
      <w:r w:rsidRPr="00F5432E">
        <w:t>français</w:t>
      </w:r>
      <w:proofErr w:type="spellEnd"/>
      <w:r w:rsidRPr="00F5432E">
        <w:t xml:space="preserve"> </w:t>
      </w:r>
      <w:proofErr w:type="spellStart"/>
      <w:r w:rsidRPr="00F5432E">
        <w:t>comporte</w:t>
      </w:r>
      <w:proofErr w:type="spellEnd"/>
      <w:r w:rsidRPr="00F5432E">
        <w:t xml:space="preserve"> </w:t>
      </w:r>
      <w:proofErr w:type="spellStart"/>
      <w:r w:rsidRPr="00F5432E">
        <w:t>trois</w:t>
      </w:r>
      <w:proofErr w:type="spellEnd"/>
      <w:r w:rsidRPr="00F5432E">
        <w:t> </w:t>
      </w:r>
      <w:proofErr w:type="gramStart"/>
      <w:r w:rsidRPr="00F5432E">
        <w:rPr>
          <w:b/>
          <w:bCs/>
        </w:rPr>
        <w:t>accents</w:t>
      </w:r>
      <w:r w:rsidRPr="00F5432E">
        <w:t> :</w:t>
      </w:r>
      <w:proofErr w:type="gramEnd"/>
      <w:r w:rsidRPr="00F5432E">
        <w:t xml:space="preserve"> </w:t>
      </w:r>
      <w:proofErr w:type="spellStart"/>
      <w:r w:rsidRPr="00F5432E">
        <w:t>l'</w:t>
      </w:r>
      <w:r w:rsidRPr="00F5432E">
        <w:rPr>
          <w:b/>
          <w:bCs/>
        </w:rPr>
        <w:t>accent</w:t>
      </w:r>
      <w:proofErr w:type="spellEnd"/>
      <w:r w:rsidRPr="00F5432E">
        <w:t> </w:t>
      </w:r>
      <w:proofErr w:type="spellStart"/>
      <w:r w:rsidRPr="00F5432E">
        <w:t>aigu</w:t>
      </w:r>
      <w:proofErr w:type="spellEnd"/>
      <w:r w:rsidRPr="00F5432E">
        <w:t xml:space="preserve"> qui </w:t>
      </w:r>
      <w:proofErr w:type="spellStart"/>
      <w:r w:rsidRPr="00F5432E">
        <w:t>porte</w:t>
      </w:r>
      <w:proofErr w:type="spellEnd"/>
      <w:r w:rsidRPr="00F5432E">
        <w:t xml:space="preserve"> </w:t>
      </w:r>
      <w:proofErr w:type="spellStart"/>
      <w:r w:rsidRPr="00F5432E">
        <w:t>uniquement</w:t>
      </w:r>
      <w:proofErr w:type="spellEnd"/>
      <w:r w:rsidRPr="00F5432E">
        <w:t xml:space="preserve"> </w:t>
      </w:r>
      <w:proofErr w:type="spellStart"/>
      <w:r w:rsidRPr="00F5432E">
        <w:t>sur</w:t>
      </w:r>
      <w:proofErr w:type="spellEnd"/>
      <w:r w:rsidRPr="00F5432E">
        <w:t xml:space="preserve"> le e (é) ; </w:t>
      </w:r>
      <w:proofErr w:type="spellStart"/>
      <w:r w:rsidRPr="00F5432E">
        <w:t>l'</w:t>
      </w:r>
      <w:r w:rsidRPr="00F5432E">
        <w:rPr>
          <w:b/>
          <w:bCs/>
        </w:rPr>
        <w:t>accent</w:t>
      </w:r>
      <w:proofErr w:type="spellEnd"/>
      <w:r w:rsidRPr="00F5432E">
        <w:t xml:space="preserve"> grave qui </w:t>
      </w:r>
      <w:proofErr w:type="spellStart"/>
      <w:r w:rsidRPr="00F5432E">
        <w:t>porte</w:t>
      </w:r>
      <w:proofErr w:type="spellEnd"/>
      <w:r w:rsidRPr="00F5432E">
        <w:t xml:space="preserve"> </w:t>
      </w:r>
      <w:proofErr w:type="spellStart"/>
      <w:r w:rsidRPr="00F5432E">
        <w:t>sur</w:t>
      </w:r>
      <w:proofErr w:type="spellEnd"/>
      <w:r w:rsidRPr="00F5432E">
        <w:t xml:space="preserve"> le e, le a et le u (à, è, ù) ; </w:t>
      </w:r>
      <w:proofErr w:type="spellStart"/>
      <w:r w:rsidRPr="00F5432E">
        <w:t>l'</w:t>
      </w:r>
      <w:r w:rsidRPr="00F5432E">
        <w:rPr>
          <w:b/>
          <w:bCs/>
        </w:rPr>
        <w:t>accent</w:t>
      </w:r>
      <w:proofErr w:type="spellEnd"/>
      <w:r w:rsidRPr="00F5432E">
        <w:t> </w:t>
      </w:r>
      <w:proofErr w:type="spellStart"/>
      <w:r w:rsidRPr="00F5432E">
        <w:t>circonflexe</w:t>
      </w:r>
      <w:proofErr w:type="spellEnd"/>
      <w:r w:rsidRPr="00F5432E">
        <w:t xml:space="preserve"> qui </w:t>
      </w:r>
      <w:proofErr w:type="spellStart"/>
      <w:r w:rsidRPr="00F5432E">
        <w:t>porte</w:t>
      </w:r>
      <w:proofErr w:type="spellEnd"/>
      <w:r w:rsidRPr="00F5432E">
        <w:t xml:space="preserve"> </w:t>
      </w:r>
      <w:proofErr w:type="spellStart"/>
      <w:r w:rsidRPr="00F5432E">
        <w:t>sur</w:t>
      </w:r>
      <w:proofErr w:type="spellEnd"/>
      <w:r w:rsidRPr="00F5432E">
        <w:t xml:space="preserve"> </w:t>
      </w:r>
      <w:proofErr w:type="spellStart"/>
      <w:r w:rsidRPr="00F5432E">
        <w:t>toutes</w:t>
      </w:r>
      <w:proofErr w:type="spellEnd"/>
      <w:r w:rsidRPr="00F5432E">
        <w:t xml:space="preserve"> les </w:t>
      </w:r>
      <w:proofErr w:type="spellStart"/>
      <w:r w:rsidRPr="00F5432E">
        <w:t>voyelles</w:t>
      </w:r>
      <w:proofErr w:type="spellEnd"/>
      <w:r w:rsidRPr="00F5432E">
        <w:t xml:space="preserve">, </w:t>
      </w:r>
      <w:proofErr w:type="spellStart"/>
      <w:r w:rsidRPr="00F5432E">
        <w:t>sauf</w:t>
      </w:r>
      <w:proofErr w:type="spellEnd"/>
      <w:r w:rsidRPr="00F5432E">
        <w:t xml:space="preserve"> le y (â, ê, î, ô, û).</w:t>
      </w:r>
    </w:p>
    <w:p w:rsidR="00CC2C8B" w:rsidRDefault="00F5432E" w:rsidP="00F5432E">
      <w:r>
        <w:t>(2) The variant sets are not sorted by code point value (near the end of the table) leading to different variant set ID’s compared to those produced by the tools generating the HTML.</w:t>
      </w:r>
    </w:p>
    <w:p w:rsidR="002020F3" w:rsidRDefault="002020F3" w:rsidP="002020F3">
      <w:pPr>
        <w:pStyle w:val="Heading2"/>
      </w:pPr>
      <w:r>
        <w:t>Testing</w:t>
      </w:r>
    </w:p>
    <w:p w:rsidR="002020F3" w:rsidRPr="00F5432E" w:rsidRDefault="002020F3" w:rsidP="00F5432E">
      <w:r>
        <w:t>The IP verified that none of the existing TLDs require grandfathering under this LGR.</w:t>
      </w:r>
    </w:p>
    <w:sectPr w:rsidR="002020F3" w:rsidRPr="00F5432E" w:rsidSect="009E7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5432E"/>
    <w:rsid w:val="002020F3"/>
    <w:rsid w:val="004A37B0"/>
    <w:rsid w:val="008661AF"/>
    <w:rsid w:val="0098085F"/>
    <w:rsid w:val="00985144"/>
    <w:rsid w:val="009E75F4"/>
    <w:rsid w:val="00C12B7C"/>
    <w:rsid w:val="00CC2C8B"/>
    <w:rsid w:val="00D01ADE"/>
    <w:rsid w:val="00E648A9"/>
    <w:rsid w:val="00EB451E"/>
    <w:rsid w:val="00ED36AC"/>
    <w:rsid w:val="00F5432E"/>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F4"/>
  </w:style>
  <w:style w:type="paragraph" w:styleId="Heading1">
    <w:name w:val="heading 1"/>
    <w:basedOn w:val="Normal"/>
    <w:next w:val="Normal"/>
    <w:link w:val="Heading1Char"/>
    <w:uiPriority w:val="9"/>
    <w:qFormat/>
    <w:rsid w:val="00F5432E"/>
    <w:pPr>
      <w:keepNext/>
      <w:keepLines/>
      <w:spacing w:before="480" w:after="0"/>
      <w:outlineLvl w:val="0"/>
    </w:pPr>
    <w:rPr>
      <w:rFonts w:asciiTheme="majorHAnsi" w:eastAsiaTheme="majorEastAsia" w:hAnsiTheme="majorHAnsi" w:cstheme="majorBidi"/>
      <w:b/>
      <w:bCs/>
      <w:color w:val="365F91" w:themeColor="accent1" w:themeShade="BF"/>
      <w:sz w:val="28"/>
      <w:szCs w:val="45"/>
    </w:rPr>
  </w:style>
  <w:style w:type="paragraph" w:styleId="Heading2">
    <w:name w:val="heading 2"/>
    <w:basedOn w:val="Normal"/>
    <w:next w:val="Normal"/>
    <w:link w:val="Heading2Char"/>
    <w:uiPriority w:val="9"/>
    <w:unhideWhenUsed/>
    <w:qFormat/>
    <w:rsid w:val="00F5432E"/>
    <w:pPr>
      <w:keepNext/>
      <w:keepLines/>
      <w:spacing w:before="200" w:after="0"/>
      <w:outlineLvl w:val="1"/>
    </w:pPr>
    <w:rPr>
      <w:rFonts w:asciiTheme="majorHAnsi" w:eastAsiaTheme="majorEastAsia" w:hAnsiTheme="majorHAnsi" w:cstheme="majorBidi"/>
      <w:b/>
      <w:bCs/>
      <w:color w:val="4F81BD" w:themeColor="accent1"/>
      <w:sz w:val="26"/>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43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85"/>
    </w:rPr>
  </w:style>
  <w:style w:type="character" w:customStyle="1" w:styleId="TitleChar">
    <w:name w:val="Title Char"/>
    <w:basedOn w:val="DefaultParagraphFont"/>
    <w:link w:val="Title"/>
    <w:uiPriority w:val="10"/>
    <w:rsid w:val="00F5432E"/>
    <w:rPr>
      <w:rFonts w:asciiTheme="majorHAnsi" w:eastAsiaTheme="majorEastAsia" w:hAnsiTheme="majorHAnsi" w:cstheme="majorBidi"/>
      <w:color w:val="17365D" w:themeColor="text2" w:themeShade="BF"/>
      <w:spacing w:val="5"/>
      <w:kern w:val="28"/>
      <w:sz w:val="52"/>
      <w:szCs w:val="85"/>
    </w:rPr>
  </w:style>
  <w:style w:type="character" w:customStyle="1" w:styleId="Heading1Char">
    <w:name w:val="Heading 1 Char"/>
    <w:basedOn w:val="DefaultParagraphFont"/>
    <w:link w:val="Heading1"/>
    <w:uiPriority w:val="9"/>
    <w:rsid w:val="00F5432E"/>
    <w:rPr>
      <w:rFonts w:asciiTheme="majorHAnsi" w:eastAsiaTheme="majorEastAsia" w:hAnsiTheme="majorHAnsi" w:cstheme="majorBidi"/>
      <w:b/>
      <w:bCs/>
      <w:color w:val="365F91" w:themeColor="accent1" w:themeShade="BF"/>
      <w:sz w:val="28"/>
      <w:szCs w:val="45"/>
    </w:rPr>
  </w:style>
  <w:style w:type="character" w:customStyle="1" w:styleId="Heading2Char">
    <w:name w:val="Heading 2 Char"/>
    <w:basedOn w:val="DefaultParagraphFont"/>
    <w:link w:val="Heading2"/>
    <w:uiPriority w:val="9"/>
    <w:rsid w:val="00F5432E"/>
    <w:rPr>
      <w:rFonts w:asciiTheme="majorHAnsi" w:eastAsiaTheme="majorEastAsia" w:hAnsiTheme="majorHAnsi" w:cstheme="majorBidi"/>
      <w:b/>
      <w:bCs/>
      <w:color w:val="4F81BD" w:themeColor="accent1"/>
      <w:sz w:val="26"/>
      <w:szCs w:val="42"/>
    </w:rPr>
  </w:style>
  <w:style w:type="paragraph" w:styleId="NormalWeb">
    <w:name w:val="Normal (Web)"/>
    <w:basedOn w:val="Normal"/>
    <w:uiPriority w:val="99"/>
    <w:semiHidden/>
    <w:unhideWhenUsed/>
    <w:rsid w:val="00F5432E"/>
    <w:rPr>
      <w:rFonts w:ascii="Times New Roman" w:hAnsi="Times New Roman" w:cs="Times New Roman"/>
      <w:sz w:val="24"/>
      <w:szCs w:val="39"/>
    </w:rPr>
  </w:style>
  <w:style w:type="character" w:styleId="Hyperlink">
    <w:name w:val="Hyperlink"/>
    <w:basedOn w:val="DefaultParagraphFont"/>
    <w:uiPriority w:val="99"/>
    <w:unhideWhenUsed/>
    <w:rsid w:val="00F5432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7643863">
      <w:bodyDiv w:val="1"/>
      <w:marLeft w:val="0"/>
      <w:marRight w:val="0"/>
      <w:marTop w:val="0"/>
      <w:marBottom w:val="0"/>
      <w:divBdr>
        <w:top w:val="none" w:sz="0" w:space="0" w:color="auto"/>
        <w:left w:val="none" w:sz="0" w:space="0" w:color="auto"/>
        <w:bottom w:val="none" w:sz="0" w:space="0" w:color="auto"/>
        <w:right w:val="none" w:sz="0" w:space="0" w:color="auto"/>
      </w:divBdr>
    </w:div>
    <w:div w:id="144442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ammaire.reverso.net/les-acc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asmusf</cp:lastModifiedBy>
  <cp:revision>5</cp:revision>
  <dcterms:created xsi:type="dcterms:W3CDTF">2021-08-26T00:51:00Z</dcterms:created>
  <dcterms:modified xsi:type="dcterms:W3CDTF">2021-08-31T03:33:00Z</dcterms:modified>
</cp:coreProperties>
</file>