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33B0A7" w14:textId="77777777" w:rsidR="00347CFE" w:rsidRPr="00DD0FB2" w:rsidRDefault="00FE5DC0" w:rsidP="00BA0ED8">
      <w:pPr>
        <w:pStyle w:val="Title"/>
        <w:rPr>
          <w:rFonts w:asciiTheme="majorHAnsi" w:hAnsiTheme="majorHAnsi" w:cstheme="majorHAnsi"/>
        </w:rPr>
      </w:pPr>
      <w:r w:rsidRPr="00DD0FB2">
        <w:rPr>
          <w:rFonts w:asciiTheme="majorHAnsi" w:hAnsiTheme="majorHAnsi" w:cstheme="majorHAnsi"/>
        </w:rPr>
        <w:t>Proposal for a Latin Script Root Zone LGR</w:t>
      </w:r>
    </w:p>
    <w:p w14:paraId="6C00F4FE" w14:textId="3BBAB225" w:rsidR="002320E6" w:rsidRPr="00DD0FB2" w:rsidRDefault="00FE5DC0" w:rsidP="000D3839">
      <w:pPr>
        <w:rPr>
          <w:rFonts w:asciiTheme="majorHAnsi" w:eastAsia="Calibri" w:hAnsiTheme="majorHAnsi" w:cstheme="majorHAnsi"/>
          <w:lang w:val="en-US"/>
        </w:rPr>
      </w:pPr>
      <w:bookmarkStart w:id="0" w:name="gjdgxs" w:colFirst="0" w:colLast="0"/>
      <w:bookmarkEnd w:id="0"/>
      <w:r w:rsidRPr="00DD0FB2">
        <w:rPr>
          <w:rFonts w:asciiTheme="majorHAnsi" w:eastAsia="Calibri" w:hAnsiTheme="majorHAnsi" w:cstheme="majorHAnsi"/>
          <w:lang w:val="en-US"/>
        </w:rPr>
        <w:t xml:space="preserve">LGR Version </w:t>
      </w:r>
      <w:r w:rsidR="0016235D" w:rsidRPr="00DD0FB2">
        <w:rPr>
          <w:rFonts w:asciiTheme="majorHAnsi" w:eastAsia="Calibri" w:hAnsiTheme="majorHAnsi" w:cstheme="majorHAnsi"/>
          <w:lang w:val="en-US"/>
        </w:rPr>
        <w:t>4</w:t>
      </w:r>
      <w:r w:rsidRPr="00DD0FB2">
        <w:rPr>
          <w:rFonts w:asciiTheme="majorHAnsi" w:eastAsia="Calibri" w:hAnsiTheme="majorHAnsi" w:cstheme="majorHAnsi"/>
          <w:lang w:val="en-US"/>
        </w:rPr>
        <w:t>.0</w:t>
      </w:r>
    </w:p>
    <w:p w14:paraId="0796F4B3" w14:textId="51FD457B"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Date: 2019-</w:t>
      </w:r>
      <w:r w:rsidR="008A18A5" w:rsidRPr="00DD0FB2">
        <w:rPr>
          <w:rFonts w:asciiTheme="majorHAnsi" w:eastAsia="Calibri" w:hAnsiTheme="majorHAnsi" w:cstheme="majorHAnsi"/>
          <w:lang w:val="en-US"/>
        </w:rPr>
        <w:t>10</w:t>
      </w:r>
      <w:r w:rsidRPr="00DD0FB2">
        <w:rPr>
          <w:rFonts w:asciiTheme="majorHAnsi" w:eastAsia="Calibri" w:hAnsiTheme="majorHAnsi" w:cstheme="majorHAnsi"/>
          <w:lang w:val="en-US"/>
        </w:rPr>
        <w:t>-</w:t>
      </w:r>
      <w:r w:rsidR="008A18A5" w:rsidRPr="00DD0FB2">
        <w:rPr>
          <w:rFonts w:asciiTheme="majorHAnsi" w:eastAsia="Calibri" w:hAnsiTheme="majorHAnsi" w:cstheme="majorHAnsi"/>
          <w:lang w:val="en-US"/>
        </w:rPr>
        <w:t>1</w:t>
      </w:r>
      <w:r w:rsidR="00F1667F" w:rsidRPr="00DD0FB2">
        <w:rPr>
          <w:rFonts w:asciiTheme="majorHAnsi" w:eastAsia="Calibri" w:hAnsiTheme="majorHAnsi" w:cstheme="majorHAnsi"/>
          <w:lang w:val="en-US"/>
        </w:rPr>
        <w:t>1</w:t>
      </w:r>
    </w:p>
    <w:p w14:paraId="4536211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Document version:</w:t>
      </w:r>
      <w:r w:rsidRPr="00DD0FB2">
        <w:rPr>
          <w:rFonts w:asciiTheme="majorHAnsi" w:eastAsia="Calibri" w:hAnsiTheme="majorHAnsi" w:cstheme="majorHAnsi"/>
          <w:color w:val="984806"/>
          <w:lang w:val="en-US"/>
        </w:rPr>
        <w:t xml:space="preserve"> </w:t>
      </w:r>
      <w:r w:rsidRPr="00DD0FB2">
        <w:rPr>
          <w:rFonts w:asciiTheme="majorHAnsi" w:eastAsia="Calibri" w:hAnsiTheme="majorHAnsi" w:cstheme="majorHAnsi"/>
          <w:lang w:val="en-US"/>
        </w:rPr>
        <w:t>5.0</w:t>
      </w:r>
    </w:p>
    <w:p w14:paraId="3A111C4B" w14:textId="2B63A8EE"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i/>
          <w:color w:val="4F81BD"/>
          <w:lang w:val="en-US"/>
        </w:rPr>
        <w:t xml:space="preserve">Authors: </w:t>
      </w:r>
      <w:r w:rsidRPr="00DD0FB2">
        <w:rPr>
          <w:rFonts w:asciiTheme="majorHAnsi" w:eastAsia="Calibri" w:hAnsiTheme="majorHAnsi" w:cstheme="majorHAnsi"/>
          <w:lang w:val="en-US"/>
        </w:rPr>
        <w:t>Latin Generation Panel</w:t>
      </w:r>
      <w:bookmarkStart w:id="1" w:name="30j0zll" w:colFirst="0" w:colLast="0"/>
      <w:bookmarkStart w:id="2" w:name="1fob9te" w:colFirst="0" w:colLast="0"/>
      <w:bookmarkEnd w:id="1"/>
      <w:bookmarkEnd w:id="2"/>
    </w:p>
    <w:p w14:paraId="3D774B41" w14:textId="77777777" w:rsidR="00347CFE" w:rsidRPr="00DD0FB2" w:rsidRDefault="00FE5DC0">
      <w:pPr>
        <w:rPr>
          <w:rFonts w:asciiTheme="majorHAnsi" w:eastAsia="Calibri" w:hAnsiTheme="majorHAnsi" w:cstheme="majorHAnsi"/>
          <w:lang w:val="en-US"/>
        </w:rPr>
      </w:pPr>
      <w:r w:rsidRPr="00DD0FB2">
        <w:rPr>
          <w:rFonts w:asciiTheme="majorHAnsi" w:hAnsiTheme="majorHAnsi" w:cstheme="majorHAnsi"/>
          <w:lang w:val="en-US"/>
        </w:rPr>
        <w:br w:type="page"/>
      </w:r>
    </w:p>
    <w:p w14:paraId="248EC692" w14:textId="77777777" w:rsidR="00347CFE" w:rsidRPr="00DD0FB2" w:rsidRDefault="00FE5DC0" w:rsidP="00BA0ED8">
      <w:pPr>
        <w:pStyle w:val="Heading1"/>
        <w:rPr>
          <w:rFonts w:asciiTheme="majorHAnsi" w:hAnsiTheme="majorHAnsi" w:cstheme="majorHAnsi"/>
        </w:rPr>
      </w:pPr>
      <w:bookmarkStart w:id="3" w:name="_Toc21774710"/>
      <w:r w:rsidRPr="00DD0FB2">
        <w:rPr>
          <w:rFonts w:asciiTheme="majorHAnsi" w:hAnsiTheme="majorHAnsi" w:cstheme="majorHAnsi"/>
        </w:rPr>
        <w:lastRenderedPageBreak/>
        <w:t>Table of Content</w:t>
      </w:r>
      <w:bookmarkEnd w:id="3"/>
    </w:p>
    <w:p w14:paraId="14648D3C" w14:textId="77777777" w:rsidR="00347CFE" w:rsidRPr="00DD0FB2" w:rsidRDefault="00347CFE" w:rsidP="00BA0ED8">
      <w:pPr>
        <w:rPr>
          <w:rFonts w:asciiTheme="majorHAnsi" w:hAnsiTheme="majorHAnsi" w:cstheme="majorHAnsi"/>
          <w:lang w:val="en-US"/>
        </w:rPr>
      </w:pPr>
    </w:p>
    <w:sdt>
      <w:sdtPr>
        <w:rPr>
          <w:rFonts w:asciiTheme="majorHAnsi" w:hAnsiTheme="majorHAnsi" w:cstheme="majorHAnsi"/>
        </w:rPr>
        <w:id w:val="97376084"/>
        <w:docPartObj>
          <w:docPartGallery w:val="Table of Contents"/>
          <w:docPartUnique/>
        </w:docPartObj>
      </w:sdtPr>
      <w:sdtEndPr/>
      <w:sdtContent>
        <w:p w14:paraId="7C95D8A8" w14:textId="46FD6889" w:rsidR="001E2220" w:rsidRPr="00DD0FB2" w:rsidRDefault="00FE5DC0">
          <w:pPr>
            <w:pStyle w:val="TOC1"/>
            <w:tabs>
              <w:tab w:val="right" w:leader="dot" w:pos="9396"/>
            </w:tabs>
            <w:rPr>
              <w:rFonts w:asciiTheme="majorHAnsi" w:eastAsiaTheme="minorEastAsia" w:hAnsiTheme="majorHAnsi" w:cstheme="majorHAnsi"/>
              <w:noProof/>
            </w:rPr>
          </w:pPr>
          <w:r w:rsidRPr="00DD0FB2">
            <w:rPr>
              <w:rFonts w:asciiTheme="majorHAnsi" w:hAnsiTheme="majorHAnsi" w:cstheme="majorHAnsi"/>
            </w:rPr>
            <w:fldChar w:fldCharType="begin"/>
          </w:r>
          <w:r w:rsidRPr="00DD0FB2">
            <w:rPr>
              <w:rFonts w:asciiTheme="majorHAnsi" w:hAnsiTheme="majorHAnsi" w:cstheme="majorHAnsi"/>
            </w:rPr>
            <w:instrText xml:space="preserve"> TOC \h \u \z </w:instrText>
          </w:r>
          <w:r w:rsidRPr="00DD0FB2">
            <w:rPr>
              <w:rFonts w:asciiTheme="majorHAnsi" w:hAnsiTheme="majorHAnsi" w:cstheme="majorHAnsi"/>
            </w:rPr>
            <w:fldChar w:fldCharType="separate"/>
          </w:r>
          <w:hyperlink w:anchor="_Toc21774710" w:history="1">
            <w:r w:rsidR="001E2220" w:rsidRPr="00DD0FB2">
              <w:rPr>
                <w:rStyle w:val="Hyperlink"/>
                <w:rFonts w:asciiTheme="majorHAnsi" w:hAnsiTheme="majorHAnsi" w:cstheme="majorHAnsi"/>
                <w:noProof/>
              </w:rPr>
              <w:t>Table of Content</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2</w:t>
            </w:r>
            <w:r w:rsidR="001E2220" w:rsidRPr="00DD0FB2">
              <w:rPr>
                <w:rFonts w:asciiTheme="majorHAnsi" w:hAnsiTheme="majorHAnsi" w:cstheme="majorHAnsi"/>
                <w:noProof/>
                <w:webHidden/>
              </w:rPr>
              <w:fldChar w:fldCharType="end"/>
            </w:r>
          </w:hyperlink>
        </w:p>
        <w:p w14:paraId="1BA5962D" w14:textId="54F33CA5"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11" w:history="1">
            <w:r w:rsidR="001E2220" w:rsidRPr="00DD0FB2">
              <w:rPr>
                <w:rStyle w:val="Hyperlink"/>
                <w:rFonts w:asciiTheme="majorHAnsi" w:hAnsiTheme="majorHAnsi" w:cstheme="majorHAnsi"/>
                <w:noProof/>
              </w:rPr>
              <w:t>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General Information</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5</w:t>
            </w:r>
            <w:r w:rsidR="001E2220" w:rsidRPr="00DD0FB2">
              <w:rPr>
                <w:rFonts w:asciiTheme="majorHAnsi" w:hAnsiTheme="majorHAnsi" w:cstheme="majorHAnsi"/>
                <w:noProof/>
                <w:webHidden/>
              </w:rPr>
              <w:fldChar w:fldCharType="end"/>
            </w:r>
          </w:hyperlink>
        </w:p>
        <w:p w14:paraId="3A7EFA9D" w14:textId="182B2A57"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12" w:history="1">
            <w:r w:rsidR="001E2220" w:rsidRPr="00DD0FB2">
              <w:rPr>
                <w:rStyle w:val="Hyperlink"/>
                <w:rFonts w:asciiTheme="majorHAnsi" w:hAnsiTheme="majorHAnsi" w:cstheme="majorHAnsi"/>
                <w:noProof/>
              </w:rPr>
              <w:t>2.</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Script for Which the LGR is Proposed</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5</w:t>
            </w:r>
            <w:r w:rsidR="001E2220" w:rsidRPr="00DD0FB2">
              <w:rPr>
                <w:rFonts w:asciiTheme="majorHAnsi" w:hAnsiTheme="majorHAnsi" w:cstheme="majorHAnsi"/>
                <w:noProof/>
                <w:webHidden/>
              </w:rPr>
              <w:fldChar w:fldCharType="end"/>
            </w:r>
          </w:hyperlink>
        </w:p>
        <w:p w14:paraId="346130B4" w14:textId="74494FB1"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13" w:history="1">
            <w:r w:rsidR="001E2220" w:rsidRPr="00DD0FB2">
              <w:rPr>
                <w:rStyle w:val="Hyperlink"/>
                <w:rFonts w:asciiTheme="majorHAnsi" w:hAnsiTheme="majorHAnsi" w:cstheme="majorHAnsi"/>
                <w:noProof/>
              </w:rPr>
              <w:t>3.</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Background on Script and Principal Languages Using It</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7</w:t>
            </w:r>
            <w:r w:rsidR="001E2220" w:rsidRPr="00DD0FB2">
              <w:rPr>
                <w:rFonts w:asciiTheme="majorHAnsi" w:hAnsiTheme="majorHAnsi" w:cstheme="majorHAnsi"/>
                <w:noProof/>
                <w:webHidden/>
              </w:rPr>
              <w:fldChar w:fldCharType="end"/>
            </w:r>
          </w:hyperlink>
        </w:p>
        <w:p w14:paraId="0F9630CD" w14:textId="354A4FB7" w:rsidR="001E2220" w:rsidRPr="00DD0FB2" w:rsidRDefault="00811268">
          <w:pPr>
            <w:pStyle w:val="TOC2"/>
            <w:tabs>
              <w:tab w:val="right" w:leader="dot" w:pos="9396"/>
            </w:tabs>
            <w:rPr>
              <w:rFonts w:asciiTheme="majorHAnsi" w:eastAsiaTheme="minorEastAsia" w:hAnsiTheme="majorHAnsi" w:cstheme="majorHAnsi"/>
              <w:noProof/>
            </w:rPr>
          </w:pPr>
          <w:hyperlink w:anchor="_Toc21774714" w:history="1">
            <w:r w:rsidR="001E2220" w:rsidRPr="00DD0FB2">
              <w:rPr>
                <w:rStyle w:val="Hyperlink"/>
                <w:rFonts w:asciiTheme="majorHAnsi" w:hAnsiTheme="majorHAnsi" w:cstheme="majorHAnsi"/>
                <w:noProof/>
              </w:rPr>
              <w:t>3.1 Principal Languages Using Latin Script</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7</w:t>
            </w:r>
            <w:r w:rsidR="001E2220" w:rsidRPr="00DD0FB2">
              <w:rPr>
                <w:rFonts w:asciiTheme="majorHAnsi" w:hAnsiTheme="majorHAnsi" w:cstheme="majorHAnsi"/>
                <w:noProof/>
                <w:webHidden/>
              </w:rPr>
              <w:fldChar w:fldCharType="end"/>
            </w:r>
          </w:hyperlink>
        </w:p>
        <w:p w14:paraId="0FDADFEC" w14:textId="13B05FAB" w:rsidR="001E2220" w:rsidRPr="00DD0FB2" w:rsidRDefault="00811268">
          <w:pPr>
            <w:pStyle w:val="TOC2"/>
            <w:tabs>
              <w:tab w:val="right" w:leader="dot" w:pos="9396"/>
            </w:tabs>
            <w:rPr>
              <w:rFonts w:asciiTheme="majorHAnsi" w:eastAsiaTheme="minorEastAsia" w:hAnsiTheme="majorHAnsi" w:cstheme="majorHAnsi"/>
              <w:noProof/>
            </w:rPr>
          </w:pPr>
          <w:hyperlink w:anchor="_Toc21774715" w:history="1">
            <w:r w:rsidR="001E2220" w:rsidRPr="00DD0FB2">
              <w:rPr>
                <w:rStyle w:val="Hyperlink"/>
                <w:rFonts w:asciiTheme="majorHAnsi" w:hAnsiTheme="majorHAnsi" w:cstheme="majorHAnsi"/>
                <w:noProof/>
              </w:rPr>
              <w:t>3.2 Geographic Territories or Countries With Significant User Communities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7</w:t>
            </w:r>
            <w:r w:rsidR="001E2220" w:rsidRPr="00DD0FB2">
              <w:rPr>
                <w:rFonts w:asciiTheme="majorHAnsi" w:hAnsiTheme="majorHAnsi" w:cstheme="majorHAnsi"/>
                <w:noProof/>
                <w:webHidden/>
              </w:rPr>
              <w:fldChar w:fldCharType="end"/>
            </w:r>
          </w:hyperlink>
        </w:p>
        <w:p w14:paraId="5ACD2418" w14:textId="3624B010" w:rsidR="001E2220" w:rsidRPr="00DD0FB2" w:rsidRDefault="00811268">
          <w:pPr>
            <w:pStyle w:val="TOC2"/>
            <w:tabs>
              <w:tab w:val="right" w:leader="dot" w:pos="9396"/>
            </w:tabs>
            <w:rPr>
              <w:rFonts w:asciiTheme="majorHAnsi" w:eastAsiaTheme="minorEastAsia" w:hAnsiTheme="majorHAnsi" w:cstheme="majorHAnsi"/>
              <w:noProof/>
            </w:rPr>
          </w:pPr>
          <w:hyperlink w:anchor="_Toc21774716" w:history="1">
            <w:r w:rsidR="001E2220" w:rsidRPr="00DD0FB2">
              <w:rPr>
                <w:rStyle w:val="Hyperlink"/>
                <w:rFonts w:asciiTheme="majorHAnsi" w:hAnsiTheme="majorHAnsi" w:cstheme="majorHAnsi"/>
                <w:noProof/>
              </w:rPr>
              <w:t>3.3 Related Scripts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8</w:t>
            </w:r>
            <w:r w:rsidR="001E2220" w:rsidRPr="00DD0FB2">
              <w:rPr>
                <w:rFonts w:asciiTheme="majorHAnsi" w:hAnsiTheme="majorHAnsi" w:cstheme="majorHAnsi"/>
                <w:noProof/>
                <w:webHidden/>
              </w:rPr>
              <w:fldChar w:fldCharType="end"/>
            </w:r>
          </w:hyperlink>
        </w:p>
        <w:p w14:paraId="0AEE91E0" w14:textId="1BF5E946"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17" w:history="1">
            <w:r w:rsidR="001E2220" w:rsidRPr="00DD0FB2">
              <w:rPr>
                <w:rStyle w:val="Hyperlink"/>
                <w:rFonts w:asciiTheme="majorHAnsi" w:hAnsiTheme="majorHAnsi" w:cstheme="majorHAnsi"/>
                <w:noProof/>
              </w:rPr>
              <w:t>4.</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Overall Development Process and Methodology</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8</w:t>
            </w:r>
            <w:r w:rsidR="001E2220" w:rsidRPr="00DD0FB2">
              <w:rPr>
                <w:rFonts w:asciiTheme="majorHAnsi" w:hAnsiTheme="majorHAnsi" w:cstheme="majorHAnsi"/>
                <w:noProof/>
                <w:webHidden/>
              </w:rPr>
              <w:fldChar w:fldCharType="end"/>
            </w:r>
          </w:hyperlink>
        </w:p>
        <w:p w14:paraId="7D5EFA17" w14:textId="3D61A51B"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18" w:history="1">
            <w:r w:rsidR="001E2220" w:rsidRPr="00DD0FB2">
              <w:rPr>
                <w:rStyle w:val="Hyperlink"/>
                <w:rFonts w:asciiTheme="majorHAnsi" w:hAnsiTheme="majorHAnsi" w:cstheme="majorHAnsi"/>
                <w:noProof/>
              </w:rPr>
              <w:t>5.</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Repertoire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9</w:t>
            </w:r>
            <w:r w:rsidR="001E2220" w:rsidRPr="00DD0FB2">
              <w:rPr>
                <w:rFonts w:asciiTheme="majorHAnsi" w:hAnsiTheme="majorHAnsi" w:cstheme="majorHAnsi"/>
                <w:noProof/>
                <w:webHidden/>
              </w:rPr>
              <w:fldChar w:fldCharType="end"/>
            </w:r>
          </w:hyperlink>
        </w:p>
        <w:p w14:paraId="3FAD3BA4" w14:textId="56B3E51D" w:rsidR="001E2220" w:rsidRPr="00DD0FB2" w:rsidRDefault="00811268">
          <w:pPr>
            <w:pStyle w:val="TOC2"/>
            <w:tabs>
              <w:tab w:val="right" w:leader="dot" w:pos="9396"/>
            </w:tabs>
            <w:rPr>
              <w:rFonts w:asciiTheme="majorHAnsi" w:eastAsiaTheme="minorEastAsia" w:hAnsiTheme="majorHAnsi" w:cstheme="majorHAnsi"/>
              <w:noProof/>
            </w:rPr>
          </w:pPr>
          <w:hyperlink w:anchor="_Toc21774719" w:history="1">
            <w:r w:rsidR="001E2220" w:rsidRPr="00DD0FB2">
              <w:rPr>
                <w:rStyle w:val="Hyperlink"/>
                <w:rFonts w:asciiTheme="majorHAnsi" w:hAnsiTheme="majorHAnsi" w:cstheme="majorHAnsi"/>
                <w:noProof/>
              </w:rPr>
              <w:t>5.1 Definitions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_Toc21774719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9</w:t>
            </w:r>
            <w:r w:rsidR="001E2220" w:rsidRPr="00DD0FB2">
              <w:rPr>
                <w:rFonts w:asciiTheme="majorHAnsi" w:hAnsiTheme="majorHAnsi" w:cstheme="majorHAnsi"/>
                <w:noProof/>
                <w:webHidden/>
              </w:rPr>
              <w:fldChar w:fldCharType="end"/>
            </w:r>
          </w:hyperlink>
        </w:p>
        <w:p w14:paraId="73D5E302" w14:textId="3BE26DE0" w:rsidR="001E2220" w:rsidRPr="00DD0FB2" w:rsidRDefault="00811268">
          <w:pPr>
            <w:pStyle w:val="TOC2"/>
            <w:tabs>
              <w:tab w:val="right" w:leader="dot" w:pos="9396"/>
            </w:tabs>
            <w:rPr>
              <w:rFonts w:asciiTheme="majorHAnsi" w:eastAsiaTheme="minorEastAsia" w:hAnsiTheme="majorHAnsi" w:cstheme="majorHAnsi"/>
              <w:noProof/>
            </w:rPr>
          </w:pPr>
          <w:hyperlink w:anchor="_Toc21774720" w:history="1">
            <w:r w:rsidR="001E2220" w:rsidRPr="00DD0FB2">
              <w:rPr>
                <w:rStyle w:val="Hyperlink"/>
                <w:rFonts w:asciiTheme="majorHAnsi" w:hAnsiTheme="majorHAnsi" w:cstheme="majorHAnsi"/>
                <w:noProof/>
              </w:rPr>
              <w:t>5.2 Principles for Developing Repertoire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w:t>
            </w:r>
            <w:r w:rsidR="001E2220" w:rsidRPr="00DD0FB2">
              <w:rPr>
                <w:rFonts w:asciiTheme="majorHAnsi" w:hAnsiTheme="majorHAnsi" w:cstheme="majorHAnsi"/>
                <w:noProof/>
                <w:webHidden/>
              </w:rPr>
              <w:fldChar w:fldCharType="end"/>
            </w:r>
          </w:hyperlink>
        </w:p>
        <w:p w14:paraId="6F72BB29" w14:textId="60A188D3" w:rsidR="001E2220" w:rsidRPr="00DD0FB2" w:rsidRDefault="00811268">
          <w:pPr>
            <w:pStyle w:val="TOC3"/>
            <w:tabs>
              <w:tab w:val="right" w:leader="dot" w:pos="9396"/>
            </w:tabs>
            <w:rPr>
              <w:rFonts w:asciiTheme="majorHAnsi" w:eastAsiaTheme="minorEastAsia" w:hAnsiTheme="majorHAnsi" w:cstheme="majorHAnsi"/>
              <w:noProof/>
            </w:rPr>
          </w:pPr>
          <w:hyperlink w:anchor="_Toc21774721" w:history="1">
            <w:r w:rsidR="001E2220" w:rsidRPr="00DD0FB2">
              <w:rPr>
                <w:rStyle w:val="Hyperlink"/>
                <w:rFonts w:asciiTheme="majorHAnsi" w:hAnsiTheme="majorHAnsi" w:cstheme="majorHAnsi"/>
                <w:noProof/>
              </w:rPr>
              <w:t>5.2.1 Inclusion Principles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w:t>
            </w:r>
            <w:r w:rsidR="001E2220" w:rsidRPr="00DD0FB2">
              <w:rPr>
                <w:rFonts w:asciiTheme="majorHAnsi" w:hAnsiTheme="majorHAnsi" w:cstheme="majorHAnsi"/>
                <w:noProof/>
                <w:webHidden/>
              </w:rPr>
              <w:fldChar w:fldCharType="end"/>
            </w:r>
          </w:hyperlink>
        </w:p>
        <w:p w14:paraId="1F83026B" w14:textId="2DFC804E" w:rsidR="001E2220" w:rsidRPr="00DD0FB2" w:rsidRDefault="00811268">
          <w:pPr>
            <w:pStyle w:val="TOC3"/>
            <w:tabs>
              <w:tab w:val="right" w:leader="dot" w:pos="9396"/>
            </w:tabs>
            <w:rPr>
              <w:rFonts w:asciiTheme="majorHAnsi" w:eastAsiaTheme="minorEastAsia" w:hAnsiTheme="majorHAnsi" w:cstheme="majorHAnsi"/>
              <w:noProof/>
            </w:rPr>
          </w:pPr>
          <w:hyperlink w:anchor="_Toc21774722" w:history="1">
            <w:r w:rsidR="001E2220" w:rsidRPr="00DD0FB2">
              <w:rPr>
                <w:rStyle w:val="Hyperlink"/>
                <w:rFonts w:asciiTheme="majorHAnsi" w:hAnsiTheme="majorHAnsi" w:cstheme="majorHAnsi"/>
                <w:noProof/>
              </w:rPr>
              <w:t>5.2.2 Exclusion Principles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w:t>
            </w:r>
            <w:r w:rsidR="001E2220" w:rsidRPr="00DD0FB2">
              <w:rPr>
                <w:rFonts w:asciiTheme="majorHAnsi" w:hAnsiTheme="majorHAnsi" w:cstheme="majorHAnsi"/>
                <w:noProof/>
                <w:webHidden/>
              </w:rPr>
              <w:fldChar w:fldCharType="end"/>
            </w:r>
          </w:hyperlink>
        </w:p>
        <w:p w14:paraId="0000735B" w14:textId="1DBE6C13" w:rsidR="001E2220" w:rsidRPr="00DD0FB2" w:rsidRDefault="00811268">
          <w:pPr>
            <w:pStyle w:val="TOC2"/>
            <w:tabs>
              <w:tab w:val="right" w:leader="dot" w:pos="9396"/>
            </w:tabs>
            <w:rPr>
              <w:rFonts w:asciiTheme="majorHAnsi" w:eastAsiaTheme="minorEastAsia" w:hAnsiTheme="majorHAnsi" w:cstheme="majorHAnsi"/>
              <w:noProof/>
            </w:rPr>
          </w:pPr>
          <w:hyperlink w:anchor="_Toc21774723" w:history="1">
            <w:r w:rsidR="001E2220" w:rsidRPr="00DD0FB2">
              <w:rPr>
                <w:rStyle w:val="Hyperlink"/>
                <w:rFonts w:asciiTheme="majorHAnsi" w:hAnsiTheme="majorHAnsi" w:cstheme="majorHAnsi"/>
                <w:noProof/>
              </w:rPr>
              <w:t>5.3 Code Points Included</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w:t>
            </w:r>
            <w:r w:rsidR="001E2220" w:rsidRPr="00DD0FB2">
              <w:rPr>
                <w:rFonts w:asciiTheme="majorHAnsi" w:hAnsiTheme="majorHAnsi" w:cstheme="majorHAnsi"/>
                <w:noProof/>
                <w:webHidden/>
              </w:rPr>
              <w:fldChar w:fldCharType="end"/>
            </w:r>
          </w:hyperlink>
        </w:p>
        <w:p w14:paraId="2C560B2E" w14:textId="430CFFCE"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24" w:history="1">
            <w:r w:rsidR="001E2220" w:rsidRPr="00DD0FB2">
              <w:rPr>
                <w:rStyle w:val="Hyperlink"/>
                <w:rFonts w:asciiTheme="majorHAnsi" w:hAnsiTheme="majorHAnsi" w:cstheme="majorHAnsi"/>
                <w:noProof/>
              </w:rPr>
              <w:t>5.3.1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Combining Marks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34</w:t>
            </w:r>
            <w:r w:rsidR="001E2220" w:rsidRPr="00DD0FB2">
              <w:rPr>
                <w:rFonts w:asciiTheme="majorHAnsi" w:hAnsiTheme="majorHAnsi" w:cstheme="majorHAnsi"/>
                <w:noProof/>
                <w:webHidden/>
              </w:rPr>
              <w:fldChar w:fldCharType="end"/>
            </w:r>
          </w:hyperlink>
        </w:p>
        <w:p w14:paraId="7BF7A220" w14:textId="782B725C" w:rsidR="001E2220" w:rsidRPr="00DD0FB2" w:rsidRDefault="00811268">
          <w:pPr>
            <w:pStyle w:val="TOC2"/>
            <w:tabs>
              <w:tab w:val="left" w:pos="960"/>
              <w:tab w:val="right" w:leader="dot" w:pos="9396"/>
            </w:tabs>
            <w:rPr>
              <w:rFonts w:asciiTheme="majorHAnsi" w:eastAsiaTheme="minorEastAsia" w:hAnsiTheme="majorHAnsi" w:cstheme="majorHAnsi"/>
              <w:noProof/>
            </w:rPr>
          </w:pPr>
          <w:hyperlink w:anchor="_Toc21774725" w:history="1">
            <w:r w:rsidR="001E2220" w:rsidRPr="00DD0FB2">
              <w:rPr>
                <w:rStyle w:val="Hyperlink"/>
                <w:rFonts w:asciiTheme="majorHAnsi" w:hAnsiTheme="majorHAnsi" w:cstheme="majorHAnsi"/>
                <w:noProof/>
              </w:rPr>
              <w:t>5.4</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Code Points Excluded</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35</w:t>
            </w:r>
            <w:r w:rsidR="001E2220" w:rsidRPr="00DD0FB2">
              <w:rPr>
                <w:rFonts w:asciiTheme="majorHAnsi" w:hAnsiTheme="majorHAnsi" w:cstheme="majorHAnsi"/>
                <w:noProof/>
                <w:webHidden/>
              </w:rPr>
              <w:fldChar w:fldCharType="end"/>
            </w:r>
          </w:hyperlink>
        </w:p>
        <w:p w14:paraId="66139903" w14:textId="65B4F8A2"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26" w:history="1">
            <w:r w:rsidR="001E2220" w:rsidRPr="00DD0FB2">
              <w:rPr>
                <w:rStyle w:val="Hyperlink"/>
                <w:rFonts w:asciiTheme="majorHAnsi" w:hAnsiTheme="majorHAnsi" w:cstheme="majorHAnsi"/>
                <w:noProof/>
              </w:rPr>
              <w:t>5.4.1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Other Excluded Letters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37</w:t>
            </w:r>
            <w:r w:rsidR="001E2220" w:rsidRPr="00DD0FB2">
              <w:rPr>
                <w:rFonts w:asciiTheme="majorHAnsi" w:hAnsiTheme="majorHAnsi" w:cstheme="majorHAnsi"/>
                <w:noProof/>
                <w:webHidden/>
              </w:rPr>
              <w:fldChar w:fldCharType="end"/>
            </w:r>
          </w:hyperlink>
        </w:p>
        <w:p w14:paraId="18E1FDCE" w14:textId="7BA92C68"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27" w:history="1">
            <w:r w:rsidR="001E2220" w:rsidRPr="00DD0FB2">
              <w:rPr>
                <w:rStyle w:val="Hyperlink"/>
                <w:rFonts w:asciiTheme="majorHAnsi" w:hAnsiTheme="majorHAnsi" w:cstheme="majorHAnsi"/>
                <w:noProof/>
              </w:rPr>
              <w:t>6.</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38</w:t>
            </w:r>
            <w:r w:rsidR="001E2220" w:rsidRPr="00DD0FB2">
              <w:rPr>
                <w:rFonts w:asciiTheme="majorHAnsi" w:hAnsiTheme="majorHAnsi" w:cstheme="majorHAnsi"/>
                <w:noProof/>
                <w:webHidden/>
              </w:rPr>
              <w:fldChar w:fldCharType="end"/>
            </w:r>
          </w:hyperlink>
        </w:p>
        <w:p w14:paraId="30D28906" w14:textId="00D4C6D2" w:rsidR="001E2220" w:rsidRPr="00DD0FB2" w:rsidRDefault="00811268">
          <w:pPr>
            <w:pStyle w:val="TOC2"/>
            <w:tabs>
              <w:tab w:val="left" w:pos="960"/>
              <w:tab w:val="right" w:leader="dot" w:pos="9396"/>
            </w:tabs>
            <w:rPr>
              <w:rFonts w:asciiTheme="majorHAnsi" w:eastAsiaTheme="minorEastAsia" w:hAnsiTheme="majorHAnsi" w:cstheme="majorHAnsi"/>
              <w:noProof/>
            </w:rPr>
          </w:pPr>
          <w:hyperlink w:anchor="_Toc21774728" w:history="1">
            <w:r w:rsidR="001E2220" w:rsidRPr="00DD0FB2">
              <w:rPr>
                <w:rStyle w:val="Hyperlink"/>
                <w:rFonts w:asciiTheme="majorHAnsi" w:hAnsiTheme="majorHAnsi" w:cstheme="majorHAnsi"/>
                <w:noProof/>
              </w:rPr>
              <w:t>6.1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Principles for Developing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39</w:t>
            </w:r>
            <w:r w:rsidR="001E2220" w:rsidRPr="00DD0FB2">
              <w:rPr>
                <w:rFonts w:asciiTheme="majorHAnsi" w:hAnsiTheme="majorHAnsi" w:cstheme="majorHAnsi"/>
                <w:noProof/>
                <w:webHidden/>
              </w:rPr>
              <w:fldChar w:fldCharType="end"/>
            </w:r>
          </w:hyperlink>
        </w:p>
        <w:p w14:paraId="17DF8612" w14:textId="02114C25"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29" w:history="1">
            <w:r w:rsidR="001E2220" w:rsidRPr="00DD0FB2">
              <w:rPr>
                <w:rStyle w:val="Hyperlink"/>
                <w:rFonts w:asciiTheme="majorHAnsi" w:hAnsiTheme="majorHAnsi" w:cstheme="majorHAnsi"/>
                <w:noProof/>
              </w:rPr>
              <w:t>6.1.1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Distinguishing Visual From Non-Visual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_Toc21774729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39</w:t>
            </w:r>
            <w:r w:rsidR="001E2220" w:rsidRPr="00DD0FB2">
              <w:rPr>
                <w:rFonts w:asciiTheme="majorHAnsi" w:hAnsiTheme="majorHAnsi" w:cstheme="majorHAnsi"/>
                <w:noProof/>
                <w:webHidden/>
              </w:rPr>
              <w:fldChar w:fldCharType="end"/>
            </w:r>
          </w:hyperlink>
        </w:p>
        <w:p w14:paraId="752720AD" w14:textId="3E36C0BC"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30" w:history="1">
            <w:r w:rsidR="001E2220" w:rsidRPr="00DD0FB2">
              <w:rPr>
                <w:rStyle w:val="Hyperlink"/>
                <w:rFonts w:asciiTheme="majorHAnsi" w:hAnsiTheme="majorHAnsi" w:cstheme="majorHAnsi"/>
                <w:noProof/>
              </w:rPr>
              <w:t>6.1.2</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Visual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40</w:t>
            </w:r>
            <w:r w:rsidR="001E2220" w:rsidRPr="00DD0FB2">
              <w:rPr>
                <w:rFonts w:asciiTheme="majorHAnsi" w:hAnsiTheme="majorHAnsi" w:cstheme="majorHAnsi"/>
                <w:noProof/>
                <w:webHidden/>
              </w:rPr>
              <w:fldChar w:fldCharType="end"/>
            </w:r>
          </w:hyperlink>
        </w:p>
        <w:p w14:paraId="791D7944" w14:textId="166BA970"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31" w:history="1">
            <w:r w:rsidR="001E2220" w:rsidRPr="00DD0FB2">
              <w:rPr>
                <w:rStyle w:val="Hyperlink"/>
                <w:rFonts w:asciiTheme="majorHAnsi" w:hAnsiTheme="majorHAnsi" w:cstheme="majorHAnsi"/>
                <w:noProof/>
              </w:rPr>
              <w:t>6.1.3</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Non-Visual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41</w:t>
            </w:r>
            <w:r w:rsidR="001E2220" w:rsidRPr="00DD0FB2">
              <w:rPr>
                <w:rFonts w:asciiTheme="majorHAnsi" w:hAnsiTheme="majorHAnsi" w:cstheme="majorHAnsi"/>
                <w:noProof/>
                <w:webHidden/>
              </w:rPr>
              <w:fldChar w:fldCharType="end"/>
            </w:r>
          </w:hyperlink>
        </w:p>
        <w:p w14:paraId="7AC21F9C" w14:textId="05DC3323" w:rsidR="001E2220" w:rsidRPr="00DD0FB2" w:rsidRDefault="00811268">
          <w:pPr>
            <w:pStyle w:val="TOC4"/>
            <w:tabs>
              <w:tab w:val="left" w:pos="1680"/>
              <w:tab w:val="right" w:leader="dot" w:pos="9396"/>
            </w:tabs>
            <w:rPr>
              <w:rFonts w:asciiTheme="majorHAnsi" w:eastAsiaTheme="minorEastAsia" w:hAnsiTheme="majorHAnsi" w:cstheme="majorHAnsi"/>
              <w:noProof/>
            </w:rPr>
          </w:pPr>
          <w:hyperlink w:anchor="_Toc21774732" w:history="1">
            <w:r w:rsidR="001E2220" w:rsidRPr="00DD0FB2">
              <w:rPr>
                <w:rStyle w:val="Hyperlink"/>
                <w:rFonts w:asciiTheme="majorHAnsi" w:hAnsiTheme="majorHAnsi" w:cstheme="majorHAnsi"/>
                <w:noProof/>
              </w:rPr>
              <w:t>6.1.3.1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Shape of Base Characters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41</w:t>
            </w:r>
            <w:r w:rsidR="001E2220" w:rsidRPr="00DD0FB2">
              <w:rPr>
                <w:rFonts w:asciiTheme="majorHAnsi" w:hAnsiTheme="majorHAnsi" w:cstheme="majorHAnsi"/>
                <w:noProof/>
                <w:webHidden/>
              </w:rPr>
              <w:fldChar w:fldCharType="end"/>
            </w:r>
          </w:hyperlink>
        </w:p>
        <w:p w14:paraId="044391E5" w14:textId="51B16E40" w:rsidR="001E2220" w:rsidRPr="00DD0FB2" w:rsidRDefault="00811268">
          <w:pPr>
            <w:pStyle w:val="TOC4"/>
            <w:tabs>
              <w:tab w:val="left" w:pos="1680"/>
              <w:tab w:val="right" w:leader="dot" w:pos="9396"/>
            </w:tabs>
            <w:rPr>
              <w:rFonts w:asciiTheme="majorHAnsi" w:eastAsiaTheme="minorEastAsia" w:hAnsiTheme="majorHAnsi" w:cstheme="majorHAnsi"/>
              <w:noProof/>
            </w:rPr>
          </w:pPr>
          <w:hyperlink w:anchor="_Toc21774733" w:history="1">
            <w:r w:rsidR="001E2220" w:rsidRPr="00DD0FB2">
              <w:rPr>
                <w:rStyle w:val="Hyperlink"/>
                <w:rFonts w:asciiTheme="majorHAnsi" w:hAnsiTheme="majorHAnsi" w:cstheme="majorHAnsi"/>
                <w:noProof/>
              </w:rPr>
              <w:t>6.1.3.2</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Spacing of Base Characters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42</w:t>
            </w:r>
            <w:r w:rsidR="001E2220" w:rsidRPr="00DD0FB2">
              <w:rPr>
                <w:rFonts w:asciiTheme="majorHAnsi" w:hAnsiTheme="majorHAnsi" w:cstheme="majorHAnsi"/>
                <w:noProof/>
                <w:webHidden/>
              </w:rPr>
              <w:fldChar w:fldCharType="end"/>
            </w:r>
          </w:hyperlink>
        </w:p>
        <w:p w14:paraId="2F40B929" w14:textId="7C0CA8D1" w:rsidR="001E2220" w:rsidRPr="00DD0FB2" w:rsidRDefault="00811268">
          <w:pPr>
            <w:pStyle w:val="TOC4"/>
            <w:tabs>
              <w:tab w:val="left" w:pos="1680"/>
              <w:tab w:val="right" w:leader="dot" w:pos="9396"/>
            </w:tabs>
            <w:rPr>
              <w:rFonts w:asciiTheme="majorHAnsi" w:eastAsiaTheme="minorEastAsia" w:hAnsiTheme="majorHAnsi" w:cstheme="majorHAnsi"/>
              <w:noProof/>
            </w:rPr>
          </w:pPr>
          <w:hyperlink w:anchor="_Toc21774734" w:history="1">
            <w:r w:rsidR="001E2220" w:rsidRPr="00DD0FB2">
              <w:rPr>
                <w:rStyle w:val="Hyperlink"/>
                <w:rFonts w:asciiTheme="majorHAnsi" w:hAnsiTheme="majorHAnsi" w:cstheme="majorHAnsi"/>
                <w:noProof/>
              </w:rPr>
              <w:t>6.1.3.3</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IDNA 2003 Compatibility</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42</w:t>
            </w:r>
            <w:r w:rsidR="001E2220" w:rsidRPr="00DD0FB2">
              <w:rPr>
                <w:rFonts w:asciiTheme="majorHAnsi" w:hAnsiTheme="majorHAnsi" w:cstheme="majorHAnsi"/>
                <w:noProof/>
                <w:webHidden/>
              </w:rPr>
              <w:fldChar w:fldCharType="end"/>
            </w:r>
          </w:hyperlink>
        </w:p>
        <w:p w14:paraId="610C31DC" w14:textId="235840DC" w:rsidR="001E2220" w:rsidRPr="00DD0FB2" w:rsidRDefault="00811268">
          <w:pPr>
            <w:pStyle w:val="TOC4"/>
            <w:tabs>
              <w:tab w:val="left" w:pos="1680"/>
              <w:tab w:val="right" w:leader="dot" w:pos="9396"/>
            </w:tabs>
            <w:rPr>
              <w:rFonts w:asciiTheme="majorHAnsi" w:eastAsiaTheme="minorEastAsia" w:hAnsiTheme="majorHAnsi" w:cstheme="majorHAnsi"/>
              <w:noProof/>
            </w:rPr>
          </w:pPr>
          <w:hyperlink w:anchor="_Toc21774735" w:history="1">
            <w:r w:rsidR="001E2220" w:rsidRPr="00DD0FB2">
              <w:rPr>
                <w:rStyle w:val="Hyperlink"/>
                <w:rFonts w:asciiTheme="majorHAnsi" w:hAnsiTheme="majorHAnsi" w:cstheme="majorHAnsi"/>
                <w:noProof/>
              </w:rPr>
              <w:t>6.1.3.4</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Diacritics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42</w:t>
            </w:r>
            <w:r w:rsidR="001E2220" w:rsidRPr="00DD0FB2">
              <w:rPr>
                <w:rFonts w:asciiTheme="majorHAnsi" w:hAnsiTheme="majorHAnsi" w:cstheme="majorHAnsi"/>
                <w:noProof/>
                <w:webHidden/>
              </w:rPr>
              <w:fldChar w:fldCharType="end"/>
            </w:r>
          </w:hyperlink>
        </w:p>
        <w:p w14:paraId="2BE1A834" w14:textId="6BF83EB2" w:rsidR="001E2220" w:rsidRPr="00DD0FB2" w:rsidRDefault="00811268">
          <w:pPr>
            <w:pStyle w:val="TOC5"/>
            <w:tabs>
              <w:tab w:val="left" w:pos="2040"/>
              <w:tab w:val="right" w:leader="dot" w:pos="9396"/>
            </w:tabs>
            <w:rPr>
              <w:rFonts w:asciiTheme="majorHAnsi" w:eastAsiaTheme="minorEastAsia" w:hAnsiTheme="majorHAnsi" w:cstheme="majorHAnsi"/>
              <w:noProof/>
            </w:rPr>
          </w:pPr>
          <w:hyperlink w:anchor="_Toc21774736" w:history="1">
            <w:r w:rsidR="001E2220" w:rsidRPr="00DD0FB2">
              <w:rPr>
                <w:rStyle w:val="Hyperlink"/>
                <w:rFonts w:asciiTheme="majorHAnsi" w:hAnsiTheme="majorHAnsi" w:cstheme="majorHAnsi"/>
                <w:noProof/>
              </w:rPr>
              <w:t>6.1.3.4.1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Shaping of Diacritics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42</w:t>
            </w:r>
            <w:r w:rsidR="001E2220" w:rsidRPr="00DD0FB2">
              <w:rPr>
                <w:rFonts w:asciiTheme="majorHAnsi" w:hAnsiTheme="majorHAnsi" w:cstheme="majorHAnsi"/>
                <w:noProof/>
                <w:webHidden/>
              </w:rPr>
              <w:fldChar w:fldCharType="end"/>
            </w:r>
          </w:hyperlink>
        </w:p>
        <w:p w14:paraId="0AFEA038" w14:textId="2724FF1F" w:rsidR="001E2220" w:rsidRPr="00DD0FB2" w:rsidRDefault="00811268">
          <w:pPr>
            <w:pStyle w:val="TOC5"/>
            <w:tabs>
              <w:tab w:val="left" w:pos="2040"/>
              <w:tab w:val="right" w:leader="dot" w:pos="9396"/>
            </w:tabs>
            <w:rPr>
              <w:rFonts w:asciiTheme="majorHAnsi" w:eastAsiaTheme="minorEastAsia" w:hAnsiTheme="majorHAnsi" w:cstheme="majorHAnsi"/>
              <w:noProof/>
            </w:rPr>
          </w:pPr>
          <w:hyperlink w:anchor="_Toc21774737" w:history="1">
            <w:r w:rsidR="001E2220" w:rsidRPr="00DD0FB2">
              <w:rPr>
                <w:rStyle w:val="Hyperlink"/>
                <w:rFonts w:asciiTheme="majorHAnsi" w:hAnsiTheme="majorHAnsi" w:cstheme="majorHAnsi"/>
                <w:noProof/>
              </w:rPr>
              <w:t>6.1.3.4.2</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Stacking of Diacritics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43</w:t>
            </w:r>
            <w:r w:rsidR="001E2220" w:rsidRPr="00DD0FB2">
              <w:rPr>
                <w:rFonts w:asciiTheme="majorHAnsi" w:hAnsiTheme="majorHAnsi" w:cstheme="majorHAnsi"/>
                <w:noProof/>
                <w:webHidden/>
              </w:rPr>
              <w:fldChar w:fldCharType="end"/>
            </w:r>
          </w:hyperlink>
        </w:p>
        <w:p w14:paraId="65554933" w14:textId="557E3DA9" w:rsidR="001E2220" w:rsidRPr="00DD0FB2" w:rsidRDefault="00811268">
          <w:pPr>
            <w:pStyle w:val="TOC2"/>
            <w:tabs>
              <w:tab w:val="left" w:pos="960"/>
              <w:tab w:val="right" w:leader="dot" w:pos="9396"/>
            </w:tabs>
            <w:rPr>
              <w:rFonts w:asciiTheme="majorHAnsi" w:eastAsiaTheme="minorEastAsia" w:hAnsiTheme="majorHAnsi" w:cstheme="majorHAnsi"/>
              <w:noProof/>
            </w:rPr>
          </w:pPr>
          <w:hyperlink w:anchor="_Toc21774738" w:history="1">
            <w:r w:rsidR="001E2220" w:rsidRPr="00DD0FB2">
              <w:rPr>
                <w:rStyle w:val="Hyperlink"/>
                <w:rFonts w:asciiTheme="majorHAnsi" w:hAnsiTheme="majorHAnsi" w:cstheme="majorHAnsi"/>
                <w:noProof/>
              </w:rPr>
              <w:t>6.2</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Methodology For Developing Cross-Script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43</w:t>
            </w:r>
            <w:r w:rsidR="001E2220" w:rsidRPr="00DD0FB2">
              <w:rPr>
                <w:rFonts w:asciiTheme="majorHAnsi" w:hAnsiTheme="majorHAnsi" w:cstheme="majorHAnsi"/>
                <w:noProof/>
                <w:webHidden/>
              </w:rPr>
              <w:fldChar w:fldCharType="end"/>
            </w:r>
          </w:hyperlink>
        </w:p>
        <w:p w14:paraId="13E626F6" w14:textId="7B21D270" w:rsidR="001E2220" w:rsidRPr="00DD0FB2" w:rsidRDefault="00811268">
          <w:pPr>
            <w:pStyle w:val="TOC2"/>
            <w:tabs>
              <w:tab w:val="left" w:pos="960"/>
              <w:tab w:val="right" w:leader="dot" w:pos="9396"/>
            </w:tabs>
            <w:rPr>
              <w:rFonts w:asciiTheme="majorHAnsi" w:eastAsiaTheme="minorEastAsia" w:hAnsiTheme="majorHAnsi" w:cstheme="majorHAnsi"/>
              <w:noProof/>
            </w:rPr>
          </w:pPr>
          <w:hyperlink w:anchor="_Toc21774739" w:history="1">
            <w:r w:rsidR="001E2220" w:rsidRPr="00DD0FB2">
              <w:rPr>
                <w:rStyle w:val="Hyperlink"/>
                <w:rFonts w:asciiTheme="majorHAnsi" w:hAnsiTheme="majorHAnsi" w:cstheme="majorHAnsi"/>
                <w:noProof/>
              </w:rPr>
              <w:t xml:space="preserve">6.3 </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Cross-Script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_Toc21774739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44</w:t>
            </w:r>
            <w:r w:rsidR="001E2220" w:rsidRPr="00DD0FB2">
              <w:rPr>
                <w:rFonts w:asciiTheme="majorHAnsi" w:hAnsiTheme="majorHAnsi" w:cstheme="majorHAnsi"/>
                <w:noProof/>
                <w:webHidden/>
              </w:rPr>
              <w:fldChar w:fldCharType="end"/>
            </w:r>
          </w:hyperlink>
        </w:p>
        <w:p w14:paraId="7F716163" w14:textId="319F454D"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40" w:history="1">
            <w:r w:rsidR="001E2220" w:rsidRPr="00DD0FB2">
              <w:rPr>
                <w:rStyle w:val="Hyperlink"/>
                <w:rFonts w:asciiTheme="majorHAnsi" w:hAnsiTheme="majorHAnsi" w:cstheme="majorHAnsi"/>
                <w:noProof/>
              </w:rPr>
              <w:t>6.3.1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Armenian Script</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44</w:t>
            </w:r>
            <w:r w:rsidR="001E2220" w:rsidRPr="00DD0FB2">
              <w:rPr>
                <w:rFonts w:asciiTheme="majorHAnsi" w:hAnsiTheme="majorHAnsi" w:cstheme="majorHAnsi"/>
                <w:noProof/>
                <w:webHidden/>
              </w:rPr>
              <w:fldChar w:fldCharType="end"/>
            </w:r>
          </w:hyperlink>
        </w:p>
        <w:p w14:paraId="3BB211BE" w14:textId="17A14DC8"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41" w:history="1">
            <w:r w:rsidR="001E2220" w:rsidRPr="00DD0FB2">
              <w:rPr>
                <w:rStyle w:val="Hyperlink"/>
                <w:rFonts w:asciiTheme="majorHAnsi" w:hAnsiTheme="majorHAnsi" w:cstheme="majorHAnsi"/>
                <w:noProof/>
              </w:rPr>
              <w:t>6.3.2</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Cyrillic Script</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45</w:t>
            </w:r>
            <w:r w:rsidR="001E2220" w:rsidRPr="00DD0FB2">
              <w:rPr>
                <w:rFonts w:asciiTheme="majorHAnsi" w:hAnsiTheme="majorHAnsi" w:cstheme="majorHAnsi"/>
                <w:noProof/>
                <w:webHidden/>
              </w:rPr>
              <w:fldChar w:fldCharType="end"/>
            </w:r>
          </w:hyperlink>
        </w:p>
        <w:p w14:paraId="395F8CC0" w14:textId="67F19FFE"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42" w:history="1">
            <w:r w:rsidR="001E2220" w:rsidRPr="00DD0FB2">
              <w:rPr>
                <w:rStyle w:val="Hyperlink"/>
                <w:rFonts w:asciiTheme="majorHAnsi" w:hAnsiTheme="majorHAnsi" w:cstheme="majorHAnsi"/>
                <w:noProof/>
              </w:rPr>
              <w:t>6.3.3</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Greek Script</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48</w:t>
            </w:r>
            <w:r w:rsidR="001E2220" w:rsidRPr="00DD0FB2">
              <w:rPr>
                <w:rFonts w:asciiTheme="majorHAnsi" w:hAnsiTheme="majorHAnsi" w:cstheme="majorHAnsi"/>
                <w:noProof/>
                <w:webHidden/>
              </w:rPr>
              <w:fldChar w:fldCharType="end"/>
            </w:r>
          </w:hyperlink>
        </w:p>
        <w:p w14:paraId="21A77CB7" w14:textId="2E7B7FA5"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43" w:history="1">
            <w:r w:rsidR="001E2220" w:rsidRPr="00DD0FB2">
              <w:rPr>
                <w:rStyle w:val="Hyperlink"/>
                <w:rFonts w:asciiTheme="majorHAnsi" w:hAnsiTheme="majorHAnsi" w:cstheme="majorHAnsi"/>
                <w:noProof/>
              </w:rPr>
              <w:t>6.3.4</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Generic Glyphs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54</w:t>
            </w:r>
            <w:r w:rsidR="001E2220" w:rsidRPr="00DD0FB2">
              <w:rPr>
                <w:rFonts w:asciiTheme="majorHAnsi" w:hAnsiTheme="majorHAnsi" w:cstheme="majorHAnsi"/>
                <w:noProof/>
                <w:webHidden/>
              </w:rPr>
              <w:fldChar w:fldCharType="end"/>
            </w:r>
          </w:hyperlink>
        </w:p>
        <w:p w14:paraId="31683F97" w14:textId="752F6CED" w:rsidR="001E2220" w:rsidRPr="00DD0FB2" w:rsidRDefault="00811268">
          <w:pPr>
            <w:pStyle w:val="TOC2"/>
            <w:tabs>
              <w:tab w:val="left" w:pos="960"/>
              <w:tab w:val="right" w:leader="dot" w:pos="9396"/>
            </w:tabs>
            <w:rPr>
              <w:rFonts w:asciiTheme="majorHAnsi" w:eastAsiaTheme="minorEastAsia" w:hAnsiTheme="majorHAnsi" w:cstheme="majorHAnsi"/>
              <w:noProof/>
            </w:rPr>
          </w:pPr>
          <w:hyperlink w:anchor="_Toc21774744" w:history="1">
            <w:r w:rsidR="001E2220" w:rsidRPr="00DD0FB2">
              <w:rPr>
                <w:rStyle w:val="Hyperlink"/>
                <w:rFonts w:asciiTheme="majorHAnsi" w:hAnsiTheme="majorHAnsi" w:cstheme="majorHAnsi"/>
                <w:noProof/>
              </w:rPr>
              <w:t>6.4</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Methodology for Developing In-Script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54</w:t>
            </w:r>
            <w:r w:rsidR="001E2220" w:rsidRPr="00DD0FB2">
              <w:rPr>
                <w:rFonts w:asciiTheme="majorHAnsi" w:hAnsiTheme="majorHAnsi" w:cstheme="majorHAnsi"/>
                <w:noProof/>
                <w:webHidden/>
              </w:rPr>
              <w:fldChar w:fldCharType="end"/>
            </w:r>
          </w:hyperlink>
        </w:p>
        <w:p w14:paraId="075C45CC" w14:textId="44C46446" w:rsidR="001E2220" w:rsidRPr="00DD0FB2" w:rsidRDefault="00811268">
          <w:pPr>
            <w:pStyle w:val="TOC2"/>
            <w:tabs>
              <w:tab w:val="left" w:pos="960"/>
              <w:tab w:val="right" w:leader="dot" w:pos="9396"/>
            </w:tabs>
            <w:rPr>
              <w:rFonts w:asciiTheme="majorHAnsi" w:eastAsiaTheme="minorEastAsia" w:hAnsiTheme="majorHAnsi" w:cstheme="majorHAnsi"/>
              <w:noProof/>
            </w:rPr>
          </w:pPr>
          <w:hyperlink w:anchor="_Toc21774745" w:history="1">
            <w:r w:rsidR="001E2220" w:rsidRPr="00DD0FB2">
              <w:rPr>
                <w:rStyle w:val="Hyperlink"/>
                <w:rFonts w:asciiTheme="majorHAnsi" w:hAnsiTheme="majorHAnsi" w:cstheme="majorHAnsi"/>
                <w:noProof/>
              </w:rPr>
              <w:t>6.5</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In-Script Latin Variants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56</w:t>
            </w:r>
            <w:r w:rsidR="001E2220" w:rsidRPr="00DD0FB2">
              <w:rPr>
                <w:rFonts w:asciiTheme="majorHAnsi" w:hAnsiTheme="majorHAnsi" w:cstheme="majorHAnsi"/>
                <w:noProof/>
                <w:webHidden/>
              </w:rPr>
              <w:fldChar w:fldCharType="end"/>
            </w:r>
          </w:hyperlink>
        </w:p>
        <w:p w14:paraId="79EE5096" w14:textId="015CE96C" w:rsidR="001E2220" w:rsidRPr="00DD0FB2" w:rsidRDefault="00811268">
          <w:pPr>
            <w:pStyle w:val="TOC2"/>
            <w:tabs>
              <w:tab w:val="left" w:pos="960"/>
              <w:tab w:val="right" w:leader="dot" w:pos="9396"/>
            </w:tabs>
            <w:rPr>
              <w:rFonts w:asciiTheme="majorHAnsi" w:eastAsiaTheme="minorEastAsia" w:hAnsiTheme="majorHAnsi" w:cstheme="majorHAnsi"/>
              <w:noProof/>
            </w:rPr>
          </w:pPr>
          <w:hyperlink w:anchor="_Toc21774746" w:history="1">
            <w:r w:rsidR="001E2220" w:rsidRPr="00DD0FB2">
              <w:rPr>
                <w:rStyle w:val="Hyperlink"/>
                <w:rFonts w:asciiTheme="majorHAnsi" w:hAnsiTheme="majorHAnsi" w:cstheme="majorHAnsi"/>
                <w:noProof/>
              </w:rPr>
              <w:t>6.7</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Other Considerations for Variant Analysis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57</w:t>
            </w:r>
            <w:r w:rsidR="001E2220" w:rsidRPr="00DD0FB2">
              <w:rPr>
                <w:rFonts w:asciiTheme="majorHAnsi" w:hAnsiTheme="majorHAnsi" w:cstheme="majorHAnsi"/>
                <w:noProof/>
                <w:webHidden/>
              </w:rPr>
              <w:fldChar w:fldCharType="end"/>
            </w:r>
          </w:hyperlink>
        </w:p>
        <w:p w14:paraId="46969483" w14:textId="41606950"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47" w:history="1">
            <w:r w:rsidR="001E2220" w:rsidRPr="00DD0FB2">
              <w:rPr>
                <w:rStyle w:val="Hyperlink"/>
                <w:rFonts w:asciiTheme="majorHAnsi" w:hAnsiTheme="majorHAnsi" w:cstheme="majorHAnsi"/>
                <w:noProof/>
              </w:rPr>
              <w:t>6.7.1</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URL Underlining</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57</w:t>
            </w:r>
            <w:r w:rsidR="001E2220" w:rsidRPr="00DD0FB2">
              <w:rPr>
                <w:rFonts w:asciiTheme="majorHAnsi" w:hAnsiTheme="majorHAnsi" w:cstheme="majorHAnsi"/>
                <w:noProof/>
                <w:webHidden/>
              </w:rPr>
              <w:fldChar w:fldCharType="end"/>
            </w:r>
          </w:hyperlink>
        </w:p>
        <w:p w14:paraId="19CC2F8C" w14:textId="7CE8964F" w:rsidR="001E2220" w:rsidRPr="00DD0FB2" w:rsidRDefault="00811268">
          <w:pPr>
            <w:pStyle w:val="TOC3"/>
            <w:tabs>
              <w:tab w:val="left" w:pos="1440"/>
              <w:tab w:val="right" w:leader="dot" w:pos="9396"/>
            </w:tabs>
            <w:rPr>
              <w:rFonts w:asciiTheme="majorHAnsi" w:eastAsiaTheme="minorEastAsia" w:hAnsiTheme="majorHAnsi" w:cstheme="majorHAnsi"/>
              <w:noProof/>
            </w:rPr>
          </w:pPr>
          <w:hyperlink w:anchor="_Toc21774748" w:history="1">
            <w:r w:rsidR="001E2220" w:rsidRPr="00DD0FB2">
              <w:rPr>
                <w:rStyle w:val="Hyperlink"/>
                <w:rFonts w:asciiTheme="majorHAnsi" w:hAnsiTheme="majorHAnsi" w:cstheme="majorHAnsi"/>
                <w:noProof/>
              </w:rPr>
              <w:t>6.7.2</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IDNA2003 Compatibility</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66</w:t>
            </w:r>
            <w:r w:rsidR="001E2220" w:rsidRPr="00DD0FB2">
              <w:rPr>
                <w:rFonts w:asciiTheme="majorHAnsi" w:hAnsiTheme="majorHAnsi" w:cstheme="majorHAnsi"/>
                <w:noProof/>
                <w:webHidden/>
              </w:rPr>
              <w:fldChar w:fldCharType="end"/>
            </w:r>
          </w:hyperlink>
        </w:p>
        <w:p w14:paraId="4948CC0D" w14:textId="56FBAC2A"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49" w:history="1">
            <w:r w:rsidR="001E2220" w:rsidRPr="00DD0FB2">
              <w:rPr>
                <w:rStyle w:val="Hyperlink"/>
                <w:rFonts w:asciiTheme="majorHAnsi" w:hAnsiTheme="majorHAnsi" w:cstheme="majorHAnsi"/>
                <w:noProof/>
              </w:rPr>
              <w:t>7</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Whole Label Evaluation Rules (WLE) and contextual rules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_Toc21774749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66</w:t>
            </w:r>
            <w:r w:rsidR="001E2220" w:rsidRPr="00DD0FB2">
              <w:rPr>
                <w:rFonts w:asciiTheme="majorHAnsi" w:hAnsiTheme="majorHAnsi" w:cstheme="majorHAnsi"/>
                <w:noProof/>
                <w:webHidden/>
              </w:rPr>
              <w:fldChar w:fldCharType="end"/>
            </w:r>
          </w:hyperlink>
        </w:p>
        <w:p w14:paraId="08C8DF6D" w14:textId="35C008C4"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50" w:history="1">
            <w:r w:rsidR="001E2220" w:rsidRPr="00DD0FB2">
              <w:rPr>
                <w:rStyle w:val="Hyperlink"/>
                <w:rFonts w:asciiTheme="majorHAnsi" w:hAnsiTheme="majorHAnsi" w:cstheme="majorHAnsi"/>
                <w:noProof/>
              </w:rPr>
              <w:t>8.</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Contributors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67</w:t>
            </w:r>
            <w:r w:rsidR="001E2220" w:rsidRPr="00DD0FB2">
              <w:rPr>
                <w:rFonts w:asciiTheme="majorHAnsi" w:hAnsiTheme="majorHAnsi" w:cstheme="majorHAnsi"/>
                <w:noProof/>
                <w:webHidden/>
              </w:rPr>
              <w:fldChar w:fldCharType="end"/>
            </w:r>
          </w:hyperlink>
        </w:p>
        <w:p w14:paraId="1D2FFDC4" w14:textId="30022F3D" w:rsidR="001E2220" w:rsidRPr="00DD0FB2" w:rsidRDefault="00811268">
          <w:pPr>
            <w:pStyle w:val="TOC1"/>
            <w:tabs>
              <w:tab w:val="left" w:pos="480"/>
              <w:tab w:val="right" w:leader="dot" w:pos="9396"/>
            </w:tabs>
            <w:rPr>
              <w:rFonts w:asciiTheme="majorHAnsi" w:eastAsiaTheme="minorEastAsia" w:hAnsiTheme="majorHAnsi" w:cstheme="majorHAnsi"/>
              <w:noProof/>
            </w:rPr>
          </w:pPr>
          <w:hyperlink w:anchor="_Toc21774751" w:history="1">
            <w:r w:rsidR="001E2220" w:rsidRPr="00DD0FB2">
              <w:rPr>
                <w:rStyle w:val="Hyperlink"/>
                <w:rFonts w:asciiTheme="majorHAnsi" w:hAnsiTheme="majorHAnsi" w:cstheme="majorHAnsi"/>
                <w:noProof/>
              </w:rPr>
              <w:t>9</w:t>
            </w:r>
            <w:r w:rsidR="001E2220" w:rsidRPr="00DD0FB2">
              <w:rPr>
                <w:rFonts w:asciiTheme="majorHAnsi" w:eastAsiaTheme="minorEastAsia" w:hAnsiTheme="majorHAnsi" w:cstheme="majorHAnsi"/>
                <w:noProof/>
              </w:rPr>
              <w:tab/>
            </w:r>
            <w:r w:rsidR="001E2220" w:rsidRPr="00DD0FB2">
              <w:rPr>
                <w:rStyle w:val="Hyperlink"/>
                <w:rFonts w:asciiTheme="majorHAnsi" w:hAnsiTheme="majorHAnsi" w:cstheme="majorHAnsi"/>
                <w:noProof/>
              </w:rPr>
              <w:t>References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67</w:t>
            </w:r>
            <w:r w:rsidR="001E2220" w:rsidRPr="00DD0FB2">
              <w:rPr>
                <w:rFonts w:asciiTheme="majorHAnsi" w:hAnsiTheme="majorHAnsi" w:cstheme="majorHAnsi"/>
                <w:noProof/>
                <w:webHidden/>
              </w:rPr>
              <w:fldChar w:fldCharType="end"/>
            </w:r>
          </w:hyperlink>
        </w:p>
        <w:p w14:paraId="5526FF46" w14:textId="1225A156" w:rsidR="001E2220" w:rsidRPr="00DD0FB2" w:rsidRDefault="00811268">
          <w:pPr>
            <w:pStyle w:val="TOC2"/>
            <w:tabs>
              <w:tab w:val="right" w:leader="dot" w:pos="9396"/>
            </w:tabs>
            <w:rPr>
              <w:rFonts w:asciiTheme="majorHAnsi" w:eastAsiaTheme="minorEastAsia" w:hAnsiTheme="majorHAnsi" w:cstheme="majorHAnsi"/>
              <w:noProof/>
            </w:rPr>
          </w:pPr>
          <w:hyperlink w:anchor="_Toc21774752" w:history="1">
            <w:r w:rsidR="001E2220" w:rsidRPr="00DD0FB2">
              <w:rPr>
                <w:rStyle w:val="Hyperlink"/>
                <w:rFonts w:asciiTheme="majorHAnsi" w:hAnsiTheme="majorHAnsi" w:cstheme="majorHAnsi"/>
                <w:noProof/>
              </w:rPr>
              <w:t>9.1 References used in developing Repertoire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67</w:t>
            </w:r>
            <w:r w:rsidR="001E2220" w:rsidRPr="00DD0FB2">
              <w:rPr>
                <w:rFonts w:asciiTheme="majorHAnsi" w:hAnsiTheme="majorHAnsi" w:cstheme="majorHAnsi"/>
                <w:noProof/>
                <w:webHidden/>
              </w:rPr>
              <w:fldChar w:fldCharType="end"/>
            </w:r>
          </w:hyperlink>
        </w:p>
        <w:p w14:paraId="541C0DAD" w14:textId="64D89A42" w:rsidR="001E2220" w:rsidRPr="00DD0FB2" w:rsidRDefault="00811268">
          <w:pPr>
            <w:pStyle w:val="TOC2"/>
            <w:tabs>
              <w:tab w:val="right" w:leader="dot" w:pos="9396"/>
            </w:tabs>
            <w:rPr>
              <w:rFonts w:asciiTheme="majorHAnsi" w:eastAsiaTheme="minorEastAsia" w:hAnsiTheme="majorHAnsi" w:cstheme="majorHAnsi"/>
              <w:noProof/>
            </w:rPr>
          </w:pPr>
          <w:hyperlink w:anchor="_Toc21774753" w:history="1">
            <w:r w:rsidR="001E2220" w:rsidRPr="00DD0FB2">
              <w:rPr>
                <w:rStyle w:val="Hyperlink"/>
                <w:rFonts w:asciiTheme="majorHAnsi" w:hAnsiTheme="majorHAnsi" w:cstheme="majorHAnsi"/>
                <w:noProof/>
              </w:rPr>
              <w:t>9.2 Other references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72</w:t>
            </w:r>
            <w:r w:rsidR="001E2220" w:rsidRPr="00DD0FB2">
              <w:rPr>
                <w:rFonts w:asciiTheme="majorHAnsi" w:hAnsiTheme="majorHAnsi" w:cstheme="majorHAnsi"/>
                <w:noProof/>
                <w:webHidden/>
              </w:rPr>
              <w:fldChar w:fldCharType="end"/>
            </w:r>
          </w:hyperlink>
        </w:p>
        <w:p w14:paraId="5345793E" w14:textId="5198A714" w:rsidR="001E2220" w:rsidRPr="00DD0FB2" w:rsidRDefault="00811268">
          <w:pPr>
            <w:pStyle w:val="TOC1"/>
            <w:tabs>
              <w:tab w:val="right" w:leader="dot" w:pos="9396"/>
            </w:tabs>
            <w:rPr>
              <w:rFonts w:asciiTheme="majorHAnsi" w:eastAsiaTheme="minorEastAsia" w:hAnsiTheme="majorHAnsi" w:cstheme="majorHAnsi"/>
              <w:noProof/>
            </w:rPr>
          </w:pPr>
          <w:hyperlink w:anchor="_Toc21774754" w:history="1">
            <w:r w:rsidR="001E2220" w:rsidRPr="00DD0FB2">
              <w:rPr>
                <w:rStyle w:val="Hyperlink"/>
                <w:rFonts w:asciiTheme="majorHAnsi" w:hAnsiTheme="majorHAnsi" w:cstheme="majorHAnsi"/>
                <w:noProof/>
              </w:rPr>
              <w:t>Appendix A: Updated MSR during Latin GP work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73</w:t>
            </w:r>
            <w:r w:rsidR="001E2220" w:rsidRPr="00DD0FB2">
              <w:rPr>
                <w:rFonts w:asciiTheme="majorHAnsi" w:hAnsiTheme="majorHAnsi" w:cstheme="majorHAnsi"/>
                <w:noProof/>
                <w:webHidden/>
              </w:rPr>
              <w:fldChar w:fldCharType="end"/>
            </w:r>
          </w:hyperlink>
        </w:p>
        <w:p w14:paraId="2B491FBC" w14:textId="27BE8B04" w:rsidR="001E2220" w:rsidRPr="00DD0FB2" w:rsidRDefault="00811268">
          <w:pPr>
            <w:pStyle w:val="TOC1"/>
            <w:tabs>
              <w:tab w:val="right" w:leader="dot" w:pos="9396"/>
            </w:tabs>
            <w:rPr>
              <w:rFonts w:asciiTheme="majorHAnsi" w:eastAsiaTheme="minorEastAsia" w:hAnsiTheme="majorHAnsi" w:cstheme="majorHAnsi"/>
              <w:noProof/>
            </w:rPr>
          </w:pPr>
          <w:hyperlink w:anchor="_Toc21774755" w:history="1">
            <w:r w:rsidR="001E2220" w:rsidRPr="00DD0FB2">
              <w:rPr>
                <w:rStyle w:val="Hyperlink"/>
                <w:rFonts w:asciiTheme="majorHAnsi" w:hAnsiTheme="majorHAnsi" w:cstheme="majorHAnsi"/>
                <w:noProof/>
              </w:rPr>
              <w:t>Appendix B: Table Of Processed Languages Used to Develop Latin Script Repertoire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75</w:t>
            </w:r>
            <w:r w:rsidR="001E2220" w:rsidRPr="00DD0FB2">
              <w:rPr>
                <w:rFonts w:asciiTheme="majorHAnsi" w:hAnsiTheme="majorHAnsi" w:cstheme="majorHAnsi"/>
                <w:noProof/>
                <w:webHidden/>
              </w:rPr>
              <w:fldChar w:fldCharType="end"/>
            </w:r>
          </w:hyperlink>
        </w:p>
        <w:p w14:paraId="2F532B77" w14:textId="02139245" w:rsidR="001E2220" w:rsidRPr="00DD0FB2" w:rsidRDefault="00811268">
          <w:pPr>
            <w:pStyle w:val="TOC1"/>
            <w:tabs>
              <w:tab w:val="right" w:leader="dot" w:pos="9396"/>
            </w:tabs>
            <w:rPr>
              <w:rFonts w:asciiTheme="majorHAnsi" w:eastAsiaTheme="minorEastAsia" w:hAnsiTheme="majorHAnsi" w:cstheme="majorHAnsi"/>
              <w:noProof/>
            </w:rPr>
          </w:pPr>
          <w:hyperlink w:anchor="_Toc21774756" w:history="1">
            <w:r w:rsidR="001E2220" w:rsidRPr="00DD0FB2">
              <w:rPr>
                <w:rStyle w:val="Hyperlink"/>
                <w:rFonts w:asciiTheme="majorHAnsi" w:hAnsiTheme="majorHAnsi" w:cstheme="majorHAnsi"/>
                <w:noProof/>
              </w:rPr>
              <w:t>Appendix C: Repertoire Table Grouped by Glyph</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85</w:t>
            </w:r>
            <w:r w:rsidR="001E2220" w:rsidRPr="00DD0FB2">
              <w:rPr>
                <w:rFonts w:asciiTheme="majorHAnsi" w:hAnsiTheme="majorHAnsi" w:cstheme="majorHAnsi"/>
                <w:noProof/>
                <w:webHidden/>
              </w:rPr>
              <w:fldChar w:fldCharType="end"/>
            </w:r>
          </w:hyperlink>
        </w:p>
        <w:p w14:paraId="24B7489A" w14:textId="60632753" w:rsidR="001E2220" w:rsidRPr="00DD0FB2" w:rsidRDefault="00811268">
          <w:pPr>
            <w:pStyle w:val="TOC1"/>
            <w:tabs>
              <w:tab w:val="right" w:leader="dot" w:pos="9396"/>
            </w:tabs>
            <w:rPr>
              <w:rFonts w:asciiTheme="majorHAnsi" w:eastAsiaTheme="minorEastAsia" w:hAnsiTheme="majorHAnsi" w:cstheme="majorHAnsi"/>
              <w:noProof/>
            </w:rPr>
          </w:pPr>
          <w:hyperlink w:anchor="_Toc21774757" w:history="1">
            <w:r w:rsidR="001E2220" w:rsidRPr="00DD0FB2">
              <w:rPr>
                <w:rStyle w:val="Hyperlink"/>
                <w:rFonts w:asciiTheme="majorHAnsi" w:hAnsiTheme="majorHAnsi" w:cstheme="majorHAnsi"/>
                <w:noProof/>
              </w:rPr>
              <w:t>Appendix D: Variants Analysis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104</w:t>
            </w:r>
            <w:r w:rsidR="001E2220" w:rsidRPr="00DD0FB2">
              <w:rPr>
                <w:rFonts w:asciiTheme="majorHAnsi" w:hAnsiTheme="majorHAnsi" w:cstheme="majorHAnsi"/>
                <w:noProof/>
                <w:webHidden/>
              </w:rPr>
              <w:fldChar w:fldCharType="end"/>
            </w:r>
          </w:hyperlink>
        </w:p>
        <w:p w14:paraId="266903A7" w14:textId="30279713" w:rsidR="001E2220" w:rsidRPr="00DD0FB2" w:rsidRDefault="00811268">
          <w:pPr>
            <w:pStyle w:val="TOC3"/>
            <w:tabs>
              <w:tab w:val="right" w:leader="dot" w:pos="9396"/>
            </w:tabs>
            <w:rPr>
              <w:rFonts w:asciiTheme="majorHAnsi" w:eastAsiaTheme="minorEastAsia" w:hAnsiTheme="majorHAnsi" w:cstheme="majorHAnsi"/>
              <w:noProof/>
            </w:rPr>
          </w:pPr>
          <w:hyperlink w:anchor="_Toc21774758" w:history="1">
            <w:r w:rsidR="001E2220" w:rsidRPr="00DD0FB2">
              <w:rPr>
                <w:rStyle w:val="Hyperlink"/>
                <w:rFonts w:asciiTheme="majorHAnsi" w:hAnsiTheme="majorHAnsi" w:cstheme="majorHAnsi"/>
                <w:noProof/>
              </w:rPr>
              <w:t>D.1 Shaping of Base Characters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104</w:t>
            </w:r>
            <w:r w:rsidR="001E2220" w:rsidRPr="00DD0FB2">
              <w:rPr>
                <w:rFonts w:asciiTheme="majorHAnsi" w:hAnsiTheme="majorHAnsi" w:cstheme="majorHAnsi"/>
                <w:noProof/>
                <w:webHidden/>
              </w:rPr>
              <w:fldChar w:fldCharType="end"/>
            </w:r>
          </w:hyperlink>
        </w:p>
        <w:p w14:paraId="25BDF0FD" w14:textId="74BFFBE0" w:rsidR="001E2220" w:rsidRPr="00DD0FB2" w:rsidRDefault="00811268">
          <w:pPr>
            <w:pStyle w:val="TOC4"/>
            <w:tabs>
              <w:tab w:val="right" w:leader="dot" w:pos="9396"/>
            </w:tabs>
            <w:rPr>
              <w:rFonts w:asciiTheme="majorHAnsi" w:eastAsiaTheme="minorEastAsia" w:hAnsiTheme="majorHAnsi" w:cstheme="majorHAnsi"/>
              <w:noProof/>
            </w:rPr>
          </w:pPr>
          <w:hyperlink w:anchor="_Toc21774759" w:history="1">
            <w:r w:rsidR="001E2220" w:rsidRPr="00DD0FB2">
              <w:rPr>
                <w:rStyle w:val="Hyperlink"/>
                <w:rFonts w:asciiTheme="majorHAnsi" w:hAnsiTheme="majorHAnsi" w:cstheme="majorHAnsi"/>
                <w:noProof/>
              </w:rPr>
              <w:t>D.1.1 Latin Small Letter F vs. Latin Small Letter F with Hook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_Toc21774759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104</w:t>
            </w:r>
            <w:r w:rsidR="001E2220" w:rsidRPr="00DD0FB2">
              <w:rPr>
                <w:rFonts w:asciiTheme="majorHAnsi" w:hAnsiTheme="majorHAnsi" w:cstheme="majorHAnsi"/>
                <w:noProof/>
                <w:webHidden/>
              </w:rPr>
              <w:fldChar w:fldCharType="end"/>
            </w:r>
          </w:hyperlink>
        </w:p>
        <w:p w14:paraId="02D2F327" w14:textId="1111BA58" w:rsidR="001E2220" w:rsidRPr="00DD0FB2" w:rsidRDefault="00811268">
          <w:pPr>
            <w:pStyle w:val="TOC4"/>
            <w:tabs>
              <w:tab w:val="right" w:leader="dot" w:pos="9396"/>
            </w:tabs>
            <w:rPr>
              <w:rFonts w:asciiTheme="majorHAnsi" w:eastAsiaTheme="minorEastAsia" w:hAnsiTheme="majorHAnsi" w:cstheme="majorHAnsi"/>
              <w:noProof/>
            </w:rPr>
          </w:pPr>
          <w:hyperlink w:anchor="_Toc21774760" w:history="1">
            <w:r w:rsidR="001E2220" w:rsidRPr="00DD0FB2">
              <w:rPr>
                <w:rStyle w:val="Hyperlink"/>
                <w:rFonts w:asciiTheme="majorHAnsi" w:hAnsiTheme="majorHAnsi" w:cstheme="majorHAnsi"/>
                <w:noProof/>
              </w:rPr>
              <w:t>D.1.2 Latin Small Letter A vs. Latin Small Letter Alpha</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105</w:t>
            </w:r>
            <w:r w:rsidR="001E2220" w:rsidRPr="00DD0FB2">
              <w:rPr>
                <w:rFonts w:asciiTheme="majorHAnsi" w:hAnsiTheme="majorHAnsi" w:cstheme="majorHAnsi"/>
                <w:noProof/>
                <w:webHidden/>
              </w:rPr>
              <w:fldChar w:fldCharType="end"/>
            </w:r>
          </w:hyperlink>
        </w:p>
        <w:p w14:paraId="71C6DF74" w14:textId="0DB9907F" w:rsidR="001E2220" w:rsidRPr="00DD0FB2" w:rsidRDefault="00811268">
          <w:pPr>
            <w:pStyle w:val="TOC4"/>
            <w:tabs>
              <w:tab w:val="right" w:leader="dot" w:pos="9396"/>
            </w:tabs>
            <w:rPr>
              <w:rFonts w:asciiTheme="majorHAnsi" w:eastAsiaTheme="minorEastAsia" w:hAnsiTheme="majorHAnsi" w:cstheme="majorHAnsi"/>
              <w:noProof/>
            </w:rPr>
          </w:pPr>
          <w:hyperlink w:anchor="_Toc21774761" w:history="1">
            <w:r w:rsidR="001E2220" w:rsidRPr="00DD0FB2">
              <w:rPr>
                <w:rStyle w:val="Hyperlink"/>
                <w:rFonts w:asciiTheme="majorHAnsi" w:hAnsiTheme="majorHAnsi" w:cstheme="majorHAnsi"/>
                <w:noProof/>
              </w:rPr>
              <w:t>D.1.3 Letter Z vs. Letter Ezh</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105</w:t>
            </w:r>
            <w:r w:rsidR="001E2220" w:rsidRPr="00DD0FB2">
              <w:rPr>
                <w:rFonts w:asciiTheme="majorHAnsi" w:hAnsiTheme="majorHAnsi" w:cstheme="majorHAnsi"/>
                <w:noProof/>
                <w:webHidden/>
              </w:rPr>
              <w:fldChar w:fldCharType="end"/>
            </w:r>
          </w:hyperlink>
        </w:p>
        <w:p w14:paraId="75775F7F" w14:textId="61471984" w:rsidR="001E2220" w:rsidRPr="00DD0FB2" w:rsidRDefault="00811268">
          <w:pPr>
            <w:pStyle w:val="TOC4"/>
            <w:tabs>
              <w:tab w:val="right" w:leader="dot" w:pos="9396"/>
            </w:tabs>
            <w:rPr>
              <w:rFonts w:asciiTheme="majorHAnsi" w:eastAsiaTheme="minorEastAsia" w:hAnsiTheme="majorHAnsi" w:cstheme="majorHAnsi"/>
              <w:noProof/>
            </w:rPr>
          </w:pPr>
          <w:hyperlink w:anchor="_Toc21774762" w:history="1">
            <w:r w:rsidR="001E2220" w:rsidRPr="00DD0FB2">
              <w:rPr>
                <w:rStyle w:val="Hyperlink"/>
                <w:rFonts w:asciiTheme="majorHAnsi" w:hAnsiTheme="majorHAnsi" w:cstheme="majorHAnsi"/>
                <w:noProof/>
              </w:rPr>
              <w:t>D.1.4 Latin Small Letter V With Hook vs. Latin Small Letter V</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106</w:t>
            </w:r>
            <w:r w:rsidR="001E2220" w:rsidRPr="00DD0FB2">
              <w:rPr>
                <w:rFonts w:asciiTheme="majorHAnsi" w:hAnsiTheme="majorHAnsi" w:cstheme="majorHAnsi"/>
                <w:noProof/>
                <w:webHidden/>
              </w:rPr>
              <w:fldChar w:fldCharType="end"/>
            </w:r>
          </w:hyperlink>
        </w:p>
        <w:p w14:paraId="7F9793BA" w14:textId="5607BAD4" w:rsidR="001E2220" w:rsidRPr="00DD0FB2" w:rsidRDefault="00811268">
          <w:pPr>
            <w:pStyle w:val="TOC4"/>
            <w:tabs>
              <w:tab w:val="right" w:leader="dot" w:pos="9396"/>
            </w:tabs>
            <w:rPr>
              <w:rFonts w:asciiTheme="majorHAnsi" w:eastAsiaTheme="minorEastAsia" w:hAnsiTheme="majorHAnsi" w:cstheme="majorHAnsi"/>
              <w:noProof/>
            </w:rPr>
          </w:pPr>
          <w:hyperlink w:anchor="_Toc21774763" w:history="1">
            <w:r w:rsidR="001E2220" w:rsidRPr="00DD0FB2">
              <w:rPr>
                <w:rStyle w:val="Hyperlink"/>
                <w:rFonts w:asciiTheme="majorHAnsi" w:hAnsiTheme="majorHAnsi" w:cstheme="majorHAnsi"/>
                <w:noProof/>
              </w:rPr>
              <w:t>D.1.5 Letter E vs. Open 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108</w:t>
            </w:r>
            <w:r w:rsidR="001E2220" w:rsidRPr="00DD0FB2">
              <w:rPr>
                <w:rFonts w:asciiTheme="majorHAnsi" w:hAnsiTheme="majorHAnsi" w:cstheme="majorHAnsi"/>
                <w:noProof/>
                <w:webHidden/>
              </w:rPr>
              <w:fldChar w:fldCharType="end"/>
            </w:r>
          </w:hyperlink>
        </w:p>
        <w:p w14:paraId="750B4BDD" w14:textId="1FC71868" w:rsidR="001E2220" w:rsidRPr="00DD0FB2" w:rsidRDefault="00811268">
          <w:pPr>
            <w:pStyle w:val="TOC4"/>
            <w:tabs>
              <w:tab w:val="right" w:leader="dot" w:pos="9396"/>
            </w:tabs>
            <w:rPr>
              <w:rFonts w:asciiTheme="majorHAnsi" w:eastAsiaTheme="minorEastAsia" w:hAnsiTheme="majorHAnsi" w:cstheme="majorHAnsi"/>
              <w:noProof/>
            </w:rPr>
          </w:pPr>
          <w:hyperlink w:anchor="_Toc21774764" w:history="1">
            <w:r w:rsidR="001E2220" w:rsidRPr="00DD0FB2">
              <w:rPr>
                <w:rStyle w:val="Hyperlink"/>
                <w:rFonts w:asciiTheme="majorHAnsi" w:hAnsiTheme="majorHAnsi" w:cstheme="majorHAnsi"/>
                <w:noProof/>
              </w:rPr>
              <w:t>D.1.6 Letter K vs. Letter K With Hook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108</w:t>
            </w:r>
            <w:r w:rsidR="001E2220" w:rsidRPr="00DD0FB2">
              <w:rPr>
                <w:rFonts w:asciiTheme="majorHAnsi" w:hAnsiTheme="majorHAnsi" w:cstheme="majorHAnsi"/>
                <w:noProof/>
                <w:webHidden/>
              </w:rPr>
              <w:fldChar w:fldCharType="end"/>
            </w:r>
          </w:hyperlink>
        </w:p>
        <w:p w14:paraId="4D6A62E2" w14:textId="00E0CB46" w:rsidR="001E2220" w:rsidRPr="00DD0FB2" w:rsidRDefault="00811268">
          <w:pPr>
            <w:pStyle w:val="TOC4"/>
            <w:tabs>
              <w:tab w:val="right" w:leader="dot" w:pos="9396"/>
            </w:tabs>
            <w:rPr>
              <w:rFonts w:asciiTheme="majorHAnsi" w:eastAsiaTheme="minorEastAsia" w:hAnsiTheme="majorHAnsi" w:cstheme="majorHAnsi"/>
              <w:noProof/>
            </w:rPr>
          </w:pPr>
          <w:hyperlink w:anchor="_Toc21774765" w:history="1">
            <w:r w:rsidR="001E2220" w:rsidRPr="00DD0FB2">
              <w:rPr>
                <w:rStyle w:val="Hyperlink"/>
                <w:rFonts w:asciiTheme="majorHAnsi" w:hAnsiTheme="majorHAnsi" w:cstheme="majorHAnsi"/>
                <w:noProof/>
              </w:rPr>
              <w:t>D.1.7 Latin Small Letter Y vs. Latin Small Letter Y With Hook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109</w:t>
            </w:r>
            <w:r w:rsidR="001E2220" w:rsidRPr="00DD0FB2">
              <w:rPr>
                <w:rFonts w:asciiTheme="majorHAnsi" w:hAnsiTheme="majorHAnsi" w:cstheme="majorHAnsi"/>
                <w:noProof/>
                <w:webHidden/>
              </w:rPr>
              <w:fldChar w:fldCharType="end"/>
            </w:r>
          </w:hyperlink>
        </w:p>
        <w:p w14:paraId="05604CD9" w14:textId="7D4D0DB5" w:rsidR="001E2220" w:rsidRPr="00DD0FB2" w:rsidRDefault="00811268">
          <w:pPr>
            <w:pStyle w:val="TOC4"/>
            <w:tabs>
              <w:tab w:val="right" w:leader="dot" w:pos="9396"/>
            </w:tabs>
            <w:rPr>
              <w:rFonts w:asciiTheme="majorHAnsi" w:eastAsiaTheme="minorEastAsia" w:hAnsiTheme="majorHAnsi" w:cstheme="majorHAnsi"/>
              <w:noProof/>
            </w:rPr>
          </w:pPr>
          <w:hyperlink w:anchor="_Toc21774766" w:history="1">
            <w:r w:rsidR="001E2220" w:rsidRPr="00DD0FB2">
              <w:rPr>
                <w:rStyle w:val="Hyperlink"/>
                <w:rFonts w:asciiTheme="majorHAnsi" w:hAnsiTheme="majorHAnsi" w:cstheme="majorHAnsi"/>
                <w:noProof/>
              </w:rPr>
              <w:t>D.1.8 Letter D With Caron vs. Letter D With Hook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110</w:t>
            </w:r>
            <w:r w:rsidR="001E2220" w:rsidRPr="00DD0FB2">
              <w:rPr>
                <w:rFonts w:asciiTheme="majorHAnsi" w:hAnsiTheme="majorHAnsi" w:cstheme="majorHAnsi"/>
                <w:noProof/>
                <w:webHidden/>
              </w:rPr>
              <w:fldChar w:fldCharType="end"/>
            </w:r>
          </w:hyperlink>
        </w:p>
        <w:p w14:paraId="5A70E504" w14:textId="64A21EE2" w:rsidR="001E2220" w:rsidRPr="00DD0FB2" w:rsidRDefault="00811268">
          <w:pPr>
            <w:pStyle w:val="TOC4"/>
            <w:tabs>
              <w:tab w:val="right" w:leader="dot" w:pos="9396"/>
            </w:tabs>
            <w:rPr>
              <w:rFonts w:asciiTheme="majorHAnsi" w:eastAsiaTheme="minorEastAsia" w:hAnsiTheme="majorHAnsi" w:cstheme="majorHAnsi"/>
              <w:noProof/>
            </w:rPr>
          </w:pPr>
          <w:hyperlink w:anchor="_Toc21774767" w:history="1">
            <w:r w:rsidR="001E2220" w:rsidRPr="00DD0FB2">
              <w:rPr>
                <w:rStyle w:val="Hyperlink"/>
                <w:rFonts w:asciiTheme="majorHAnsi" w:hAnsiTheme="majorHAnsi" w:cstheme="majorHAnsi"/>
                <w:noProof/>
              </w:rPr>
              <w:t>D.1.9 Latin Small Letter T vs. Latin Small Letter L With Stroke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110</w:t>
            </w:r>
            <w:r w:rsidR="001E2220" w:rsidRPr="00DD0FB2">
              <w:rPr>
                <w:rFonts w:asciiTheme="majorHAnsi" w:hAnsiTheme="majorHAnsi" w:cstheme="majorHAnsi"/>
                <w:noProof/>
                <w:webHidden/>
              </w:rPr>
              <w:fldChar w:fldCharType="end"/>
            </w:r>
          </w:hyperlink>
        </w:p>
        <w:p w14:paraId="380EAF88" w14:textId="04046736" w:rsidR="001E2220" w:rsidRPr="00DD0FB2" w:rsidRDefault="00811268">
          <w:pPr>
            <w:pStyle w:val="TOC4"/>
            <w:tabs>
              <w:tab w:val="right" w:leader="dot" w:pos="9396"/>
            </w:tabs>
            <w:rPr>
              <w:rFonts w:asciiTheme="majorHAnsi" w:eastAsiaTheme="minorEastAsia" w:hAnsiTheme="majorHAnsi" w:cstheme="majorHAnsi"/>
              <w:noProof/>
            </w:rPr>
          </w:pPr>
          <w:hyperlink w:anchor="_Toc21774768" w:history="1">
            <w:r w:rsidR="001E2220" w:rsidRPr="00DD0FB2">
              <w:rPr>
                <w:rStyle w:val="Hyperlink"/>
                <w:rFonts w:asciiTheme="majorHAnsi" w:hAnsiTheme="majorHAnsi" w:cstheme="majorHAnsi"/>
                <w:noProof/>
              </w:rPr>
              <w:t>D.1.10 Letter J vs. Letter I With Ogonek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112</w:t>
            </w:r>
            <w:r w:rsidR="001E2220" w:rsidRPr="00DD0FB2">
              <w:rPr>
                <w:rFonts w:asciiTheme="majorHAnsi" w:hAnsiTheme="majorHAnsi" w:cstheme="majorHAnsi"/>
                <w:noProof/>
                <w:webHidden/>
              </w:rPr>
              <w:fldChar w:fldCharType="end"/>
            </w:r>
          </w:hyperlink>
        </w:p>
        <w:p w14:paraId="2670CF85" w14:textId="49D55628" w:rsidR="001E2220" w:rsidRPr="00DD0FB2" w:rsidRDefault="00811268">
          <w:pPr>
            <w:pStyle w:val="TOC4"/>
            <w:tabs>
              <w:tab w:val="right" w:leader="dot" w:pos="9396"/>
            </w:tabs>
            <w:rPr>
              <w:rFonts w:asciiTheme="majorHAnsi" w:eastAsiaTheme="minorEastAsia" w:hAnsiTheme="majorHAnsi" w:cstheme="majorHAnsi"/>
              <w:noProof/>
            </w:rPr>
          </w:pPr>
          <w:hyperlink w:anchor="_Toc21774769" w:history="1">
            <w:r w:rsidR="001E2220" w:rsidRPr="00DD0FB2">
              <w:rPr>
                <w:rStyle w:val="Hyperlink"/>
                <w:rFonts w:asciiTheme="majorHAnsi" w:hAnsiTheme="majorHAnsi" w:cstheme="majorHAnsi"/>
                <w:noProof/>
              </w:rPr>
              <w:t>D.1.11 Latin Small Letter Open E vs. Latin Small Letter 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_Toc21774769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112</w:t>
            </w:r>
            <w:r w:rsidR="001E2220" w:rsidRPr="00DD0FB2">
              <w:rPr>
                <w:rFonts w:asciiTheme="majorHAnsi" w:hAnsiTheme="majorHAnsi" w:cstheme="majorHAnsi"/>
                <w:noProof/>
                <w:webHidden/>
              </w:rPr>
              <w:fldChar w:fldCharType="end"/>
            </w:r>
          </w:hyperlink>
        </w:p>
        <w:p w14:paraId="50D5F65C" w14:textId="5F1936A8" w:rsidR="001E2220" w:rsidRPr="00DD0FB2" w:rsidRDefault="00811268">
          <w:pPr>
            <w:pStyle w:val="TOC4"/>
            <w:tabs>
              <w:tab w:val="right" w:leader="dot" w:pos="9396"/>
            </w:tabs>
            <w:rPr>
              <w:rFonts w:asciiTheme="majorHAnsi" w:eastAsiaTheme="minorEastAsia" w:hAnsiTheme="majorHAnsi" w:cstheme="majorHAnsi"/>
              <w:noProof/>
            </w:rPr>
          </w:pPr>
          <w:hyperlink w:anchor="_Toc21774770" w:history="1">
            <w:r w:rsidR="001E2220" w:rsidRPr="00DD0FB2">
              <w:rPr>
                <w:rStyle w:val="Hyperlink"/>
                <w:rFonts w:asciiTheme="majorHAnsi" w:hAnsiTheme="majorHAnsi" w:cstheme="majorHAnsi"/>
                <w:noProof/>
              </w:rPr>
              <w:t>D.1.12 Latin Small Letter B vs. Latin Small Letter Thorn vs. Latin Small Letter P</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113</w:t>
            </w:r>
            <w:r w:rsidR="001E2220" w:rsidRPr="00DD0FB2">
              <w:rPr>
                <w:rFonts w:asciiTheme="majorHAnsi" w:hAnsiTheme="majorHAnsi" w:cstheme="majorHAnsi"/>
                <w:noProof/>
                <w:webHidden/>
              </w:rPr>
              <w:fldChar w:fldCharType="end"/>
            </w:r>
          </w:hyperlink>
        </w:p>
        <w:p w14:paraId="3B59077B" w14:textId="32828308" w:rsidR="001E2220" w:rsidRPr="00DD0FB2" w:rsidRDefault="00811268">
          <w:pPr>
            <w:pStyle w:val="TOC4"/>
            <w:tabs>
              <w:tab w:val="right" w:leader="dot" w:pos="9396"/>
            </w:tabs>
            <w:rPr>
              <w:rFonts w:asciiTheme="majorHAnsi" w:eastAsiaTheme="minorEastAsia" w:hAnsiTheme="majorHAnsi" w:cstheme="majorHAnsi"/>
              <w:noProof/>
            </w:rPr>
          </w:pPr>
          <w:hyperlink w:anchor="_Toc21774771" w:history="1">
            <w:r w:rsidR="001E2220" w:rsidRPr="00DD0FB2">
              <w:rPr>
                <w:rStyle w:val="Hyperlink"/>
                <w:rFonts w:asciiTheme="majorHAnsi" w:hAnsiTheme="majorHAnsi" w:cstheme="majorHAnsi"/>
                <w:noProof/>
              </w:rPr>
              <w:t>D.1.13 Letter Eth Versus Letter D With Stroke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114</w:t>
            </w:r>
            <w:r w:rsidR="001E2220" w:rsidRPr="00DD0FB2">
              <w:rPr>
                <w:rFonts w:asciiTheme="majorHAnsi" w:hAnsiTheme="majorHAnsi" w:cstheme="majorHAnsi"/>
                <w:noProof/>
                <w:webHidden/>
              </w:rPr>
              <w:fldChar w:fldCharType="end"/>
            </w:r>
          </w:hyperlink>
        </w:p>
        <w:p w14:paraId="6180CE47" w14:textId="45A04388" w:rsidR="001E2220" w:rsidRPr="00DD0FB2" w:rsidRDefault="00811268">
          <w:pPr>
            <w:pStyle w:val="TOC3"/>
            <w:tabs>
              <w:tab w:val="right" w:leader="dot" w:pos="9396"/>
            </w:tabs>
            <w:rPr>
              <w:rFonts w:asciiTheme="majorHAnsi" w:eastAsiaTheme="minorEastAsia" w:hAnsiTheme="majorHAnsi" w:cstheme="majorHAnsi"/>
              <w:noProof/>
            </w:rPr>
          </w:pPr>
          <w:hyperlink w:anchor="_Toc21774772" w:history="1">
            <w:r w:rsidR="001E2220" w:rsidRPr="00DD0FB2">
              <w:rPr>
                <w:rStyle w:val="Hyperlink"/>
                <w:rFonts w:asciiTheme="majorHAnsi" w:hAnsiTheme="majorHAnsi" w:cstheme="majorHAnsi"/>
                <w:noProof/>
              </w:rPr>
              <w:t>D.2 Spacing of Base Characters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115</w:t>
            </w:r>
            <w:r w:rsidR="001E2220" w:rsidRPr="00DD0FB2">
              <w:rPr>
                <w:rFonts w:asciiTheme="majorHAnsi" w:hAnsiTheme="majorHAnsi" w:cstheme="majorHAnsi"/>
                <w:noProof/>
                <w:webHidden/>
              </w:rPr>
              <w:fldChar w:fldCharType="end"/>
            </w:r>
          </w:hyperlink>
        </w:p>
        <w:p w14:paraId="25765668" w14:textId="5F869D6D" w:rsidR="001E2220" w:rsidRPr="00DD0FB2" w:rsidRDefault="00811268">
          <w:pPr>
            <w:pStyle w:val="TOC4"/>
            <w:tabs>
              <w:tab w:val="right" w:leader="dot" w:pos="9396"/>
            </w:tabs>
            <w:rPr>
              <w:rFonts w:asciiTheme="majorHAnsi" w:eastAsiaTheme="minorEastAsia" w:hAnsiTheme="majorHAnsi" w:cstheme="majorHAnsi"/>
              <w:noProof/>
            </w:rPr>
          </w:pPr>
          <w:hyperlink w:anchor="_Toc21774773" w:history="1">
            <w:r w:rsidR="001E2220" w:rsidRPr="00DD0FB2">
              <w:rPr>
                <w:rStyle w:val="Hyperlink"/>
                <w:rFonts w:asciiTheme="majorHAnsi" w:hAnsiTheme="majorHAnsi" w:cstheme="majorHAnsi"/>
                <w:noProof/>
              </w:rPr>
              <w:t>D.2.1 AE Ligature vs. Sequence AE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115</w:t>
            </w:r>
            <w:r w:rsidR="001E2220" w:rsidRPr="00DD0FB2">
              <w:rPr>
                <w:rFonts w:asciiTheme="majorHAnsi" w:hAnsiTheme="majorHAnsi" w:cstheme="majorHAnsi"/>
                <w:noProof/>
                <w:webHidden/>
              </w:rPr>
              <w:fldChar w:fldCharType="end"/>
            </w:r>
          </w:hyperlink>
        </w:p>
        <w:p w14:paraId="47DD9ABD" w14:textId="51B5F68E" w:rsidR="001E2220" w:rsidRPr="00DD0FB2" w:rsidRDefault="00811268">
          <w:pPr>
            <w:pStyle w:val="TOC4"/>
            <w:tabs>
              <w:tab w:val="right" w:leader="dot" w:pos="9396"/>
            </w:tabs>
            <w:rPr>
              <w:rFonts w:asciiTheme="majorHAnsi" w:eastAsiaTheme="minorEastAsia" w:hAnsiTheme="majorHAnsi" w:cstheme="majorHAnsi"/>
              <w:noProof/>
            </w:rPr>
          </w:pPr>
          <w:hyperlink w:anchor="_Toc21774774" w:history="1">
            <w:r w:rsidR="001E2220" w:rsidRPr="00DD0FB2">
              <w:rPr>
                <w:rStyle w:val="Hyperlink"/>
                <w:rFonts w:asciiTheme="majorHAnsi" w:hAnsiTheme="majorHAnsi" w:cstheme="majorHAnsi"/>
                <w:noProof/>
              </w:rPr>
              <w:t>D.2.2 OE Ligature vs. Sequence OE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117</w:t>
            </w:r>
            <w:r w:rsidR="001E2220" w:rsidRPr="00DD0FB2">
              <w:rPr>
                <w:rFonts w:asciiTheme="majorHAnsi" w:hAnsiTheme="majorHAnsi" w:cstheme="majorHAnsi"/>
                <w:noProof/>
                <w:webHidden/>
              </w:rPr>
              <w:fldChar w:fldCharType="end"/>
            </w:r>
          </w:hyperlink>
        </w:p>
        <w:p w14:paraId="1B861F07" w14:textId="0F473163" w:rsidR="001E2220" w:rsidRPr="00DD0FB2" w:rsidRDefault="00811268">
          <w:pPr>
            <w:pStyle w:val="TOC4"/>
            <w:tabs>
              <w:tab w:val="right" w:leader="dot" w:pos="9396"/>
            </w:tabs>
            <w:rPr>
              <w:rFonts w:asciiTheme="majorHAnsi" w:eastAsiaTheme="minorEastAsia" w:hAnsiTheme="majorHAnsi" w:cstheme="majorHAnsi"/>
              <w:noProof/>
            </w:rPr>
          </w:pPr>
          <w:hyperlink w:anchor="_Toc21774775" w:history="1">
            <w:r w:rsidR="001E2220" w:rsidRPr="00DD0FB2">
              <w:rPr>
                <w:rStyle w:val="Hyperlink"/>
                <w:rFonts w:asciiTheme="majorHAnsi" w:hAnsiTheme="majorHAnsi" w:cstheme="majorHAnsi"/>
                <w:noProof/>
              </w:rPr>
              <w:t>D.2.3 Sequence of Two Letter V With Hook vs. Letter W</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117</w:t>
            </w:r>
            <w:r w:rsidR="001E2220" w:rsidRPr="00DD0FB2">
              <w:rPr>
                <w:rFonts w:asciiTheme="majorHAnsi" w:hAnsiTheme="majorHAnsi" w:cstheme="majorHAnsi"/>
                <w:noProof/>
                <w:webHidden/>
              </w:rPr>
              <w:fldChar w:fldCharType="end"/>
            </w:r>
          </w:hyperlink>
        </w:p>
        <w:p w14:paraId="03610545" w14:textId="26EEA594" w:rsidR="001E2220" w:rsidRPr="00DD0FB2" w:rsidRDefault="00811268">
          <w:pPr>
            <w:pStyle w:val="TOC3"/>
            <w:tabs>
              <w:tab w:val="right" w:leader="dot" w:pos="9396"/>
            </w:tabs>
            <w:rPr>
              <w:rFonts w:asciiTheme="majorHAnsi" w:eastAsiaTheme="minorEastAsia" w:hAnsiTheme="majorHAnsi" w:cstheme="majorHAnsi"/>
              <w:noProof/>
            </w:rPr>
          </w:pPr>
          <w:hyperlink w:anchor="_Toc21774776" w:history="1">
            <w:r w:rsidR="001E2220" w:rsidRPr="00DD0FB2">
              <w:rPr>
                <w:rStyle w:val="Hyperlink"/>
                <w:rFonts w:asciiTheme="majorHAnsi" w:hAnsiTheme="majorHAnsi" w:cstheme="majorHAnsi"/>
                <w:noProof/>
              </w:rPr>
              <w:t>D.3 Shaping of Diacritics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118</w:t>
            </w:r>
            <w:r w:rsidR="001E2220" w:rsidRPr="00DD0FB2">
              <w:rPr>
                <w:rFonts w:asciiTheme="majorHAnsi" w:hAnsiTheme="majorHAnsi" w:cstheme="majorHAnsi"/>
                <w:noProof/>
                <w:webHidden/>
              </w:rPr>
              <w:fldChar w:fldCharType="end"/>
            </w:r>
          </w:hyperlink>
        </w:p>
        <w:p w14:paraId="3C13E49C" w14:textId="04439911" w:rsidR="001E2220" w:rsidRPr="00DD0FB2" w:rsidRDefault="00811268">
          <w:pPr>
            <w:pStyle w:val="TOC4"/>
            <w:tabs>
              <w:tab w:val="right" w:leader="dot" w:pos="9396"/>
            </w:tabs>
            <w:rPr>
              <w:rFonts w:asciiTheme="majorHAnsi" w:eastAsiaTheme="minorEastAsia" w:hAnsiTheme="majorHAnsi" w:cstheme="majorHAnsi"/>
              <w:noProof/>
            </w:rPr>
          </w:pPr>
          <w:hyperlink w:anchor="_Toc21774777" w:history="1">
            <w:r w:rsidR="001E2220" w:rsidRPr="00DD0FB2">
              <w:rPr>
                <w:rStyle w:val="Hyperlink"/>
                <w:rFonts w:asciiTheme="majorHAnsi" w:hAnsiTheme="majorHAnsi" w:cstheme="majorHAnsi"/>
                <w:noProof/>
              </w:rPr>
              <w:t>D.3.1 Caron (Above) vs. Breve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118</w:t>
            </w:r>
            <w:r w:rsidR="001E2220" w:rsidRPr="00DD0FB2">
              <w:rPr>
                <w:rFonts w:asciiTheme="majorHAnsi" w:hAnsiTheme="majorHAnsi" w:cstheme="majorHAnsi"/>
                <w:noProof/>
                <w:webHidden/>
              </w:rPr>
              <w:fldChar w:fldCharType="end"/>
            </w:r>
          </w:hyperlink>
        </w:p>
        <w:p w14:paraId="62360585" w14:textId="182F1D94" w:rsidR="001E2220" w:rsidRPr="00DD0FB2" w:rsidRDefault="00811268">
          <w:pPr>
            <w:pStyle w:val="TOC4"/>
            <w:tabs>
              <w:tab w:val="right" w:leader="dot" w:pos="9396"/>
            </w:tabs>
            <w:rPr>
              <w:rFonts w:asciiTheme="majorHAnsi" w:eastAsiaTheme="minorEastAsia" w:hAnsiTheme="majorHAnsi" w:cstheme="majorHAnsi"/>
              <w:noProof/>
            </w:rPr>
          </w:pPr>
          <w:hyperlink w:anchor="_Toc21774778" w:history="1">
            <w:r w:rsidR="001E2220" w:rsidRPr="00DD0FB2">
              <w:rPr>
                <w:rStyle w:val="Hyperlink"/>
                <w:rFonts w:asciiTheme="majorHAnsi" w:hAnsiTheme="majorHAnsi" w:cstheme="majorHAnsi"/>
                <w:noProof/>
              </w:rPr>
              <w:t>D.3.2 Tilde vs. Macron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120</w:t>
            </w:r>
            <w:r w:rsidR="001E2220" w:rsidRPr="00DD0FB2">
              <w:rPr>
                <w:rFonts w:asciiTheme="majorHAnsi" w:hAnsiTheme="majorHAnsi" w:cstheme="majorHAnsi"/>
                <w:noProof/>
                <w:webHidden/>
              </w:rPr>
              <w:fldChar w:fldCharType="end"/>
            </w:r>
          </w:hyperlink>
        </w:p>
        <w:p w14:paraId="4D7E98C8" w14:textId="0FFB56C1" w:rsidR="001E2220" w:rsidRPr="00DD0FB2" w:rsidRDefault="00811268">
          <w:pPr>
            <w:pStyle w:val="TOC4"/>
            <w:tabs>
              <w:tab w:val="right" w:leader="dot" w:pos="9396"/>
            </w:tabs>
            <w:rPr>
              <w:rFonts w:asciiTheme="majorHAnsi" w:eastAsiaTheme="minorEastAsia" w:hAnsiTheme="majorHAnsi" w:cstheme="majorHAnsi"/>
              <w:noProof/>
            </w:rPr>
          </w:pPr>
          <w:hyperlink w:anchor="_Toc21774779" w:history="1">
            <w:r w:rsidR="001E2220" w:rsidRPr="00DD0FB2">
              <w:rPr>
                <w:rStyle w:val="Hyperlink"/>
                <w:rFonts w:asciiTheme="majorHAnsi" w:hAnsiTheme="majorHAnsi" w:cstheme="majorHAnsi"/>
                <w:noProof/>
              </w:rPr>
              <w:t>D.3.3 Combining Cedilla (Below), Ogonek And Comma Below</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_Toc21774779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124</w:t>
            </w:r>
            <w:r w:rsidR="001E2220" w:rsidRPr="00DD0FB2">
              <w:rPr>
                <w:rFonts w:asciiTheme="majorHAnsi" w:hAnsiTheme="majorHAnsi" w:cstheme="majorHAnsi"/>
                <w:noProof/>
                <w:webHidden/>
              </w:rPr>
              <w:fldChar w:fldCharType="end"/>
            </w:r>
          </w:hyperlink>
        </w:p>
        <w:p w14:paraId="0CB805DA" w14:textId="6CFB4CA7" w:rsidR="001E2220" w:rsidRPr="00DD0FB2" w:rsidRDefault="00811268">
          <w:pPr>
            <w:pStyle w:val="TOC4"/>
            <w:tabs>
              <w:tab w:val="right" w:leader="dot" w:pos="9396"/>
            </w:tabs>
            <w:rPr>
              <w:rFonts w:asciiTheme="majorHAnsi" w:eastAsiaTheme="minorEastAsia" w:hAnsiTheme="majorHAnsi" w:cstheme="majorHAnsi"/>
              <w:noProof/>
            </w:rPr>
          </w:pPr>
          <w:hyperlink w:anchor="_Toc21774780" w:history="1">
            <w:r w:rsidR="001E2220" w:rsidRPr="00DD0FB2">
              <w:rPr>
                <w:rStyle w:val="Hyperlink"/>
                <w:rFonts w:asciiTheme="majorHAnsi" w:hAnsiTheme="majorHAnsi" w:cstheme="majorHAnsi"/>
                <w:noProof/>
              </w:rPr>
              <w:t>D.3.4 Circle above vs. Ring</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126</w:t>
            </w:r>
            <w:r w:rsidR="001E2220" w:rsidRPr="00DD0FB2">
              <w:rPr>
                <w:rFonts w:asciiTheme="majorHAnsi" w:hAnsiTheme="majorHAnsi" w:cstheme="majorHAnsi"/>
                <w:noProof/>
                <w:webHidden/>
              </w:rPr>
              <w:fldChar w:fldCharType="end"/>
            </w:r>
          </w:hyperlink>
        </w:p>
        <w:p w14:paraId="0AC543D5" w14:textId="67338EDE" w:rsidR="001E2220" w:rsidRPr="00DD0FB2" w:rsidRDefault="00811268">
          <w:pPr>
            <w:pStyle w:val="TOC4"/>
            <w:tabs>
              <w:tab w:val="right" w:leader="dot" w:pos="9396"/>
            </w:tabs>
            <w:rPr>
              <w:rFonts w:asciiTheme="majorHAnsi" w:eastAsiaTheme="minorEastAsia" w:hAnsiTheme="majorHAnsi" w:cstheme="majorHAnsi"/>
              <w:noProof/>
            </w:rPr>
          </w:pPr>
          <w:hyperlink w:anchor="_Toc21774781" w:history="1">
            <w:r w:rsidR="001E2220" w:rsidRPr="00DD0FB2">
              <w:rPr>
                <w:rStyle w:val="Hyperlink"/>
                <w:rFonts w:asciiTheme="majorHAnsi" w:hAnsiTheme="majorHAnsi" w:cstheme="majorHAnsi"/>
                <w:noProof/>
              </w:rPr>
              <w:t>D.3.5 Acute Above vs. Dot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126</w:t>
            </w:r>
            <w:r w:rsidR="001E2220" w:rsidRPr="00DD0FB2">
              <w:rPr>
                <w:rFonts w:asciiTheme="majorHAnsi" w:hAnsiTheme="majorHAnsi" w:cstheme="majorHAnsi"/>
                <w:noProof/>
                <w:webHidden/>
              </w:rPr>
              <w:fldChar w:fldCharType="end"/>
            </w:r>
          </w:hyperlink>
        </w:p>
        <w:p w14:paraId="4CC7E85E" w14:textId="5D17EBE8" w:rsidR="001E2220" w:rsidRPr="00DD0FB2" w:rsidRDefault="00811268">
          <w:pPr>
            <w:pStyle w:val="TOC4"/>
            <w:tabs>
              <w:tab w:val="right" w:leader="dot" w:pos="9396"/>
            </w:tabs>
            <w:rPr>
              <w:rFonts w:asciiTheme="majorHAnsi" w:eastAsiaTheme="minorEastAsia" w:hAnsiTheme="majorHAnsi" w:cstheme="majorHAnsi"/>
              <w:noProof/>
            </w:rPr>
          </w:pPr>
          <w:hyperlink w:anchor="_Toc21774782" w:history="1">
            <w:r w:rsidR="001E2220" w:rsidRPr="00DD0FB2">
              <w:rPr>
                <w:rStyle w:val="Hyperlink"/>
                <w:rFonts w:asciiTheme="majorHAnsi" w:hAnsiTheme="majorHAnsi" w:cstheme="majorHAnsi"/>
                <w:noProof/>
              </w:rPr>
              <w:t>D.3.6 Grave vs. Dot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128</w:t>
            </w:r>
            <w:r w:rsidR="001E2220" w:rsidRPr="00DD0FB2">
              <w:rPr>
                <w:rFonts w:asciiTheme="majorHAnsi" w:hAnsiTheme="majorHAnsi" w:cstheme="majorHAnsi"/>
                <w:noProof/>
                <w:webHidden/>
              </w:rPr>
              <w:fldChar w:fldCharType="end"/>
            </w:r>
          </w:hyperlink>
        </w:p>
        <w:p w14:paraId="2C2A3B83" w14:textId="2611F227" w:rsidR="001E2220" w:rsidRPr="00DD0FB2" w:rsidRDefault="00811268">
          <w:pPr>
            <w:pStyle w:val="TOC4"/>
            <w:tabs>
              <w:tab w:val="right" w:leader="dot" w:pos="9396"/>
            </w:tabs>
            <w:rPr>
              <w:rFonts w:asciiTheme="majorHAnsi" w:eastAsiaTheme="minorEastAsia" w:hAnsiTheme="majorHAnsi" w:cstheme="majorHAnsi"/>
              <w:noProof/>
            </w:rPr>
          </w:pPr>
          <w:hyperlink w:anchor="_Toc21774783" w:history="1">
            <w:r w:rsidR="001E2220" w:rsidRPr="00DD0FB2">
              <w:rPr>
                <w:rStyle w:val="Hyperlink"/>
                <w:rFonts w:asciiTheme="majorHAnsi" w:hAnsiTheme="majorHAnsi" w:cstheme="majorHAnsi"/>
                <w:noProof/>
              </w:rPr>
              <w:t>D.3.7 Double Acute vs. Diaresis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129</w:t>
            </w:r>
            <w:r w:rsidR="001E2220" w:rsidRPr="00DD0FB2">
              <w:rPr>
                <w:rFonts w:asciiTheme="majorHAnsi" w:hAnsiTheme="majorHAnsi" w:cstheme="majorHAnsi"/>
                <w:noProof/>
                <w:webHidden/>
              </w:rPr>
              <w:fldChar w:fldCharType="end"/>
            </w:r>
          </w:hyperlink>
        </w:p>
        <w:p w14:paraId="6B39D080" w14:textId="68CB4CFC" w:rsidR="001E2220" w:rsidRPr="00DD0FB2" w:rsidRDefault="00811268">
          <w:pPr>
            <w:pStyle w:val="TOC4"/>
            <w:tabs>
              <w:tab w:val="right" w:leader="dot" w:pos="9396"/>
            </w:tabs>
            <w:rPr>
              <w:rFonts w:asciiTheme="majorHAnsi" w:eastAsiaTheme="minorEastAsia" w:hAnsiTheme="majorHAnsi" w:cstheme="majorHAnsi"/>
              <w:noProof/>
            </w:rPr>
          </w:pPr>
          <w:hyperlink w:anchor="_Toc21774784" w:history="1">
            <w:r w:rsidR="001E2220" w:rsidRPr="00DD0FB2">
              <w:rPr>
                <w:rStyle w:val="Hyperlink"/>
                <w:rFonts w:asciiTheme="majorHAnsi" w:hAnsiTheme="majorHAnsi" w:cstheme="majorHAnsi"/>
                <w:noProof/>
              </w:rPr>
              <w:t>D.3.8 Dot Below vs. Comma Below</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130</w:t>
            </w:r>
            <w:r w:rsidR="001E2220" w:rsidRPr="00DD0FB2">
              <w:rPr>
                <w:rFonts w:asciiTheme="majorHAnsi" w:hAnsiTheme="majorHAnsi" w:cstheme="majorHAnsi"/>
                <w:noProof/>
                <w:webHidden/>
              </w:rPr>
              <w:fldChar w:fldCharType="end"/>
            </w:r>
          </w:hyperlink>
        </w:p>
        <w:p w14:paraId="2400BC62" w14:textId="13509396" w:rsidR="001E2220" w:rsidRPr="00DD0FB2" w:rsidRDefault="00811268">
          <w:pPr>
            <w:pStyle w:val="TOC4"/>
            <w:tabs>
              <w:tab w:val="right" w:leader="dot" w:pos="9396"/>
            </w:tabs>
            <w:rPr>
              <w:rFonts w:asciiTheme="majorHAnsi" w:eastAsiaTheme="minorEastAsia" w:hAnsiTheme="majorHAnsi" w:cstheme="majorHAnsi"/>
              <w:noProof/>
            </w:rPr>
          </w:pPr>
          <w:hyperlink w:anchor="_Toc21774785" w:history="1">
            <w:r w:rsidR="001E2220" w:rsidRPr="00DD0FB2">
              <w:rPr>
                <w:rStyle w:val="Hyperlink"/>
                <w:rFonts w:asciiTheme="majorHAnsi" w:hAnsiTheme="majorHAnsi" w:cstheme="majorHAnsi"/>
                <w:noProof/>
              </w:rPr>
              <w:t>D.3.9 Hook vs. Dot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132</w:t>
            </w:r>
            <w:r w:rsidR="001E2220" w:rsidRPr="00DD0FB2">
              <w:rPr>
                <w:rFonts w:asciiTheme="majorHAnsi" w:hAnsiTheme="majorHAnsi" w:cstheme="majorHAnsi"/>
                <w:noProof/>
                <w:webHidden/>
              </w:rPr>
              <w:fldChar w:fldCharType="end"/>
            </w:r>
          </w:hyperlink>
        </w:p>
        <w:p w14:paraId="4B47B512" w14:textId="0623A0BB" w:rsidR="001E2220" w:rsidRPr="00DD0FB2" w:rsidRDefault="00811268">
          <w:pPr>
            <w:pStyle w:val="TOC4"/>
            <w:tabs>
              <w:tab w:val="right" w:leader="dot" w:pos="9396"/>
            </w:tabs>
            <w:rPr>
              <w:rFonts w:asciiTheme="majorHAnsi" w:eastAsiaTheme="minorEastAsia" w:hAnsiTheme="majorHAnsi" w:cstheme="majorHAnsi"/>
              <w:noProof/>
            </w:rPr>
          </w:pPr>
          <w:hyperlink w:anchor="_Toc21774786" w:history="1">
            <w:r w:rsidR="001E2220" w:rsidRPr="00DD0FB2">
              <w:rPr>
                <w:rStyle w:val="Hyperlink"/>
                <w:rFonts w:asciiTheme="majorHAnsi" w:hAnsiTheme="majorHAnsi" w:cstheme="majorHAnsi"/>
                <w:noProof/>
              </w:rPr>
              <w:t>D.3.10 Caron vs. Hook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134</w:t>
            </w:r>
            <w:r w:rsidR="001E2220" w:rsidRPr="00DD0FB2">
              <w:rPr>
                <w:rFonts w:asciiTheme="majorHAnsi" w:hAnsiTheme="majorHAnsi" w:cstheme="majorHAnsi"/>
                <w:noProof/>
                <w:webHidden/>
              </w:rPr>
              <w:fldChar w:fldCharType="end"/>
            </w:r>
          </w:hyperlink>
        </w:p>
        <w:p w14:paraId="18FA5998" w14:textId="04A7151D" w:rsidR="001E2220" w:rsidRPr="00DD0FB2" w:rsidRDefault="00811268">
          <w:pPr>
            <w:pStyle w:val="TOC4"/>
            <w:tabs>
              <w:tab w:val="right" w:leader="dot" w:pos="9396"/>
            </w:tabs>
            <w:rPr>
              <w:rFonts w:asciiTheme="majorHAnsi" w:eastAsiaTheme="minorEastAsia" w:hAnsiTheme="majorHAnsi" w:cstheme="majorHAnsi"/>
              <w:noProof/>
            </w:rPr>
          </w:pPr>
          <w:hyperlink w:anchor="_Toc21774787" w:history="1">
            <w:r w:rsidR="001E2220" w:rsidRPr="00DD0FB2">
              <w:rPr>
                <w:rStyle w:val="Hyperlink"/>
                <w:rFonts w:asciiTheme="majorHAnsi" w:hAnsiTheme="majorHAnsi" w:cstheme="majorHAnsi"/>
                <w:noProof/>
              </w:rPr>
              <w:t>D.3.11 Caron vs. Horn</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135</w:t>
            </w:r>
            <w:r w:rsidR="001E2220" w:rsidRPr="00DD0FB2">
              <w:rPr>
                <w:rFonts w:asciiTheme="majorHAnsi" w:hAnsiTheme="majorHAnsi" w:cstheme="majorHAnsi"/>
                <w:noProof/>
                <w:webHidden/>
              </w:rPr>
              <w:fldChar w:fldCharType="end"/>
            </w:r>
          </w:hyperlink>
        </w:p>
        <w:p w14:paraId="574BDED4" w14:textId="226CB825" w:rsidR="001E2220" w:rsidRPr="00DD0FB2" w:rsidRDefault="00811268">
          <w:pPr>
            <w:pStyle w:val="TOC3"/>
            <w:tabs>
              <w:tab w:val="right" w:leader="dot" w:pos="9396"/>
            </w:tabs>
            <w:rPr>
              <w:rFonts w:asciiTheme="majorHAnsi" w:eastAsiaTheme="minorEastAsia" w:hAnsiTheme="majorHAnsi" w:cstheme="majorHAnsi"/>
              <w:noProof/>
            </w:rPr>
          </w:pPr>
          <w:hyperlink w:anchor="_Toc21774788" w:history="1">
            <w:r w:rsidR="001E2220" w:rsidRPr="00DD0FB2">
              <w:rPr>
                <w:rStyle w:val="Hyperlink"/>
                <w:rFonts w:asciiTheme="majorHAnsi" w:hAnsiTheme="majorHAnsi" w:cstheme="majorHAnsi"/>
                <w:noProof/>
              </w:rPr>
              <w:t>D.4 Stacking of Diacritics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136</w:t>
            </w:r>
            <w:r w:rsidR="001E2220" w:rsidRPr="00DD0FB2">
              <w:rPr>
                <w:rFonts w:asciiTheme="majorHAnsi" w:hAnsiTheme="majorHAnsi" w:cstheme="majorHAnsi"/>
                <w:noProof/>
                <w:webHidden/>
              </w:rPr>
              <w:fldChar w:fldCharType="end"/>
            </w:r>
          </w:hyperlink>
        </w:p>
        <w:p w14:paraId="14B05737" w14:textId="3E690B4B" w:rsidR="001E2220" w:rsidRPr="00DD0FB2" w:rsidRDefault="00811268">
          <w:pPr>
            <w:pStyle w:val="TOC4"/>
            <w:tabs>
              <w:tab w:val="right" w:leader="dot" w:pos="9396"/>
            </w:tabs>
            <w:rPr>
              <w:rFonts w:asciiTheme="majorHAnsi" w:eastAsiaTheme="minorEastAsia" w:hAnsiTheme="majorHAnsi" w:cstheme="majorHAnsi"/>
              <w:noProof/>
            </w:rPr>
          </w:pPr>
          <w:hyperlink w:anchor="_Toc21774789" w:history="1">
            <w:r w:rsidR="001E2220" w:rsidRPr="00DD0FB2">
              <w:rPr>
                <w:rStyle w:val="Hyperlink"/>
                <w:rFonts w:asciiTheme="majorHAnsi" w:hAnsiTheme="majorHAnsi" w:cstheme="majorHAnsi"/>
                <w:noProof/>
              </w:rPr>
              <w:t>D.4.1 Circumflex And Tilde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_Toc21774789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136</w:t>
            </w:r>
            <w:r w:rsidR="001E2220" w:rsidRPr="00DD0FB2">
              <w:rPr>
                <w:rFonts w:asciiTheme="majorHAnsi" w:hAnsiTheme="majorHAnsi" w:cstheme="majorHAnsi"/>
                <w:noProof/>
                <w:webHidden/>
              </w:rPr>
              <w:fldChar w:fldCharType="end"/>
            </w:r>
          </w:hyperlink>
        </w:p>
        <w:p w14:paraId="4C0E978C" w14:textId="4AE403DE" w:rsidR="001E2220" w:rsidRPr="00DD0FB2" w:rsidRDefault="00811268">
          <w:pPr>
            <w:pStyle w:val="TOC4"/>
            <w:tabs>
              <w:tab w:val="right" w:leader="dot" w:pos="9396"/>
            </w:tabs>
            <w:rPr>
              <w:rFonts w:asciiTheme="majorHAnsi" w:eastAsiaTheme="minorEastAsia" w:hAnsiTheme="majorHAnsi" w:cstheme="majorHAnsi"/>
              <w:noProof/>
            </w:rPr>
          </w:pPr>
          <w:hyperlink w:anchor="_Toc21774790" w:history="1">
            <w:r w:rsidR="001E2220" w:rsidRPr="00DD0FB2">
              <w:rPr>
                <w:rStyle w:val="Hyperlink"/>
                <w:rFonts w:asciiTheme="majorHAnsi" w:hAnsiTheme="majorHAnsi" w:cstheme="majorHAnsi"/>
                <w:noProof/>
              </w:rPr>
              <w:t>D.4.2 Circumflex and Hook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140</w:t>
            </w:r>
            <w:r w:rsidR="001E2220" w:rsidRPr="00DD0FB2">
              <w:rPr>
                <w:rFonts w:asciiTheme="majorHAnsi" w:hAnsiTheme="majorHAnsi" w:cstheme="majorHAnsi"/>
                <w:noProof/>
                <w:webHidden/>
              </w:rPr>
              <w:fldChar w:fldCharType="end"/>
            </w:r>
          </w:hyperlink>
        </w:p>
        <w:p w14:paraId="66D8A309" w14:textId="34D97F57" w:rsidR="001E2220" w:rsidRPr="00DD0FB2" w:rsidRDefault="00811268">
          <w:pPr>
            <w:pStyle w:val="TOC4"/>
            <w:tabs>
              <w:tab w:val="right" w:leader="dot" w:pos="9396"/>
            </w:tabs>
            <w:rPr>
              <w:rFonts w:asciiTheme="majorHAnsi" w:eastAsiaTheme="minorEastAsia" w:hAnsiTheme="majorHAnsi" w:cstheme="majorHAnsi"/>
              <w:noProof/>
            </w:rPr>
          </w:pPr>
          <w:hyperlink w:anchor="_Toc21774791" w:history="1">
            <w:r w:rsidR="001E2220" w:rsidRPr="00DD0FB2">
              <w:rPr>
                <w:rStyle w:val="Hyperlink"/>
                <w:rFonts w:asciiTheme="majorHAnsi" w:hAnsiTheme="majorHAnsi" w:cstheme="majorHAnsi"/>
                <w:noProof/>
              </w:rPr>
              <w:t>D.4.3 Breve + Grave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142</w:t>
            </w:r>
            <w:r w:rsidR="001E2220" w:rsidRPr="00DD0FB2">
              <w:rPr>
                <w:rFonts w:asciiTheme="majorHAnsi" w:hAnsiTheme="majorHAnsi" w:cstheme="majorHAnsi"/>
                <w:noProof/>
                <w:webHidden/>
              </w:rPr>
              <w:fldChar w:fldCharType="end"/>
            </w:r>
          </w:hyperlink>
        </w:p>
        <w:p w14:paraId="1FF36D8F" w14:textId="1C43A629" w:rsidR="001E2220" w:rsidRPr="00DD0FB2" w:rsidRDefault="00811268">
          <w:pPr>
            <w:pStyle w:val="TOC4"/>
            <w:tabs>
              <w:tab w:val="right" w:leader="dot" w:pos="9396"/>
            </w:tabs>
            <w:rPr>
              <w:rFonts w:asciiTheme="majorHAnsi" w:eastAsiaTheme="minorEastAsia" w:hAnsiTheme="majorHAnsi" w:cstheme="majorHAnsi"/>
              <w:noProof/>
            </w:rPr>
          </w:pPr>
          <w:hyperlink w:anchor="_Toc21774792" w:history="1">
            <w:r w:rsidR="001E2220" w:rsidRPr="00DD0FB2">
              <w:rPr>
                <w:rStyle w:val="Hyperlink"/>
                <w:rFonts w:asciiTheme="majorHAnsi" w:hAnsiTheme="majorHAnsi" w:cstheme="majorHAnsi"/>
                <w:noProof/>
              </w:rPr>
              <w:t>D.4.4 Breve and Hook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145</w:t>
            </w:r>
            <w:r w:rsidR="001E2220" w:rsidRPr="00DD0FB2">
              <w:rPr>
                <w:rFonts w:asciiTheme="majorHAnsi" w:hAnsiTheme="majorHAnsi" w:cstheme="majorHAnsi"/>
                <w:noProof/>
                <w:webHidden/>
              </w:rPr>
              <w:fldChar w:fldCharType="end"/>
            </w:r>
          </w:hyperlink>
        </w:p>
        <w:p w14:paraId="58BEBFE5" w14:textId="3AA61110" w:rsidR="001E2220" w:rsidRPr="00DD0FB2" w:rsidRDefault="00811268">
          <w:pPr>
            <w:pStyle w:val="TOC4"/>
            <w:tabs>
              <w:tab w:val="right" w:leader="dot" w:pos="9396"/>
            </w:tabs>
            <w:rPr>
              <w:rFonts w:asciiTheme="majorHAnsi" w:eastAsiaTheme="minorEastAsia" w:hAnsiTheme="majorHAnsi" w:cstheme="majorHAnsi"/>
              <w:noProof/>
            </w:rPr>
          </w:pPr>
          <w:hyperlink w:anchor="_Toc21774793" w:history="1">
            <w:r w:rsidR="001E2220" w:rsidRPr="00DD0FB2">
              <w:rPr>
                <w:rStyle w:val="Hyperlink"/>
                <w:rFonts w:asciiTheme="majorHAnsi" w:hAnsiTheme="majorHAnsi" w:cstheme="majorHAnsi"/>
                <w:noProof/>
              </w:rPr>
              <w:t>D.4.5 Breve and Tilde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146</w:t>
            </w:r>
            <w:r w:rsidR="001E2220" w:rsidRPr="00DD0FB2">
              <w:rPr>
                <w:rFonts w:asciiTheme="majorHAnsi" w:hAnsiTheme="majorHAnsi" w:cstheme="majorHAnsi"/>
                <w:noProof/>
                <w:webHidden/>
              </w:rPr>
              <w:fldChar w:fldCharType="end"/>
            </w:r>
          </w:hyperlink>
        </w:p>
        <w:p w14:paraId="28D48FD5" w14:textId="078A24E6" w:rsidR="001E2220" w:rsidRPr="00DD0FB2" w:rsidRDefault="00811268">
          <w:pPr>
            <w:pStyle w:val="TOC4"/>
            <w:tabs>
              <w:tab w:val="right" w:leader="dot" w:pos="9396"/>
            </w:tabs>
            <w:rPr>
              <w:rFonts w:asciiTheme="majorHAnsi" w:eastAsiaTheme="minorEastAsia" w:hAnsiTheme="majorHAnsi" w:cstheme="majorHAnsi"/>
              <w:noProof/>
            </w:rPr>
          </w:pPr>
          <w:hyperlink w:anchor="_Toc21774794" w:history="1">
            <w:r w:rsidR="001E2220" w:rsidRPr="00DD0FB2">
              <w:rPr>
                <w:rStyle w:val="Hyperlink"/>
                <w:rFonts w:asciiTheme="majorHAnsi" w:hAnsiTheme="majorHAnsi" w:cstheme="majorHAnsi"/>
                <w:noProof/>
              </w:rPr>
              <w:t>D.4.6 Horn and Acute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147</w:t>
            </w:r>
            <w:r w:rsidR="001E2220" w:rsidRPr="00DD0FB2">
              <w:rPr>
                <w:rFonts w:asciiTheme="majorHAnsi" w:hAnsiTheme="majorHAnsi" w:cstheme="majorHAnsi"/>
                <w:noProof/>
                <w:webHidden/>
              </w:rPr>
              <w:fldChar w:fldCharType="end"/>
            </w:r>
          </w:hyperlink>
        </w:p>
        <w:p w14:paraId="7D9E9779" w14:textId="3E1BB8E8" w:rsidR="001E2220" w:rsidRPr="00DD0FB2" w:rsidRDefault="00811268">
          <w:pPr>
            <w:pStyle w:val="TOC4"/>
            <w:tabs>
              <w:tab w:val="right" w:leader="dot" w:pos="9396"/>
            </w:tabs>
            <w:rPr>
              <w:rFonts w:asciiTheme="majorHAnsi" w:eastAsiaTheme="minorEastAsia" w:hAnsiTheme="majorHAnsi" w:cstheme="majorHAnsi"/>
              <w:noProof/>
            </w:rPr>
          </w:pPr>
          <w:hyperlink w:anchor="_Toc21774795" w:history="1">
            <w:r w:rsidR="001E2220" w:rsidRPr="00DD0FB2">
              <w:rPr>
                <w:rStyle w:val="Hyperlink"/>
                <w:rFonts w:asciiTheme="majorHAnsi" w:hAnsiTheme="majorHAnsi" w:cstheme="majorHAnsi"/>
                <w:noProof/>
              </w:rPr>
              <w:t>D.4.7 Horn and Hook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149</w:t>
            </w:r>
            <w:r w:rsidR="001E2220" w:rsidRPr="00DD0FB2">
              <w:rPr>
                <w:rFonts w:asciiTheme="majorHAnsi" w:hAnsiTheme="majorHAnsi" w:cstheme="majorHAnsi"/>
                <w:noProof/>
                <w:webHidden/>
              </w:rPr>
              <w:fldChar w:fldCharType="end"/>
            </w:r>
          </w:hyperlink>
        </w:p>
        <w:p w14:paraId="4825E688" w14:textId="11A0BB97" w:rsidR="001E2220" w:rsidRPr="00DD0FB2" w:rsidRDefault="00811268">
          <w:pPr>
            <w:pStyle w:val="TOC4"/>
            <w:tabs>
              <w:tab w:val="right" w:leader="dot" w:pos="9396"/>
            </w:tabs>
            <w:rPr>
              <w:rFonts w:asciiTheme="majorHAnsi" w:eastAsiaTheme="minorEastAsia" w:hAnsiTheme="majorHAnsi" w:cstheme="majorHAnsi"/>
              <w:noProof/>
            </w:rPr>
          </w:pPr>
          <w:hyperlink w:anchor="_Toc21774796" w:history="1">
            <w:r w:rsidR="001E2220" w:rsidRPr="00DD0FB2">
              <w:rPr>
                <w:rStyle w:val="Hyperlink"/>
                <w:rFonts w:asciiTheme="majorHAnsi" w:hAnsiTheme="majorHAnsi" w:cstheme="majorHAnsi"/>
                <w:noProof/>
              </w:rPr>
              <w:t>D.4.8 Diacritic Grave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151</w:t>
            </w:r>
            <w:r w:rsidR="001E2220" w:rsidRPr="00DD0FB2">
              <w:rPr>
                <w:rFonts w:asciiTheme="majorHAnsi" w:hAnsiTheme="majorHAnsi" w:cstheme="majorHAnsi"/>
                <w:noProof/>
                <w:webHidden/>
              </w:rPr>
              <w:fldChar w:fldCharType="end"/>
            </w:r>
          </w:hyperlink>
        </w:p>
        <w:p w14:paraId="7109C6B2" w14:textId="3B4729F3" w:rsidR="001E2220" w:rsidRPr="00DD0FB2" w:rsidRDefault="00811268">
          <w:pPr>
            <w:pStyle w:val="TOC4"/>
            <w:tabs>
              <w:tab w:val="right" w:leader="dot" w:pos="9396"/>
            </w:tabs>
            <w:rPr>
              <w:rFonts w:asciiTheme="majorHAnsi" w:eastAsiaTheme="minorEastAsia" w:hAnsiTheme="majorHAnsi" w:cstheme="majorHAnsi"/>
              <w:noProof/>
            </w:rPr>
          </w:pPr>
          <w:hyperlink w:anchor="_Toc21774797" w:history="1">
            <w:r w:rsidR="001E2220" w:rsidRPr="00DD0FB2">
              <w:rPr>
                <w:rStyle w:val="Hyperlink"/>
                <w:rFonts w:asciiTheme="majorHAnsi" w:hAnsiTheme="majorHAnsi" w:cstheme="majorHAnsi"/>
                <w:noProof/>
              </w:rPr>
              <w:t>D.4.16 Diacritics Horn And Grave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152</w:t>
            </w:r>
            <w:r w:rsidR="001E2220" w:rsidRPr="00DD0FB2">
              <w:rPr>
                <w:rFonts w:asciiTheme="majorHAnsi" w:hAnsiTheme="majorHAnsi" w:cstheme="majorHAnsi"/>
                <w:noProof/>
                <w:webHidden/>
              </w:rPr>
              <w:fldChar w:fldCharType="end"/>
            </w:r>
          </w:hyperlink>
        </w:p>
        <w:p w14:paraId="1F188BF5" w14:textId="75224D5D" w:rsidR="001E2220" w:rsidRPr="00DD0FB2" w:rsidRDefault="00811268">
          <w:pPr>
            <w:pStyle w:val="TOC4"/>
            <w:tabs>
              <w:tab w:val="right" w:leader="dot" w:pos="9396"/>
            </w:tabs>
            <w:rPr>
              <w:rFonts w:asciiTheme="majorHAnsi" w:eastAsiaTheme="minorEastAsia" w:hAnsiTheme="majorHAnsi" w:cstheme="majorHAnsi"/>
              <w:noProof/>
            </w:rPr>
          </w:pPr>
          <w:hyperlink w:anchor="_Toc21774798" w:history="1">
            <w:r w:rsidR="001E2220" w:rsidRPr="00DD0FB2">
              <w:rPr>
                <w:rStyle w:val="Hyperlink"/>
                <w:rFonts w:asciiTheme="majorHAnsi" w:hAnsiTheme="majorHAnsi" w:cstheme="majorHAnsi"/>
                <w:noProof/>
              </w:rPr>
              <w:t>D.4.17 Circumflex And Hook Above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153</w:t>
            </w:r>
            <w:r w:rsidR="001E2220" w:rsidRPr="00DD0FB2">
              <w:rPr>
                <w:rFonts w:asciiTheme="majorHAnsi" w:hAnsiTheme="majorHAnsi" w:cstheme="majorHAnsi"/>
                <w:noProof/>
                <w:webHidden/>
              </w:rPr>
              <w:fldChar w:fldCharType="end"/>
            </w:r>
          </w:hyperlink>
        </w:p>
        <w:p w14:paraId="0BBE020F" w14:textId="2FD2D3F4" w:rsidR="001E2220" w:rsidRPr="00DD0FB2" w:rsidRDefault="00811268">
          <w:pPr>
            <w:pStyle w:val="TOC4"/>
            <w:tabs>
              <w:tab w:val="right" w:leader="dot" w:pos="9396"/>
            </w:tabs>
            <w:rPr>
              <w:rFonts w:asciiTheme="majorHAnsi" w:eastAsiaTheme="minorEastAsia" w:hAnsiTheme="majorHAnsi" w:cstheme="majorHAnsi"/>
              <w:noProof/>
            </w:rPr>
          </w:pPr>
          <w:hyperlink w:anchor="_Toc21774799" w:history="1">
            <w:r w:rsidR="001E2220" w:rsidRPr="00DD0FB2">
              <w:rPr>
                <w:rStyle w:val="Hyperlink"/>
                <w:rFonts w:asciiTheme="majorHAnsi" w:hAnsiTheme="majorHAnsi" w:cstheme="majorHAnsi"/>
                <w:noProof/>
              </w:rPr>
              <w:t>D.4.9 Circumflex + Dot Below</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_Toc21774799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155</w:t>
            </w:r>
            <w:r w:rsidR="001E2220" w:rsidRPr="00DD0FB2">
              <w:rPr>
                <w:rFonts w:asciiTheme="majorHAnsi" w:hAnsiTheme="majorHAnsi" w:cstheme="majorHAnsi"/>
                <w:noProof/>
                <w:webHidden/>
              </w:rPr>
              <w:fldChar w:fldCharType="end"/>
            </w:r>
          </w:hyperlink>
        </w:p>
        <w:p w14:paraId="1361BAF1" w14:textId="6F6B60E2" w:rsidR="001E2220" w:rsidRPr="00DD0FB2" w:rsidRDefault="00811268">
          <w:pPr>
            <w:pStyle w:val="TOC4"/>
            <w:tabs>
              <w:tab w:val="right" w:leader="dot" w:pos="9396"/>
            </w:tabs>
            <w:rPr>
              <w:rFonts w:asciiTheme="majorHAnsi" w:eastAsiaTheme="minorEastAsia" w:hAnsiTheme="majorHAnsi" w:cstheme="majorHAnsi"/>
              <w:noProof/>
            </w:rPr>
          </w:pPr>
          <w:hyperlink w:anchor="_Toc21774800" w:history="1">
            <w:r w:rsidR="001E2220" w:rsidRPr="00DD0FB2">
              <w:rPr>
                <w:rStyle w:val="Hyperlink"/>
                <w:rFonts w:asciiTheme="majorHAnsi" w:hAnsiTheme="majorHAnsi" w:cstheme="majorHAnsi"/>
                <w:noProof/>
              </w:rPr>
              <w:t>D.4.10 Breve + Dot Below</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155</w:t>
            </w:r>
            <w:r w:rsidR="001E2220" w:rsidRPr="00DD0FB2">
              <w:rPr>
                <w:rFonts w:asciiTheme="majorHAnsi" w:hAnsiTheme="majorHAnsi" w:cstheme="majorHAnsi"/>
                <w:noProof/>
                <w:webHidden/>
              </w:rPr>
              <w:fldChar w:fldCharType="end"/>
            </w:r>
          </w:hyperlink>
        </w:p>
        <w:p w14:paraId="274D5996" w14:textId="4CB55C89" w:rsidR="001E2220" w:rsidRPr="00DD0FB2" w:rsidRDefault="00811268">
          <w:pPr>
            <w:pStyle w:val="TOC4"/>
            <w:tabs>
              <w:tab w:val="right" w:leader="dot" w:pos="9396"/>
            </w:tabs>
            <w:rPr>
              <w:rFonts w:asciiTheme="majorHAnsi" w:eastAsiaTheme="minorEastAsia" w:hAnsiTheme="majorHAnsi" w:cstheme="majorHAnsi"/>
              <w:noProof/>
            </w:rPr>
          </w:pPr>
          <w:hyperlink w:anchor="_Toc21774801" w:history="1">
            <w:r w:rsidR="001E2220" w:rsidRPr="00DD0FB2">
              <w:rPr>
                <w:rStyle w:val="Hyperlink"/>
                <w:rFonts w:asciiTheme="majorHAnsi" w:hAnsiTheme="majorHAnsi" w:cstheme="majorHAnsi"/>
                <w:noProof/>
              </w:rPr>
              <w:t>D.4.11 Acute + Dot Below</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155</w:t>
            </w:r>
            <w:r w:rsidR="001E2220" w:rsidRPr="00DD0FB2">
              <w:rPr>
                <w:rFonts w:asciiTheme="majorHAnsi" w:hAnsiTheme="majorHAnsi" w:cstheme="majorHAnsi"/>
                <w:noProof/>
                <w:webHidden/>
              </w:rPr>
              <w:fldChar w:fldCharType="end"/>
            </w:r>
          </w:hyperlink>
        </w:p>
        <w:p w14:paraId="5D72A582" w14:textId="2D29D4C9" w:rsidR="001E2220" w:rsidRPr="00DD0FB2" w:rsidRDefault="00811268">
          <w:pPr>
            <w:pStyle w:val="TOC4"/>
            <w:tabs>
              <w:tab w:val="right" w:leader="dot" w:pos="9396"/>
            </w:tabs>
            <w:rPr>
              <w:rFonts w:asciiTheme="majorHAnsi" w:eastAsiaTheme="minorEastAsia" w:hAnsiTheme="majorHAnsi" w:cstheme="majorHAnsi"/>
              <w:noProof/>
            </w:rPr>
          </w:pPr>
          <w:hyperlink w:anchor="_Toc21774802" w:history="1">
            <w:r w:rsidR="001E2220" w:rsidRPr="00DD0FB2">
              <w:rPr>
                <w:rStyle w:val="Hyperlink"/>
                <w:rFonts w:asciiTheme="majorHAnsi" w:hAnsiTheme="majorHAnsi" w:cstheme="majorHAnsi"/>
                <w:noProof/>
              </w:rPr>
              <w:t>D.4.12 Grave (vs. Non-Grave)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155</w:t>
            </w:r>
            <w:r w:rsidR="001E2220" w:rsidRPr="00DD0FB2">
              <w:rPr>
                <w:rFonts w:asciiTheme="majorHAnsi" w:hAnsiTheme="majorHAnsi" w:cstheme="majorHAnsi"/>
                <w:noProof/>
                <w:webHidden/>
              </w:rPr>
              <w:fldChar w:fldCharType="end"/>
            </w:r>
          </w:hyperlink>
        </w:p>
        <w:p w14:paraId="12445A26" w14:textId="5CFB40D8" w:rsidR="001E2220" w:rsidRPr="00DD0FB2" w:rsidRDefault="00811268">
          <w:pPr>
            <w:pStyle w:val="TOC4"/>
            <w:tabs>
              <w:tab w:val="right" w:leader="dot" w:pos="9396"/>
            </w:tabs>
            <w:rPr>
              <w:rFonts w:asciiTheme="majorHAnsi" w:eastAsiaTheme="minorEastAsia" w:hAnsiTheme="majorHAnsi" w:cstheme="majorHAnsi"/>
              <w:noProof/>
            </w:rPr>
          </w:pPr>
          <w:hyperlink w:anchor="_Toc21774803" w:history="1">
            <w:r w:rsidR="001E2220" w:rsidRPr="00DD0FB2">
              <w:rPr>
                <w:rStyle w:val="Hyperlink"/>
                <w:rFonts w:asciiTheme="majorHAnsi" w:hAnsiTheme="majorHAnsi" w:cstheme="majorHAnsi"/>
                <w:noProof/>
              </w:rPr>
              <w:t>D.4.13 Acute (vs. Non-Acute)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155</w:t>
            </w:r>
            <w:r w:rsidR="001E2220" w:rsidRPr="00DD0FB2">
              <w:rPr>
                <w:rFonts w:asciiTheme="majorHAnsi" w:hAnsiTheme="majorHAnsi" w:cstheme="majorHAnsi"/>
                <w:noProof/>
                <w:webHidden/>
              </w:rPr>
              <w:fldChar w:fldCharType="end"/>
            </w:r>
          </w:hyperlink>
        </w:p>
        <w:p w14:paraId="63432930" w14:textId="7246CA41" w:rsidR="001E2220" w:rsidRPr="00DD0FB2" w:rsidRDefault="00811268">
          <w:pPr>
            <w:pStyle w:val="TOC4"/>
            <w:tabs>
              <w:tab w:val="right" w:leader="dot" w:pos="9396"/>
            </w:tabs>
            <w:rPr>
              <w:rFonts w:asciiTheme="majorHAnsi" w:eastAsiaTheme="minorEastAsia" w:hAnsiTheme="majorHAnsi" w:cstheme="majorHAnsi"/>
              <w:noProof/>
            </w:rPr>
          </w:pPr>
          <w:hyperlink w:anchor="_Toc21774804" w:history="1">
            <w:r w:rsidR="001E2220" w:rsidRPr="00DD0FB2">
              <w:rPr>
                <w:rStyle w:val="Hyperlink"/>
                <w:rFonts w:asciiTheme="majorHAnsi" w:hAnsiTheme="majorHAnsi" w:cstheme="majorHAnsi"/>
                <w:noProof/>
              </w:rPr>
              <w:t>D.4.14 Stacking in Courier New (And Perhaps Other Fonts)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156</w:t>
            </w:r>
            <w:r w:rsidR="001E2220" w:rsidRPr="00DD0FB2">
              <w:rPr>
                <w:rFonts w:asciiTheme="majorHAnsi" w:hAnsiTheme="majorHAnsi" w:cstheme="majorHAnsi"/>
                <w:noProof/>
                <w:webHidden/>
              </w:rPr>
              <w:fldChar w:fldCharType="end"/>
            </w:r>
          </w:hyperlink>
        </w:p>
        <w:p w14:paraId="228FF7EC" w14:textId="0302DFD2" w:rsidR="001E2220" w:rsidRPr="00DD0FB2" w:rsidRDefault="00811268">
          <w:pPr>
            <w:pStyle w:val="TOC2"/>
            <w:tabs>
              <w:tab w:val="right" w:leader="dot" w:pos="9396"/>
            </w:tabs>
            <w:rPr>
              <w:rFonts w:asciiTheme="majorHAnsi" w:eastAsiaTheme="minorEastAsia" w:hAnsiTheme="majorHAnsi" w:cstheme="majorHAnsi"/>
              <w:noProof/>
            </w:rPr>
          </w:pPr>
          <w:hyperlink w:anchor="_Toc21774805" w:history="1">
            <w:r w:rsidR="001E2220" w:rsidRPr="00DD0FB2">
              <w:rPr>
                <w:rStyle w:val="Hyperlink"/>
                <w:rFonts w:asciiTheme="majorHAnsi" w:hAnsiTheme="majorHAnsi" w:cstheme="majorHAnsi"/>
                <w:noProof/>
              </w:rPr>
              <w:t>D.5 IDNA 2003 Compatibility</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157</w:t>
            </w:r>
            <w:r w:rsidR="001E2220" w:rsidRPr="00DD0FB2">
              <w:rPr>
                <w:rFonts w:asciiTheme="majorHAnsi" w:hAnsiTheme="majorHAnsi" w:cstheme="majorHAnsi"/>
                <w:noProof/>
                <w:webHidden/>
              </w:rPr>
              <w:fldChar w:fldCharType="end"/>
            </w:r>
          </w:hyperlink>
        </w:p>
        <w:p w14:paraId="0826D847" w14:textId="651D0B25" w:rsidR="001E2220" w:rsidRPr="00DD0FB2" w:rsidRDefault="00811268">
          <w:pPr>
            <w:pStyle w:val="TOC3"/>
            <w:tabs>
              <w:tab w:val="right" w:leader="dot" w:pos="9396"/>
            </w:tabs>
            <w:rPr>
              <w:rFonts w:asciiTheme="majorHAnsi" w:eastAsiaTheme="minorEastAsia" w:hAnsiTheme="majorHAnsi" w:cstheme="majorHAnsi"/>
              <w:noProof/>
            </w:rPr>
          </w:pPr>
          <w:hyperlink w:anchor="_Toc21774806" w:history="1">
            <w:r w:rsidR="001E2220" w:rsidRPr="00DD0FB2">
              <w:rPr>
                <w:rStyle w:val="Hyperlink"/>
                <w:rFonts w:asciiTheme="majorHAnsi" w:hAnsiTheme="majorHAnsi" w:cstheme="majorHAnsi"/>
                <w:noProof/>
              </w:rPr>
              <w:t>D.5.1 LATIN SMALL LETTER SHARP S (ß) 00DF</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157</w:t>
            </w:r>
            <w:r w:rsidR="001E2220" w:rsidRPr="00DD0FB2">
              <w:rPr>
                <w:rFonts w:asciiTheme="majorHAnsi" w:hAnsiTheme="majorHAnsi" w:cstheme="majorHAnsi"/>
                <w:noProof/>
                <w:webHidden/>
              </w:rPr>
              <w:fldChar w:fldCharType="end"/>
            </w:r>
          </w:hyperlink>
        </w:p>
        <w:p w14:paraId="5543D077" w14:textId="36746709" w:rsidR="001E2220" w:rsidRPr="00DD0FB2" w:rsidRDefault="00811268">
          <w:pPr>
            <w:pStyle w:val="TOC3"/>
            <w:tabs>
              <w:tab w:val="right" w:leader="dot" w:pos="9396"/>
            </w:tabs>
            <w:rPr>
              <w:rFonts w:asciiTheme="majorHAnsi" w:eastAsiaTheme="minorEastAsia" w:hAnsiTheme="majorHAnsi" w:cstheme="majorHAnsi"/>
              <w:noProof/>
            </w:rPr>
          </w:pPr>
          <w:hyperlink w:anchor="_Toc21774807" w:history="1">
            <w:r w:rsidR="001E2220" w:rsidRPr="00DD0FB2">
              <w:rPr>
                <w:rStyle w:val="Hyperlink"/>
                <w:rFonts w:asciiTheme="majorHAnsi" w:hAnsiTheme="majorHAnsi" w:cstheme="majorHAnsi"/>
                <w:noProof/>
              </w:rPr>
              <w:t>D.5.2. LATIN SMALL LETTER DOTLESS I (ı) 0131</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165</w:t>
            </w:r>
            <w:r w:rsidR="001E2220" w:rsidRPr="00DD0FB2">
              <w:rPr>
                <w:rFonts w:asciiTheme="majorHAnsi" w:hAnsiTheme="majorHAnsi" w:cstheme="majorHAnsi"/>
                <w:noProof/>
                <w:webHidden/>
              </w:rPr>
              <w:fldChar w:fldCharType="end"/>
            </w:r>
          </w:hyperlink>
        </w:p>
        <w:p w14:paraId="25A159AC" w14:textId="1369BECC" w:rsidR="001E2220" w:rsidRPr="00DD0FB2" w:rsidRDefault="00811268">
          <w:pPr>
            <w:pStyle w:val="TOC2"/>
            <w:tabs>
              <w:tab w:val="right" w:leader="dot" w:pos="9396"/>
            </w:tabs>
            <w:rPr>
              <w:rFonts w:asciiTheme="majorHAnsi" w:eastAsiaTheme="minorEastAsia" w:hAnsiTheme="majorHAnsi" w:cstheme="majorHAnsi"/>
              <w:noProof/>
            </w:rPr>
          </w:pPr>
          <w:hyperlink w:anchor="_Toc21774808" w:history="1">
            <w:r w:rsidR="001E2220" w:rsidRPr="00DD0FB2">
              <w:rPr>
                <w:rStyle w:val="Hyperlink"/>
                <w:rFonts w:asciiTheme="majorHAnsi" w:hAnsiTheme="majorHAnsi" w:cstheme="majorHAnsi"/>
                <w:noProof/>
              </w:rPr>
              <w:t>D.6 Underlining Evaluation Process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167</w:t>
            </w:r>
            <w:r w:rsidR="001E2220" w:rsidRPr="00DD0FB2">
              <w:rPr>
                <w:rFonts w:asciiTheme="majorHAnsi" w:hAnsiTheme="majorHAnsi" w:cstheme="majorHAnsi"/>
                <w:noProof/>
                <w:webHidden/>
              </w:rPr>
              <w:fldChar w:fldCharType="end"/>
            </w:r>
          </w:hyperlink>
        </w:p>
        <w:p w14:paraId="39F9D94D" w14:textId="79A4714C" w:rsidR="001E2220" w:rsidRPr="00DD0FB2" w:rsidRDefault="00811268">
          <w:pPr>
            <w:pStyle w:val="TOC2"/>
            <w:tabs>
              <w:tab w:val="right" w:leader="dot" w:pos="9396"/>
            </w:tabs>
            <w:rPr>
              <w:rFonts w:asciiTheme="majorHAnsi" w:eastAsiaTheme="minorEastAsia" w:hAnsiTheme="majorHAnsi" w:cstheme="majorHAnsi"/>
              <w:noProof/>
            </w:rPr>
          </w:pPr>
          <w:hyperlink w:anchor="_Toc21774809" w:history="1">
            <w:r w:rsidR="001E2220" w:rsidRPr="00DD0FB2">
              <w:rPr>
                <w:rStyle w:val="Hyperlink"/>
                <w:rFonts w:asciiTheme="majorHAnsi" w:hAnsiTheme="majorHAnsi" w:cstheme="majorHAnsi"/>
                <w:noProof/>
              </w:rPr>
              <w:t>D.7 Generic Glyphs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_Toc21774809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175</w:t>
            </w:r>
            <w:r w:rsidR="001E2220" w:rsidRPr="00DD0FB2">
              <w:rPr>
                <w:rFonts w:asciiTheme="majorHAnsi" w:hAnsiTheme="majorHAnsi" w:cstheme="majorHAnsi"/>
                <w:noProof/>
                <w:webHidden/>
              </w:rPr>
              <w:fldChar w:fldCharType="end"/>
            </w:r>
          </w:hyperlink>
        </w:p>
        <w:p w14:paraId="41123331" w14:textId="47698E28" w:rsidR="001E2220" w:rsidRPr="00DD0FB2" w:rsidRDefault="00811268">
          <w:pPr>
            <w:pStyle w:val="TOC1"/>
            <w:tabs>
              <w:tab w:val="right" w:leader="dot" w:pos="9396"/>
            </w:tabs>
            <w:rPr>
              <w:rFonts w:asciiTheme="majorHAnsi" w:eastAsiaTheme="minorEastAsia" w:hAnsiTheme="majorHAnsi" w:cstheme="majorHAnsi"/>
              <w:noProof/>
            </w:rPr>
          </w:pPr>
          <w:hyperlink w:anchor="_Toc21774810" w:history="1">
            <w:r w:rsidR="001E2220" w:rsidRPr="00DD0FB2">
              <w:rPr>
                <w:rStyle w:val="Hyperlink"/>
                <w:rFonts w:asciiTheme="majorHAnsi" w:hAnsiTheme="majorHAnsi" w:cstheme="majorHAnsi"/>
                <w:noProof/>
              </w:rPr>
              <w:t>Appendix E: Confusables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177</w:t>
            </w:r>
            <w:r w:rsidR="001E2220" w:rsidRPr="00DD0FB2">
              <w:rPr>
                <w:rFonts w:asciiTheme="majorHAnsi" w:hAnsiTheme="majorHAnsi" w:cstheme="majorHAnsi"/>
                <w:noProof/>
                <w:webHidden/>
              </w:rPr>
              <w:fldChar w:fldCharType="end"/>
            </w:r>
          </w:hyperlink>
        </w:p>
        <w:p w14:paraId="7242BEEE" w14:textId="3157C60D" w:rsidR="001E2220" w:rsidRPr="00DD0FB2" w:rsidRDefault="00811268">
          <w:pPr>
            <w:pStyle w:val="TOC2"/>
            <w:tabs>
              <w:tab w:val="right" w:leader="dot" w:pos="9396"/>
            </w:tabs>
            <w:rPr>
              <w:rFonts w:asciiTheme="majorHAnsi" w:eastAsiaTheme="minorEastAsia" w:hAnsiTheme="majorHAnsi" w:cstheme="majorHAnsi"/>
              <w:noProof/>
            </w:rPr>
          </w:pPr>
          <w:hyperlink w:anchor="_Toc21774811" w:history="1">
            <w:r w:rsidR="001E2220" w:rsidRPr="00DD0FB2">
              <w:rPr>
                <w:rStyle w:val="Hyperlink"/>
                <w:rFonts w:asciiTheme="majorHAnsi" w:hAnsiTheme="majorHAnsi" w:cstheme="majorHAnsi"/>
                <w:noProof/>
              </w:rPr>
              <w:t>E.1 Latin In-Script Confusables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184</w:t>
            </w:r>
            <w:r w:rsidR="001E2220" w:rsidRPr="00DD0FB2">
              <w:rPr>
                <w:rFonts w:asciiTheme="majorHAnsi" w:hAnsiTheme="majorHAnsi" w:cstheme="majorHAnsi"/>
                <w:noProof/>
                <w:webHidden/>
              </w:rPr>
              <w:fldChar w:fldCharType="end"/>
            </w:r>
          </w:hyperlink>
        </w:p>
        <w:p w14:paraId="05A3B264" w14:textId="66A69AB3" w:rsidR="001E2220" w:rsidRPr="00DD0FB2" w:rsidRDefault="00811268">
          <w:pPr>
            <w:pStyle w:val="TOC3"/>
            <w:tabs>
              <w:tab w:val="right" w:leader="dot" w:pos="9396"/>
            </w:tabs>
            <w:rPr>
              <w:rFonts w:asciiTheme="majorHAnsi" w:eastAsiaTheme="minorEastAsia" w:hAnsiTheme="majorHAnsi" w:cstheme="majorHAnsi"/>
              <w:noProof/>
            </w:rPr>
          </w:pPr>
          <w:hyperlink w:anchor="_Toc21774812" w:history="1">
            <w:r w:rsidR="001E2220" w:rsidRPr="00DD0FB2">
              <w:rPr>
                <w:rStyle w:val="Hyperlink"/>
                <w:rFonts w:asciiTheme="majorHAnsi" w:hAnsiTheme="majorHAnsi" w:cstheme="majorHAnsi"/>
                <w:noProof/>
              </w:rPr>
              <w:t>A</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185</w:t>
            </w:r>
            <w:r w:rsidR="001E2220" w:rsidRPr="00DD0FB2">
              <w:rPr>
                <w:rFonts w:asciiTheme="majorHAnsi" w:hAnsiTheme="majorHAnsi" w:cstheme="majorHAnsi"/>
                <w:noProof/>
                <w:webHidden/>
              </w:rPr>
              <w:fldChar w:fldCharType="end"/>
            </w:r>
          </w:hyperlink>
        </w:p>
        <w:p w14:paraId="73FF589A" w14:textId="5C07CC27" w:rsidR="001E2220" w:rsidRPr="00DD0FB2" w:rsidRDefault="00811268">
          <w:pPr>
            <w:pStyle w:val="TOC3"/>
            <w:tabs>
              <w:tab w:val="right" w:leader="dot" w:pos="9396"/>
            </w:tabs>
            <w:rPr>
              <w:rFonts w:asciiTheme="majorHAnsi" w:eastAsiaTheme="minorEastAsia" w:hAnsiTheme="majorHAnsi" w:cstheme="majorHAnsi"/>
              <w:noProof/>
            </w:rPr>
          </w:pPr>
          <w:hyperlink w:anchor="_Toc21774813" w:history="1">
            <w:r w:rsidR="001E2220" w:rsidRPr="00DD0FB2">
              <w:rPr>
                <w:rStyle w:val="Hyperlink"/>
                <w:rFonts w:asciiTheme="majorHAnsi" w:hAnsiTheme="majorHAnsi" w:cstheme="majorHAnsi"/>
                <w:noProof/>
              </w:rPr>
              <w:t>B</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185</w:t>
            </w:r>
            <w:r w:rsidR="001E2220" w:rsidRPr="00DD0FB2">
              <w:rPr>
                <w:rFonts w:asciiTheme="majorHAnsi" w:hAnsiTheme="majorHAnsi" w:cstheme="majorHAnsi"/>
                <w:noProof/>
                <w:webHidden/>
              </w:rPr>
              <w:fldChar w:fldCharType="end"/>
            </w:r>
          </w:hyperlink>
        </w:p>
        <w:p w14:paraId="25F70794" w14:textId="7237EF47" w:rsidR="001E2220" w:rsidRPr="00DD0FB2" w:rsidRDefault="00811268">
          <w:pPr>
            <w:pStyle w:val="TOC3"/>
            <w:tabs>
              <w:tab w:val="right" w:leader="dot" w:pos="9396"/>
            </w:tabs>
            <w:rPr>
              <w:rFonts w:asciiTheme="majorHAnsi" w:eastAsiaTheme="minorEastAsia" w:hAnsiTheme="majorHAnsi" w:cstheme="majorHAnsi"/>
              <w:noProof/>
            </w:rPr>
          </w:pPr>
          <w:hyperlink w:anchor="_Toc21774814" w:history="1">
            <w:r w:rsidR="001E2220" w:rsidRPr="00DD0FB2">
              <w:rPr>
                <w:rStyle w:val="Hyperlink"/>
                <w:rFonts w:asciiTheme="majorHAnsi" w:hAnsiTheme="majorHAnsi" w:cstheme="majorHAnsi"/>
                <w:noProof/>
              </w:rPr>
              <w:t>C</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185</w:t>
            </w:r>
            <w:r w:rsidR="001E2220" w:rsidRPr="00DD0FB2">
              <w:rPr>
                <w:rFonts w:asciiTheme="majorHAnsi" w:hAnsiTheme="majorHAnsi" w:cstheme="majorHAnsi"/>
                <w:noProof/>
                <w:webHidden/>
              </w:rPr>
              <w:fldChar w:fldCharType="end"/>
            </w:r>
          </w:hyperlink>
        </w:p>
        <w:p w14:paraId="10EA8785" w14:textId="4041BBD5" w:rsidR="001E2220" w:rsidRPr="00DD0FB2" w:rsidRDefault="00811268">
          <w:pPr>
            <w:pStyle w:val="TOC3"/>
            <w:tabs>
              <w:tab w:val="right" w:leader="dot" w:pos="9396"/>
            </w:tabs>
            <w:rPr>
              <w:rFonts w:asciiTheme="majorHAnsi" w:eastAsiaTheme="minorEastAsia" w:hAnsiTheme="majorHAnsi" w:cstheme="majorHAnsi"/>
              <w:noProof/>
            </w:rPr>
          </w:pPr>
          <w:hyperlink w:anchor="_Toc21774815" w:history="1">
            <w:r w:rsidR="001E2220" w:rsidRPr="00DD0FB2">
              <w:rPr>
                <w:rStyle w:val="Hyperlink"/>
                <w:rFonts w:asciiTheme="majorHAnsi" w:hAnsiTheme="majorHAnsi" w:cstheme="majorHAnsi"/>
                <w:noProof/>
              </w:rPr>
              <w:t>D</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186</w:t>
            </w:r>
            <w:r w:rsidR="001E2220" w:rsidRPr="00DD0FB2">
              <w:rPr>
                <w:rFonts w:asciiTheme="majorHAnsi" w:hAnsiTheme="majorHAnsi" w:cstheme="majorHAnsi"/>
                <w:noProof/>
                <w:webHidden/>
              </w:rPr>
              <w:fldChar w:fldCharType="end"/>
            </w:r>
          </w:hyperlink>
        </w:p>
        <w:p w14:paraId="105DA920" w14:textId="20E82702" w:rsidR="001E2220" w:rsidRPr="00DD0FB2" w:rsidRDefault="00811268">
          <w:pPr>
            <w:pStyle w:val="TOC3"/>
            <w:tabs>
              <w:tab w:val="right" w:leader="dot" w:pos="9396"/>
            </w:tabs>
            <w:rPr>
              <w:rFonts w:asciiTheme="majorHAnsi" w:eastAsiaTheme="minorEastAsia" w:hAnsiTheme="majorHAnsi" w:cstheme="majorHAnsi"/>
              <w:noProof/>
            </w:rPr>
          </w:pPr>
          <w:hyperlink w:anchor="_Toc21774816" w:history="1">
            <w:r w:rsidR="001E2220" w:rsidRPr="00DD0FB2">
              <w:rPr>
                <w:rStyle w:val="Hyperlink"/>
                <w:rFonts w:asciiTheme="majorHAnsi" w:hAnsiTheme="majorHAnsi" w:cstheme="majorHAnsi"/>
                <w:noProof/>
              </w:rPr>
              <w:t>E</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186</w:t>
            </w:r>
            <w:r w:rsidR="001E2220" w:rsidRPr="00DD0FB2">
              <w:rPr>
                <w:rFonts w:asciiTheme="majorHAnsi" w:hAnsiTheme="majorHAnsi" w:cstheme="majorHAnsi"/>
                <w:noProof/>
                <w:webHidden/>
              </w:rPr>
              <w:fldChar w:fldCharType="end"/>
            </w:r>
          </w:hyperlink>
        </w:p>
        <w:p w14:paraId="742DDFC1" w14:textId="32018E80" w:rsidR="001E2220" w:rsidRPr="00DD0FB2" w:rsidRDefault="00811268">
          <w:pPr>
            <w:pStyle w:val="TOC3"/>
            <w:tabs>
              <w:tab w:val="right" w:leader="dot" w:pos="9396"/>
            </w:tabs>
            <w:rPr>
              <w:rFonts w:asciiTheme="majorHAnsi" w:eastAsiaTheme="minorEastAsia" w:hAnsiTheme="majorHAnsi" w:cstheme="majorHAnsi"/>
              <w:noProof/>
            </w:rPr>
          </w:pPr>
          <w:hyperlink w:anchor="_Toc21774817" w:history="1">
            <w:r w:rsidR="001E2220" w:rsidRPr="00DD0FB2">
              <w:rPr>
                <w:rStyle w:val="Hyperlink"/>
                <w:rFonts w:asciiTheme="majorHAnsi" w:hAnsiTheme="majorHAnsi" w:cstheme="majorHAnsi"/>
                <w:noProof/>
              </w:rPr>
              <w:t>F</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186</w:t>
            </w:r>
            <w:r w:rsidR="001E2220" w:rsidRPr="00DD0FB2">
              <w:rPr>
                <w:rFonts w:asciiTheme="majorHAnsi" w:hAnsiTheme="majorHAnsi" w:cstheme="majorHAnsi"/>
                <w:noProof/>
                <w:webHidden/>
              </w:rPr>
              <w:fldChar w:fldCharType="end"/>
            </w:r>
          </w:hyperlink>
        </w:p>
        <w:p w14:paraId="1EEDD29F" w14:textId="12C75819" w:rsidR="001E2220" w:rsidRPr="00DD0FB2" w:rsidRDefault="00811268">
          <w:pPr>
            <w:pStyle w:val="TOC3"/>
            <w:tabs>
              <w:tab w:val="right" w:leader="dot" w:pos="9396"/>
            </w:tabs>
            <w:rPr>
              <w:rFonts w:asciiTheme="majorHAnsi" w:eastAsiaTheme="minorEastAsia" w:hAnsiTheme="majorHAnsi" w:cstheme="majorHAnsi"/>
              <w:noProof/>
            </w:rPr>
          </w:pPr>
          <w:hyperlink w:anchor="_Toc21774818" w:history="1">
            <w:r w:rsidR="001E2220" w:rsidRPr="00DD0FB2">
              <w:rPr>
                <w:rStyle w:val="Hyperlink"/>
                <w:rFonts w:asciiTheme="majorHAnsi" w:hAnsiTheme="majorHAnsi" w:cstheme="majorHAnsi"/>
                <w:noProof/>
              </w:rPr>
              <w:t>G</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186</w:t>
            </w:r>
            <w:r w:rsidR="001E2220" w:rsidRPr="00DD0FB2">
              <w:rPr>
                <w:rFonts w:asciiTheme="majorHAnsi" w:hAnsiTheme="majorHAnsi" w:cstheme="majorHAnsi"/>
                <w:noProof/>
                <w:webHidden/>
              </w:rPr>
              <w:fldChar w:fldCharType="end"/>
            </w:r>
          </w:hyperlink>
        </w:p>
        <w:p w14:paraId="24B5D9A2" w14:textId="75979532" w:rsidR="001E2220" w:rsidRPr="00DD0FB2" w:rsidRDefault="00811268">
          <w:pPr>
            <w:pStyle w:val="TOC3"/>
            <w:tabs>
              <w:tab w:val="right" w:leader="dot" w:pos="9396"/>
            </w:tabs>
            <w:rPr>
              <w:rFonts w:asciiTheme="majorHAnsi" w:eastAsiaTheme="minorEastAsia" w:hAnsiTheme="majorHAnsi" w:cstheme="majorHAnsi"/>
              <w:noProof/>
            </w:rPr>
          </w:pPr>
          <w:hyperlink w:anchor="_Toc21774819" w:history="1">
            <w:r w:rsidR="001E2220" w:rsidRPr="00DD0FB2">
              <w:rPr>
                <w:rStyle w:val="Hyperlink"/>
                <w:rFonts w:asciiTheme="majorHAnsi" w:hAnsiTheme="majorHAnsi" w:cstheme="majorHAnsi"/>
                <w:noProof/>
              </w:rPr>
              <w:t>H</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_Toc21774819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186</w:t>
            </w:r>
            <w:r w:rsidR="001E2220" w:rsidRPr="00DD0FB2">
              <w:rPr>
                <w:rFonts w:asciiTheme="majorHAnsi" w:hAnsiTheme="majorHAnsi" w:cstheme="majorHAnsi"/>
                <w:noProof/>
                <w:webHidden/>
              </w:rPr>
              <w:fldChar w:fldCharType="end"/>
            </w:r>
          </w:hyperlink>
        </w:p>
        <w:p w14:paraId="6F6AD458" w14:textId="61617C28" w:rsidR="001E2220" w:rsidRPr="00DD0FB2" w:rsidRDefault="00811268">
          <w:pPr>
            <w:pStyle w:val="TOC3"/>
            <w:tabs>
              <w:tab w:val="right" w:leader="dot" w:pos="9396"/>
            </w:tabs>
            <w:rPr>
              <w:rFonts w:asciiTheme="majorHAnsi" w:eastAsiaTheme="minorEastAsia" w:hAnsiTheme="majorHAnsi" w:cstheme="majorHAnsi"/>
              <w:noProof/>
            </w:rPr>
          </w:pPr>
          <w:hyperlink w:anchor="_Toc21774820" w:history="1">
            <w:r w:rsidR="001E2220" w:rsidRPr="00DD0FB2">
              <w:rPr>
                <w:rStyle w:val="Hyperlink"/>
                <w:rFonts w:asciiTheme="majorHAnsi" w:hAnsiTheme="majorHAnsi" w:cstheme="majorHAnsi"/>
                <w:noProof/>
              </w:rPr>
              <w:t>I</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186</w:t>
            </w:r>
            <w:r w:rsidR="001E2220" w:rsidRPr="00DD0FB2">
              <w:rPr>
                <w:rFonts w:asciiTheme="majorHAnsi" w:hAnsiTheme="majorHAnsi" w:cstheme="majorHAnsi"/>
                <w:noProof/>
                <w:webHidden/>
              </w:rPr>
              <w:fldChar w:fldCharType="end"/>
            </w:r>
          </w:hyperlink>
        </w:p>
        <w:p w14:paraId="70613285" w14:textId="335B512C" w:rsidR="001E2220" w:rsidRPr="00DD0FB2" w:rsidRDefault="00811268">
          <w:pPr>
            <w:pStyle w:val="TOC3"/>
            <w:tabs>
              <w:tab w:val="right" w:leader="dot" w:pos="9396"/>
            </w:tabs>
            <w:rPr>
              <w:rFonts w:asciiTheme="majorHAnsi" w:eastAsiaTheme="minorEastAsia" w:hAnsiTheme="majorHAnsi" w:cstheme="majorHAnsi"/>
              <w:noProof/>
            </w:rPr>
          </w:pPr>
          <w:hyperlink w:anchor="_Toc21774821" w:history="1">
            <w:r w:rsidR="001E2220" w:rsidRPr="00DD0FB2">
              <w:rPr>
                <w:rStyle w:val="Hyperlink"/>
                <w:rFonts w:asciiTheme="majorHAnsi" w:hAnsiTheme="majorHAnsi" w:cstheme="majorHAnsi"/>
                <w:noProof/>
              </w:rPr>
              <w:t>J</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5BDC1093" w14:textId="7C5A862C" w:rsidR="001E2220" w:rsidRPr="00DD0FB2" w:rsidRDefault="00811268">
          <w:pPr>
            <w:pStyle w:val="TOC3"/>
            <w:tabs>
              <w:tab w:val="right" w:leader="dot" w:pos="9396"/>
            </w:tabs>
            <w:rPr>
              <w:rFonts w:asciiTheme="majorHAnsi" w:eastAsiaTheme="minorEastAsia" w:hAnsiTheme="majorHAnsi" w:cstheme="majorHAnsi"/>
              <w:noProof/>
            </w:rPr>
          </w:pPr>
          <w:hyperlink w:anchor="_Toc21774822" w:history="1">
            <w:r w:rsidR="001E2220" w:rsidRPr="00DD0FB2">
              <w:rPr>
                <w:rStyle w:val="Hyperlink"/>
                <w:rFonts w:asciiTheme="majorHAnsi" w:hAnsiTheme="majorHAnsi" w:cstheme="majorHAnsi"/>
                <w:noProof/>
              </w:rPr>
              <w:t>K</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2474C5C6" w14:textId="4A3C82C6" w:rsidR="001E2220" w:rsidRPr="00DD0FB2" w:rsidRDefault="00811268">
          <w:pPr>
            <w:pStyle w:val="TOC3"/>
            <w:tabs>
              <w:tab w:val="right" w:leader="dot" w:pos="9396"/>
            </w:tabs>
            <w:rPr>
              <w:rFonts w:asciiTheme="majorHAnsi" w:eastAsiaTheme="minorEastAsia" w:hAnsiTheme="majorHAnsi" w:cstheme="majorHAnsi"/>
              <w:noProof/>
            </w:rPr>
          </w:pPr>
          <w:hyperlink w:anchor="_Toc21774823" w:history="1">
            <w:r w:rsidR="001E2220" w:rsidRPr="00DD0FB2">
              <w:rPr>
                <w:rStyle w:val="Hyperlink"/>
                <w:rFonts w:asciiTheme="majorHAnsi" w:hAnsiTheme="majorHAnsi" w:cstheme="majorHAnsi"/>
                <w:noProof/>
              </w:rPr>
              <w:t>L</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2ED405C3" w14:textId="3B91E8DA" w:rsidR="001E2220" w:rsidRPr="00DD0FB2" w:rsidRDefault="00811268">
          <w:pPr>
            <w:pStyle w:val="TOC3"/>
            <w:tabs>
              <w:tab w:val="right" w:leader="dot" w:pos="9396"/>
            </w:tabs>
            <w:rPr>
              <w:rFonts w:asciiTheme="majorHAnsi" w:eastAsiaTheme="minorEastAsia" w:hAnsiTheme="majorHAnsi" w:cstheme="majorHAnsi"/>
              <w:noProof/>
            </w:rPr>
          </w:pPr>
          <w:hyperlink w:anchor="_Toc21774824" w:history="1">
            <w:r w:rsidR="001E2220" w:rsidRPr="00DD0FB2">
              <w:rPr>
                <w:rStyle w:val="Hyperlink"/>
                <w:rFonts w:asciiTheme="majorHAnsi" w:hAnsiTheme="majorHAnsi" w:cstheme="majorHAnsi"/>
                <w:noProof/>
              </w:rPr>
              <w:t>M</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16EDD299" w14:textId="52E77B89" w:rsidR="001E2220" w:rsidRPr="00DD0FB2" w:rsidRDefault="00811268">
          <w:pPr>
            <w:pStyle w:val="TOC3"/>
            <w:tabs>
              <w:tab w:val="right" w:leader="dot" w:pos="9396"/>
            </w:tabs>
            <w:rPr>
              <w:rFonts w:asciiTheme="majorHAnsi" w:eastAsiaTheme="minorEastAsia" w:hAnsiTheme="majorHAnsi" w:cstheme="majorHAnsi"/>
              <w:noProof/>
            </w:rPr>
          </w:pPr>
          <w:hyperlink w:anchor="_Toc21774825" w:history="1">
            <w:r w:rsidR="001E2220" w:rsidRPr="00DD0FB2">
              <w:rPr>
                <w:rStyle w:val="Hyperlink"/>
                <w:rFonts w:asciiTheme="majorHAnsi" w:hAnsiTheme="majorHAnsi" w:cstheme="majorHAnsi"/>
                <w:noProof/>
              </w:rPr>
              <w:t>O</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3CB4F95F" w14:textId="2D41A1F5" w:rsidR="001E2220" w:rsidRPr="00DD0FB2" w:rsidRDefault="00811268">
          <w:pPr>
            <w:pStyle w:val="TOC3"/>
            <w:tabs>
              <w:tab w:val="right" w:leader="dot" w:pos="9396"/>
            </w:tabs>
            <w:rPr>
              <w:rFonts w:asciiTheme="majorHAnsi" w:eastAsiaTheme="minorEastAsia" w:hAnsiTheme="majorHAnsi" w:cstheme="majorHAnsi"/>
              <w:noProof/>
            </w:rPr>
          </w:pPr>
          <w:hyperlink w:anchor="_Toc21774826" w:history="1">
            <w:r w:rsidR="001E2220" w:rsidRPr="00DD0FB2">
              <w:rPr>
                <w:rStyle w:val="Hyperlink"/>
                <w:rFonts w:asciiTheme="majorHAnsi" w:hAnsiTheme="majorHAnsi" w:cstheme="majorHAnsi"/>
                <w:noProof/>
              </w:rPr>
              <w:t>P</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05CF776C" w14:textId="71075F41" w:rsidR="001E2220" w:rsidRPr="00DD0FB2" w:rsidRDefault="00811268">
          <w:pPr>
            <w:pStyle w:val="TOC3"/>
            <w:tabs>
              <w:tab w:val="right" w:leader="dot" w:pos="9396"/>
            </w:tabs>
            <w:rPr>
              <w:rFonts w:asciiTheme="majorHAnsi" w:eastAsiaTheme="minorEastAsia" w:hAnsiTheme="majorHAnsi" w:cstheme="majorHAnsi"/>
              <w:noProof/>
            </w:rPr>
          </w:pPr>
          <w:hyperlink w:anchor="_Toc21774827" w:history="1">
            <w:r w:rsidR="001E2220" w:rsidRPr="00DD0FB2">
              <w:rPr>
                <w:rStyle w:val="Hyperlink"/>
                <w:rFonts w:asciiTheme="majorHAnsi" w:hAnsiTheme="majorHAnsi" w:cstheme="majorHAnsi"/>
                <w:noProof/>
              </w:rPr>
              <w:t>Q</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03252FC6" w14:textId="5FB7AE4B" w:rsidR="001E2220" w:rsidRPr="00DD0FB2" w:rsidRDefault="00811268">
          <w:pPr>
            <w:pStyle w:val="TOC3"/>
            <w:tabs>
              <w:tab w:val="right" w:leader="dot" w:pos="9396"/>
            </w:tabs>
            <w:rPr>
              <w:rFonts w:asciiTheme="majorHAnsi" w:eastAsiaTheme="minorEastAsia" w:hAnsiTheme="majorHAnsi" w:cstheme="majorHAnsi"/>
              <w:noProof/>
            </w:rPr>
          </w:pPr>
          <w:hyperlink w:anchor="_Toc21774828" w:history="1">
            <w:r w:rsidR="001E2220" w:rsidRPr="00DD0FB2">
              <w:rPr>
                <w:rStyle w:val="Hyperlink"/>
                <w:rFonts w:asciiTheme="majorHAnsi" w:hAnsiTheme="majorHAnsi" w:cstheme="majorHAnsi"/>
                <w:noProof/>
              </w:rPr>
              <w:t>R</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_Toc21774828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44A6619F" w14:textId="1EE488C1" w:rsidR="001E2220" w:rsidRPr="00DD0FB2" w:rsidRDefault="00811268">
          <w:pPr>
            <w:pStyle w:val="TOC3"/>
            <w:tabs>
              <w:tab w:val="right" w:leader="dot" w:pos="9396"/>
            </w:tabs>
            <w:rPr>
              <w:rFonts w:asciiTheme="majorHAnsi" w:eastAsiaTheme="minorEastAsia" w:hAnsiTheme="majorHAnsi" w:cstheme="majorHAnsi"/>
              <w:noProof/>
            </w:rPr>
          </w:pPr>
          <w:hyperlink w:anchor="_Toc21774829" w:history="1">
            <w:r w:rsidR="001E2220" w:rsidRPr="00DD0FB2">
              <w:rPr>
                <w:rStyle w:val="Hyperlink"/>
                <w:rFonts w:asciiTheme="majorHAnsi" w:hAnsiTheme="majorHAnsi" w:cstheme="majorHAnsi"/>
                <w:noProof/>
              </w:rPr>
              <w:t>S</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_Toc21774829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3DFBEE6D" w14:textId="1D9B2504" w:rsidR="001E2220" w:rsidRPr="00DD0FB2" w:rsidRDefault="00811268">
          <w:pPr>
            <w:pStyle w:val="TOC3"/>
            <w:tabs>
              <w:tab w:val="right" w:leader="dot" w:pos="9396"/>
            </w:tabs>
            <w:rPr>
              <w:rFonts w:asciiTheme="majorHAnsi" w:eastAsiaTheme="minorEastAsia" w:hAnsiTheme="majorHAnsi" w:cstheme="majorHAnsi"/>
              <w:noProof/>
            </w:rPr>
          </w:pPr>
          <w:hyperlink w:anchor="_Toc21774830" w:history="1">
            <w:r w:rsidR="001E2220" w:rsidRPr="00DD0FB2">
              <w:rPr>
                <w:rStyle w:val="Hyperlink"/>
                <w:rFonts w:asciiTheme="majorHAnsi" w:hAnsiTheme="majorHAnsi" w:cstheme="majorHAnsi"/>
                <w:noProof/>
              </w:rPr>
              <w:t>T</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_Toc21774830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04F69807" w14:textId="4CB04228" w:rsidR="001E2220" w:rsidRPr="00DD0FB2" w:rsidRDefault="00811268">
          <w:pPr>
            <w:pStyle w:val="TOC3"/>
            <w:tabs>
              <w:tab w:val="right" w:leader="dot" w:pos="9396"/>
            </w:tabs>
            <w:rPr>
              <w:rFonts w:asciiTheme="majorHAnsi" w:eastAsiaTheme="minorEastAsia" w:hAnsiTheme="majorHAnsi" w:cstheme="majorHAnsi"/>
              <w:noProof/>
            </w:rPr>
          </w:pPr>
          <w:hyperlink w:anchor="_Toc21774831" w:history="1">
            <w:r w:rsidR="001E2220" w:rsidRPr="00DD0FB2">
              <w:rPr>
                <w:rStyle w:val="Hyperlink"/>
                <w:rFonts w:asciiTheme="majorHAnsi" w:hAnsiTheme="majorHAnsi" w:cstheme="majorHAnsi"/>
                <w:noProof/>
              </w:rPr>
              <w:t>U</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_Toc21774831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187</w:t>
            </w:r>
            <w:r w:rsidR="001E2220" w:rsidRPr="00DD0FB2">
              <w:rPr>
                <w:rFonts w:asciiTheme="majorHAnsi" w:hAnsiTheme="majorHAnsi" w:cstheme="majorHAnsi"/>
                <w:noProof/>
                <w:webHidden/>
              </w:rPr>
              <w:fldChar w:fldCharType="end"/>
            </w:r>
          </w:hyperlink>
        </w:p>
        <w:p w14:paraId="03330283" w14:textId="551B15E9" w:rsidR="001E2220" w:rsidRPr="00DD0FB2" w:rsidRDefault="00811268">
          <w:pPr>
            <w:pStyle w:val="TOC3"/>
            <w:tabs>
              <w:tab w:val="right" w:leader="dot" w:pos="9396"/>
            </w:tabs>
            <w:rPr>
              <w:rFonts w:asciiTheme="majorHAnsi" w:eastAsiaTheme="minorEastAsia" w:hAnsiTheme="majorHAnsi" w:cstheme="majorHAnsi"/>
              <w:noProof/>
            </w:rPr>
          </w:pPr>
          <w:hyperlink w:anchor="_Toc21774832" w:history="1">
            <w:r w:rsidR="001E2220" w:rsidRPr="00DD0FB2">
              <w:rPr>
                <w:rStyle w:val="Hyperlink"/>
                <w:rFonts w:asciiTheme="majorHAnsi" w:hAnsiTheme="majorHAnsi" w:cstheme="majorHAnsi"/>
                <w:noProof/>
              </w:rPr>
              <w:t>V</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_Toc21774832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188</w:t>
            </w:r>
            <w:r w:rsidR="001E2220" w:rsidRPr="00DD0FB2">
              <w:rPr>
                <w:rFonts w:asciiTheme="majorHAnsi" w:hAnsiTheme="majorHAnsi" w:cstheme="majorHAnsi"/>
                <w:noProof/>
                <w:webHidden/>
              </w:rPr>
              <w:fldChar w:fldCharType="end"/>
            </w:r>
          </w:hyperlink>
        </w:p>
        <w:p w14:paraId="56F41762" w14:textId="11559531" w:rsidR="001E2220" w:rsidRPr="00DD0FB2" w:rsidRDefault="00811268">
          <w:pPr>
            <w:pStyle w:val="TOC3"/>
            <w:tabs>
              <w:tab w:val="right" w:leader="dot" w:pos="9396"/>
            </w:tabs>
            <w:rPr>
              <w:rFonts w:asciiTheme="majorHAnsi" w:eastAsiaTheme="minorEastAsia" w:hAnsiTheme="majorHAnsi" w:cstheme="majorHAnsi"/>
              <w:noProof/>
            </w:rPr>
          </w:pPr>
          <w:hyperlink w:anchor="_Toc21774833" w:history="1">
            <w:r w:rsidR="001E2220" w:rsidRPr="00DD0FB2">
              <w:rPr>
                <w:rStyle w:val="Hyperlink"/>
                <w:rFonts w:asciiTheme="majorHAnsi" w:hAnsiTheme="majorHAnsi" w:cstheme="majorHAnsi"/>
                <w:noProof/>
              </w:rPr>
              <w:t>W</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_Toc21774833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188</w:t>
            </w:r>
            <w:r w:rsidR="001E2220" w:rsidRPr="00DD0FB2">
              <w:rPr>
                <w:rFonts w:asciiTheme="majorHAnsi" w:hAnsiTheme="majorHAnsi" w:cstheme="majorHAnsi"/>
                <w:noProof/>
                <w:webHidden/>
              </w:rPr>
              <w:fldChar w:fldCharType="end"/>
            </w:r>
          </w:hyperlink>
        </w:p>
        <w:p w14:paraId="6D31E27E" w14:textId="62F7BD29" w:rsidR="001E2220" w:rsidRPr="00DD0FB2" w:rsidRDefault="00811268">
          <w:pPr>
            <w:pStyle w:val="TOC3"/>
            <w:tabs>
              <w:tab w:val="right" w:leader="dot" w:pos="9396"/>
            </w:tabs>
            <w:rPr>
              <w:rFonts w:asciiTheme="majorHAnsi" w:eastAsiaTheme="minorEastAsia" w:hAnsiTheme="majorHAnsi" w:cstheme="majorHAnsi"/>
              <w:noProof/>
            </w:rPr>
          </w:pPr>
          <w:hyperlink w:anchor="_Toc21774834" w:history="1">
            <w:r w:rsidR="001E2220" w:rsidRPr="00DD0FB2">
              <w:rPr>
                <w:rStyle w:val="Hyperlink"/>
                <w:rFonts w:asciiTheme="majorHAnsi" w:hAnsiTheme="majorHAnsi" w:cstheme="majorHAnsi"/>
                <w:noProof/>
              </w:rPr>
              <w:t>X</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_Toc21774834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188</w:t>
            </w:r>
            <w:r w:rsidR="001E2220" w:rsidRPr="00DD0FB2">
              <w:rPr>
                <w:rFonts w:asciiTheme="majorHAnsi" w:hAnsiTheme="majorHAnsi" w:cstheme="majorHAnsi"/>
                <w:noProof/>
                <w:webHidden/>
              </w:rPr>
              <w:fldChar w:fldCharType="end"/>
            </w:r>
          </w:hyperlink>
        </w:p>
        <w:p w14:paraId="2DCAEF17" w14:textId="6184C0D2" w:rsidR="001E2220" w:rsidRPr="00DD0FB2" w:rsidRDefault="00811268">
          <w:pPr>
            <w:pStyle w:val="TOC3"/>
            <w:tabs>
              <w:tab w:val="right" w:leader="dot" w:pos="9396"/>
            </w:tabs>
            <w:rPr>
              <w:rFonts w:asciiTheme="majorHAnsi" w:eastAsiaTheme="minorEastAsia" w:hAnsiTheme="majorHAnsi" w:cstheme="majorHAnsi"/>
              <w:noProof/>
            </w:rPr>
          </w:pPr>
          <w:hyperlink w:anchor="_Toc21774835" w:history="1">
            <w:r w:rsidR="001E2220" w:rsidRPr="00DD0FB2">
              <w:rPr>
                <w:rStyle w:val="Hyperlink"/>
                <w:rFonts w:asciiTheme="majorHAnsi" w:hAnsiTheme="majorHAnsi" w:cstheme="majorHAnsi"/>
                <w:noProof/>
              </w:rPr>
              <w:t>Y</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_Toc21774835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188</w:t>
            </w:r>
            <w:r w:rsidR="001E2220" w:rsidRPr="00DD0FB2">
              <w:rPr>
                <w:rFonts w:asciiTheme="majorHAnsi" w:hAnsiTheme="majorHAnsi" w:cstheme="majorHAnsi"/>
                <w:noProof/>
                <w:webHidden/>
              </w:rPr>
              <w:fldChar w:fldCharType="end"/>
            </w:r>
          </w:hyperlink>
        </w:p>
        <w:p w14:paraId="5D430DCF" w14:textId="62971F0B" w:rsidR="001E2220" w:rsidRPr="00DD0FB2" w:rsidRDefault="00811268">
          <w:pPr>
            <w:pStyle w:val="TOC3"/>
            <w:tabs>
              <w:tab w:val="right" w:leader="dot" w:pos="9396"/>
            </w:tabs>
            <w:rPr>
              <w:rFonts w:asciiTheme="majorHAnsi" w:eastAsiaTheme="minorEastAsia" w:hAnsiTheme="majorHAnsi" w:cstheme="majorHAnsi"/>
              <w:noProof/>
            </w:rPr>
          </w:pPr>
          <w:hyperlink w:anchor="_Toc21774836" w:history="1">
            <w:r w:rsidR="001E2220" w:rsidRPr="00DD0FB2">
              <w:rPr>
                <w:rStyle w:val="Hyperlink"/>
                <w:rFonts w:asciiTheme="majorHAnsi" w:hAnsiTheme="majorHAnsi" w:cstheme="majorHAnsi"/>
                <w:noProof/>
              </w:rPr>
              <w:t>Z</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_Toc21774836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188</w:t>
            </w:r>
            <w:r w:rsidR="001E2220" w:rsidRPr="00DD0FB2">
              <w:rPr>
                <w:rFonts w:asciiTheme="majorHAnsi" w:hAnsiTheme="majorHAnsi" w:cstheme="majorHAnsi"/>
                <w:noProof/>
                <w:webHidden/>
              </w:rPr>
              <w:fldChar w:fldCharType="end"/>
            </w:r>
          </w:hyperlink>
        </w:p>
        <w:p w14:paraId="7075B0D6" w14:textId="36B7C528" w:rsidR="001E2220" w:rsidRPr="00DD0FB2" w:rsidRDefault="00811268">
          <w:pPr>
            <w:pStyle w:val="TOC3"/>
            <w:tabs>
              <w:tab w:val="right" w:leader="dot" w:pos="9396"/>
            </w:tabs>
            <w:rPr>
              <w:rFonts w:asciiTheme="majorHAnsi" w:eastAsiaTheme="minorEastAsia" w:hAnsiTheme="majorHAnsi" w:cstheme="majorHAnsi"/>
              <w:noProof/>
            </w:rPr>
          </w:pPr>
          <w:hyperlink w:anchor="_Toc21774837" w:history="1">
            <w:r w:rsidR="001E2220" w:rsidRPr="00DD0FB2">
              <w:rPr>
                <w:rStyle w:val="Hyperlink"/>
                <w:rFonts w:asciiTheme="majorHAnsi" w:hAnsiTheme="majorHAnsi" w:cstheme="majorHAnsi"/>
                <w:noProof/>
              </w:rPr>
              <w:t>Other</w:t>
            </w:r>
            <w:r w:rsidR="001E2220" w:rsidRPr="00DD0FB2">
              <w:rPr>
                <w:rFonts w:asciiTheme="majorHAnsi" w:hAnsiTheme="majorHAnsi" w:cstheme="majorHAnsi"/>
                <w:noProof/>
                <w:webHidden/>
              </w:rPr>
              <w:tab/>
            </w:r>
            <w:r w:rsidR="001E2220" w:rsidRPr="00DD0FB2">
              <w:rPr>
                <w:rFonts w:asciiTheme="majorHAnsi" w:hAnsiTheme="majorHAnsi" w:cstheme="majorHAnsi"/>
                <w:noProof/>
                <w:webHidden/>
              </w:rPr>
              <w:fldChar w:fldCharType="begin"/>
            </w:r>
            <w:r w:rsidR="001E2220" w:rsidRPr="00DD0FB2">
              <w:rPr>
                <w:rFonts w:asciiTheme="majorHAnsi" w:hAnsiTheme="majorHAnsi" w:cstheme="majorHAnsi"/>
                <w:noProof/>
                <w:webHidden/>
              </w:rPr>
              <w:instrText xml:space="preserve"> PAGEREF _Toc21774837 \h </w:instrText>
            </w:r>
            <w:r w:rsidR="001E2220" w:rsidRPr="00DD0FB2">
              <w:rPr>
                <w:rFonts w:asciiTheme="majorHAnsi" w:hAnsiTheme="majorHAnsi" w:cstheme="majorHAnsi"/>
                <w:noProof/>
                <w:webHidden/>
              </w:rPr>
            </w:r>
            <w:r w:rsidR="001E2220" w:rsidRPr="00DD0FB2">
              <w:rPr>
                <w:rFonts w:asciiTheme="majorHAnsi" w:hAnsiTheme="majorHAnsi" w:cstheme="majorHAnsi"/>
                <w:noProof/>
                <w:webHidden/>
              </w:rPr>
              <w:fldChar w:fldCharType="separate"/>
            </w:r>
            <w:r w:rsidR="00205283">
              <w:rPr>
                <w:rFonts w:asciiTheme="majorHAnsi" w:hAnsiTheme="majorHAnsi" w:cstheme="majorHAnsi"/>
                <w:noProof/>
                <w:webHidden/>
              </w:rPr>
              <w:t>188</w:t>
            </w:r>
            <w:r w:rsidR="001E2220" w:rsidRPr="00DD0FB2">
              <w:rPr>
                <w:rFonts w:asciiTheme="majorHAnsi" w:hAnsiTheme="majorHAnsi" w:cstheme="majorHAnsi"/>
                <w:noProof/>
                <w:webHidden/>
              </w:rPr>
              <w:fldChar w:fldCharType="end"/>
            </w:r>
          </w:hyperlink>
        </w:p>
        <w:p w14:paraId="2FC2E6E9" w14:textId="6E0DFE7F" w:rsidR="00347CFE" w:rsidRPr="00DD0FB2" w:rsidRDefault="00FE5DC0" w:rsidP="00BA0ED8">
          <w:pPr>
            <w:rPr>
              <w:rFonts w:asciiTheme="majorHAnsi" w:hAnsiTheme="majorHAnsi" w:cstheme="majorHAnsi"/>
            </w:rPr>
          </w:pPr>
          <w:r w:rsidRPr="00DD0FB2">
            <w:rPr>
              <w:rFonts w:asciiTheme="majorHAnsi" w:hAnsiTheme="majorHAnsi" w:cstheme="majorHAnsi"/>
            </w:rPr>
            <w:fldChar w:fldCharType="end"/>
          </w:r>
        </w:p>
        <w:bookmarkStart w:id="4" w:name="_GoBack" w:displacedByCustomXml="next"/>
        <w:bookmarkEnd w:id="4" w:displacedByCustomXml="next"/>
      </w:sdtContent>
    </w:sdt>
    <w:p w14:paraId="63213BDA" w14:textId="77777777" w:rsidR="00347CFE" w:rsidRPr="00DD0FB2" w:rsidRDefault="00FE5DC0" w:rsidP="00B77F30">
      <w:pPr>
        <w:pStyle w:val="Heading1"/>
        <w:numPr>
          <w:ilvl w:val="0"/>
          <w:numId w:val="12"/>
        </w:numPr>
        <w:rPr>
          <w:rFonts w:asciiTheme="majorHAnsi" w:hAnsiTheme="majorHAnsi" w:cstheme="majorHAnsi"/>
        </w:rPr>
      </w:pPr>
      <w:bookmarkStart w:id="5" w:name="3znysh7" w:colFirst="0" w:colLast="0"/>
      <w:bookmarkStart w:id="6" w:name="_Toc21774711"/>
      <w:bookmarkEnd w:id="5"/>
      <w:r w:rsidRPr="00DD0FB2">
        <w:rPr>
          <w:rFonts w:asciiTheme="majorHAnsi" w:hAnsiTheme="majorHAnsi" w:cstheme="majorHAnsi"/>
        </w:rPr>
        <w:t>General Information</w:t>
      </w:r>
      <w:bookmarkEnd w:id="6"/>
    </w:p>
    <w:p w14:paraId="16307088" w14:textId="667BBBFB"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purpose of this document is to give an overview of the proposed LGR in the XML format and the rationale behind the design decisions taken</w:t>
      </w:r>
      <w:r w:rsidR="008A0DDF" w:rsidRPr="00DD0FB2">
        <w:rPr>
          <w:rFonts w:asciiTheme="majorHAnsi" w:eastAsia="Calibri" w:hAnsiTheme="majorHAnsi" w:cstheme="majorHAnsi"/>
          <w:lang w:val="en-US"/>
        </w:rPr>
        <w:t>.</w:t>
      </w:r>
    </w:p>
    <w:p w14:paraId="5B59BF09" w14:textId="383F0480"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It includes a discussion of relevant features of the script, the communities or languages using it, the process and methodology used, and information on the contributors</w:t>
      </w:r>
      <w:r w:rsidR="008A0DDF" w:rsidRPr="00DD0FB2">
        <w:rPr>
          <w:rFonts w:asciiTheme="majorHAnsi" w:eastAsia="Calibri" w:hAnsiTheme="majorHAnsi" w:cstheme="majorHAnsi"/>
          <w:lang w:val="en-US"/>
        </w:rPr>
        <w:t>.</w:t>
      </w:r>
    </w:p>
    <w:p w14:paraId="36721AC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The formal specification of the LGR can be found in the accompanying XML document:</w:t>
      </w:r>
    </w:p>
    <w:p w14:paraId="527A787F" w14:textId="77777777" w:rsidR="00347CFE" w:rsidRPr="00DD0FB2" w:rsidRDefault="00FE5DC0" w:rsidP="00BA0ED8">
      <w:pPr>
        <w:rPr>
          <w:rFonts w:asciiTheme="majorHAnsi" w:eastAsia="Calibri" w:hAnsiTheme="majorHAnsi" w:cstheme="majorHAnsi"/>
          <w:lang w:val="en-US"/>
        </w:rPr>
      </w:pPr>
      <w:bookmarkStart w:id="7" w:name="_2et92p0" w:colFirst="0" w:colLast="0"/>
      <w:bookmarkEnd w:id="7"/>
      <w:r w:rsidRPr="00DD0FB2">
        <w:rPr>
          <w:rFonts w:asciiTheme="majorHAnsi" w:eastAsia="Calibri" w:hAnsiTheme="majorHAnsi" w:cstheme="majorHAnsi"/>
          <w:highlight w:val="yellow"/>
          <w:lang w:val="en-US"/>
        </w:rPr>
        <w:t>proposal-lgr-latin-20180910.xml</w:t>
      </w:r>
    </w:p>
    <w:p w14:paraId="7BC3AD48" w14:textId="5B52ECAC"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test labels of the LGR can be found in the accompanying file:</w:t>
      </w:r>
    </w:p>
    <w:p w14:paraId="650A27B5" w14:textId="77777777" w:rsidR="00347CFE" w:rsidRPr="00DD0FB2" w:rsidRDefault="00FE5DC0" w:rsidP="00BA0ED8">
      <w:pPr>
        <w:rPr>
          <w:rFonts w:asciiTheme="majorHAnsi" w:eastAsia="Calibri" w:hAnsiTheme="majorHAnsi" w:cstheme="majorHAnsi"/>
          <w:highlight w:val="yellow"/>
        </w:rPr>
      </w:pPr>
      <w:r w:rsidRPr="00DD0FB2">
        <w:rPr>
          <w:rFonts w:asciiTheme="majorHAnsi" w:eastAsia="Calibri" w:hAnsiTheme="majorHAnsi" w:cstheme="majorHAnsi"/>
          <w:highlight w:val="yellow"/>
        </w:rPr>
        <w:t>TO BE DEVELOPED</w:t>
      </w:r>
    </w:p>
    <w:p w14:paraId="51A236CD" w14:textId="41F31FAE" w:rsidR="00347CFE" w:rsidRPr="00DD0FB2" w:rsidRDefault="00FE5DC0" w:rsidP="00B77F30">
      <w:pPr>
        <w:pStyle w:val="Heading1"/>
        <w:numPr>
          <w:ilvl w:val="0"/>
          <w:numId w:val="12"/>
        </w:numPr>
        <w:rPr>
          <w:rFonts w:asciiTheme="majorHAnsi" w:hAnsiTheme="majorHAnsi" w:cstheme="majorHAnsi"/>
        </w:rPr>
      </w:pPr>
      <w:bookmarkStart w:id="8" w:name="tyjcwt" w:colFirst="0" w:colLast="0"/>
      <w:bookmarkStart w:id="9" w:name="_Toc21774712"/>
      <w:bookmarkEnd w:id="8"/>
      <w:r w:rsidRPr="00DD0FB2">
        <w:rPr>
          <w:rFonts w:asciiTheme="majorHAnsi" w:hAnsiTheme="majorHAnsi" w:cstheme="majorHAnsi"/>
        </w:rPr>
        <w:t xml:space="preserve">Script </w:t>
      </w:r>
      <w:r w:rsidR="00B8219E" w:rsidRPr="00DD0FB2">
        <w:rPr>
          <w:rFonts w:asciiTheme="majorHAnsi" w:hAnsiTheme="majorHAnsi" w:cstheme="majorHAnsi"/>
        </w:rPr>
        <w:t xml:space="preserve">for Which the </w:t>
      </w:r>
      <w:r w:rsidRPr="00DD0FB2">
        <w:rPr>
          <w:rFonts w:asciiTheme="majorHAnsi" w:hAnsiTheme="majorHAnsi" w:cstheme="majorHAnsi"/>
        </w:rPr>
        <w:t xml:space="preserve">LGR </w:t>
      </w:r>
      <w:r w:rsidR="00B8219E" w:rsidRPr="00DD0FB2">
        <w:rPr>
          <w:rFonts w:asciiTheme="majorHAnsi" w:hAnsiTheme="majorHAnsi" w:cstheme="majorHAnsi"/>
        </w:rPr>
        <w:t>is Proposed</w:t>
      </w:r>
      <w:bookmarkEnd w:id="9"/>
    </w:p>
    <w:p w14:paraId="571D2D7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The Latin script has the following specifications:</w:t>
      </w:r>
    </w:p>
    <w:p w14:paraId="156603A7" w14:textId="77777777" w:rsidR="00347CFE" w:rsidRPr="00DD0FB2" w:rsidRDefault="00FE5DC0" w:rsidP="00B77F30">
      <w:pPr>
        <w:numPr>
          <w:ilvl w:val="0"/>
          <w:numId w:val="13"/>
        </w:numPr>
        <w:rPr>
          <w:rFonts w:asciiTheme="majorHAnsi" w:hAnsiTheme="majorHAnsi" w:cstheme="majorHAnsi"/>
        </w:rPr>
      </w:pPr>
      <w:r w:rsidRPr="00DD0FB2">
        <w:rPr>
          <w:rFonts w:asciiTheme="majorHAnsi" w:hAnsiTheme="majorHAnsi" w:cstheme="majorHAnsi"/>
        </w:rPr>
        <w:t>ISO 15924 code: Latn</w:t>
      </w:r>
    </w:p>
    <w:p w14:paraId="05A6D3D8" w14:textId="77777777" w:rsidR="00347CFE" w:rsidRPr="00DD0FB2" w:rsidRDefault="00FE5DC0" w:rsidP="00B77F30">
      <w:pPr>
        <w:numPr>
          <w:ilvl w:val="0"/>
          <w:numId w:val="13"/>
        </w:numPr>
        <w:rPr>
          <w:rFonts w:asciiTheme="majorHAnsi" w:hAnsiTheme="majorHAnsi" w:cstheme="majorHAnsi"/>
        </w:rPr>
      </w:pPr>
      <w:r w:rsidRPr="00DD0FB2">
        <w:rPr>
          <w:rFonts w:asciiTheme="majorHAnsi" w:hAnsiTheme="majorHAnsi" w:cstheme="majorHAnsi"/>
        </w:rPr>
        <w:lastRenderedPageBreak/>
        <w:t>ISO 15924 no.: 215</w:t>
      </w:r>
    </w:p>
    <w:p w14:paraId="6C19C575" w14:textId="77777777" w:rsidR="00347CFE" w:rsidRPr="00DD0FB2" w:rsidRDefault="00FE5DC0" w:rsidP="00B77F30">
      <w:pPr>
        <w:numPr>
          <w:ilvl w:val="0"/>
          <w:numId w:val="13"/>
        </w:numPr>
        <w:rPr>
          <w:rFonts w:asciiTheme="majorHAnsi" w:hAnsiTheme="majorHAnsi" w:cstheme="majorHAnsi"/>
        </w:rPr>
      </w:pPr>
      <w:r w:rsidRPr="00DD0FB2">
        <w:rPr>
          <w:rFonts w:asciiTheme="majorHAnsi" w:hAnsiTheme="majorHAnsi" w:cstheme="majorHAnsi"/>
        </w:rPr>
        <w:t>ISO 15924 English Name: Latin</w:t>
      </w:r>
    </w:p>
    <w:p w14:paraId="33B8F7F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Native name of the script:</w:t>
      </w:r>
    </w:p>
    <w:p w14:paraId="1D02ADDD" w14:textId="07EB87B1" w:rsidR="008A0DDF" w:rsidRPr="00DD0FB2" w:rsidRDefault="00FE5DC0" w:rsidP="00B77F30">
      <w:pPr>
        <w:pStyle w:val="ListParagraph"/>
        <w:numPr>
          <w:ilvl w:val="0"/>
          <w:numId w:val="14"/>
        </w:numPr>
        <w:rPr>
          <w:rFonts w:asciiTheme="majorHAnsi" w:hAnsiTheme="majorHAnsi" w:cstheme="majorHAnsi"/>
        </w:rPr>
      </w:pPr>
      <w:r w:rsidRPr="00DD0FB2">
        <w:rPr>
          <w:rFonts w:asciiTheme="majorHAnsi" w:hAnsiTheme="majorHAnsi" w:cstheme="majorHAnsi"/>
        </w:rPr>
        <w:t>It is written differently in different languages</w:t>
      </w:r>
      <w:r w:rsidR="008A0DDF" w:rsidRPr="00DD0FB2">
        <w:rPr>
          <w:rFonts w:asciiTheme="majorHAnsi" w:hAnsiTheme="majorHAnsi" w:cstheme="majorHAnsi"/>
        </w:rPr>
        <w:t>.</w:t>
      </w:r>
    </w:p>
    <w:p w14:paraId="1CDB8A7C" w14:textId="7E3059D3"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 partial list of script names in different languages is given below:</w:t>
      </w:r>
    </w:p>
    <w:p w14:paraId="2D5C7D1B" w14:textId="30FFCCE6" w:rsidR="002320E6" w:rsidRPr="00DD0FB2" w:rsidRDefault="00FE5DC0">
      <w:pPr>
        <w:numPr>
          <w:ilvl w:val="0"/>
          <w:numId w:val="1"/>
        </w:numPr>
        <w:rPr>
          <w:rFonts w:asciiTheme="majorHAnsi" w:hAnsiTheme="majorHAnsi" w:cstheme="majorHAnsi"/>
        </w:rPr>
      </w:pPr>
      <w:r w:rsidRPr="00DD0FB2">
        <w:rPr>
          <w:rFonts w:asciiTheme="majorHAnsi" w:hAnsiTheme="majorHAnsi" w:cstheme="majorHAnsi"/>
        </w:rPr>
        <w:t>Latin (English, French),</w:t>
      </w:r>
    </w:p>
    <w:p w14:paraId="50384847" w14:textId="31B35110" w:rsidR="002320E6" w:rsidRPr="00DD0FB2" w:rsidRDefault="00FE5DC0">
      <w:pPr>
        <w:numPr>
          <w:ilvl w:val="0"/>
          <w:numId w:val="1"/>
        </w:numPr>
        <w:rPr>
          <w:rFonts w:asciiTheme="majorHAnsi" w:hAnsiTheme="majorHAnsi" w:cstheme="majorHAnsi"/>
        </w:rPr>
      </w:pPr>
      <w:r w:rsidRPr="00DD0FB2">
        <w:rPr>
          <w:rFonts w:asciiTheme="majorHAnsi" w:hAnsiTheme="majorHAnsi" w:cstheme="majorHAnsi"/>
        </w:rPr>
        <w:t>Latein (German),</w:t>
      </w:r>
    </w:p>
    <w:p w14:paraId="1A39B2F9" w14:textId="611B5AEA" w:rsidR="002320E6" w:rsidRPr="00DD0FB2" w:rsidRDefault="00FE5DC0">
      <w:pPr>
        <w:numPr>
          <w:ilvl w:val="0"/>
          <w:numId w:val="1"/>
        </w:numPr>
        <w:rPr>
          <w:rFonts w:asciiTheme="majorHAnsi" w:hAnsiTheme="majorHAnsi" w:cstheme="majorHAnsi"/>
        </w:rPr>
      </w:pPr>
      <w:r w:rsidRPr="00DD0FB2">
        <w:rPr>
          <w:rFonts w:asciiTheme="majorHAnsi" w:hAnsiTheme="majorHAnsi" w:cstheme="majorHAnsi"/>
        </w:rPr>
        <w:t>Latino (Italian, Portuguese),</w:t>
      </w:r>
    </w:p>
    <w:p w14:paraId="11058237" w14:textId="77777777" w:rsidR="00347CFE" w:rsidRPr="00DD0FB2" w:rsidRDefault="00FE5DC0" w:rsidP="00BA0ED8">
      <w:pPr>
        <w:numPr>
          <w:ilvl w:val="0"/>
          <w:numId w:val="1"/>
        </w:numPr>
        <w:rPr>
          <w:rFonts w:asciiTheme="majorHAnsi" w:hAnsiTheme="majorHAnsi" w:cstheme="majorHAnsi"/>
        </w:rPr>
      </w:pPr>
      <w:r w:rsidRPr="00DD0FB2">
        <w:rPr>
          <w:rFonts w:asciiTheme="majorHAnsi" w:hAnsiTheme="majorHAnsi" w:cstheme="majorHAnsi"/>
        </w:rPr>
        <w:t>L</w:t>
      </w:r>
      <w:r w:rsidRPr="00DD0FB2">
        <w:rPr>
          <w:rFonts w:asciiTheme="majorHAnsi" w:hAnsiTheme="majorHAnsi" w:cstheme="majorHAnsi"/>
          <w:highlight w:val="white"/>
        </w:rPr>
        <w:t>atín (Spanish)</w:t>
      </w:r>
    </w:p>
    <w:p w14:paraId="3293B281" w14:textId="4D65AE20" w:rsidR="002320E6" w:rsidRPr="00DD0FB2" w:rsidRDefault="00FE5DC0">
      <w:pPr>
        <w:numPr>
          <w:ilvl w:val="0"/>
          <w:numId w:val="1"/>
        </w:numPr>
        <w:rPr>
          <w:rFonts w:asciiTheme="majorHAnsi" w:hAnsiTheme="majorHAnsi" w:cstheme="majorHAnsi"/>
          <w:highlight w:val="white"/>
        </w:rPr>
      </w:pPr>
      <w:r w:rsidRPr="00DD0FB2">
        <w:rPr>
          <w:rFonts w:asciiTheme="majorHAnsi" w:hAnsiTheme="majorHAnsi" w:cstheme="majorHAnsi"/>
          <w:highlight w:val="white"/>
        </w:rPr>
        <w:t>Latinica (Croatian, Serbian)</w:t>
      </w:r>
    </w:p>
    <w:p w14:paraId="7C763A86" w14:textId="77777777" w:rsidR="00347CFE" w:rsidRPr="00DD0FB2" w:rsidRDefault="00FE5DC0" w:rsidP="00BA0ED8">
      <w:pPr>
        <w:numPr>
          <w:ilvl w:val="0"/>
          <w:numId w:val="1"/>
        </w:numPr>
        <w:rPr>
          <w:rFonts w:asciiTheme="majorHAnsi" w:hAnsiTheme="majorHAnsi" w:cstheme="majorHAnsi"/>
          <w:highlight w:val="white"/>
        </w:rPr>
      </w:pPr>
      <w:r w:rsidRPr="00DD0FB2">
        <w:rPr>
          <w:rFonts w:asciiTheme="majorHAnsi" w:hAnsiTheme="majorHAnsi" w:cstheme="majorHAnsi"/>
          <w:highlight w:val="white"/>
        </w:rPr>
        <w:t>Kịch bản latin (Vietnamese)</w:t>
      </w:r>
    </w:p>
    <w:p w14:paraId="5EB014D3" w14:textId="77777777" w:rsidR="00347CFE" w:rsidRPr="00DD0FB2" w:rsidRDefault="00FE5DC0" w:rsidP="00BA0ED8">
      <w:pPr>
        <w:numPr>
          <w:ilvl w:val="0"/>
          <w:numId w:val="1"/>
        </w:numPr>
        <w:rPr>
          <w:rFonts w:asciiTheme="majorHAnsi" w:hAnsiTheme="majorHAnsi" w:cstheme="majorHAnsi"/>
          <w:highlight w:val="white"/>
        </w:rPr>
      </w:pPr>
      <w:r w:rsidRPr="00DD0FB2">
        <w:rPr>
          <w:rFonts w:asciiTheme="majorHAnsi" w:hAnsiTheme="majorHAnsi" w:cstheme="majorHAnsi"/>
          <w:highlight w:val="white"/>
        </w:rPr>
        <w:t>Umbhalo we-latin (Zulu)</w:t>
      </w:r>
    </w:p>
    <w:p w14:paraId="241BBD1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Maximal Starting Repertoire (MSR) version: MSR-4</w:t>
      </w:r>
    </w:p>
    <w:p w14:paraId="0AD4B8DA" w14:textId="5FDA2BE4" w:rsidR="008A0DDF"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 xml:space="preserve">As per the </w:t>
      </w:r>
      <w:r w:rsidRPr="00DD0FB2">
        <w:rPr>
          <w:rFonts w:asciiTheme="majorHAnsi" w:eastAsia="Calibri" w:hAnsiTheme="majorHAnsi" w:cstheme="majorHAnsi"/>
          <w:i/>
          <w:lang w:val="en-US"/>
        </w:rPr>
        <w:t>Procedure to Develop and Maintain the Label Generation Rules for the DNS Root Zone in Respect of IDNA Labels</w:t>
      </w:r>
      <w:r w:rsidRPr="00DD0FB2">
        <w:rPr>
          <w:rFonts w:asciiTheme="majorHAnsi" w:eastAsia="Calibri" w:hAnsiTheme="majorHAnsi" w:cstheme="majorHAnsi"/>
          <w:lang w:val="en-US"/>
        </w:rPr>
        <w:t xml:space="preserve"> (referred to simply as [Procedure] in the following), only code points included in the latest version of the Maximal Starting Repertoire (currently version 4 and referred to simply as [MSR] in the following) were considered</w:t>
      </w:r>
      <w:r w:rsidR="008A0DDF" w:rsidRPr="00DD0FB2">
        <w:rPr>
          <w:rFonts w:asciiTheme="majorHAnsi" w:eastAsia="Calibri" w:hAnsiTheme="majorHAnsi" w:cstheme="majorHAnsi"/>
          <w:lang w:val="en-US"/>
        </w:rPr>
        <w:t>.</w:t>
      </w:r>
    </w:p>
    <w:p w14:paraId="33F9E0EE" w14:textId="77777777" w:rsidR="00347CFE" w:rsidRPr="00DD0FB2" w:rsidRDefault="00347CFE" w:rsidP="00BA0ED8">
      <w:pPr>
        <w:rPr>
          <w:rFonts w:asciiTheme="majorHAnsi" w:eastAsia="Calibri" w:hAnsiTheme="majorHAnsi" w:cstheme="majorHAnsi"/>
          <w:lang w:val="en-US"/>
        </w:rPr>
      </w:pPr>
    </w:p>
    <w:p w14:paraId="1DC43433" w14:textId="239029A1"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set of code points in the Latin script, as specified by [MSR], contains 346 selected code points, i.e. 326 letters and 20 Combining Diacritical Marks. Code points are from the following Unicode ranges as listed in table 1 below. [MSR] excludes the Unicode ranges listed in table 2 below</w:t>
      </w:r>
      <w:r w:rsidR="008A0DDF" w:rsidRPr="00DD0FB2">
        <w:rPr>
          <w:rFonts w:asciiTheme="majorHAnsi" w:eastAsia="Calibri" w:hAnsiTheme="majorHAnsi" w:cstheme="majorHAnsi"/>
          <w:lang w:val="en-US"/>
        </w:rPr>
        <w:t>.</w:t>
      </w:r>
    </w:p>
    <w:p w14:paraId="17969E85" w14:textId="019BFFF8" w:rsidR="00347CFE" w:rsidRPr="00DD0FB2" w:rsidRDefault="00347CFE">
      <w:pPr>
        <w:rPr>
          <w:rFonts w:asciiTheme="majorHAnsi" w:eastAsia="Calibri" w:hAnsiTheme="majorHAnsi" w:cstheme="majorHAnsi"/>
          <w:lang w:val="en-US"/>
        </w:rPr>
      </w:pPr>
    </w:p>
    <w:p w14:paraId="0B135A6D" w14:textId="545C06E4" w:rsidR="008A0DDF" w:rsidRPr="00DD0FB2" w:rsidRDefault="00B8219E" w:rsidP="00B8219E">
      <w:pPr>
        <w:rPr>
          <w:rFonts w:asciiTheme="majorHAnsi" w:eastAsia="Calibri" w:hAnsiTheme="majorHAnsi" w:cstheme="majorHAnsi"/>
          <w:lang w:val="en-US"/>
        </w:rPr>
      </w:pPr>
      <w:r w:rsidRPr="00DD0FB2">
        <w:rPr>
          <w:rFonts w:asciiTheme="majorHAnsi" w:eastAsia="Calibri" w:hAnsiTheme="majorHAnsi" w:cstheme="majorHAnsi"/>
          <w:lang w:val="en-US"/>
        </w:rPr>
        <w:t>Table 1. Unicode ranges included in [MSR]</w:t>
      </w:r>
      <w:r w:rsidR="008A0DDF" w:rsidRPr="00DD0FB2">
        <w:rPr>
          <w:rFonts w:asciiTheme="majorHAnsi" w:eastAsia="Calibri" w:hAnsiTheme="majorHAnsi" w:cstheme="majorHAnsi"/>
          <w:lang w:val="en-US"/>
        </w:rPr>
        <w:t>.</w:t>
      </w:r>
    </w:p>
    <w:tbl>
      <w:tblPr>
        <w:tblW w:w="9282" w:type="dxa"/>
        <w:tblInd w:w="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319"/>
        <w:gridCol w:w="3963"/>
      </w:tblGrid>
      <w:tr w:rsidR="00347CFE" w:rsidRPr="00DD0FB2" w14:paraId="24DEED21"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84C14E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Script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9CAD1C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Range of Unicode code points</w:t>
            </w:r>
          </w:p>
        </w:tc>
      </w:tr>
      <w:tr w:rsidR="00347CFE" w:rsidRPr="00DD0FB2" w14:paraId="3659FC91"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73BCE0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Controls and Basic Latin</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C5C920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U+0061 – U+007A</w:t>
            </w:r>
          </w:p>
        </w:tc>
      </w:tr>
      <w:tr w:rsidR="00347CFE" w:rsidRPr="00DD0FB2" w14:paraId="4764C232"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53B162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Controls and Latin-1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6CE8B7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U+00DF - U+00F6</w:t>
            </w:r>
          </w:p>
          <w:p w14:paraId="2CC9739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U+00F8 - U+00FF</w:t>
            </w:r>
          </w:p>
        </w:tc>
      </w:tr>
      <w:tr w:rsidR="00347CFE" w:rsidRPr="00DD0FB2" w14:paraId="2468DFD3"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7ADD8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 xml:space="preserve">Latin Extended-A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791EE1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U+0101 – U+017F</w:t>
            </w:r>
          </w:p>
        </w:tc>
      </w:tr>
      <w:tr w:rsidR="00347CFE" w:rsidRPr="00DD0FB2" w14:paraId="1F7B5B86"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65F5CD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 xml:space="preserve">Latin Extended-B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379B75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U+0180 – U+024F</w:t>
            </w:r>
          </w:p>
        </w:tc>
      </w:tr>
      <w:tr w:rsidR="00347CFE" w:rsidRPr="00DD0FB2" w14:paraId="04B4EBEC"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A72F22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IPA Extensions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6BFBCA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U+0250 – U+02AF</w:t>
            </w:r>
          </w:p>
        </w:tc>
      </w:tr>
      <w:tr w:rsidR="00347CFE" w:rsidRPr="00DD0FB2" w14:paraId="24AC9B5B"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BCB786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Diacritical Marks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7D5EB3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U+0300 – U+036F</w:t>
            </w:r>
          </w:p>
        </w:tc>
      </w:tr>
      <w:tr w:rsidR="00347CFE" w:rsidRPr="00DD0FB2" w14:paraId="1D58FBCD"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CD0C2C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Diacritical Marks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FCC580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U+1DC0 – U+1DFF</w:t>
            </w:r>
          </w:p>
        </w:tc>
      </w:tr>
      <w:tr w:rsidR="00347CFE" w:rsidRPr="00DD0FB2" w14:paraId="0BFDBE6D"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9C0AE5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Extended Additional</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FEDAC7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U+1E00 – U+1EFF</w:t>
            </w:r>
          </w:p>
        </w:tc>
      </w:tr>
      <w:tr w:rsidR="00347CFE" w:rsidRPr="00DD0FB2" w14:paraId="3BA846D5"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07F1ED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Extended-C</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7CDC2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U+2C60 – U+2C7F</w:t>
            </w:r>
          </w:p>
        </w:tc>
      </w:tr>
    </w:tbl>
    <w:p w14:paraId="6A3C83D2" w14:textId="77777777" w:rsidR="00B8219E" w:rsidRPr="00DD0FB2" w:rsidRDefault="00B8219E">
      <w:pPr>
        <w:rPr>
          <w:rFonts w:asciiTheme="majorHAnsi" w:eastAsia="Calibri" w:hAnsiTheme="majorHAnsi" w:cstheme="majorHAnsi"/>
          <w:lang w:val="en-US"/>
        </w:rPr>
      </w:pPr>
    </w:p>
    <w:p w14:paraId="6AF0EDB2" w14:textId="673597BA" w:rsidR="00347CFE" w:rsidRPr="00DD0FB2" w:rsidRDefault="00B8219E" w:rsidP="00BA0ED8">
      <w:pPr>
        <w:rPr>
          <w:rFonts w:asciiTheme="majorHAnsi" w:eastAsia="Calibri" w:hAnsiTheme="majorHAnsi" w:cstheme="majorHAnsi"/>
          <w:lang w:val="en-US"/>
        </w:rPr>
      </w:pPr>
      <w:r w:rsidRPr="00DD0FB2">
        <w:rPr>
          <w:rFonts w:asciiTheme="majorHAnsi" w:eastAsia="Calibri" w:hAnsiTheme="majorHAnsi" w:cstheme="majorHAnsi"/>
          <w:lang w:val="en-US"/>
        </w:rPr>
        <w:t>Table 2. Unicode ranges excluded from [MSR].</w:t>
      </w: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34"/>
        <w:gridCol w:w="2806"/>
      </w:tblGrid>
      <w:tr w:rsidR="00347CFE" w:rsidRPr="00DD0FB2" w14:paraId="615F20D0"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37DBBFF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Script</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45F918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Range of Unicode code points</w:t>
            </w:r>
          </w:p>
        </w:tc>
      </w:tr>
      <w:tr w:rsidR="00347CFE" w:rsidRPr="00DD0FB2" w14:paraId="7C7685EA"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97AC8EC"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Extended-D; technical use (phonetic)/obsolete/punctuation</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67AB4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U+A720 – U+A7FF</w:t>
            </w:r>
          </w:p>
        </w:tc>
      </w:tr>
      <w:tr w:rsidR="00347CFE" w:rsidRPr="00DD0FB2" w14:paraId="25BE5AC2"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69FC6EB9"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Ligatures;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4308DD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U+FB00 – U+FB0F</w:t>
            </w:r>
          </w:p>
        </w:tc>
      </w:tr>
      <w:tr w:rsidR="00347CFE" w:rsidRPr="00DD0FB2" w14:paraId="12CDDD1D"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2AC7C4D"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Full-width Latin Letters;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7E2955C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U+FF00 – U+FF5E</w:t>
            </w:r>
          </w:p>
        </w:tc>
      </w:tr>
    </w:tbl>
    <w:p w14:paraId="1C59142D" w14:textId="77777777" w:rsidR="00347CFE" w:rsidRPr="00DD0FB2" w:rsidRDefault="00347CFE" w:rsidP="00BA0ED8">
      <w:pPr>
        <w:rPr>
          <w:rFonts w:asciiTheme="majorHAnsi" w:eastAsia="Calibri" w:hAnsiTheme="majorHAnsi" w:cstheme="majorHAnsi"/>
          <w:lang w:val="en-US"/>
        </w:rPr>
      </w:pPr>
    </w:p>
    <w:p w14:paraId="0080CF88" w14:textId="17DFD15A"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When a single, precomposed code point is equivalent to the combination of letter code point and a diacritic mark code point, only the precomposed code point may be used as per [IDNA 2008]. Furthermore, only lower case letters are considered in creating the repertoire, as upper case ones may not be used in IDNs following [IDNA 2008]</w:t>
      </w:r>
      <w:bookmarkStart w:id="10" w:name="3dy6vkm" w:colFirst="0" w:colLast="0"/>
      <w:bookmarkEnd w:id="10"/>
      <w:r w:rsidR="008A0DDF" w:rsidRPr="00DD0FB2">
        <w:rPr>
          <w:rFonts w:asciiTheme="majorHAnsi" w:eastAsia="Calibri" w:hAnsiTheme="majorHAnsi" w:cstheme="majorHAnsi"/>
          <w:lang w:val="en-US"/>
        </w:rPr>
        <w:t>.</w:t>
      </w:r>
    </w:p>
    <w:p w14:paraId="47EA97FA" w14:textId="77777777" w:rsidR="00347CFE" w:rsidRPr="00DD0FB2" w:rsidRDefault="00347CFE" w:rsidP="00BA0ED8">
      <w:pPr>
        <w:rPr>
          <w:rFonts w:asciiTheme="majorHAnsi" w:eastAsia="Calibri" w:hAnsiTheme="majorHAnsi" w:cstheme="majorHAnsi"/>
          <w:lang w:val="en-US"/>
        </w:rPr>
      </w:pPr>
    </w:p>
    <w:p w14:paraId="0DD5291D" w14:textId="77777777" w:rsidR="00347CFE" w:rsidRPr="00DD0FB2" w:rsidRDefault="00FE5DC0" w:rsidP="00B77F30">
      <w:pPr>
        <w:pStyle w:val="Heading1"/>
        <w:numPr>
          <w:ilvl w:val="0"/>
          <w:numId w:val="12"/>
        </w:numPr>
        <w:rPr>
          <w:rFonts w:asciiTheme="majorHAnsi" w:hAnsiTheme="majorHAnsi" w:cstheme="majorHAnsi"/>
        </w:rPr>
      </w:pPr>
      <w:bookmarkStart w:id="11" w:name="1t3h5sf" w:colFirst="0" w:colLast="0"/>
      <w:bookmarkStart w:id="12" w:name="_Toc21774713"/>
      <w:bookmarkEnd w:id="11"/>
      <w:r w:rsidRPr="00DD0FB2">
        <w:rPr>
          <w:rFonts w:asciiTheme="majorHAnsi" w:hAnsiTheme="majorHAnsi" w:cstheme="majorHAnsi"/>
        </w:rPr>
        <w:t>Background on Script and Principal Languages Using It</w:t>
      </w:r>
      <w:bookmarkEnd w:id="12"/>
    </w:p>
    <w:p w14:paraId="45970877" w14:textId="3A0EF5A8"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Latin script</w:t>
      </w:r>
      <w:r w:rsidRPr="00DD0FB2">
        <w:rPr>
          <w:rFonts w:asciiTheme="majorHAnsi" w:eastAsia="Calibri" w:hAnsiTheme="majorHAnsi" w:cstheme="majorHAnsi"/>
          <w:vertAlign w:val="superscript"/>
        </w:rPr>
        <w:footnoteReference w:id="2"/>
      </w:r>
      <w:r w:rsidRPr="00DD0FB2">
        <w:rPr>
          <w:rFonts w:asciiTheme="majorHAnsi" w:eastAsia="Calibri" w:hAnsiTheme="majorHAnsi" w:cstheme="majorHAnsi"/>
          <w:lang w:val="en-US"/>
        </w:rPr>
        <w:t xml:space="preserve"> is a major writing system of the world today, and the most widely used in terms of number of languages and number of speakers, with circa 70% of the world’s readers and writers making use of this script</w:t>
      </w:r>
      <w:r w:rsidRPr="00DD0FB2">
        <w:rPr>
          <w:rFonts w:asciiTheme="majorHAnsi" w:eastAsia="Calibri" w:hAnsiTheme="majorHAnsi" w:cstheme="majorHAnsi"/>
          <w:vertAlign w:val="superscript"/>
        </w:rPr>
        <w:footnoteReference w:id="3"/>
      </w:r>
      <w:r w:rsidRPr="00DD0FB2">
        <w:rPr>
          <w:rFonts w:asciiTheme="majorHAnsi" w:eastAsia="Calibri" w:hAnsiTheme="majorHAnsi" w:cstheme="majorHAnsi"/>
          <w:lang w:val="en-US"/>
        </w:rPr>
        <w:t xml:space="preserve"> [Wikipedia-Latin script].</w:t>
      </w:r>
    </w:p>
    <w:p w14:paraId="2B0B58D6" w14:textId="77777777" w:rsidR="00B8219E" w:rsidRPr="00DD0FB2" w:rsidRDefault="00B8219E" w:rsidP="00BA0ED8">
      <w:pPr>
        <w:rPr>
          <w:rFonts w:asciiTheme="majorHAnsi" w:eastAsia="Calibri" w:hAnsiTheme="majorHAnsi" w:cstheme="majorHAnsi"/>
          <w:lang w:val="en-US"/>
        </w:rPr>
      </w:pPr>
    </w:p>
    <w:p w14:paraId="6733D39B" w14:textId="60DBE843" w:rsidR="002320E6" w:rsidRPr="00DD0FB2" w:rsidRDefault="00B8219E">
      <w:pPr>
        <w:pStyle w:val="Heading2"/>
        <w:rPr>
          <w:rFonts w:asciiTheme="majorHAnsi" w:hAnsiTheme="majorHAnsi" w:cstheme="majorHAnsi"/>
        </w:rPr>
      </w:pPr>
      <w:bookmarkStart w:id="13" w:name="4d34og8" w:colFirst="0" w:colLast="0"/>
      <w:bookmarkStart w:id="14" w:name="_Toc21774714"/>
      <w:bookmarkEnd w:id="13"/>
      <w:r w:rsidRPr="00DD0FB2">
        <w:rPr>
          <w:rFonts w:asciiTheme="majorHAnsi" w:hAnsiTheme="majorHAnsi" w:cstheme="majorHAnsi"/>
        </w:rPr>
        <w:t xml:space="preserve">3.1 </w:t>
      </w:r>
      <w:r w:rsidR="00FE5DC0" w:rsidRPr="00DD0FB2">
        <w:rPr>
          <w:rFonts w:asciiTheme="majorHAnsi" w:hAnsiTheme="majorHAnsi" w:cstheme="majorHAnsi"/>
        </w:rPr>
        <w:t xml:space="preserve">Principal </w:t>
      </w:r>
      <w:r w:rsidRPr="00DD0FB2">
        <w:rPr>
          <w:rFonts w:asciiTheme="majorHAnsi" w:hAnsiTheme="majorHAnsi" w:cstheme="majorHAnsi"/>
        </w:rPr>
        <w:t xml:space="preserve">Languages Using </w:t>
      </w:r>
      <w:r w:rsidR="00FE5DC0" w:rsidRPr="00DD0FB2">
        <w:rPr>
          <w:rFonts w:asciiTheme="majorHAnsi" w:hAnsiTheme="majorHAnsi" w:cstheme="majorHAnsi"/>
        </w:rPr>
        <w:t xml:space="preserve">Latin </w:t>
      </w:r>
      <w:r w:rsidRPr="00DD0FB2">
        <w:rPr>
          <w:rFonts w:asciiTheme="majorHAnsi" w:hAnsiTheme="majorHAnsi" w:cstheme="majorHAnsi"/>
        </w:rPr>
        <w:t>Script</w:t>
      </w:r>
      <w:bookmarkEnd w:id="14"/>
    </w:p>
    <w:p w14:paraId="1D9B770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The list of languages taken into consideration contains relevant data for 455 languages using Latin script. The table with languages using Latin script was derived using data from</w:t>
      </w:r>
    </w:p>
    <w:p w14:paraId="4A49CBDB" w14:textId="201B6343" w:rsidR="002320E6" w:rsidRPr="00DD0FB2" w:rsidRDefault="00811268" w:rsidP="000D3839">
      <w:pPr>
        <w:rPr>
          <w:rFonts w:asciiTheme="majorHAnsi" w:eastAsia="Calibri" w:hAnsiTheme="majorHAnsi" w:cstheme="majorHAnsi"/>
          <w:lang w:val="en-US"/>
        </w:rPr>
      </w:pPr>
      <w:hyperlink r:id="rId8">
        <w:r w:rsidR="00FE5DC0" w:rsidRPr="00DD0FB2">
          <w:rPr>
            <w:rFonts w:asciiTheme="majorHAnsi" w:eastAsia="Calibri" w:hAnsiTheme="majorHAnsi" w:cstheme="majorHAnsi"/>
            <w:color w:val="1155CC"/>
            <w:u w:val="single"/>
            <w:lang w:val="en-US"/>
          </w:rPr>
          <w:t>http://www.omniglot.com/writing/langalph.htm</w:t>
        </w:r>
      </w:hyperlink>
      <w:r w:rsidR="00FE5DC0" w:rsidRPr="00DD0FB2">
        <w:rPr>
          <w:rFonts w:asciiTheme="majorHAnsi" w:eastAsia="Calibri" w:hAnsiTheme="majorHAnsi" w:cstheme="majorHAnsi"/>
          <w:lang w:val="en-US"/>
        </w:rPr>
        <w:t xml:space="preserve"> and</w:t>
      </w:r>
    </w:p>
    <w:p w14:paraId="68A65644" w14:textId="55BBB856" w:rsidR="008A0DDF" w:rsidRPr="00DD0FB2" w:rsidRDefault="00811268">
      <w:pPr>
        <w:rPr>
          <w:rFonts w:asciiTheme="majorHAnsi" w:eastAsia="Calibri" w:hAnsiTheme="majorHAnsi" w:cstheme="majorHAnsi"/>
          <w:lang w:val="en-US"/>
        </w:rPr>
      </w:pPr>
      <w:hyperlink r:id="rId9">
        <w:r w:rsidR="00FE5DC0" w:rsidRPr="00DD0FB2">
          <w:rPr>
            <w:rFonts w:asciiTheme="majorHAnsi" w:eastAsia="Calibri" w:hAnsiTheme="majorHAnsi" w:cstheme="majorHAnsi"/>
            <w:color w:val="1155CC"/>
            <w:u w:val="single"/>
            <w:lang w:val="en-US"/>
          </w:rPr>
          <w:t>https://www.ethnologue.com/browse/names</w:t>
        </w:r>
      </w:hyperlink>
      <w:r w:rsidR="00FE5DC0" w:rsidRPr="00DD0FB2">
        <w:rPr>
          <w:rFonts w:asciiTheme="majorHAnsi" w:eastAsia="Calibri" w:hAnsiTheme="majorHAnsi" w:cstheme="majorHAnsi"/>
          <w:lang w:val="en-US"/>
        </w:rPr>
        <w:t xml:space="preserve"> and was attached to “Proposal for Generation Panel for Latin Script Label Generation Ruleset for the Root Zone”</w:t>
      </w:r>
      <w:r w:rsidR="008A0DDF" w:rsidRPr="00DD0FB2">
        <w:rPr>
          <w:rFonts w:asciiTheme="majorHAnsi" w:eastAsia="Calibri" w:hAnsiTheme="majorHAnsi" w:cstheme="majorHAnsi"/>
          <w:lang w:val="en-US"/>
        </w:rPr>
        <w:t>.</w:t>
      </w:r>
    </w:p>
    <w:p w14:paraId="3B291680" w14:textId="77777777" w:rsidR="00347CFE" w:rsidRPr="00DD0FB2" w:rsidRDefault="00347CFE" w:rsidP="00BA0ED8">
      <w:pPr>
        <w:rPr>
          <w:rFonts w:asciiTheme="majorHAnsi" w:eastAsia="Calibri" w:hAnsiTheme="majorHAnsi" w:cstheme="majorHAnsi"/>
          <w:lang w:val="en-US"/>
        </w:rPr>
      </w:pPr>
    </w:p>
    <w:p w14:paraId="3250F1E2" w14:textId="42531F69" w:rsidR="00347CFE" w:rsidRPr="00DD0FB2" w:rsidRDefault="00B8219E" w:rsidP="00BA0ED8">
      <w:pPr>
        <w:pStyle w:val="Heading2"/>
        <w:rPr>
          <w:rFonts w:asciiTheme="majorHAnsi" w:hAnsiTheme="majorHAnsi" w:cstheme="majorHAnsi"/>
        </w:rPr>
      </w:pPr>
      <w:bookmarkStart w:id="15" w:name="2s8eyo1" w:colFirst="0" w:colLast="0"/>
      <w:bookmarkStart w:id="16" w:name="_Toc21774715"/>
      <w:bookmarkEnd w:id="15"/>
      <w:r w:rsidRPr="00DD0FB2">
        <w:rPr>
          <w:rFonts w:asciiTheme="majorHAnsi" w:hAnsiTheme="majorHAnsi" w:cstheme="majorHAnsi"/>
        </w:rPr>
        <w:t xml:space="preserve">3.2 </w:t>
      </w:r>
      <w:r w:rsidR="00FE5DC0" w:rsidRPr="00DD0FB2">
        <w:rPr>
          <w:rFonts w:asciiTheme="majorHAnsi" w:hAnsiTheme="majorHAnsi" w:cstheme="majorHAnsi"/>
        </w:rPr>
        <w:t xml:space="preserve">Geographic </w:t>
      </w:r>
      <w:r w:rsidRPr="00DD0FB2">
        <w:rPr>
          <w:rFonts w:asciiTheme="majorHAnsi" w:hAnsiTheme="majorHAnsi" w:cstheme="majorHAnsi"/>
        </w:rPr>
        <w:t>Territories or Countries With Significant User Communities</w:t>
      </w:r>
      <w:bookmarkEnd w:id="16"/>
    </w:p>
    <w:p w14:paraId="0C1E75A4" w14:textId="769042D4" w:rsidR="002320E6" w:rsidRPr="00DD0FB2" w:rsidRDefault="00FE5DC0">
      <w:pPr>
        <w:rPr>
          <w:rFonts w:asciiTheme="majorHAnsi" w:eastAsia="Calibri" w:hAnsiTheme="majorHAnsi" w:cstheme="majorHAnsi"/>
          <w:color w:val="252525"/>
          <w:shd w:val="clear" w:color="auto" w:fill="F8F9FA"/>
          <w:lang w:val="en-US"/>
        </w:rPr>
      </w:pPr>
      <w:r w:rsidRPr="00DD0FB2">
        <w:rPr>
          <w:rFonts w:asciiTheme="majorHAnsi" w:eastAsia="Calibri" w:hAnsiTheme="majorHAnsi" w:cstheme="majorHAnsi"/>
          <w:lang w:val="en-US"/>
        </w:rPr>
        <w:t>Per</w:t>
      </w:r>
      <w:hyperlink r:id="rId10">
        <w:r w:rsidRPr="00DD0FB2">
          <w:rPr>
            <w:rFonts w:asciiTheme="majorHAnsi" w:eastAsia="Calibri" w:hAnsiTheme="majorHAnsi" w:cstheme="majorHAnsi"/>
            <w:lang w:val="en-US"/>
          </w:rPr>
          <w:t xml:space="preserve"> </w:t>
        </w:r>
      </w:hyperlink>
      <w:hyperlink r:id="rId11">
        <w:r w:rsidRPr="00DD0FB2">
          <w:rPr>
            <w:rFonts w:asciiTheme="majorHAnsi" w:eastAsia="Calibri" w:hAnsiTheme="majorHAnsi" w:cstheme="majorHAnsi"/>
            <w:color w:val="1155CC"/>
            <w:u w:val="single"/>
            <w:lang w:val="en-US"/>
          </w:rPr>
          <w:t>Wikipedia</w:t>
        </w:r>
      </w:hyperlink>
      <w:r w:rsidRPr="00DD0FB2">
        <w:rPr>
          <w:rFonts w:asciiTheme="majorHAnsi" w:eastAsia="Calibri" w:hAnsiTheme="majorHAnsi" w:cstheme="majorHAnsi"/>
          <w:lang w:val="en-US"/>
        </w:rPr>
        <w:t xml:space="preserve"> </w:t>
      </w:r>
      <w:r w:rsidRPr="00DD0FB2">
        <w:rPr>
          <w:rFonts w:asciiTheme="majorHAnsi" w:eastAsia="Calibri" w:hAnsiTheme="majorHAnsi" w:cstheme="majorHAnsi"/>
          <w:color w:val="252525"/>
          <w:shd w:val="clear" w:color="auto" w:fill="F8F9FA"/>
          <w:lang w:val="en-US"/>
        </w:rPr>
        <w:t>the distribution of the Latin script on the world map is:</w:t>
      </w:r>
    </w:p>
    <w:p w14:paraId="7DF2D607" w14:textId="77777777" w:rsidR="00347CFE" w:rsidRPr="00DD0FB2" w:rsidRDefault="00FE5DC0" w:rsidP="000D3839">
      <w:pPr>
        <w:rPr>
          <w:rFonts w:asciiTheme="majorHAnsi" w:eastAsia="Calibri" w:hAnsiTheme="majorHAnsi" w:cstheme="majorHAnsi"/>
          <w:sz w:val="28"/>
          <w:szCs w:val="28"/>
        </w:rPr>
      </w:pPr>
      <w:r w:rsidRPr="00DD0FB2">
        <w:rPr>
          <w:rFonts w:asciiTheme="majorHAnsi" w:eastAsia="Calibri" w:hAnsiTheme="majorHAnsi" w:cstheme="majorHAnsi"/>
          <w:noProof/>
        </w:rPr>
        <w:lastRenderedPageBreak/>
        <w:drawing>
          <wp:inline distT="0" distB="0" distL="0" distR="0" wp14:anchorId="6B72C7B8" wp14:editId="2D64C3F9">
            <wp:extent cx="5638800" cy="3259455"/>
            <wp:effectExtent l="0" t="0" r="0" b="0"/>
            <wp:docPr id="15" name="image14.png" descr="Image_10"/>
            <wp:cNvGraphicFramePr/>
            <a:graphic xmlns:a="http://schemas.openxmlformats.org/drawingml/2006/main">
              <a:graphicData uri="http://schemas.openxmlformats.org/drawingml/2006/picture">
                <pic:pic xmlns:pic="http://schemas.openxmlformats.org/drawingml/2006/picture">
                  <pic:nvPicPr>
                    <pic:cNvPr id="0" name="image14.png" descr="Image_10"/>
                    <pic:cNvPicPr preferRelativeResize="0"/>
                  </pic:nvPicPr>
                  <pic:blipFill>
                    <a:blip r:embed="rId12"/>
                    <a:srcRect/>
                    <a:stretch>
                      <a:fillRect/>
                    </a:stretch>
                  </pic:blipFill>
                  <pic:spPr>
                    <a:xfrm>
                      <a:off x="0" y="0"/>
                      <a:ext cx="5638800" cy="3259455"/>
                    </a:xfrm>
                    <a:prstGeom prst="rect">
                      <a:avLst/>
                    </a:prstGeom>
                    <a:ln/>
                  </pic:spPr>
                </pic:pic>
              </a:graphicData>
            </a:graphic>
          </wp:inline>
        </w:drawing>
      </w:r>
    </w:p>
    <w:p w14:paraId="504861F1" w14:textId="2750BCE5" w:rsidR="008A0DDF" w:rsidRPr="00DD0FB2" w:rsidRDefault="00FE5DC0">
      <w:pPr>
        <w:rPr>
          <w:rFonts w:asciiTheme="majorHAnsi" w:eastAsia="Calibri" w:hAnsiTheme="majorHAnsi" w:cstheme="majorHAnsi"/>
          <w:shd w:val="clear" w:color="auto" w:fill="F8F9FA"/>
          <w:lang w:val="en-US"/>
        </w:rPr>
      </w:pPr>
      <w:r w:rsidRPr="00DD0FB2">
        <w:rPr>
          <w:rFonts w:asciiTheme="majorHAnsi" w:eastAsia="Calibri" w:hAnsiTheme="majorHAnsi" w:cstheme="majorHAnsi"/>
          <w:highlight w:val="darkGreen"/>
          <w:lang w:val="en-US"/>
        </w:rPr>
        <w:t>Dark green</w:t>
      </w:r>
      <w:r w:rsidRPr="00DD0FB2">
        <w:rPr>
          <w:rFonts w:asciiTheme="majorHAnsi" w:eastAsia="Calibri" w:hAnsiTheme="majorHAnsi" w:cstheme="majorHAnsi"/>
          <w:shd w:val="clear" w:color="auto" w:fill="F8F9FA"/>
          <w:lang w:val="en-US"/>
        </w:rPr>
        <w:t xml:space="preserve"> marks countries where the Latin script is the sole main script</w:t>
      </w:r>
      <w:r w:rsidR="008A0DDF" w:rsidRPr="00DD0FB2">
        <w:rPr>
          <w:rFonts w:asciiTheme="majorHAnsi" w:eastAsia="Calibri" w:hAnsiTheme="majorHAnsi" w:cstheme="majorHAnsi"/>
          <w:shd w:val="clear" w:color="auto" w:fill="F8F9FA"/>
          <w:lang w:val="en-US"/>
        </w:rPr>
        <w:t>.</w:t>
      </w:r>
    </w:p>
    <w:p w14:paraId="03E24DCB" w14:textId="5C195ADE" w:rsidR="008A0DDF" w:rsidRPr="00DD0FB2" w:rsidRDefault="00FE5DC0">
      <w:pPr>
        <w:rPr>
          <w:rFonts w:asciiTheme="majorHAnsi" w:eastAsia="Calibri" w:hAnsiTheme="majorHAnsi" w:cstheme="majorHAnsi"/>
          <w:shd w:val="clear" w:color="auto" w:fill="F8F9FA"/>
          <w:lang w:val="en-US"/>
        </w:rPr>
      </w:pPr>
      <w:r w:rsidRPr="00DD0FB2">
        <w:rPr>
          <w:rFonts w:asciiTheme="majorHAnsi" w:eastAsia="Calibri" w:hAnsiTheme="majorHAnsi" w:cstheme="majorHAnsi"/>
          <w:highlight w:val="green"/>
          <w:lang w:val="en-US"/>
        </w:rPr>
        <w:t>Light green</w:t>
      </w:r>
      <w:r w:rsidRPr="00DD0FB2">
        <w:rPr>
          <w:rFonts w:asciiTheme="majorHAnsi" w:eastAsia="Calibri" w:hAnsiTheme="majorHAnsi" w:cstheme="majorHAnsi"/>
          <w:shd w:val="clear" w:color="auto" w:fill="F8F9FA"/>
          <w:lang w:val="en-US"/>
        </w:rPr>
        <w:t xml:space="preserve"> marks countries where Latin co-exists with other scripts</w:t>
      </w:r>
      <w:r w:rsidR="008A0DDF" w:rsidRPr="00DD0FB2">
        <w:rPr>
          <w:rFonts w:asciiTheme="majorHAnsi" w:eastAsia="Calibri" w:hAnsiTheme="majorHAnsi" w:cstheme="majorHAnsi"/>
          <w:shd w:val="clear" w:color="auto" w:fill="F8F9FA"/>
          <w:lang w:val="en-US"/>
        </w:rPr>
        <w:t>.</w:t>
      </w:r>
    </w:p>
    <w:p w14:paraId="1BCF2629" w14:textId="3DA5D9AC" w:rsidR="008A0DDF" w:rsidRPr="00DD0FB2" w:rsidRDefault="00FE5DC0">
      <w:pPr>
        <w:rPr>
          <w:rFonts w:asciiTheme="majorHAnsi" w:eastAsia="Calibri" w:hAnsiTheme="majorHAnsi" w:cstheme="majorHAnsi"/>
          <w:shd w:val="clear" w:color="auto" w:fill="F8F9FA"/>
          <w:lang w:val="en-US"/>
        </w:rPr>
      </w:pPr>
      <w:r w:rsidRPr="00DD0FB2">
        <w:rPr>
          <w:rFonts w:asciiTheme="majorHAnsi" w:eastAsia="Calibri" w:hAnsiTheme="majorHAnsi" w:cstheme="majorHAnsi"/>
          <w:shd w:val="clear" w:color="auto" w:fill="D0E0E3"/>
          <w:lang w:val="en-US"/>
        </w:rPr>
        <w:t>Grey</w:t>
      </w:r>
      <w:r w:rsidRPr="00DD0FB2">
        <w:rPr>
          <w:rFonts w:asciiTheme="majorHAnsi" w:eastAsia="Calibri" w:hAnsiTheme="majorHAnsi" w:cstheme="majorHAnsi"/>
          <w:shd w:val="clear" w:color="auto" w:fill="F8F9FA"/>
          <w:lang w:val="en-US"/>
        </w:rPr>
        <w:t xml:space="preserve"> marks areas, in which supposedly Latin-script is not used or used only unofficially for second language</w:t>
      </w:r>
      <w:bookmarkStart w:id="17" w:name="17dp8vu" w:colFirst="0" w:colLast="0"/>
      <w:bookmarkEnd w:id="17"/>
      <w:r w:rsidR="008A0DDF" w:rsidRPr="00DD0FB2">
        <w:rPr>
          <w:rFonts w:asciiTheme="majorHAnsi" w:eastAsia="Calibri" w:hAnsiTheme="majorHAnsi" w:cstheme="majorHAnsi"/>
          <w:shd w:val="clear" w:color="auto" w:fill="F8F9FA"/>
          <w:lang w:val="en-US"/>
        </w:rPr>
        <w:t>.</w:t>
      </w:r>
    </w:p>
    <w:p w14:paraId="373BD677" w14:textId="00F0878A" w:rsidR="00347CFE" w:rsidRPr="00DD0FB2" w:rsidRDefault="009F7590" w:rsidP="00BA0ED8">
      <w:pPr>
        <w:pStyle w:val="Heading2"/>
        <w:rPr>
          <w:rFonts w:asciiTheme="majorHAnsi" w:hAnsiTheme="majorHAnsi" w:cstheme="majorHAnsi"/>
        </w:rPr>
      </w:pPr>
      <w:bookmarkStart w:id="18" w:name="_Toc21774716"/>
      <w:r w:rsidRPr="00DD0FB2">
        <w:rPr>
          <w:rFonts w:asciiTheme="majorHAnsi" w:hAnsiTheme="majorHAnsi" w:cstheme="majorHAnsi"/>
        </w:rPr>
        <w:t>3</w:t>
      </w:r>
      <w:r w:rsidR="00FE5DC0" w:rsidRPr="00DD0FB2">
        <w:rPr>
          <w:rFonts w:asciiTheme="majorHAnsi" w:hAnsiTheme="majorHAnsi" w:cstheme="majorHAnsi"/>
        </w:rPr>
        <w:t xml:space="preserve">.3 Related </w:t>
      </w:r>
      <w:r w:rsidRPr="00DD0FB2">
        <w:rPr>
          <w:rFonts w:asciiTheme="majorHAnsi" w:hAnsiTheme="majorHAnsi" w:cstheme="majorHAnsi"/>
        </w:rPr>
        <w:t>Scripts</w:t>
      </w:r>
      <w:bookmarkEnd w:id="18"/>
    </w:p>
    <w:p w14:paraId="0793C955" w14:textId="4C7686C5" w:rsidR="002320E6" w:rsidRPr="00DD0FB2" w:rsidRDefault="00FE5DC0">
      <w:pPr>
        <w:rPr>
          <w:rFonts w:asciiTheme="majorHAnsi" w:eastAsia="Calibri" w:hAnsiTheme="majorHAnsi" w:cstheme="majorHAnsi"/>
          <w:lang w:val="en-US"/>
        </w:rPr>
      </w:pPr>
      <w:bookmarkStart w:id="19" w:name="3rdcrjn" w:colFirst="0" w:colLast="0"/>
      <w:bookmarkEnd w:id="19"/>
      <w:r w:rsidRPr="00DD0FB2">
        <w:rPr>
          <w:rFonts w:asciiTheme="majorHAnsi" w:eastAsia="Calibri" w:hAnsiTheme="majorHAnsi" w:cstheme="majorHAnsi"/>
          <w:lang w:val="en-US"/>
        </w:rPr>
        <w:t xml:space="preserve">Latin GP has agreed that following scripts are </w:t>
      </w:r>
      <w:r w:rsidR="009F7590" w:rsidRPr="00DD0FB2">
        <w:rPr>
          <w:rFonts w:asciiTheme="majorHAnsi" w:eastAsia="Calibri" w:hAnsiTheme="majorHAnsi" w:cstheme="majorHAnsi"/>
          <w:lang w:val="en-US"/>
        </w:rPr>
        <w:t xml:space="preserve">directly </w:t>
      </w:r>
      <w:r w:rsidRPr="00DD0FB2">
        <w:rPr>
          <w:rFonts w:asciiTheme="majorHAnsi" w:eastAsia="Calibri" w:hAnsiTheme="majorHAnsi" w:cstheme="majorHAnsi"/>
          <w:lang w:val="en-US"/>
        </w:rPr>
        <w:t>related to Latin script, as all are ultimately derived from Phoenician:</w:t>
      </w:r>
    </w:p>
    <w:p w14:paraId="3927F1B4" w14:textId="77777777" w:rsidR="00347CFE" w:rsidRPr="00DD0FB2" w:rsidRDefault="00FE5DC0" w:rsidP="00BA0ED8">
      <w:pPr>
        <w:numPr>
          <w:ilvl w:val="0"/>
          <w:numId w:val="2"/>
        </w:numPr>
        <w:rPr>
          <w:rFonts w:asciiTheme="majorHAnsi" w:hAnsiTheme="majorHAnsi" w:cstheme="majorHAnsi"/>
        </w:rPr>
      </w:pPr>
      <w:r w:rsidRPr="00DD0FB2">
        <w:rPr>
          <w:rFonts w:asciiTheme="majorHAnsi" w:hAnsiTheme="majorHAnsi" w:cstheme="majorHAnsi"/>
        </w:rPr>
        <w:t>Cyrillic</w:t>
      </w:r>
    </w:p>
    <w:p w14:paraId="4C704A46" w14:textId="77777777" w:rsidR="00347CFE" w:rsidRPr="00DD0FB2" w:rsidRDefault="00FE5DC0" w:rsidP="00BA0ED8">
      <w:pPr>
        <w:numPr>
          <w:ilvl w:val="0"/>
          <w:numId w:val="2"/>
        </w:numPr>
        <w:rPr>
          <w:rFonts w:asciiTheme="majorHAnsi" w:hAnsiTheme="majorHAnsi" w:cstheme="majorHAnsi"/>
        </w:rPr>
      </w:pPr>
      <w:r w:rsidRPr="00DD0FB2">
        <w:rPr>
          <w:rFonts w:asciiTheme="majorHAnsi" w:hAnsiTheme="majorHAnsi" w:cstheme="majorHAnsi"/>
        </w:rPr>
        <w:t>Greek</w:t>
      </w:r>
    </w:p>
    <w:p w14:paraId="4B9F708F" w14:textId="53D7FDDB" w:rsidR="002320E6" w:rsidRPr="00DD0FB2" w:rsidRDefault="00FE5DC0">
      <w:pPr>
        <w:numPr>
          <w:ilvl w:val="0"/>
          <w:numId w:val="2"/>
        </w:numPr>
        <w:rPr>
          <w:rFonts w:asciiTheme="majorHAnsi" w:hAnsiTheme="majorHAnsi" w:cstheme="majorHAnsi"/>
          <w:sz w:val="20"/>
          <w:szCs w:val="20"/>
        </w:rPr>
      </w:pPr>
      <w:r w:rsidRPr="00DD0FB2">
        <w:rPr>
          <w:rFonts w:asciiTheme="majorHAnsi" w:hAnsiTheme="majorHAnsi" w:cstheme="majorHAnsi"/>
        </w:rPr>
        <w:t>Armenian</w:t>
      </w:r>
    </w:p>
    <w:p w14:paraId="0D89783D" w14:textId="77777777" w:rsidR="00347CFE" w:rsidRPr="00DD0FB2" w:rsidRDefault="00347CFE" w:rsidP="00BA0ED8">
      <w:pPr>
        <w:rPr>
          <w:rFonts w:asciiTheme="majorHAnsi" w:eastAsia="Calibri" w:hAnsiTheme="majorHAnsi" w:cstheme="majorHAnsi"/>
        </w:rPr>
      </w:pPr>
    </w:p>
    <w:p w14:paraId="6DD66957" w14:textId="77777777" w:rsidR="00347CFE" w:rsidRPr="00DD0FB2" w:rsidRDefault="00FE5DC0" w:rsidP="00B77F30">
      <w:pPr>
        <w:pStyle w:val="Heading1"/>
        <w:numPr>
          <w:ilvl w:val="0"/>
          <w:numId w:val="12"/>
        </w:numPr>
        <w:rPr>
          <w:rFonts w:asciiTheme="majorHAnsi" w:hAnsiTheme="majorHAnsi" w:cstheme="majorHAnsi"/>
        </w:rPr>
      </w:pPr>
      <w:bookmarkStart w:id="20" w:name="26in1rg" w:colFirst="0" w:colLast="0"/>
      <w:bookmarkStart w:id="21" w:name="_Toc21774717"/>
      <w:bookmarkEnd w:id="20"/>
      <w:r w:rsidRPr="00DD0FB2">
        <w:rPr>
          <w:rFonts w:asciiTheme="majorHAnsi" w:hAnsiTheme="majorHAnsi" w:cstheme="majorHAnsi"/>
        </w:rPr>
        <w:t>Overall Development Process and Methodology</w:t>
      </w:r>
      <w:bookmarkEnd w:id="21"/>
    </w:p>
    <w:p w14:paraId="74F7BC52" w14:textId="1F4994DB"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work has been done according to the work plan given in “Proposal for the Generation Panel (GP) for the Latin Script Label Generation Ruleset (LGR) for the Root Zone”</w:t>
      </w:r>
      <w:r w:rsidR="008A0DDF" w:rsidRPr="00DD0FB2">
        <w:rPr>
          <w:rFonts w:asciiTheme="majorHAnsi" w:eastAsia="Calibri" w:hAnsiTheme="majorHAnsi" w:cstheme="majorHAnsi"/>
          <w:lang w:val="en-US"/>
        </w:rPr>
        <w:t>.</w:t>
      </w:r>
    </w:p>
    <w:p w14:paraId="3EADFE02" w14:textId="33DA297F"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panel formed two working groups:</w:t>
      </w:r>
    </w:p>
    <w:p w14:paraId="14E9307F" w14:textId="77777777" w:rsidR="00347CFE" w:rsidRPr="00DD0FB2" w:rsidRDefault="00FE5DC0" w:rsidP="00BA0ED8">
      <w:pPr>
        <w:numPr>
          <w:ilvl w:val="0"/>
          <w:numId w:val="3"/>
        </w:numPr>
        <w:rPr>
          <w:rFonts w:asciiTheme="majorHAnsi" w:hAnsiTheme="majorHAnsi" w:cstheme="majorHAnsi"/>
        </w:rPr>
      </w:pPr>
      <w:r w:rsidRPr="00DD0FB2">
        <w:rPr>
          <w:rFonts w:asciiTheme="majorHAnsi" w:hAnsiTheme="majorHAnsi" w:cstheme="majorHAnsi"/>
        </w:rPr>
        <w:t>Repertoire WG</w:t>
      </w:r>
    </w:p>
    <w:p w14:paraId="50F6308F" w14:textId="77777777" w:rsidR="00347CFE" w:rsidRPr="00DD0FB2" w:rsidRDefault="00FE5DC0" w:rsidP="00BA0ED8">
      <w:pPr>
        <w:numPr>
          <w:ilvl w:val="0"/>
          <w:numId w:val="3"/>
        </w:numPr>
        <w:rPr>
          <w:rFonts w:asciiTheme="majorHAnsi" w:hAnsiTheme="majorHAnsi" w:cstheme="majorHAnsi"/>
        </w:rPr>
      </w:pPr>
      <w:r w:rsidRPr="00DD0FB2">
        <w:rPr>
          <w:rFonts w:asciiTheme="majorHAnsi" w:hAnsiTheme="majorHAnsi" w:cstheme="majorHAnsi"/>
        </w:rPr>
        <w:t>Variant WG</w:t>
      </w:r>
    </w:p>
    <w:p w14:paraId="5F00964A" w14:textId="6801FDD6" w:rsidR="008A0DDF"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which worked in parallel</w:t>
      </w:r>
      <w:r w:rsidR="008A0DDF" w:rsidRPr="00DD0FB2">
        <w:rPr>
          <w:rFonts w:asciiTheme="majorHAnsi" w:eastAsia="Calibri" w:hAnsiTheme="majorHAnsi" w:cstheme="majorHAnsi"/>
        </w:rPr>
        <w:t>.</w:t>
      </w:r>
    </w:p>
    <w:p w14:paraId="33F66752" w14:textId="77777777" w:rsidR="002320E6" w:rsidRPr="00DD0FB2" w:rsidRDefault="002320E6">
      <w:pPr>
        <w:rPr>
          <w:rFonts w:asciiTheme="majorHAnsi" w:eastAsia="Calibri" w:hAnsiTheme="majorHAnsi" w:cstheme="majorHAnsi"/>
        </w:rPr>
      </w:pPr>
    </w:p>
    <w:p w14:paraId="34928281" w14:textId="0A5F3B64"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First task for each group was to define the Principles for developing Repertoire and the Principles for developing Variants. Principles were sent to Integration panel for comments and suggestions and were also offered for public unofficial comment. Comments from Integration panel were encompassed in final version of Principles</w:t>
      </w:r>
      <w:r w:rsidR="008A0DDF" w:rsidRPr="00DD0FB2">
        <w:rPr>
          <w:rFonts w:asciiTheme="majorHAnsi" w:eastAsia="Calibri" w:hAnsiTheme="majorHAnsi" w:cstheme="majorHAnsi"/>
          <w:lang w:val="en-US"/>
        </w:rPr>
        <w:t>.</w:t>
      </w:r>
    </w:p>
    <w:p w14:paraId="74719B39" w14:textId="77777777" w:rsidR="00347CFE" w:rsidRPr="00DD0FB2" w:rsidRDefault="00347CFE" w:rsidP="00BA0ED8">
      <w:pPr>
        <w:rPr>
          <w:rFonts w:asciiTheme="majorHAnsi" w:eastAsia="Calibri" w:hAnsiTheme="majorHAnsi" w:cstheme="majorHAnsi"/>
          <w:lang w:val="en-US"/>
        </w:rPr>
      </w:pPr>
    </w:p>
    <w:p w14:paraId="73A55EBC" w14:textId="50B95E3D"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During the Repertoire definition phase, the Panel reviewed and processed 181 languages with EGIDS level 1 through 4, and 29 languages with EGIDS Level 5, which have more than 1, 000, 000 speakers. The processed languages are listed in Appendix B</w:t>
      </w:r>
      <w:r w:rsidR="008A0DDF" w:rsidRPr="00DD0FB2">
        <w:rPr>
          <w:rFonts w:asciiTheme="majorHAnsi" w:eastAsia="Calibri" w:hAnsiTheme="majorHAnsi" w:cstheme="majorHAnsi"/>
          <w:lang w:val="en-US"/>
        </w:rPr>
        <w:t>.</w:t>
      </w:r>
    </w:p>
    <w:p w14:paraId="173764C6" w14:textId="77777777" w:rsidR="00347CFE" w:rsidRPr="00DD0FB2" w:rsidRDefault="00347CFE" w:rsidP="00BA0ED8">
      <w:pPr>
        <w:rPr>
          <w:rFonts w:asciiTheme="majorHAnsi" w:eastAsia="Calibri" w:hAnsiTheme="majorHAnsi" w:cstheme="majorHAnsi"/>
          <w:lang w:val="en-US"/>
        </w:rPr>
      </w:pPr>
    </w:p>
    <w:p w14:paraId="0EE69167" w14:textId="62C34AEA"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The Latin Generation Panel used [MSR] as the starting point and after processing 210 languages Latin GP found:</w:t>
      </w:r>
    </w:p>
    <w:p w14:paraId="3E64E360" w14:textId="272484C3" w:rsidR="002320E6" w:rsidRPr="00DD0FB2" w:rsidRDefault="00FE5DC0">
      <w:pPr>
        <w:numPr>
          <w:ilvl w:val="0"/>
          <w:numId w:val="5"/>
        </w:numPr>
        <w:rPr>
          <w:rFonts w:asciiTheme="majorHAnsi" w:hAnsiTheme="majorHAnsi" w:cstheme="majorHAnsi"/>
          <w:lang w:val="en-US"/>
        </w:rPr>
      </w:pPr>
      <w:r w:rsidRPr="00DD0FB2">
        <w:rPr>
          <w:rFonts w:asciiTheme="majorHAnsi" w:hAnsiTheme="majorHAnsi" w:cstheme="majorHAnsi"/>
          <w:lang w:val="en-US"/>
        </w:rPr>
        <w:t>193</w:t>
      </w:r>
      <w:r w:rsidRPr="00DD0FB2">
        <w:rPr>
          <w:rFonts w:asciiTheme="majorHAnsi" w:hAnsiTheme="majorHAnsi" w:cstheme="majorHAnsi"/>
          <w:lang w:val="en-US"/>
        </w:rPr>
        <w:tab/>
        <w:t>MSR Unicode code points verified</w:t>
      </w:r>
    </w:p>
    <w:p w14:paraId="3F73B43D" w14:textId="505DD373" w:rsidR="002320E6" w:rsidRPr="00DD0FB2" w:rsidRDefault="00FE5DC0">
      <w:pPr>
        <w:numPr>
          <w:ilvl w:val="0"/>
          <w:numId w:val="5"/>
        </w:numPr>
        <w:rPr>
          <w:rFonts w:asciiTheme="majorHAnsi" w:hAnsiTheme="majorHAnsi" w:cstheme="majorHAnsi"/>
          <w:lang w:val="en-US"/>
        </w:rPr>
      </w:pPr>
      <w:r w:rsidRPr="00DD0FB2">
        <w:rPr>
          <w:rFonts w:asciiTheme="majorHAnsi" w:hAnsiTheme="majorHAnsi" w:cstheme="majorHAnsi"/>
          <w:lang w:val="en-US"/>
        </w:rPr>
        <w:t xml:space="preserve">22 </w:t>
      </w:r>
      <w:r w:rsidRPr="00DD0FB2">
        <w:rPr>
          <w:rFonts w:asciiTheme="majorHAnsi" w:hAnsiTheme="majorHAnsi" w:cstheme="majorHAnsi"/>
          <w:lang w:val="en-US"/>
        </w:rPr>
        <w:tab/>
        <w:t>Code Point Sequences (defined below) detected</w:t>
      </w:r>
    </w:p>
    <w:p w14:paraId="54D6643F" w14:textId="24C74F5F" w:rsidR="002320E6" w:rsidRPr="00DD0FB2" w:rsidRDefault="00FE5DC0">
      <w:pPr>
        <w:numPr>
          <w:ilvl w:val="0"/>
          <w:numId w:val="5"/>
        </w:numPr>
        <w:rPr>
          <w:rFonts w:asciiTheme="majorHAnsi" w:hAnsiTheme="majorHAnsi" w:cstheme="majorHAnsi"/>
          <w:lang w:val="en-US"/>
        </w:rPr>
      </w:pPr>
      <w:r w:rsidRPr="00DD0FB2">
        <w:rPr>
          <w:rFonts w:asciiTheme="majorHAnsi" w:hAnsiTheme="majorHAnsi" w:cstheme="majorHAnsi"/>
          <w:lang w:val="en-US"/>
        </w:rPr>
        <w:t xml:space="preserve">6 </w:t>
      </w:r>
      <w:r w:rsidRPr="00DD0FB2">
        <w:rPr>
          <w:rFonts w:asciiTheme="majorHAnsi" w:hAnsiTheme="majorHAnsi" w:cstheme="majorHAnsi"/>
          <w:lang w:val="en-US"/>
        </w:rPr>
        <w:tab/>
        <w:t>New code points added to MSR</w:t>
      </w:r>
    </w:p>
    <w:p w14:paraId="2A304444" w14:textId="715C4E98"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panel also found some languages that use letters matching code points outside [MSR]. In some cases, they were rejected and in some cases the panel made successful requests for inclusion in [MSR]. This is described in more detail in Appendix A</w:t>
      </w:r>
      <w:r w:rsidR="008A0DDF" w:rsidRPr="00DD0FB2">
        <w:rPr>
          <w:rFonts w:asciiTheme="majorHAnsi" w:eastAsia="Calibri" w:hAnsiTheme="majorHAnsi" w:cstheme="majorHAnsi"/>
          <w:lang w:val="en-US"/>
        </w:rPr>
        <w:t>.</w:t>
      </w:r>
    </w:p>
    <w:p w14:paraId="18B7A2D2" w14:textId="185F47E2"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second phase of Latin GP work was mainly devoted to defining in-script and cross-script Variants</w:t>
      </w:r>
      <w:r w:rsidR="008A0DDF" w:rsidRPr="00DD0FB2">
        <w:rPr>
          <w:rFonts w:asciiTheme="majorHAnsi" w:eastAsia="Calibri" w:hAnsiTheme="majorHAnsi" w:cstheme="majorHAnsi"/>
          <w:lang w:val="en-US"/>
        </w:rPr>
        <w:t>.</w:t>
      </w:r>
    </w:p>
    <w:p w14:paraId="57F456A7" w14:textId="77777777" w:rsidR="00347CFE" w:rsidRPr="00DD0FB2" w:rsidRDefault="00347CFE" w:rsidP="00BA0ED8">
      <w:pPr>
        <w:rPr>
          <w:rFonts w:asciiTheme="majorHAnsi" w:eastAsia="Calibri" w:hAnsiTheme="majorHAnsi" w:cstheme="majorHAnsi"/>
          <w:lang w:val="en-US"/>
        </w:rPr>
      </w:pPr>
    </w:p>
    <w:p w14:paraId="53AD25B3" w14:textId="77777777" w:rsidR="00347CFE" w:rsidRPr="00DD0FB2" w:rsidRDefault="00FE5DC0" w:rsidP="00B77F30">
      <w:pPr>
        <w:pStyle w:val="Heading1"/>
        <w:numPr>
          <w:ilvl w:val="0"/>
          <w:numId w:val="12"/>
        </w:numPr>
        <w:rPr>
          <w:rFonts w:asciiTheme="majorHAnsi" w:hAnsiTheme="majorHAnsi" w:cstheme="majorHAnsi"/>
        </w:rPr>
      </w:pPr>
      <w:bookmarkStart w:id="22" w:name="lnxbz9" w:colFirst="0" w:colLast="0"/>
      <w:bookmarkStart w:id="23" w:name="_Toc21774718"/>
      <w:bookmarkEnd w:id="22"/>
      <w:r w:rsidRPr="00DD0FB2">
        <w:rPr>
          <w:rFonts w:asciiTheme="majorHAnsi" w:hAnsiTheme="majorHAnsi" w:cstheme="majorHAnsi"/>
        </w:rPr>
        <w:t>Repertoire</w:t>
      </w:r>
      <w:bookmarkEnd w:id="23"/>
    </w:p>
    <w:p w14:paraId="57EE1C04" w14:textId="2CBA1BAC"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Based on the discussions within the GP, the principles for inclusion and exclusion of code points in the Repertoire are as follows</w:t>
      </w:r>
      <w:r w:rsidR="008A0DDF" w:rsidRPr="00DD0FB2">
        <w:rPr>
          <w:rFonts w:asciiTheme="majorHAnsi" w:eastAsia="Calibri" w:hAnsiTheme="majorHAnsi" w:cstheme="majorHAnsi"/>
          <w:lang w:val="en-US"/>
        </w:rPr>
        <w:t>.</w:t>
      </w:r>
    </w:p>
    <w:p w14:paraId="7FAD3072" w14:textId="77777777" w:rsidR="00347CFE" w:rsidRPr="00DD0FB2" w:rsidRDefault="00347CFE" w:rsidP="00BA0ED8">
      <w:pPr>
        <w:rPr>
          <w:rFonts w:asciiTheme="majorHAnsi" w:eastAsia="Calibri" w:hAnsiTheme="majorHAnsi" w:cstheme="majorHAnsi"/>
          <w:lang w:val="en-US"/>
        </w:rPr>
      </w:pPr>
    </w:p>
    <w:p w14:paraId="3228779B" w14:textId="77777777" w:rsidR="00347CFE" w:rsidRPr="00DD0FB2" w:rsidRDefault="00FE5DC0" w:rsidP="00BA0ED8">
      <w:pPr>
        <w:pStyle w:val="Heading2"/>
        <w:rPr>
          <w:rFonts w:asciiTheme="majorHAnsi" w:hAnsiTheme="majorHAnsi" w:cstheme="majorHAnsi"/>
        </w:rPr>
      </w:pPr>
      <w:bookmarkStart w:id="24" w:name="35nkun2" w:colFirst="0" w:colLast="0"/>
      <w:bookmarkStart w:id="25" w:name="_Toc21774719"/>
      <w:bookmarkEnd w:id="24"/>
      <w:r w:rsidRPr="00DD0FB2">
        <w:rPr>
          <w:rFonts w:asciiTheme="majorHAnsi" w:hAnsiTheme="majorHAnsi" w:cstheme="majorHAnsi"/>
        </w:rPr>
        <w:t>5.1 Definitions</w:t>
      </w:r>
      <w:bookmarkEnd w:id="25"/>
    </w:p>
    <w:p w14:paraId="64B5BB77" w14:textId="62C7724E"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b/>
          <w:lang w:val="en-US"/>
        </w:rPr>
        <w:t xml:space="preserve">Language: </w:t>
      </w:r>
      <w:r w:rsidRPr="00DD0FB2">
        <w:rPr>
          <w:rFonts w:asciiTheme="majorHAnsi" w:eastAsia="Calibri" w:hAnsiTheme="majorHAnsi" w:cstheme="majorHAnsi"/>
          <w:lang w:val="en-US"/>
        </w:rPr>
        <w:t>The present document and its principles deal with any language making use of Latin script</w:t>
      </w:r>
      <w:r w:rsidRPr="00DD0FB2">
        <w:rPr>
          <w:rFonts w:asciiTheme="majorHAnsi" w:eastAsia="Calibri" w:hAnsiTheme="majorHAnsi" w:cstheme="majorHAnsi"/>
          <w:vertAlign w:val="superscript"/>
        </w:rPr>
        <w:footnoteReference w:id="4"/>
      </w:r>
      <w:r w:rsidRPr="00DD0FB2">
        <w:rPr>
          <w:rFonts w:asciiTheme="majorHAnsi" w:eastAsia="Calibri" w:hAnsiTheme="majorHAnsi" w:cstheme="majorHAnsi"/>
          <w:lang w:val="en-US"/>
        </w:rPr>
        <w:t xml:space="preserve"> today. Languages are restricted to</w:t>
      </w:r>
      <w:r w:rsidRPr="00DD0FB2">
        <w:rPr>
          <w:rFonts w:asciiTheme="majorHAnsi" w:eastAsia="Calibri" w:hAnsiTheme="majorHAnsi" w:cstheme="majorHAnsi"/>
          <w:b/>
          <w:lang w:val="en-US"/>
        </w:rPr>
        <w:t xml:space="preserve"> </w:t>
      </w:r>
      <w:r w:rsidRPr="00DD0FB2">
        <w:rPr>
          <w:rFonts w:asciiTheme="majorHAnsi" w:eastAsia="Calibri" w:hAnsiTheme="majorHAnsi" w:cstheme="majorHAnsi"/>
          <w:lang w:val="en-US"/>
        </w:rPr>
        <w:t>natural human languages in active use. Both the socio-political situation (such as the political or legal status of a language in a country or community) and the socio-linguistic roles of languages in society (such as the absolute or relative frequency of use) are explicitly not considered for the current purposes. Super- or sub-units of languages, such as dialect, regiolect (a dialect spoken in a particular geographical region), or language clusters, are all considered equivalent to language. However, notions such as official language, national language, standard language and vernacular, are not considered at all in determining whether something is a language</w:t>
      </w:r>
      <w:r w:rsidR="008A0DDF" w:rsidRPr="00DD0FB2">
        <w:rPr>
          <w:rFonts w:asciiTheme="majorHAnsi" w:eastAsia="Calibri" w:hAnsiTheme="majorHAnsi" w:cstheme="majorHAnsi"/>
          <w:lang w:val="en-US"/>
        </w:rPr>
        <w:t>.</w:t>
      </w:r>
    </w:p>
    <w:p w14:paraId="2AE5A14B" w14:textId="2EE50830"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b/>
          <w:lang w:val="en-US"/>
        </w:rPr>
        <w:t>Letter Code Point</w:t>
      </w:r>
      <w:r w:rsidRPr="00DD0FB2">
        <w:rPr>
          <w:rFonts w:asciiTheme="majorHAnsi" w:eastAsia="Calibri" w:hAnsiTheme="majorHAnsi" w:cstheme="majorHAnsi"/>
          <w:lang w:val="en-US"/>
        </w:rPr>
        <w:t xml:space="preserve"> is a Unicode code point with General Category property value of Lx (Lu, Ll, Lt, Lm, Lo), as defined in the Unicode Character Database</w:t>
      </w:r>
      <w:r w:rsidR="008A0DDF" w:rsidRPr="00DD0FB2">
        <w:rPr>
          <w:rFonts w:asciiTheme="majorHAnsi" w:eastAsia="Calibri" w:hAnsiTheme="majorHAnsi" w:cstheme="majorHAnsi"/>
          <w:lang w:val="en-US"/>
        </w:rPr>
        <w:t>.</w:t>
      </w:r>
    </w:p>
    <w:p w14:paraId="466984A6" w14:textId="3EE44F79"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b/>
          <w:lang w:val="en-US"/>
        </w:rPr>
        <w:t xml:space="preserve">Mark Code Point </w:t>
      </w:r>
      <w:r w:rsidRPr="00DD0FB2">
        <w:rPr>
          <w:rFonts w:asciiTheme="majorHAnsi" w:eastAsia="Calibri" w:hAnsiTheme="majorHAnsi" w:cstheme="majorHAnsi"/>
          <w:lang w:val="en-US"/>
        </w:rPr>
        <w:t>is a Unicode code point with General Category property value of Mx (Mn, Mc, Me), as defined in the Unicode Character Database</w:t>
      </w:r>
      <w:r w:rsidR="008A0DDF" w:rsidRPr="00DD0FB2">
        <w:rPr>
          <w:rFonts w:asciiTheme="majorHAnsi" w:eastAsia="Calibri" w:hAnsiTheme="majorHAnsi" w:cstheme="majorHAnsi"/>
          <w:lang w:val="en-US"/>
        </w:rPr>
        <w:t>.</w:t>
      </w:r>
    </w:p>
    <w:p w14:paraId="5912BC4E" w14:textId="587E184C"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b/>
          <w:lang w:val="en-US"/>
        </w:rPr>
        <w:t>Code Point Sequence</w:t>
      </w:r>
      <w:r w:rsidRPr="00DD0FB2">
        <w:rPr>
          <w:rFonts w:asciiTheme="majorHAnsi" w:eastAsia="Calibri" w:hAnsiTheme="majorHAnsi" w:cstheme="majorHAnsi"/>
          <w:lang w:val="en-US"/>
        </w:rPr>
        <w:t xml:space="preserve"> is a sequence of two or more Code Points (e.g. Letter Code Point followed by one or more Mark Code Point(s))</w:t>
      </w:r>
      <w:r w:rsidR="008A0DDF" w:rsidRPr="00DD0FB2">
        <w:rPr>
          <w:rFonts w:asciiTheme="majorHAnsi" w:eastAsia="Calibri" w:hAnsiTheme="majorHAnsi" w:cstheme="majorHAnsi"/>
          <w:lang w:val="en-US"/>
        </w:rPr>
        <w:t>.</w:t>
      </w:r>
    </w:p>
    <w:p w14:paraId="3FD0A7CB" w14:textId="12235B0D"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b/>
          <w:lang w:val="en-US"/>
        </w:rPr>
        <w:t xml:space="preserve">Established contemporary use </w:t>
      </w:r>
      <w:r w:rsidRPr="00DD0FB2">
        <w:rPr>
          <w:rFonts w:asciiTheme="majorHAnsi" w:eastAsia="Calibri" w:hAnsiTheme="majorHAnsi" w:cstheme="majorHAnsi"/>
          <w:lang w:val="en-US"/>
        </w:rPr>
        <w:t>of a letter means it is in active use by a community today. Such use may be demonstrated by, for example, educational resources, published material, media, or other materials and sources. This does not depend on their material or non-material form, such as handwritten or typed manuscripts or digitally produced text. There may be multiple sources for acquiring such evidence, including (but not limited to) the following:</w:t>
      </w:r>
    </w:p>
    <w:p w14:paraId="42C1E798" w14:textId="6D6C49F2" w:rsidR="002320E6" w:rsidRPr="00DD0FB2" w:rsidRDefault="00FE5DC0" w:rsidP="00B77F30">
      <w:pPr>
        <w:numPr>
          <w:ilvl w:val="0"/>
          <w:numId w:val="7"/>
        </w:numPr>
        <w:rPr>
          <w:rFonts w:asciiTheme="majorHAnsi" w:hAnsiTheme="majorHAnsi" w:cstheme="majorHAnsi"/>
        </w:rPr>
      </w:pPr>
      <w:r w:rsidRPr="00DD0FB2">
        <w:rPr>
          <w:rFonts w:asciiTheme="majorHAnsi" w:hAnsiTheme="majorHAnsi" w:cstheme="majorHAnsi"/>
        </w:rPr>
        <w:t>Members of Language communities,</w:t>
      </w:r>
    </w:p>
    <w:p w14:paraId="23DE8BAF" w14:textId="3C80323F" w:rsidR="002320E6" w:rsidRPr="00DD0FB2" w:rsidRDefault="00FE5DC0" w:rsidP="00B77F30">
      <w:pPr>
        <w:numPr>
          <w:ilvl w:val="0"/>
          <w:numId w:val="7"/>
        </w:numPr>
        <w:rPr>
          <w:rFonts w:asciiTheme="majorHAnsi" w:hAnsiTheme="majorHAnsi" w:cstheme="majorHAnsi"/>
          <w:lang w:val="en-US"/>
        </w:rPr>
      </w:pPr>
      <w:r w:rsidRPr="00DD0FB2">
        <w:rPr>
          <w:rFonts w:asciiTheme="majorHAnsi" w:hAnsiTheme="majorHAnsi" w:cstheme="majorHAnsi"/>
          <w:lang w:val="en-US"/>
        </w:rPr>
        <w:t>Members of the Latin GP,</w:t>
      </w:r>
    </w:p>
    <w:p w14:paraId="2BA18DC5" w14:textId="46CE1A88" w:rsidR="002320E6" w:rsidRPr="00DD0FB2" w:rsidRDefault="00FE5DC0" w:rsidP="00B77F30">
      <w:pPr>
        <w:numPr>
          <w:ilvl w:val="0"/>
          <w:numId w:val="7"/>
        </w:numPr>
        <w:rPr>
          <w:rFonts w:asciiTheme="majorHAnsi" w:hAnsiTheme="majorHAnsi" w:cstheme="majorHAnsi"/>
        </w:rPr>
      </w:pPr>
      <w:r w:rsidRPr="00DD0FB2">
        <w:rPr>
          <w:rFonts w:asciiTheme="majorHAnsi" w:hAnsiTheme="majorHAnsi" w:cstheme="majorHAnsi"/>
        </w:rPr>
        <w:t>Other experts</w:t>
      </w:r>
    </w:p>
    <w:p w14:paraId="6FC88632" w14:textId="41DD37A3" w:rsidR="002320E6" w:rsidRPr="00DD0FB2" w:rsidRDefault="00FE5DC0" w:rsidP="00B77F30">
      <w:pPr>
        <w:numPr>
          <w:ilvl w:val="0"/>
          <w:numId w:val="7"/>
        </w:numPr>
        <w:rPr>
          <w:rFonts w:asciiTheme="majorHAnsi" w:hAnsiTheme="majorHAnsi" w:cstheme="majorHAnsi"/>
          <w:lang w:val="en-US"/>
        </w:rPr>
      </w:pPr>
      <w:r w:rsidRPr="00DD0FB2">
        <w:rPr>
          <w:rFonts w:asciiTheme="majorHAnsi" w:hAnsiTheme="majorHAnsi" w:cstheme="majorHAnsi"/>
          <w:lang w:val="en-US"/>
        </w:rPr>
        <w:t>Language tables submitted by ccTLD in the context of IDNA 2008 in the IANA repository, and</w:t>
      </w:r>
    </w:p>
    <w:p w14:paraId="2A21E300" w14:textId="5616D578" w:rsidR="00B8219E" w:rsidRPr="00DD0FB2" w:rsidRDefault="00FE5DC0" w:rsidP="00B77F30">
      <w:pPr>
        <w:numPr>
          <w:ilvl w:val="0"/>
          <w:numId w:val="7"/>
        </w:numPr>
        <w:rPr>
          <w:rFonts w:asciiTheme="majorHAnsi" w:hAnsiTheme="majorHAnsi" w:cstheme="majorHAnsi"/>
          <w:lang w:val="en-US"/>
        </w:rPr>
      </w:pPr>
      <w:r w:rsidRPr="00DD0FB2">
        <w:rPr>
          <w:rFonts w:asciiTheme="majorHAnsi" w:eastAsia="Calibri" w:hAnsiTheme="majorHAnsi" w:cstheme="majorHAnsi"/>
          <w:lang w:val="en-US"/>
        </w:rPr>
        <w:t>Published standards (e.g. by a language authority or any other national or international body).</w:t>
      </w:r>
    </w:p>
    <w:p w14:paraId="3EECB6BA" w14:textId="77777777" w:rsidR="00347CFE" w:rsidRPr="00DD0FB2" w:rsidRDefault="00347CFE" w:rsidP="00BA0ED8">
      <w:pPr>
        <w:rPr>
          <w:rFonts w:asciiTheme="majorHAnsi" w:hAnsiTheme="majorHAnsi" w:cstheme="majorHAnsi"/>
          <w:lang w:val="en-US"/>
        </w:rPr>
      </w:pPr>
      <w:bookmarkStart w:id="26" w:name="1ksv4uv" w:colFirst="0" w:colLast="0"/>
      <w:bookmarkEnd w:id="26"/>
    </w:p>
    <w:p w14:paraId="1A2AE68C" w14:textId="2C82EE50" w:rsidR="00347CFE" w:rsidRPr="00DD0FB2" w:rsidRDefault="00FE5DC0" w:rsidP="00BA0ED8">
      <w:pPr>
        <w:pStyle w:val="Heading2"/>
        <w:rPr>
          <w:rFonts w:asciiTheme="majorHAnsi" w:hAnsiTheme="majorHAnsi" w:cstheme="majorHAnsi"/>
        </w:rPr>
      </w:pPr>
      <w:bookmarkStart w:id="27" w:name="_Toc21774720"/>
      <w:r w:rsidRPr="00DD0FB2">
        <w:rPr>
          <w:rFonts w:asciiTheme="majorHAnsi" w:hAnsiTheme="majorHAnsi" w:cstheme="majorHAnsi"/>
        </w:rPr>
        <w:lastRenderedPageBreak/>
        <w:t xml:space="preserve">5.2 Principles for </w:t>
      </w:r>
      <w:r w:rsidR="009F7590" w:rsidRPr="00DD0FB2">
        <w:rPr>
          <w:rFonts w:asciiTheme="majorHAnsi" w:hAnsiTheme="majorHAnsi" w:cstheme="majorHAnsi"/>
        </w:rPr>
        <w:t xml:space="preserve">Developing </w:t>
      </w:r>
      <w:r w:rsidRPr="00DD0FB2">
        <w:rPr>
          <w:rFonts w:asciiTheme="majorHAnsi" w:hAnsiTheme="majorHAnsi" w:cstheme="majorHAnsi"/>
        </w:rPr>
        <w:t>Repertoire</w:t>
      </w:r>
      <w:bookmarkEnd w:id="27"/>
    </w:p>
    <w:p w14:paraId="7ADB4EB0" w14:textId="77777777" w:rsidR="00347CFE" w:rsidRPr="00DD0FB2" w:rsidRDefault="00FE5DC0" w:rsidP="00BA0ED8">
      <w:pPr>
        <w:pStyle w:val="Heading3"/>
        <w:rPr>
          <w:rFonts w:asciiTheme="majorHAnsi" w:hAnsiTheme="majorHAnsi" w:cstheme="majorHAnsi"/>
        </w:rPr>
      </w:pPr>
      <w:bookmarkStart w:id="28" w:name="44sinio" w:colFirst="0" w:colLast="0"/>
      <w:bookmarkStart w:id="29" w:name="_Toc21774721"/>
      <w:bookmarkEnd w:id="28"/>
      <w:r w:rsidRPr="00DD0FB2">
        <w:rPr>
          <w:rFonts w:asciiTheme="majorHAnsi" w:hAnsiTheme="majorHAnsi" w:cstheme="majorHAnsi"/>
        </w:rPr>
        <w:t>5.2.1 Inclusion Principles</w:t>
      </w:r>
      <w:bookmarkEnd w:id="29"/>
    </w:p>
    <w:p w14:paraId="3ECEDAAC" w14:textId="09C54E60"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If a Code Point is included and delegated as part of the label, the Code Point cannot be retracted in future revisions of the LGR. All applicable criteria must be met to include a Code Point</w:t>
      </w:r>
      <w:r w:rsidR="008A0DDF" w:rsidRPr="00DD0FB2">
        <w:rPr>
          <w:rFonts w:asciiTheme="majorHAnsi" w:eastAsia="Calibri" w:hAnsiTheme="majorHAnsi" w:cstheme="majorHAnsi"/>
          <w:lang w:val="en-US"/>
        </w:rPr>
        <w:t>.</w:t>
      </w:r>
    </w:p>
    <w:p w14:paraId="20A7C643" w14:textId="1760C537" w:rsidR="008A0DDF" w:rsidRPr="00DD0FB2" w:rsidRDefault="00FE5DC0" w:rsidP="00B77F30">
      <w:pPr>
        <w:pStyle w:val="ListParagraph"/>
        <w:numPr>
          <w:ilvl w:val="0"/>
          <w:numId w:val="9"/>
        </w:numPr>
        <w:rPr>
          <w:rFonts w:asciiTheme="majorHAnsi" w:hAnsiTheme="majorHAnsi" w:cstheme="majorHAnsi"/>
        </w:rPr>
      </w:pPr>
      <w:r w:rsidRPr="00DD0FB2">
        <w:rPr>
          <w:rFonts w:asciiTheme="majorHAnsi" w:hAnsiTheme="majorHAnsi" w:cstheme="majorHAnsi"/>
        </w:rPr>
        <w:t xml:space="preserve">Only languages which have a rating of levels of 0-4 under the </w:t>
      </w:r>
      <w:hyperlink r:id="rId13">
        <w:r w:rsidRPr="00DD0FB2">
          <w:rPr>
            <w:rFonts w:asciiTheme="majorHAnsi" w:hAnsiTheme="majorHAnsi" w:cstheme="majorHAnsi"/>
          </w:rPr>
          <w:t>Expanded Graded Intergenerational Disruption Scale (EGIDS)</w:t>
        </w:r>
      </w:hyperlink>
      <w:r w:rsidRPr="00DD0FB2">
        <w:rPr>
          <w:rFonts w:asciiTheme="majorHAnsi" w:hAnsiTheme="majorHAnsi" w:cstheme="majorHAnsi"/>
        </w:rPr>
        <w:t xml:space="preserve"> are considered as supporting the inclusion of a Code Point. Languages with EGIDS 5 may be included in special cases where there is additional evidence that it is in widespread use, notwithstanding its formal EGIDS rating</w:t>
      </w:r>
      <w:r w:rsidR="008A0DDF" w:rsidRPr="00DD0FB2">
        <w:rPr>
          <w:rFonts w:asciiTheme="majorHAnsi" w:hAnsiTheme="majorHAnsi" w:cstheme="majorHAnsi"/>
        </w:rPr>
        <w:t>.</w:t>
      </w:r>
    </w:p>
    <w:p w14:paraId="5F6DC0A5" w14:textId="00F8E79A" w:rsidR="008A0DDF" w:rsidRPr="00DD0FB2" w:rsidRDefault="00FE5DC0" w:rsidP="00B77F30">
      <w:pPr>
        <w:pStyle w:val="ListParagraph"/>
        <w:numPr>
          <w:ilvl w:val="0"/>
          <w:numId w:val="9"/>
        </w:numPr>
        <w:rPr>
          <w:rFonts w:asciiTheme="majorHAnsi" w:hAnsiTheme="majorHAnsi" w:cstheme="majorHAnsi"/>
        </w:rPr>
      </w:pPr>
      <w:r w:rsidRPr="00DD0FB2">
        <w:rPr>
          <w:rFonts w:asciiTheme="majorHAnsi" w:hAnsiTheme="majorHAnsi" w:cstheme="majorHAnsi"/>
        </w:rPr>
        <w:t>Code Points may only be included if they have established contemporary use in one or more of the languages considered</w:t>
      </w:r>
      <w:r w:rsidR="008A0DDF" w:rsidRPr="00DD0FB2">
        <w:rPr>
          <w:rFonts w:asciiTheme="majorHAnsi" w:hAnsiTheme="majorHAnsi" w:cstheme="majorHAnsi"/>
        </w:rPr>
        <w:t>.</w:t>
      </w:r>
    </w:p>
    <w:p w14:paraId="7AD11EE0" w14:textId="44947912" w:rsidR="002320E6" w:rsidRPr="00DD0FB2" w:rsidRDefault="00FE5DC0" w:rsidP="00B77F30">
      <w:pPr>
        <w:numPr>
          <w:ilvl w:val="0"/>
          <w:numId w:val="9"/>
        </w:numPr>
        <w:rPr>
          <w:rFonts w:asciiTheme="majorHAnsi" w:hAnsiTheme="majorHAnsi" w:cstheme="majorHAnsi"/>
        </w:rPr>
      </w:pPr>
      <w:r w:rsidRPr="00DD0FB2">
        <w:rPr>
          <w:rFonts w:asciiTheme="majorHAnsi" w:hAnsiTheme="majorHAnsi" w:cstheme="majorHAnsi"/>
          <w:lang w:val="en-US"/>
        </w:rPr>
        <w:t>If the Code Point in question is a Mark Code Point, then it can only be included in its context. That is, a Mark Code Point is included as part of a sequence consisting of a Lower Letter (Ll) or Other Letter (Lo) and the subsequent mark or marks.</w:t>
      </w:r>
      <w:r w:rsidR="002320E6" w:rsidRPr="00DD0FB2">
        <w:rPr>
          <w:rFonts w:asciiTheme="majorHAnsi" w:hAnsiTheme="majorHAnsi" w:cstheme="majorHAnsi"/>
          <w:lang w:val="en-US"/>
        </w:rPr>
        <w:t xml:space="preserve"> </w:t>
      </w:r>
      <w:r w:rsidRPr="00DD0FB2">
        <w:rPr>
          <w:rFonts w:asciiTheme="majorHAnsi" w:hAnsiTheme="majorHAnsi" w:cstheme="majorHAnsi"/>
        </w:rPr>
        <w:t>(See Section 5.3.1)</w:t>
      </w:r>
    </w:p>
    <w:p w14:paraId="10845EA6" w14:textId="3C8F041E" w:rsidR="008A0DDF" w:rsidRPr="00DD0FB2" w:rsidRDefault="00FE5DC0" w:rsidP="00B77F30">
      <w:pPr>
        <w:pStyle w:val="ListParagraph"/>
        <w:numPr>
          <w:ilvl w:val="0"/>
          <w:numId w:val="9"/>
        </w:numPr>
        <w:rPr>
          <w:rFonts w:asciiTheme="majorHAnsi" w:hAnsiTheme="majorHAnsi" w:cstheme="majorHAnsi"/>
        </w:rPr>
      </w:pPr>
      <w:r w:rsidRPr="00DD0FB2">
        <w:rPr>
          <w:rFonts w:asciiTheme="majorHAnsi" w:hAnsiTheme="majorHAnsi" w:cstheme="majorHAnsi"/>
        </w:rPr>
        <w:t>Any combination of Code Points is defined by its sequence. To be included, a sequence must be supported by some included language in the same way as a separate Code Point of type Ll or Lo</w:t>
      </w:r>
      <w:r w:rsidR="008A0DDF" w:rsidRPr="00DD0FB2">
        <w:rPr>
          <w:rFonts w:asciiTheme="majorHAnsi" w:hAnsiTheme="majorHAnsi" w:cstheme="majorHAnsi"/>
        </w:rPr>
        <w:t>.</w:t>
      </w:r>
    </w:p>
    <w:p w14:paraId="412FBE93" w14:textId="08D8AD0C" w:rsidR="008A0DDF" w:rsidRPr="00DD0FB2" w:rsidRDefault="00FE5DC0" w:rsidP="00B77F30">
      <w:pPr>
        <w:pStyle w:val="ListParagraph"/>
        <w:numPr>
          <w:ilvl w:val="0"/>
          <w:numId w:val="9"/>
        </w:numPr>
        <w:rPr>
          <w:rFonts w:asciiTheme="majorHAnsi" w:hAnsiTheme="majorHAnsi" w:cstheme="majorHAnsi"/>
        </w:rPr>
      </w:pPr>
      <w:r w:rsidRPr="00DD0FB2">
        <w:rPr>
          <w:rFonts w:asciiTheme="majorHAnsi" w:hAnsiTheme="majorHAnsi" w:cstheme="majorHAnsi"/>
        </w:rPr>
        <w:t>If a character can be represented by multiple Code Point Sequences, each Code Point Sequence must be separately justified to be included</w:t>
      </w:r>
      <w:r w:rsidR="008A0DDF" w:rsidRPr="00DD0FB2">
        <w:rPr>
          <w:rFonts w:asciiTheme="majorHAnsi" w:hAnsiTheme="majorHAnsi" w:cstheme="majorHAnsi"/>
        </w:rPr>
        <w:t>.</w:t>
      </w:r>
    </w:p>
    <w:p w14:paraId="5FAEF70D" w14:textId="7259F503" w:rsidR="008A0DDF" w:rsidRPr="00DD0FB2" w:rsidRDefault="00FE5DC0" w:rsidP="00B77F30">
      <w:pPr>
        <w:pStyle w:val="ListParagraph"/>
        <w:numPr>
          <w:ilvl w:val="0"/>
          <w:numId w:val="9"/>
        </w:numPr>
        <w:rPr>
          <w:rFonts w:asciiTheme="majorHAnsi" w:hAnsiTheme="majorHAnsi" w:cstheme="majorHAnsi"/>
        </w:rPr>
      </w:pPr>
      <w:r w:rsidRPr="00DD0FB2">
        <w:rPr>
          <w:rFonts w:asciiTheme="majorHAnsi" w:hAnsiTheme="majorHAnsi" w:cstheme="majorHAnsi"/>
        </w:rPr>
        <w:t>A Code Point Sequence can only be included if there is no pre-composed alternative available unless there is specific evidence that a language eligible for inclusion under Criterion 1 makes alternate use of such a sequence</w:t>
      </w:r>
      <w:r w:rsidR="008A0DDF" w:rsidRPr="00DD0FB2">
        <w:rPr>
          <w:rFonts w:asciiTheme="majorHAnsi" w:hAnsiTheme="majorHAnsi" w:cstheme="majorHAnsi"/>
        </w:rPr>
        <w:t>.</w:t>
      </w:r>
    </w:p>
    <w:p w14:paraId="6870E313" w14:textId="2AB17365" w:rsidR="00B8219E" w:rsidRPr="00DD0FB2" w:rsidRDefault="00FE5DC0" w:rsidP="00B77F30">
      <w:pPr>
        <w:numPr>
          <w:ilvl w:val="0"/>
          <w:numId w:val="9"/>
        </w:numPr>
        <w:rPr>
          <w:rFonts w:asciiTheme="majorHAnsi" w:hAnsiTheme="majorHAnsi" w:cstheme="majorHAnsi"/>
          <w:lang w:val="en-US"/>
        </w:rPr>
      </w:pPr>
      <w:r w:rsidRPr="00DD0FB2">
        <w:rPr>
          <w:rFonts w:asciiTheme="majorHAnsi" w:eastAsia="Calibri" w:hAnsiTheme="majorHAnsi" w:cstheme="majorHAnsi"/>
          <w:lang w:val="en-US"/>
        </w:rPr>
        <w:t>If the Code Point in question is a Modifier letter (Lm), then it can only be included together with its context. That is a sequence of Lm plus Ll or Lo (or the other way around), unless there is strong evidence that the Lm can be used in any context, or that such a sequence or order cannot be defined.</w:t>
      </w:r>
    </w:p>
    <w:p w14:paraId="783DEF4E" w14:textId="77777777" w:rsidR="00347CFE" w:rsidRPr="00DD0FB2" w:rsidRDefault="00347CFE" w:rsidP="00BA0ED8">
      <w:pPr>
        <w:rPr>
          <w:rFonts w:asciiTheme="majorHAnsi" w:hAnsiTheme="majorHAnsi" w:cstheme="majorHAnsi"/>
          <w:lang w:val="en-US"/>
        </w:rPr>
      </w:pPr>
      <w:bookmarkStart w:id="30" w:name="2jxsxqh" w:colFirst="0" w:colLast="0"/>
      <w:bookmarkEnd w:id="30"/>
    </w:p>
    <w:p w14:paraId="7B126D35" w14:textId="77777777" w:rsidR="00347CFE" w:rsidRPr="00DD0FB2" w:rsidRDefault="00FE5DC0" w:rsidP="00BA0ED8">
      <w:pPr>
        <w:pStyle w:val="Heading3"/>
        <w:ind w:left="0" w:firstLine="0"/>
        <w:rPr>
          <w:rFonts w:asciiTheme="majorHAnsi" w:hAnsiTheme="majorHAnsi" w:cstheme="majorHAnsi"/>
        </w:rPr>
      </w:pPr>
      <w:bookmarkStart w:id="31" w:name="_Toc21774722"/>
      <w:r w:rsidRPr="00DD0FB2">
        <w:rPr>
          <w:rFonts w:asciiTheme="majorHAnsi" w:hAnsiTheme="majorHAnsi" w:cstheme="majorHAnsi"/>
        </w:rPr>
        <w:t>5.2.2 Exclusion Principles</w:t>
      </w:r>
      <w:bookmarkEnd w:id="31"/>
    </w:p>
    <w:p w14:paraId="56488BE8" w14:textId="0AC51D61"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 Code Point is excluded if at least one of these exclusion principles is met. If a Code Point can neither be included nor excluded on the basis of these principles, the Code Point is automatically excluded from the proposed LGR for Latin Script, per RFC 6912</w:t>
      </w:r>
      <w:r w:rsidR="008A0DDF" w:rsidRPr="00DD0FB2">
        <w:rPr>
          <w:rFonts w:asciiTheme="majorHAnsi" w:eastAsia="Calibri" w:hAnsiTheme="majorHAnsi" w:cstheme="majorHAnsi"/>
          <w:lang w:val="en-US"/>
        </w:rPr>
        <w:t>.</w:t>
      </w:r>
    </w:p>
    <w:p w14:paraId="382C297C" w14:textId="33084A9F" w:rsidR="008A0DDF" w:rsidRPr="00DD0FB2" w:rsidRDefault="00FE5DC0">
      <w:pPr>
        <w:pStyle w:val="ListParagraph"/>
        <w:numPr>
          <w:ilvl w:val="0"/>
          <w:numId w:val="6"/>
        </w:numPr>
        <w:rPr>
          <w:rFonts w:asciiTheme="majorHAnsi" w:hAnsiTheme="majorHAnsi" w:cstheme="majorHAnsi"/>
        </w:rPr>
      </w:pPr>
      <w:r w:rsidRPr="00DD0FB2">
        <w:rPr>
          <w:rFonts w:asciiTheme="majorHAnsi" w:hAnsiTheme="majorHAnsi" w:cstheme="majorHAnsi"/>
        </w:rPr>
        <w:t>The Code Point is DISALLOWED or UNASSIGNED by IDNA 2008 protocol</w:t>
      </w:r>
      <w:r w:rsidR="008A0DDF" w:rsidRPr="00DD0FB2">
        <w:rPr>
          <w:rFonts w:asciiTheme="majorHAnsi" w:hAnsiTheme="majorHAnsi" w:cstheme="majorHAnsi"/>
        </w:rPr>
        <w:t>.</w:t>
      </w:r>
    </w:p>
    <w:p w14:paraId="11404A99" w14:textId="60E46EA8" w:rsidR="008A0DDF" w:rsidRPr="00DD0FB2" w:rsidRDefault="00FE5DC0">
      <w:pPr>
        <w:pStyle w:val="ListParagraph"/>
        <w:numPr>
          <w:ilvl w:val="0"/>
          <w:numId w:val="6"/>
        </w:numPr>
        <w:rPr>
          <w:rFonts w:asciiTheme="majorHAnsi" w:hAnsiTheme="majorHAnsi" w:cstheme="majorHAnsi"/>
        </w:rPr>
      </w:pPr>
      <w:r w:rsidRPr="00DD0FB2">
        <w:rPr>
          <w:rFonts w:asciiTheme="majorHAnsi" w:hAnsiTheme="majorHAnsi" w:cstheme="majorHAnsi"/>
        </w:rPr>
        <w:t>The Code Point presents a security or stability issue which cannot be resolved at any other stage of the analysis (e.g., stage of determining Code Points, variants, Contextual Rules or Whole Label Evaluation Rules)</w:t>
      </w:r>
      <w:r w:rsidR="008A0DDF" w:rsidRPr="00DD0FB2">
        <w:rPr>
          <w:rFonts w:asciiTheme="majorHAnsi" w:hAnsiTheme="majorHAnsi" w:cstheme="majorHAnsi"/>
        </w:rPr>
        <w:t>.</w:t>
      </w:r>
    </w:p>
    <w:p w14:paraId="6A7A8D2C" w14:textId="5E75A1AC" w:rsidR="008A0DDF" w:rsidRPr="00DD0FB2" w:rsidRDefault="00FE5DC0">
      <w:pPr>
        <w:pStyle w:val="ListParagraph"/>
        <w:numPr>
          <w:ilvl w:val="0"/>
          <w:numId w:val="6"/>
        </w:numPr>
        <w:rPr>
          <w:rFonts w:asciiTheme="majorHAnsi" w:hAnsiTheme="majorHAnsi" w:cstheme="majorHAnsi"/>
        </w:rPr>
      </w:pPr>
      <w:r w:rsidRPr="00DD0FB2">
        <w:rPr>
          <w:rFonts w:asciiTheme="majorHAnsi" w:hAnsiTheme="majorHAnsi" w:cstheme="majorHAnsi"/>
        </w:rPr>
        <w:t>The Code Point is either deprecated or not recommended for use in Unicode Standard -- unless it meets all of the applicable inclusion criteria, with no alternative Code Point or Code Point sequence</w:t>
      </w:r>
      <w:r w:rsidR="008A0DDF" w:rsidRPr="00DD0FB2">
        <w:rPr>
          <w:rFonts w:asciiTheme="majorHAnsi" w:hAnsiTheme="majorHAnsi" w:cstheme="majorHAnsi"/>
        </w:rPr>
        <w:t>.</w:t>
      </w:r>
    </w:p>
    <w:p w14:paraId="7A86B6A9" w14:textId="0A64ECB2" w:rsidR="008A0DDF" w:rsidRPr="00DD0FB2" w:rsidRDefault="00FE5DC0">
      <w:pPr>
        <w:pStyle w:val="ListParagraph"/>
        <w:numPr>
          <w:ilvl w:val="0"/>
          <w:numId w:val="6"/>
        </w:numPr>
        <w:rPr>
          <w:rFonts w:asciiTheme="majorHAnsi" w:hAnsiTheme="majorHAnsi" w:cstheme="majorHAnsi"/>
        </w:rPr>
      </w:pPr>
      <w:r w:rsidRPr="00DD0FB2">
        <w:rPr>
          <w:rFonts w:asciiTheme="majorHAnsi" w:hAnsiTheme="majorHAnsi" w:cstheme="majorHAnsi"/>
        </w:rPr>
        <w:t>The Code Point is used exclusively in a subset of textual genres, such as technical or religious texts, and is not otherwise used as described in Section 2 above</w:t>
      </w:r>
      <w:r w:rsidR="008A0DDF" w:rsidRPr="00DD0FB2">
        <w:rPr>
          <w:rFonts w:asciiTheme="majorHAnsi" w:hAnsiTheme="majorHAnsi" w:cstheme="majorHAnsi"/>
        </w:rPr>
        <w:t>.</w:t>
      </w:r>
    </w:p>
    <w:p w14:paraId="439A7B2D" w14:textId="4D0672D4" w:rsidR="002320E6" w:rsidRPr="00DD0FB2" w:rsidRDefault="00FE5DC0">
      <w:pPr>
        <w:numPr>
          <w:ilvl w:val="0"/>
          <w:numId w:val="6"/>
        </w:numPr>
        <w:rPr>
          <w:rFonts w:asciiTheme="majorHAnsi" w:hAnsiTheme="majorHAnsi" w:cstheme="majorHAnsi"/>
          <w:b/>
          <w:highlight w:val="white"/>
          <w:lang w:val="en-US"/>
        </w:rPr>
      </w:pPr>
      <w:r w:rsidRPr="00DD0FB2">
        <w:rPr>
          <w:rFonts w:asciiTheme="majorHAnsi" w:hAnsiTheme="majorHAnsi" w:cstheme="majorHAnsi"/>
          <w:highlight w:val="white"/>
          <w:lang w:val="en-US"/>
        </w:rPr>
        <w:t>The Code Point is predominantly used in one of the following functions, apart from any other uses in orthography</w:t>
      </w:r>
      <w:r w:rsidRPr="00DD0FB2">
        <w:rPr>
          <w:rFonts w:asciiTheme="majorHAnsi" w:hAnsiTheme="majorHAnsi" w:cstheme="majorHAnsi"/>
          <w:b/>
          <w:highlight w:val="white"/>
          <w:lang w:val="en-US"/>
        </w:rPr>
        <w:t>:</w:t>
      </w:r>
    </w:p>
    <w:p w14:paraId="1874344F" w14:textId="28D20DA9" w:rsidR="002320E6" w:rsidRPr="00DD0FB2" w:rsidRDefault="00FE5DC0">
      <w:pPr>
        <w:numPr>
          <w:ilvl w:val="1"/>
          <w:numId w:val="6"/>
        </w:numPr>
        <w:rPr>
          <w:rFonts w:asciiTheme="majorHAnsi" w:hAnsiTheme="majorHAnsi" w:cstheme="majorHAnsi"/>
          <w:highlight w:val="white"/>
        </w:rPr>
      </w:pPr>
      <w:r w:rsidRPr="00DD0FB2">
        <w:rPr>
          <w:rFonts w:asciiTheme="majorHAnsi" w:hAnsiTheme="majorHAnsi" w:cstheme="majorHAnsi"/>
          <w:highlight w:val="white"/>
        </w:rPr>
        <w:t>Formatting character or mark</w:t>
      </w:r>
    </w:p>
    <w:p w14:paraId="3D076EB3" w14:textId="37F552CB" w:rsidR="002320E6" w:rsidRPr="00DD0FB2" w:rsidRDefault="00FE5DC0">
      <w:pPr>
        <w:numPr>
          <w:ilvl w:val="1"/>
          <w:numId w:val="6"/>
        </w:numPr>
        <w:rPr>
          <w:rFonts w:asciiTheme="majorHAnsi" w:hAnsiTheme="majorHAnsi" w:cstheme="majorHAnsi"/>
          <w:highlight w:val="white"/>
        </w:rPr>
      </w:pPr>
      <w:r w:rsidRPr="00DD0FB2">
        <w:rPr>
          <w:rFonts w:asciiTheme="majorHAnsi" w:hAnsiTheme="majorHAnsi" w:cstheme="majorHAnsi"/>
          <w:highlight w:val="white"/>
        </w:rPr>
        <w:t>Numerical digit</w:t>
      </w:r>
    </w:p>
    <w:p w14:paraId="612EA51D" w14:textId="2B11E138" w:rsidR="002320E6" w:rsidRPr="00DD0FB2" w:rsidRDefault="00FE5DC0">
      <w:pPr>
        <w:numPr>
          <w:ilvl w:val="1"/>
          <w:numId w:val="6"/>
        </w:numPr>
        <w:rPr>
          <w:rFonts w:asciiTheme="majorHAnsi" w:hAnsiTheme="majorHAnsi" w:cstheme="majorHAnsi"/>
          <w:highlight w:val="white"/>
        </w:rPr>
      </w:pPr>
      <w:r w:rsidRPr="00DD0FB2">
        <w:rPr>
          <w:rFonts w:asciiTheme="majorHAnsi" w:hAnsiTheme="majorHAnsi" w:cstheme="majorHAnsi"/>
          <w:highlight w:val="white"/>
        </w:rPr>
        <w:t>Punctuation mark</w:t>
      </w:r>
    </w:p>
    <w:p w14:paraId="55812C71" w14:textId="6AEC0CDC" w:rsidR="002320E6" w:rsidRPr="00DD0FB2" w:rsidRDefault="00FE5DC0">
      <w:pPr>
        <w:numPr>
          <w:ilvl w:val="1"/>
          <w:numId w:val="6"/>
        </w:numPr>
        <w:rPr>
          <w:rFonts w:asciiTheme="majorHAnsi" w:hAnsiTheme="majorHAnsi" w:cstheme="majorHAnsi"/>
          <w:highlight w:val="white"/>
        </w:rPr>
      </w:pPr>
      <w:r w:rsidRPr="00DD0FB2">
        <w:rPr>
          <w:rFonts w:asciiTheme="majorHAnsi" w:hAnsiTheme="majorHAnsi" w:cstheme="majorHAnsi"/>
          <w:highlight w:val="white"/>
        </w:rPr>
        <w:lastRenderedPageBreak/>
        <w:t>Honorific mark or symbol</w:t>
      </w:r>
    </w:p>
    <w:p w14:paraId="5792BBE6" w14:textId="671943BF" w:rsidR="002320E6" w:rsidRPr="00DD0FB2" w:rsidRDefault="00FE5DC0">
      <w:pPr>
        <w:numPr>
          <w:ilvl w:val="1"/>
          <w:numId w:val="6"/>
        </w:numPr>
        <w:rPr>
          <w:rFonts w:asciiTheme="majorHAnsi" w:hAnsiTheme="majorHAnsi" w:cstheme="majorHAnsi"/>
          <w:highlight w:val="white"/>
        </w:rPr>
      </w:pPr>
      <w:r w:rsidRPr="00DD0FB2">
        <w:rPr>
          <w:rFonts w:asciiTheme="majorHAnsi" w:hAnsiTheme="majorHAnsi" w:cstheme="majorHAnsi"/>
          <w:highlight w:val="white"/>
        </w:rPr>
        <w:t>Mathematical symbol</w:t>
      </w:r>
    </w:p>
    <w:p w14:paraId="21DC9993" w14:textId="77777777" w:rsidR="00347CFE" w:rsidRPr="00DD0FB2" w:rsidRDefault="00347CFE" w:rsidP="000D3839">
      <w:pPr>
        <w:rPr>
          <w:rFonts w:asciiTheme="majorHAnsi" w:eastAsia="Calibri" w:hAnsiTheme="majorHAnsi" w:cstheme="majorHAnsi"/>
        </w:rPr>
      </w:pPr>
    </w:p>
    <w:p w14:paraId="26FC73B2" w14:textId="4F48EF9F" w:rsidR="00347CFE" w:rsidRPr="00DD0FB2" w:rsidRDefault="00FE5DC0" w:rsidP="00BA0ED8">
      <w:pPr>
        <w:pStyle w:val="Heading2"/>
        <w:rPr>
          <w:rFonts w:asciiTheme="majorHAnsi" w:hAnsiTheme="majorHAnsi" w:cstheme="majorHAnsi"/>
          <w:b/>
        </w:rPr>
      </w:pPr>
      <w:bookmarkStart w:id="32" w:name="z337ya" w:colFirst="0" w:colLast="0"/>
      <w:bookmarkStart w:id="33" w:name="_Toc21774723"/>
      <w:bookmarkEnd w:id="32"/>
      <w:r w:rsidRPr="00DD0FB2">
        <w:rPr>
          <w:rFonts w:asciiTheme="majorHAnsi" w:hAnsiTheme="majorHAnsi" w:cstheme="majorHAnsi"/>
        </w:rPr>
        <w:t xml:space="preserve">5.3 Code </w:t>
      </w:r>
      <w:r w:rsidR="00FA3DB9" w:rsidRPr="00DD0FB2">
        <w:rPr>
          <w:rFonts w:asciiTheme="majorHAnsi" w:hAnsiTheme="majorHAnsi" w:cstheme="majorHAnsi"/>
        </w:rPr>
        <w:t>Points Included</w:t>
      </w:r>
      <w:bookmarkEnd w:id="33"/>
    </w:p>
    <w:p w14:paraId="1D1A5DE5" w14:textId="140E23A9" w:rsidR="008A0DDF" w:rsidRPr="00DD0FB2" w:rsidRDefault="00FE5DC0">
      <w:pPr>
        <w:rPr>
          <w:rFonts w:asciiTheme="majorHAnsi" w:eastAsia="Calibri" w:hAnsiTheme="majorHAnsi" w:cstheme="majorHAnsi"/>
          <w:lang w:val="en-US"/>
        </w:rPr>
      </w:pPr>
      <w:bookmarkStart w:id="34" w:name="3j2qqm3" w:colFirst="0" w:colLast="0"/>
      <w:bookmarkEnd w:id="34"/>
      <w:r w:rsidRPr="00DD0FB2">
        <w:rPr>
          <w:rFonts w:asciiTheme="majorHAnsi" w:eastAsia="Calibri" w:hAnsiTheme="majorHAnsi" w:cstheme="majorHAnsi"/>
          <w:lang w:val="en-US"/>
        </w:rPr>
        <w:t>The table below lists the code points proposed for inclusion in the root zone LGR for the Latin script. The table also lists examples of languages using the code point and their EGIDS rating. All references for specific code points found during language processing are included</w:t>
      </w:r>
      <w:r w:rsidR="008A0DDF" w:rsidRPr="00DD0FB2">
        <w:rPr>
          <w:rFonts w:asciiTheme="majorHAnsi" w:eastAsia="Calibri" w:hAnsiTheme="majorHAnsi" w:cstheme="majorHAnsi"/>
          <w:lang w:val="en-US"/>
        </w:rPr>
        <w:t>.</w:t>
      </w:r>
    </w:p>
    <w:p w14:paraId="1790CE45" w14:textId="4330A292"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This table is sorted by Unicode column</w:t>
      </w:r>
      <w:r w:rsidR="008A0DDF" w:rsidRPr="00DD0FB2">
        <w:rPr>
          <w:rFonts w:asciiTheme="majorHAnsi" w:eastAsia="Calibri" w:hAnsiTheme="majorHAnsi" w:cstheme="majorHAnsi"/>
          <w:lang w:val="en-US"/>
        </w:rPr>
        <w:t>.</w:t>
      </w:r>
    </w:p>
    <w:p w14:paraId="2945E9C3" w14:textId="21811A2C"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table with the same data, sorted by glyph, can be found in Appendix C</w:t>
      </w:r>
      <w:r w:rsidR="008A0DDF" w:rsidRPr="00DD0FB2">
        <w:rPr>
          <w:rFonts w:asciiTheme="majorHAnsi" w:eastAsia="Calibri" w:hAnsiTheme="majorHAnsi" w:cstheme="majorHAnsi"/>
          <w:lang w:val="en-US"/>
        </w:rPr>
        <w:t>.</w:t>
      </w:r>
    </w:p>
    <w:p w14:paraId="333F4005" w14:textId="3DB09E6D"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Description of References supporting inclusion of code point is in section 9.1</w:t>
      </w:r>
    </w:p>
    <w:p w14:paraId="5A7A1195" w14:textId="7474EB42" w:rsidR="00347CFE" w:rsidRPr="00DD0FB2" w:rsidRDefault="00347CFE" w:rsidP="000D3839">
      <w:pPr>
        <w:rPr>
          <w:rFonts w:asciiTheme="majorHAnsi" w:eastAsia="Calibri" w:hAnsiTheme="majorHAnsi" w:cstheme="majorHAnsi"/>
          <w:lang w:val="en-US"/>
        </w:rPr>
      </w:pPr>
    </w:p>
    <w:p w14:paraId="44723C23" w14:textId="3D61D4FE" w:rsidR="00964B03" w:rsidRPr="00DD0FB2" w:rsidRDefault="00964B03" w:rsidP="000D3839">
      <w:pPr>
        <w:rPr>
          <w:rFonts w:asciiTheme="majorHAnsi" w:eastAsia="Calibri" w:hAnsiTheme="majorHAnsi" w:cstheme="majorHAnsi"/>
          <w:lang w:val="en-US"/>
        </w:rPr>
      </w:pPr>
      <w:bookmarkStart w:id="35" w:name="OLE_LINK50"/>
      <w:bookmarkStart w:id="36" w:name="OLE_LINK51"/>
      <w:bookmarkStart w:id="37" w:name="OLE_LINK52"/>
      <w:bookmarkStart w:id="38" w:name="OLE_LINK244"/>
      <w:bookmarkStart w:id="39" w:name="OLE_LINK245"/>
      <w:r w:rsidRPr="00DD0FB2">
        <w:rPr>
          <w:rFonts w:asciiTheme="majorHAnsi" w:eastAsia="Calibri" w:hAnsiTheme="majorHAnsi" w:cstheme="majorHAnsi"/>
          <w:lang w:val="en-US"/>
        </w:rPr>
        <w:t xml:space="preserve">Table 3. Code Points Included in the </w:t>
      </w:r>
      <w:r w:rsidR="00DF62DE" w:rsidRPr="00DD0FB2">
        <w:rPr>
          <w:rFonts w:asciiTheme="majorHAnsi" w:eastAsia="Calibri" w:hAnsiTheme="majorHAnsi" w:cstheme="majorHAnsi"/>
          <w:lang w:val="en-US"/>
        </w:rPr>
        <w:t xml:space="preserve">Repertoire of </w:t>
      </w:r>
      <w:r w:rsidRPr="00DD0FB2">
        <w:rPr>
          <w:rFonts w:asciiTheme="majorHAnsi" w:eastAsia="Calibri" w:hAnsiTheme="majorHAnsi" w:cstheme="majorHAnsi"/>
          <w:lang w:val="en-US"/>
        </w:rPr>
        <w:t>Latin Script LGR</w:t>
      </w:r>
      <w:r w:rsidR="001C232F" w:rsidRPr="00DD0FB2">
        <w:rPr>
          <w:rFonts w:asciiTheme="majorHAnsi" w:eastAsia="Calibri" w:hAnsiTheme="majorHAnsi" w:cstheme="majorHAnsi"/>
          <w:lang w:val="en-US"/>
        </w:rPr>
        <w:t>.</w:t>
      </w:r>
    </w:p>
    <w:tbl>
      <w:tblPr>
        <w:tblW w:w="9461"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551"/>
        <w:gridCol w:w="1124"/>
        <w:gridCol w:w="850"/>
        <w:gridCol w:w="1843"/>
        <w:gridCol w:w="2693"/>
        <w:gridCol w:w="2400"/>
      </w:tblGrid>
      <w:tr w:rsidR="00347CFE" w:rsidRPr="00DD0FB2" w14:paraId="73CE9D07" w14:textId="77777777" w:rsidTr="00F93521">
        <w:tc>
          <w:tcPr>
            <w:tcW w:w="551" w:type="dxa"/>
            <w:shd w:val="clear" w:color="auto" w:fill="FFFFFF"/>
            <w:tcMar>
              <w:top w:w="100" w:type="dxa"/>
              <w:left w:w="115" w:type="dxa"/>
              <w:bottom w:w="100" w:type="dxa"/>
              <w:right w:w="115" w:type="dxa"/>
            </w:tcMar>
          </w:tcPr>
          <w:bookmarkEnd w:id="35"/>
          <w:bookmarkEnd w:id="36"/>
          <w:bookmarkEnd w:id="37"/>
          <w:p w14:paraId="18016F0D" w14:textId="77777777" w:rsidR="00347CFE" w:rsidRPr="00DD0FB2" w:rsidRDefault="00FE5DC0" w:rsidP="00DD0FB2">
            <w:pPr>
              <w:rPr>
                <w:rFonts w:asciiTheme="majorHAnsi" w:eastAsia="Calibri" w:hAnsiTheme="majorHAnsi" w:cstheme="majorHAnsi"/>
              </w:rPr>
            </w:pPr>
            <w:r w:rsidRPr="00DD0FB2">
              <w:rPr>
                <w:rFonts w:asciiTheme="majorHAnsi" w:eastAsia="Calibri" w:hAnsiTheme="majorHAnsi" w:cstheme="majorHAnsi"/>
              </w:rPr>
              <w:t>#</w:t>
            </w:r>
          </w:p>
          <w:p w14:paraId="0A0E0B1C" w14:textId="77777777" w:rsidR="00347CFE" w:rsidRPr="00DD0FB2" w:rsidRDefault="00347CFE" w:rsidP="00DD0FB2">
            <w:pPr>
              <w:rPr>
                <w:rFonts w:asciiTheme="majorHAnsi" w:eastAsia="Calibri" w:hAnsiTheme="majorHAnsi" w:cstheme="majorHAnsi"/>
              </w:rPr>
            </w:pPr>
          </w:p>
        </w:tc>
        <w:tc>
          <w:tcPr>
            <w:tcW w:w="1124" w:type="dxa"/>
            <w:shd w:val="clear" w:color="auto" w:fill="FFFFFF"/>
            <w:tcMar>
              <w:top w:w="100" w:type="dxa"/>
              <w:left w:w="115" w:type="dxa"/>
              <w:bottom w:w="100" w:type="dxa"/>
              <w:right w:w="115" w:type="dxa"/>
            </w:tcMar>
          </w:tcPr>
          <w:p w14:paraId="57CCEC4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w:t>
            </w:r>
          </w:p>
        </w:tc>
        <w:tc>
          <w:tcPr>
            <w:tcW w:w="850" w:type="dxa"/>
            <w:shd w:val="clear" w:color="auto" w:fill="FFFFFF"/>
            <w:tcMar>
              <w:top w:w="100" w:type="dxa"/>
              <w:left w:w="115" w:type="dxa"/>
              <w:bottom w:w="100" w:type="dxa"/>
              <w:right w:w="115" w:type="dxa"/>
            </w:tcMar>
          </w:tcPr>
          <w:p w14:paraId="6B91B8C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Glyph</w:t>
            </w:r>
          </w:p>
        </w:tc>
        <w:tc>
          <w:tcPr>
            <w:tcW w:w="1843" w:type="dxa"/>
            <w:shd w:val="clear" w:color="auto" w:fill="FFFFFF"/>
            <w:tcMar>
              <w:top w:w="100" w:type="dxa"/>
              <w:left w:w="115" w:type="dxa"/>
              <w:bottom w:w="100" w:type="dxa"/>
              <w:right w:w="115" w:type="dxa"/>
            </w:tcMar>
          </w:tcPr>
          <w:p w14:paraId="506AD20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2693" w:type="dxa"/>
            <w:shd w:val="clear" w:color="auto" w:fill="FFFFFF"/>
            <w:tcMar>
              <w:top w:w="100" w:type="dxa"/>
              <w:left w:w="115" w:type="dxa"/>
              <w:bottom w:w="100" w:type="dxa"/>
              <w:right w:w="115" w:type="dxa"/>
            </w:tcMar>
          </w:tcPr>
          <w:p w14:paraId="2D09579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Languages using the code point (EGIDS)</w:t>
            </w:r>
          </w:p>
        </w:tc>
        <w:tc>
          <w:tcPr>
            <w:tcW w:w="2400" w:type="dxa"/>
            <w:shd w:val="clear" w:color="auto" w:fill="FFFFFF"/>
            <w:tcMar>
              <w:top w:w="100" w:type="dxa"/>
              <w:left w:w="115" w:type="dxa"/>
              <w:bottom w:w="100" w:type="dxa"/>
              <w:right w:w="115" w:type="dxa"/>
            </w:tcMar>
          </w:tcPr>
          <w:p w14:paraId="5A7273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Reference supporting inclusion (URL etc.)</w:t>
            </w:r>
          </w:p>
        </w:tc>
      </w:tr>
      <w:tr w:rsidR="00347CFE" w:rsidRPr="00DD0FB2" w14:paraId="1A6525A6" w14:textId="77777777" w:rsidTr="00F93521">
        <w:tc>
          <w:tcPr>
            <w:tcW w:w="551" w:type="dxa"/>
            <w:tcMar>
              <w:top w:w="100" w:type="dxa"/>
              <w:left w:w="115" w:type="dxa"/>
              <w:bottom w:w="100" w:type="dxa"/>
              <w:right w:w="115" w:type="dxa"/>
            </w:tcMar>
          </w:tcPr>
          <w:p w14:paraId="586B1C6A" w14:textId="77777777" w:rsidR="00347CFE" w:rsidRPr="00DD0FB2" w:rsidRDefault="00347CFE" w:rsidP="00DD0FB2">
            <w:pPr>
              <w:numPr>
                <w:ilvl w:val="0"/>
                <w:numId w:val="8"/>
              </w:numPr>
              <w:ind w:left="0" w:firstLine="0"/>
              <w:rPr>
                <w:rFonts w:asciiTheme="majorHAnsi" w:hAnsiTheme="majorHAnsi" w:cstheme="majorHAnsi"/>
                <w:lang w:val="en-US"/>
              </w:rPr>
            </w:pPr>
          </w:p>
        </w:tc>
        <w:tc>
          <w:tcPr>
            <w:tcW w:w="1124" w:type="dxa"/>
            <w:shd w:val="clear" w:color="auto" w:fill="FFFFFF"/>
            <w:tcMar>
              <w:top w:w="100" w:type="dxa"/>
              <w:left w:w="115" w:type="dxa"/>
              <w:bottom w:w="100" w:type="dxa"/>
              <w:right w:w="115" w:type="dxa"/>
            </w:tcMar>
          </w:tcPr>
          <w:p w14:paraId="202DE68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0061</w:t>
            </w:r>
          </w:p>
        </w:tc>
        <w:tc>
          <w:tcPr>
            <w:tcW w:w="850" w:type="dxa"/>
            <w:shd w:val="clear" w:color="auto" w:fill="FFFFFF"/>
            <w:tcMar>
              <w:top w:w="100" w:type="dxa"/>
              <w:left w:w="115" w:type="dxa"/>
              <w:bottom w:w="100" w:type="dxa"/>
              <w:right w:w="115" w:type="dxa"/>
            </w:tcMar>
          </w:tcPr>
          <w:p w14:paraId="1BF2731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w:t>
            </w:r>
          </w:p>
        </w:tc>
        <w:tc>
          <w:tcPr>
            <w:tcW w:w="1843" w:type="dxa"/>
            <w:shd w:val="clear" w:color="auto" w:fill="FFFFFF"/>
            <w:tcMar>
              <w:top w:w="100" w:type="dxa"/>
              <w:left w:w="115" w:type="dxa"/>
              <w:bottom w:w="100" w:type="dxa"/>
              <w:right w:w="115" w:type="dxa"/>
            </w:tcMar>
          </w:tcPr>
          <w:p w14:paraId="3F36C26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A</w:t>
            </w:r>
          </w:p>
        </w:tc>
        <w:tc>
          <w:tcPr>
            <w:tcW w:w="2693" w:type="dxa"/>
            <w:shd w:val="clear" w:color="auto" w:fill="FFFFFF"/>
            <w:tcMar>
              <w:top w:w="100" w:type="dxa"/>
              <w:left w:w="115" w:type="dxa"/>
              <w:bottom w:w="100" w:type="dxa"/>
              <w:right w:w="115" w:type="dxa"/>
            </w:tcMar>
          </w:tcPr>
          <w:p w14:paraId="32CBC87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4ED69D8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[0]</w:t>
            </w:r>
          </w:p>
        </w:tc>
      </w:tr>
      <w:tr w:rsidR="00347CFE" w:rsidRPr="00DD0FB2" w14:paraId="44AC80B4" w14:textId="77777777" w:rsidTr="00F93521">
        <w:tc>
          <w:tcPr>
            <w:tcW w:w="551" w:type="dxa"/>
            <w:tcMar>
              <w:top w:w="100" w:type="dxa"/>
              <w:left w:w="115" w:type="dxa"/>
              <w:bottom w:w="100" w:type="dxa"/>
              <w:right w:w="115" w:type="dxa"/>
            </w:tcMar>
          </w:tcPr>
          <w:p w14:paraId="3562053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6F7D8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0061 + 0331</w:t>
            </w:r>
          </w:p>
        </w:tc>
        <w:tc>
          <w:tcPr>
            <w:tcW w:w="850" w:type="dxa"/>
            <w:shd w:val="clear" w:color="auto" w:fill="FFFFFF"/>
            <w:tcMar>
              <w:top w:w="100" w:type="dxa"/>
              <w:left w:w="115" w:type="dxa"/>
              <w:bottom w:w="100" w:type="dxa"/>
              <w:right w:w="115" w:type="dxa"/>
            </w:tcMar>
          </w:tcPr>
          <w:p w14:paraId="2C30714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w:t>
            </w:r>
          </w:p>
        </w:tc>
        <w:tc>
          <w:tcPr>
            <w:tcW w:w="1843" w:type="dxa"/>
            <w:shd w:val="clear" w:color="auto" w:fill="FFFFFF"/>
            <w:tcMar>
              <w:top w:w="100" w:type="dxa"/>
              <w:left w:w="115" w:type="dxa"/>
              <w:bottom w:w="100" w:type="dxa"/>
              <w:right w:w="115" w:type="dxa"/>
            </w:tcMar>
          </w:tcPr>
          <w:p w14:paraId="597574B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 COMBINING MACRON BELOW</w:t>
            </w:r>
          </w:p>
        </w:tc>
        <w:tc>
          <w:tcPr>
            <w:tcW w:w="2693" w:type="dxa"/>
            <w:shd w:val="clear" w:color="auto" w:fill="FFFFFF"/>
            <w:tcMar>
              <w:top w:w="100" w:type="dxa"/>
              <w:left w:w="115" w:type="dxa"/>
              <w:bottom w:w="100" w:type="dxa"/>
              <w:right w:w="115" w:type="dxa"/>
            </w:tcMar>
          </w:tcPr>
          <w:p w14:paraId="0A0BBA3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7EF2D399"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[146], [129]</w:t>
            </w:r>
          </w:p>
        </w:tc>
      </w:tr>
      <w:tr w:rsidR="00347CFE" w:rsidRPr="00DD0FB2" w14:paraId="3A2E21A8" w14:textId="77777777" w:rsidTr="00F93521">
        <w:tc>
          <w:tcPr>
            <w:tcW w:w="551" w:type="dxa"/>
            <w:tcMar>
              <w:top w:w="100" w:type="dxa"/>
              <w:left w:w="115" w:type="dxa"/>
              <w:bottom w:w="100" w:type="dxa"/>
              <w:right w:w="115" w:type="dxa"/>
            </w:tcMar>
          </w:tcPr>
          <w:p w14:paraId="28D2576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870C8D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0062</w:t>
            </w:r>
          </w:p>
        </w:tc>
        <w:tc>
          <w:tcPr>
            <w:tcW w:w="850" w:type="dxa"/>
            <w:shd w:val="clear" w:color="auto" w:fill="FFFFFF"/>
            <w:tcMar>
              <w:top w:w="100" w:type="dxa"/>
              <w:left w:w="115" w:type="dxa"/>
              <w:bottom w:w="100" w:type="dxa"/>
              <w:right w:w="115" w:type="dxa"/>
            </w:tcMar>
          </w:tcPr>
          <w:p w14:paraId="09D69F1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w:t>
            </w:r>
          </w:p>
        </w:tc>
        <w:tc>
          <w:tcPr>
            <w:tcW w:w="1843" w:type="dxa"/>
            <w:shd w:val="clear" w:color="auto" w:fill="FFFFFF"/>
            <w:tcMar>
              <w:top w:w="100" w:type="dxa"/>
              <w:left w:w="115" w:type="dxa"/>
              <w:bottom w:w="100" w:type="dxa"/>
              <w:right w:w="115" w:type="dxa"/>
            </w:tcMar>
          </w:tcPr>
          <w:p w14:paraId="09A17F1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B</w:t>
            </w:r>
          </w:p>
        </w:tc>
        <w:tc>
          <w:tcPr>
            <w:tcW w:w="2693" w:type="dxa"/>
            <w:shd w:val="clear" w:color="auto" w:fill="FFFFFF"/>
            <w:tcMar>
              <w:top w:w="100" w:type="dxa"/>
              <w:left w:w="115" w:type="dxa"/>
              <w:bottom w:w="100" w:type="dxa"/>
              <w:right w:w="115" w:type="dxa"/>
            </w:tcMar>
          </w:tcPr>
          <w:p w14:paraId="13961B8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00AAF964"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28331C51" w14:textId="77777777" w:rsidTr="00F93521">
        <w:tc>
          <w:tcPr>
            <w:tcW w:w="551" w:type="dxa"/>
            <w:tcMar>
              <w:top w:w="100" w:type="dxa"/>
              <w:left w:w="115" w:type="dxa"/>
              <w:bottom w:w="100" w:type="dxa"/>
              <w:right w:w="115" w:type="dxa"/>
            </w:tcMar>
          </w:tcPr>
          <w:p w14:paraId="16CE09F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6034A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0063</w:t>
            </w:r>
          </w:p>
        </w:tc>
        <w:tc>
          <w:tcPr>
            <w:tcW w:w="850" w:type="dxa"/>
            <w:shd w:val="clear" w:color="auto" w:fill="FFFFFF"/>
            <w:tcMar>
              <w:top w:w="100" w:type="dxa"/>
              <w:left w:w="115" w:type="dxa"/>
              <w:bottom w:w="100" w:type="dxa"/>
              <w:right w:w="115" w:type="dxa"/>
            </w:tcMar>
          </w:tcPr>
          <w:p w14:paraId="7AD1875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w:t>
            </w:r>
          </w:p>
        </w:tc>
        <w:tc>
          <w:tcPr>
            <w:tcW w:w="1843" w:type="dxa"/>
            <w:shd w:val="clear" w:color="auto" w:fill="FFFFFF"/>
            <w:tcMar>
              <w:top w:w="100" w:type="dxa"/>
              <w:left w:w="115" w:type="dxa"/>
              <w:bottom w:w="100" w:type="dxa"/>
              <w:right w:w="115" w:type="dxa"/>
            </w:tcMar>
          </w:tcPr>
          <w:p w14:paraId="534130B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C</w:t>
            </w:r>
          </w:p>
        </w:tc>
        <w:tc>
          <w:tcPr>
            <w:tcW w:w="2693" w:type="dxa"/>
            <w:shd w:val="clear" w:color="auto" w:fill="FFFFFF"/>
            <w:tcMar>
              <w:top w:w="100" w:type="dxa"/>
              <w:left w:w="115" w:type="dxa"/>
              <w:bottom w:w="100" w:type="dxa"/>
              <w:right w:w="115" w:type="dxa"/>
            </w:tcMar>
          </w:tcPr>
          <w:p w14:paraId="06F7249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52447B18"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15B3C699" w14:textId="77777777" w:rsidTr="00F93521">
        <w:tc>
          <w:tcPr>
            <w:tcW w:w="551" w:type="dxa"/>
            <w:tcMar>
              <w:top w:w="100" w:type="dxa"/>
              <w:left w:w="115" w:type="dxa"/>
              <w:bottom w:w="100" w:type="dxa"/>
              <w:right w:w="115" w:type="dxa"/>
            </w:tcMar>
          </w:tcPr>
          <w:p w14:paraId="4BD205A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33084C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0064</w:t>
            </w:r>
          </w:p>
        </w:tc>
        <w:tc>
          <w:tcPr>
            <w:tcW w:w="850" w:type="dxa"/>
            <w:shd w:val="clear" w:color="auto" w:fill="FFFFFF"/>
            <w:tcMar>
              <w:top w:w="100" w:type="dxa"/>
              <w:left w:w="115" w:type="dxa"/>
              <w:bottom w:w="100" w:type="dxa"/>
              <w:right w:w="115" w:type="dxa"/>
            </w:tcMar>
          </w:tcPr>
          <w:p w14:paraId="0763AD3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w:t>
            </w:r>
          </w:p>
        </w:tc>
        <w:tc>
          <w:tcPr>
            <w:tcW w:w="1843" w:type="dxa"/>
            <w:shd w:val="clear" w:color="auto" w:fill="FFFFFF"/>
            <w:tcMar>
              <w:top w:w="100" w:type="dxa"/>
              <w:left w:w="115" w:type="dxa"/>
              <w:bottom w:w="100" w:type="dxa"/>
              <w:right w:w="115" w:type="dxa"/>
            </w:tcMar>
          </w:tcPr>
          <w:p w14:paraId="15F8599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D</w:t>
            </w:r>
          </w:p>
        </w:tc>
        <w:tc>
          <w:tcPr>
            <w:tcW w:w="2693" w:type="dxa"/>
            <w:shd w:val="clear" w:color="auto" w:fill="FFFFFF"/>
            <w:tcMar>
              <w:top w:w="100" w:type="dxa"/>
              <w:left w:w="115" w:type="dxa"/>
              <w:bottom w:w="100" w:type="dxa"/>
              <w:right w:w="115" w:type="dxa"/>
            </w:tcMar>
          </w:tcPr>
          <w:p w14:paraId="7392BEF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5FB3F466"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0F517580" w14:textId="77777777" w:rsidTr="00F93521">
        <w:tc>
          <w:tcPr>
            <w:tcW w:w="551" w:type="dxa"/>
            <w:tcMar>
              <w:top w:w="100" w:type="dxa"/>
              <w:left w:w="115" w:type="dxa"/>
              <w:bottom w:w="100" w:type="dxa"/>
              <w:right w:w="115" w:type="dxa"/>
            </w:tcMar>
          </w:tcPr>
          <w:p w14:paraId="2CD6916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E94201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0065</w:t>
            </w:r>
          </w:p>
        </w:tc>
        <w:tc>
          <w:tcPr>
            <w:tcW w:w="850" w:type="dxa"/>
            <w:shd w:val="clear" w:color="auto" w:fill="FFFFFF"/>
            <w:tcMar>
              <w:top w:w="100" w:type="dxa"/>
              <w:left w:w="115" w:type="dxa"/>
              <w:bottom w:w="100" w:type="dxa"/>
              <w:right w:w="115" w:type="dxa"/>
            </w:tcMar>
          </w:tcPr>
          <w:p w14:paraId="53A0C54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t>
            </w:r>
          </w:p>
        </w:tc>
        <w:tc>
          <w:tcPr>
            <w:tcW w:w="1843" w:type="dxa"/>
            <w:shd w:val="clear" w:color="auto" w:fill="FFFFFF"/>
            <w:tcMar>
              <w:top w:w="100" w:type="dxa"/>
              <w:left w:w="115" w:type="dxa"/>
              <w:bottom w:w="100" w:type="dxa"/>
              <w:right w:w="115" w:type="dxa"/>
            </w:tcMar>
          </w:tcPr>
          <w:p w14:paraId="59BC752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w:t>
            </w:r>
          </w:p>
        </w:tc>
        <w:tc>
          <w:tcPr>
            <w:tcW w:w="2693" w:type="dxa"/>
            <w:shd w:val="clear" w:color="auto" w:fill="FFFFFF"/>
            <w:tcMar>
              <w:top w:w="100" w:type="dxa"/>
              <w:left w:w="115" w:type="dxa"/>
              <w:bottom w:w="100" w:type="dxa"/>
              <w:right w:w="115" w:type="dxa"/>
            </w:tcMar>
          </w:tcPr>
          <w:p w14:paraId="2DE8376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40A183FE"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037A04B5" w14:textId="77777777" w:rsidTr="00F93521">
        <w:tc>
          <w:tcPr>
            <w:tcW w:w="551" w:type="dxa"/>
            <w:tcMar>
              <w:top w:w="100" w:type="dxa"/>
              <w:left w:w="115" w:type="dxa"/>
              <w:bottom w:w="100" w:type="dxa"/>
              <w:right w:w="115" w:type="dxa"/>
            </w:tcMar>
          </w:tcPr>
          <w:p w14:paraId="43157B4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26389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0065 + 0331</w:t>
            </w:r>
          </w:p>
        </w:tc>
        <w:tc>
          <w:tcPr>
            <w:tcW w:w="850" w:type="dxa"/>
            <w:shd w:val="clear" w:color="auto" w:fill="FFFFFF"/>
            <w:tcMar>
              <w:top w:w="100" w:type="dxa"/>
              <w:left w:w="115" w:type="dxa"/>
              <w:bottom w:w="100" w:type="dxa"/>
              <w:right w:w="115" w:type="dxa"/>
            </w:tcMar>
          </w:tcPr>
          <w:p w14:paraId="1755D9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t>
            </w:r>
          </w:p>
        </w:tc>
        <w:tc>
          <w:tcPr>
            <w:tcW w:w="1843" w:type="dxa"/>
            <w:shd w:val="clear" w:color="auto" w:fill="FFFFFF"/>
            <w:tcMar>
              <w:top w:w="100" w:type="dxa"/>
              <w:left w:w="115" w:type="dxa"/>
              <w:bottom w:w="100" w:type="dxa"/>
              <w:right w:w="115" w:type="dxa"/>
            </w:tcMar>
          </w:tcPr>
          <w:p w14:paraId="538EFC2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 COMBINING MACRON BELOW</w:t>
            </w:r>
          </w:p>
        </w:tc>
        <w:tc>
          <w:tcPr>
            <w:tcW w:w="2693" w:type="dxa"/>
            <w:shd w:val="clear" w:color="auto" w:fill="FFFFFF"/>
            <w:tcMar>
              <w:top w:w="100" w:type="dxa"/>
              <w:left w:w="115" w:type="dxa"/>
              <w:bottom w:w="100" w:type="dxa"/>
              <w:right w:w="115" w:type="dxa"/>
            </w:tcMar>
          </w:tcPr>
          <w:p w14:paraId="2F6D465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0E30DC24"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[146]</w:t>
            </w:r>
          </w:p>
        </w:tc>
      </w:tr>
      <w:tr w:rsidR="00347CFE" w:rsidRPr="00DD0FB2" w14:paraId="6C1A9044" w14:textId="77777777" w:rsidTr="00F93521">
        <w:tc>
          <w:tcPr>
            <w:tcW w:w="551" w:type="dxa"/>
            <w:tcMar>
              <w:top w:w="100" w:type="dxa"/>
              <w:left w:w="115" w:type="dxa"/>
              <w:bottom w:w="100" w:type="dxa"/>
              <w:right w:w="115" w:type="dxa"/>
            </w:tcMar>
          </w:tcPr>
          <w:p w14:paraId="7B134CF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E7DCA2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0066</w:t>
            </w:r>
          </w:p>
        </w:tc>
        <w:tc>
          <w:tcPr>
            <w:tcW w:w="850" w:type="dxa"/>
            <w:shd w:val="clear" w:color="auto" w:fill="FFFFFF"/>
            <w:tcMar>
              <w:top w:w="100" w:type="dxa"/>
              <w:left w:w="115" w:type="dxa"/>
              <w:bottom w:w="100" w:type="dxa"/>
              <w:right w:w="115" w:type="dxa"/>
            </w:tcMar>
          </w:tcPr>
          <w:p w14:paraId="2AC0E2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w:t>
            </w:r>
          </w:p>
        </w:tc>
        <w:tc>
          <w:tcPr>
            <w:tcW w:w="1843" w:type="dxa"/>
            <w:shd w:val="clear" w:color="auto" w:fill="FFFFFF"/>
            <w:tcMar>
              <w:top w:w="100" w:type="dxa"/>
              <w:left w:w="115" w:type="dxa"/>
              <w:bottom w:w="100" w:type="dxa"/>
              <w:right w:w="115" w:type="dxa"/>
            </w:tcMar>
          </w:tcPr>
          <w:p w14:paraId="44CBB7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F</w:t>
            </w:r>
          </w:p>
        </w:tc>
        <w:tc>
          <w:tcPr>
            <w:tcW w:w="2693" w:type="dxa"/>
            <w:shd w:val="clear" w:color="auto" w:fill="FFFFFF"/>
            <w:tcMar>
              <w:top w:w="100" w:type="dxa"/>
              <w:left w:w="115" w:type="dxa"/>
              <w:bottom w:w="100" w:type="dxa"/>
              <w:right w:w="115" w:type="dxa"/>
            </w:tcMar>
          </w:tcPr>
          <w:p w14:paraId="564164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25ACAAA0"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2D514D37" w14:textId="77777777" w:rsidTr="00F93521">
        <w:tc>
          <w:tcPr>
            <w:tcW w:w="551" w:type="dxa"/>
            <w:tcMar>
              <w:top w:w="100" w:type="dxa"/>
              <w:left w:w="115" w:type="dxa"/>
              <w:bottom w:w="100" w:type="dxa"/>
              <w:right w:w="115" w:type="dxa"/>
            </w:tcMar>
          </w:tcPr>
          <w:p w14:paraId="521D803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0CD374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0067</w:t>
            </w:r>
          </w:p>
        </w:tc>
        <w:tc>
          <w:tcPr>
            <w:tcW w:w="850" w:type="dxa"/>
            <w:shd w:val="clear" w:color="auto" w:fill="FFFFFF"/>
            <w:tcMar>
              <w:top w:w="100" w:type="dxa"/>
              <w:left w:w="115" w:type="dxa"/>
              <w:bottom w:w="100" w:type="dxa"/>
              <w:right w:w="115" w:type="dxa"/>
            </w:tcMar>
          </w:tcPr>
          <w:p w14:paraId="6BCE11C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w:t>
            </w:r>
          </w:p>
        </w:tc>
        <w:tc>
          <w:tcPr>
            <w:tcW w:w="1843" w:type="dxa"/>
            <w:shd w:val="clear" w:color="auto" w:fill="FFFFFF"/>
            <w:tcMar>
              <w:top w:w="100" w:type="dxa"/>
              <w:left w:w="115" w:type="dxa"/>
              <w:bottom w:w="100" w:type="dxa"/>
              <w:right w:w="115" w:type="dxa"/>
            </w:tcMar>
          </w:tcPr>
          <w:p w14:paraId="5B8C021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G</w:t>
            </w:r>
          </w:p>
        </w:tc>
        <w:tc>
          <w:tcPr>
            <w:tcW w:w="2693" w:type="dxa"/>
            <w:shd w:val="clear" w:color="auto" w:fill="FFFFFF"/>
            <w:tcMar>
              <w:top w:w="100" w:type="dxa"/>
              <w:left w:w="115" w:type="dxa"/>
              <w:bottom w:w="100" w:type="dxa"/>
              <w:right w:w="115" w:type="dxa"/>
            </w:tcMar>
          </w:tcPr>
          <w:p w14:paraId="2538F24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14B2E03D"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7FE794A1" w14:textId="77777777" w:rsidTr="00F93521">
        <w:tc>
          <w:tcPr>
            <w:tcW w:w="551" w:type="dxa"/>
            <w:tcMar>
              <w:top w:w="100" w:type="dxa"/>
              <w:left w:w="115" w:type="dxa"/>
              <w:bottom w:w="100" w:type="dxa"/>
              <w:right w:w="115" w:type="dxa"/>
            </w:tcMar>
          </w:tcPr>
          <w:p w14:paraId="230C14A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80B35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0067 + 0303</w:t>
            </w:r>
          </w:p>
        </w:tc>
        <w:tc>
          <w:tcPr>
            <w:tcW w:w="850" w:type="dxa"/>
            <w:shd w:val="clear" w:color="auto" w:fill="FFFFFF"/>
            <w:tcMar>
              <w:top w:w="100" w:type="dxa"/>
              <w:left w:w="115" w:type="dxa"/>
              <w:bottom w:w="100" w:type="dxa"/>
              <w:right w:w="115" w:type="dxa"/>
            </w:tcMar>
          </w:tcPr>
          <w:p w14:paraId="616DE42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w:t>
            </w:r>
          </w:p>
        </w:tc>
        <w:tc>
          <w:tcPr>
            <w:tcW w:w="1843" w:type="dxa"/>
            <w:shd w:val="clear" w:color="auto" w:fill="FFFFFF"/>
            <w:tcMar>
              <w:top w:w="100" w:type="dxa"/>
              <w:left w:w="115" w:type="dxa"/>
              <w:bottom w:w="100" w:type="dxa"/>
              <w:right w:w="115" w:type="dxa"/>
            </w:tcMar>
          </w:tcPr>
          <w:p w14:paraId="4FD79A0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 COMBINING TILDE</w:t>
            </w:r>
          </w:p>
        </w:tc>
        <w:tc>
          <w:tcPr>
            <w:tcW w:w="2693" w:type="dxa"/>
            <w:shd w:val="clear" w:color="auto" w:fill="FFFFFF"/>
            <w:tcMar>
              <w:top w:w="100" w:type="dxa"/>
              <w:left w:w="115" w:type="dxa"/>
              <w:bottom w:w="100" w:type="dxa"/>
              <w:right w:w="115" w:type="dxa"/>
            </w:tcMar>
          </w:tcPr>
          <w:p w14:paraId="1D3D6FF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tc>
        <w:tc>
          <w:tcPr>
            <w:tcW w:w="2400" w:type="dxa"/>
            <w:shd w:val="clear" w:color="auto" w:fill="FFFFFF"/>
            <w:tcMar>
              <w:top w:w="100" w:type="dxa"/>
              <w:left w:w="115" w:type="dxa"/>
              <w:bottom w:w="100" w:type="dxa"/>
              <w:right w:w="115" w:type="dxa"/>
            </w:tcMar>
          </w:tcPr>
          <w:p w14:paraId="58FD13A5"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[142], [143]</w:t>
            </w:r>
            <w:r w:rsidRPr="00DD0FB2">
              <w:rPr>
                <w:rFonts w:asciiTheme="majorHAnsi" w:eastAsia="Calibri" w:hAnsiTheme="majorHAnsi" w:cstheme="majorHAnsi"/>
                <w:b/>
              </w:rPr>
              <w:t xml:space="preserve"> </w:t>
            </w:r>
          </w:p>
        </w:tc>
      </w:tr>
      <w:tr w:rsidR="00347CFE" w:rsidRPr="00DD0FB2" w14:paraId="29F81C8F" w14:textId="77777777" w:rsidTr="00F93521">
        <w:tc>
          <w:tcPr>
            <w:tcW w:w="551" w:type="dxa"/>
            <w:tcMar>
              <w:top w:w="100" w:type="dxa"/>
              <w:left w:w="115" w:type="dxa"/>
              <w:bottom w:w="100" w:type="dxa"/>
              <w:right w:w="115" w:type="dxa"/>
            </w:tcMar>
          </w:tcPr>
          <w:p w14:paraId="723DCFB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856504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0068</w:t>
            </w:r>
          </w:p>
        </w:tc>
        <w:tc>
          <w:tcPr>
            <w:tcW w:w="850" w:type="dxa"/>
            <w:shd w:val="clear" w:color="auto" w:fill="FFFFFF"/>
            <w:tcMar>
              <w:top w:w="100" w:type="dxa"/>
              <w:left w:w="115" w:type="dxa"/>
              <w:bottom w:w="100" w:type="dxa"/>
              <w:right w:w="115" w:type="dxa"/>
            </w:tcMar>
          </w:tcPr>
          <w:p w14:paraId="3251D76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w:t>
            </w:r>
          </w:p>
        </w:tc>
        <w:tc>
          <w:tcPr>
            <w:tcW w:w="1843" w:type="dxa"/>
            <w:shd w:val="clear" w:color="auto" w:fill="FFFFFF"/>
            <w:tcMar>
              <w:top w:w="100" w:type="dxa"/>
              <w:left w:w="115" w:type="dxa"/>
              <w:bottom w:w="100" w:type="dxa"/>
              <w:right w:w="115" w:type="dxa"/>
            </w:tcMar>
          </w:tcPr>
          <w:p w14:paraId="08C18C0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H</w:t>
            </w:r>
          </w:p>
        </w:tc>
        <w:tc>
          <w:tcPr>
            <w:tcW w:w="2693" w:type="dxa"/>
            <w:shd w:val="clear" w:color="auto" w:fill="FFFFFF"/>
            <w:tcMar>
              <w:top w:w="100" w:type="dxa"/>
              <w:left w:w="115" w:type="dxa"/>
              <w:bottom w:w="100" w:type="dxa"/>
              <w:right w:w="115" w:type="dxa"/>
            </w:tcMar>
          </w:tcPr>
          <w:p w14:paraId="042664F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4FFCA2A3"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0AD1AE3F" w14:textId="77777777" w:rsidTr="00F93521">
        <w:tc>
          <w:tcPr>
            <w:tcW w:w="551" w:type="dxa"/>
            <w:tcMar>
              <w:top w:w="100" w:type="dxa"/>
              <w:left w:w="115" w:type="dxa"/>
              <w:bottom w:w="100" w:type="dxa"/>
              <w:right w:w="115" w:type="dxa"/>
            </w:tcMar>
          </w:tcPr>
          <w:p w14:paraId="2E6C6F8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0FF056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0069</w:t>
            </w:r>
          </w:p>
        </w:tc>
        <w:tc>
          <w:tcPr>
            <w:tcW w:w="850" w:type="dxa"/>
            <w:shd w:val="clear" w:color="auto" w:fill="FFFFFF"/>
            <w:tcMar>
              <w:top w:w="100" w:type="dxa"/>
              <w:left w:w="115" w:type="dxa"/>
              <w:bottom w:w="100" w:type="dxa"/>
              <w:right w:w="115" w:type="dxa"/>
            </w:tcMar>
          </w:tcPr>
          <w:p w14:paraId="228004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w:t>
            </w:r>
          </w:p>
        </w:tc>
        <w:tc>
          <w:tcPr>
            <w:tcW w:w="1843" w:type="dxa"/>
            <w:shd w:val="clear" w:color="auto" w:fill="FFFFFF"/>
            <w:tcMar>
              <w:top w:w="100" w:type="dxa"/>
              <w:left w:w="115" w:type="dxa"/>
              <w:bottom w:w="100" w:type="dxa"/>
              <w:right w:w="115" w:type="dxa"/>
            </w:tcMar>
          </w:tcPr>
          <w:p w14:paraId="244172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I</w:t>
            </w:r>
          </w:p>
        </w:tc>
        <w:tc>
          <w:tcPr>
            <w:tcW w:w="2693" w:type="dxa"/>
            <w:shd w:val="clear" w:color="auto" w:fill="FFFFFF"/>
            <w:tcMar>
              <w:top w:w="100" w:type="dxa"/>
              <w:left w:w="115" w:type="dxa"/>
              <w:bottom w:w="100" w:type="dxa"/>
              <w:right w:w="115" w:type="dxa"/>
            </w:tcMar>
          </w:tcPr>
          <w:p w14:paraId="7DE528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5B529958"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62413B8B" w14:textId="77777777" w:rsidTr="00F93521">
        <w:tc>
          <w:tcPr>
            <w:tcW w:w="551" w:type="dxa"/>
            <w:tcMar>
              <w:top w:w="100" w:type="dxa"/>
              <w:left w:w="115" w:type="dxa"/>
              <w:bottom w:w="100" w:type="dxa"/>
              <w:right w:w="115" w:type="dxa"/>
            </w:tcMar>
          </w:tcPr>
          <w:p w14:paraId="2916623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AC345E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0069 + 0331</w:t>
            </w:r>
          </w:p>
        </w:tc>
        <w:tc>
          <w:tcPr>
            <w:tcW w:w="850" w:type="dxa"/>
            <w:tcMar>
              <w:top w:w="100" w:type="dxa"/>
              <w:left w:w="115" w:type="dxa"/>
              <w:bottom w:w="100" w:type="dxa"/>
              <w:right w:w="115" w:type="dxa"/>
            </w:tcMar>
          </w:tcPr>
          <w:p w14:paraId="105C976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w:t>
            </w:r>
          </w:p>
        </w:tc>
        <w:tc>
          <w:tcPr>
            <w:tcW w:w="1843" w:type="dxa"/>
            <w:shd w:val="clear" w:color="auto" w:fill="FFFFFF"/>
            <w:tcMar>
              <w:top w:w="100" w:type="dxa"/>
              <w:left w:w="115" w:type="dxa"/>
              <w:bottom w:w="100" w:type="dxa"/>
              <w:right w:w="115" w:type="dxa"/>
            </w:tcMar>
          </w:tcPr>
          <w:p w14:paraId="4B298CB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 COMBINING MACRON BELOW</w:t>
            </w:r>
          </w:p>
        </w:tc>
        <w:tc>
          <w:tcPr>
            <w:tcW w:w="2693" w:type="dxa"/>
            <w:shd w:val="clear" w:color="auto" w:fill="FFFFFF"/>
            <w:tcMar>
              <w:top w:w="100" w:type="dxa"/>
              <w:left w:w="115" w:type="dxa"/>
              <w:bottom w:w="100" w:type="dxa"/>
              <w:right w:w="115" w:type="dxa"/>
            </w:tcMar>
          </w:tcPr>
          <w:p w14:paraId="1407D55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0B915A48"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[146]</w:t>
            </w:r>
          </w:p>
        </w:tc>
      </w:tr>
      <w:tr w:rsidR="00347CFE" w:rsidRPr="00DD0FB2" w14:paraId="68B87A77" w14:textId="77777777" w:rsidTr="00F93521">
        <w:tc>
          <w:tcPr>
            <w:tcW w:w="551" w:type="dxa"/>
            <w:tcMar>
              <w:top w:w="100" w:type="dxa"/>
              <w:left w:w="115" w:type="dxa"/>
              <w:bottom w:w="100" w:type="dxa"/>
              <w:right w:w="115" w:type="dxa"/>
            </w:tcMar>
          </w:tcPr>
          <w:p w14:paraId="7B9636F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4CC751A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006A</w:t>
            </w:r>
          </w:p>
        </w:tc>
        <w:tc>
          <w:tcPr>
            <w:tcW w:w="850" w:type="dxa"/>
            <w:shd w:val="clear" w:color="auto" w:fill="FFFFFF"/>
            <w:tcMar>
              <w:top w:w="100" w:type="dxa"/>
              <w:left w:w="115" w:type="dxa"/>
              <w:bottom w:w="100" w:type="dxa"/>
              <w:right w:w="115" w:type="dxa"/>
            </w:tcMar>
          </w:tcPr>
          <w:p w14:paraId="15958A0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j</w:t>
            </w:r>
          </w:p>
        </w:tc>
        <w:tc>
          <w:tcPr>
            <w:tcW w:w="1843" w:type="dxa"/>
            <w:shd w:val="clear" w:color="auto" w:fill="FFFFFF"/>
            <w:tcMar>
              <w:top w:w="100" w:type="dxa"/>
              <w:left w:w="115" w:type="dxa"/>
              <w:bottom w:w="100" w:type="dxa"/>
              <w:right w:w="115" w:type="dxa"/>
            </w:tcMar>
          </w:tcPr>
          <w:p w14:paraId="24DC23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J</w:t>
            </w:r>
          </w:p>
        </w:tc>
        <w:tc>
          <w:tcPr>
            <w:tcW w:w="2693" w:type="dxa"/>
            <w:shd w:val="clear" w:color="auto" w:fill="FFFFFF"/>
            <w:tcMar>
              <w:top w:w="100" w:type="dxa"/>
              <w:left w:w="115" w:type="dxa"/>
              <w:bottom w:w="100" w:type="dxa"/>
              <w:right w:w="115" w:type="dxa"/>
            </w:tcMar>
          </w:tcPr>
          <w:p w14:paraId="2C4F941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03F1A7A1"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415AB32C" w14:textId="77777777" w:rsidTr="00F93521">
        <w:tc>
          <w:tcPr>
            <w:tcW w:w="551" w:type="dxa"/>
            <w:tcMar>
              <w:top w:w="100" w:type="dxa"/>
              <w:left w:w="115" w:type="dxa"/>
              <w:bottom w:w="100" w:type="dxa"/>
              <w:right w:w="115" w:type="dxa"/>
            </w:tcMar>
          </w:tcPr>
          <w:p w14:paraId="083F232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34C65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006B</w:t>
            </w:r>
          </w:p>
        </w:tc>
        <w:tc>
          <w:tcPr>
            <w:tcW w:w="850" w:type="dxa"/>
            <w:shd w:val="clear" w:color="auto" w:fill="FFFFFF"/>
            <w:tcMar>
              <w:top w:w="100" w:type="dxa"/>
              <w:left w:w="115" w:type="dxa"/>
              <w:bottom w:w="100" w:type="dxa"/>
              <w:right w:w="115" w:type="dxa"/>
            </w:tcMar>
          </w:tcPr>
          <w:p w14:paraId="78AAE24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w:t>
            </w:r>
          </w:p>
        </w:tc>
        <w:tc>
          <w:tcPr>
            <w:tcW w:w="1843" w:type="dxa"/>
            <w:shd w:val="clear" w:color="auto" w:fill="FFFFFF"/>
            <w:tcMar>
              <w:top w:w="100" w:type="dxa"/>
              <w:left w:w="115" w:type="dxa"/>
              <w:bottom w:w="100" w:type="dxa"/>
              <w:right w:w="115" w:type="dxa"/>
            </w:tcMar>
          </w:tcPr>
          <w:p w14:paraId="4EB6DD3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K</w:t>
            </w:r>
          </w:p>
        </w:tc>
        <w:tc>
          <w:tcPr>
            <w:tcW w:w="2693" w:type="dxa"/>
            <w:shd w:val="clear" w:color="auto" w:fill="FFFFFF"/>
            <w:tcMar>
              <w:top w:w="100" w:type="dxa"/>
              <w:left w:w="115" w:type="dxa"/>
              <w:bottom w:w="100" w:type="dxa"/>
              <w:right w:w="115" w:type="dxa"/>
            </w:tcMar>
          </w:tcPr>
          <w:p w14:paraId="5851355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3E78F4F8"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5828715E" w14:textId="77777777" w:rsidTr="00F93521">
        <w:tc>
          <w:tcPr>
            <w:tcW w:w="551" w:type="dxa"/>
            <w:tcMar>
              <w:top w:w="100" w:type="dxa"/>
              <w:left w:w="115" w:type="dxa"/>
              <w:bottom w:w="100" w:type="dxa"/>
              <w:right w:w="115" w:type="dxa"/>
            </w:tcMar>
          </w:tcPr>
          <w:p w14:paraId="4F987A1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790E62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006C</w:t>
            </w:r>
          </w:p>
        </w:tc>
        <w:tc>
          <w:tcPr>
            <w:tcW w:w="850" w:type="dxa"/>
            <w:shd w:val="clear" w:color="auto" w:fill="FFFFFF"/>
            <w:tcMar>
              <w:top w:w="100" w:type="dxa"/>
              <w:left w:w="115" w:type="dxa"/>
              <w:bottom w:w="100" w:type="dxa"/>
              <w:right w:w="115" w:type="dxa"/>
            </w:tcMar>
          </w:tcPr>
          <w:p w14:paraId="7CD939A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w:t>
            </w:r>
          </w:p>
        </w:tc>
        <w:tc>
          <w:tcPr>
            <w:tcW w:w="1843" w:type="dxa"/>
            <w:shd w:val="clear" w:color="auto" w:fill="FFFFFF"/>
            <w:tcMar>
              <w:top w:w="100" w:type="dxa"/>
              <w:left w:w="115" w:type="dxa"/>
              <w:bottom w:w="100" w:type="dxa"/>
              <w:right w:w="115" w:type="dxa"/>
            </w:tcMar>
          </w:tcPr>
          <w:p w14:paraId="3486C3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L</w:t>
            </w:r>
          </w:p>
        </w:tc>
        <w:tc>
          <w:tcPr>
            <w:tcW w:w="2693" w:type="dxa"/>
            <w:shd w:val="clear" w:color="auto" w:fill="FFFFFF"/>
            <w:tcMar>
              <w:top w:w="100" w:type="dxa"/>
              <w:left w:w="115" w:type="dxa"/>
              <w:bottom w:w="100" w:type="dxa"/>
              <w:right w:w="115" w:type="dxa"/>
            </w:tcMar>
          </w:tcPr>
          <w:p w14:paraId="30FA254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077615A1"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08E9925D" w14:textId="77777777" w:rsidTr="00F93521">
        <w:tc>
          <w:tcPr>
            <w:tcW w:w="551" w:type="dxa"/>
            <w:tcMar>
              <w:top w:w="100" w:type="dxa"/>
              <w:left w:w="115" w:type="dxa"/>
              <w:bottom w:w="100" w:type="dxa"/>
              <w:right w:w="115" w:type="dxa"/>
            </w:tcMar>
          </w:tcPr>
          <w:p w14:paraId="2291FF9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07E30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006D</w:t>
            </w:r>
          </w:p>
        </w:tc>
        <w:tc>
          <w:tcPr>
            <w:tcW w:w="850" w:type="dxa"/>
            <w:shd w:val="clear" w:color="auto" w:fill="FFFFFF"/>
            <w:tcMar>
              <w:top w:w="100" w:type="dxa"/>
              <w:left w:w="115" w:type="dxa"/>
              <w:bottom w:w="100" w:type="dxa"/>
              <w:right w:w="115" w:type="dxa"/>
            </w:tcMar>
          </w:tcPr>
          <w:p w14:paraId="079E72B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w:t>
            </w:r>
          </w:p>
        </w:tc>
        <w:tc>
          <w:tcPr>
            <w:tcW w:w="1843" w:type="dxa"/>
            <w:shd w:val="clear" w:color="auto" w:fill="FFFFFF"/>
            <w:tcMar>
              <w:top w:w="100" w:type="dxa"/>
              <w:left w:w="115" w:type="dxa"/>
              <w:bottom w:w="100" w:type="dxa"/>
              <w:right w:w="115" w:type="dxa"/>
            </w:tcMar>
          </w:tcPr>
          <w:p w14:paraId="64A2CBA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M</w:t>
            </w:r>
          </w:p>
        </w:tc>
        <w:tc>
          <w:tcPr>
            <w:tcW w:w="2693" w:type="dxa"/>
            <w:shd w:val="clear" w:color="auto" w:fill="FFFFFF"/>
            <w:tcMar>
              <w:top w:w="100" w:type="dxa"/>
              <w:left w:w="115" w:type="dxa"/>
              <w:bottom w:w="100" w:type="dxa"/>
              <w:right w:w="115" w:type="dxa"/>
            </w:tcMar>
          </w:tcPr>
          <w:p w14:paraId="546B162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2B3E1CF4"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7AAB53B9" w14:textId="77777777" w:rsidTr="00F93521">
        <w:tc>
          <w:tcPr>
            <w:tcW w:w="551" w:type="dxa"/>
            <w:tcMar>
              <w:top w:w="100" w:type="dxa"/>
              <w:left w:w="115" w:type="dxa"/>
              <w:bottom w:w="100" w:type="dxa"/>
              <w:right w:w="115" w:type="dxa"/>
            </w:tcMar>
          </w:tcPr>
          <w:p w14:paraId="03A0A57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4F8C27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006D + 0327</w:t>
            </w:r>
          </w:p>
        </w:tc>
        <w:tc>
          <w:tcPr>
            <w:tcW w:w="850" w:type="dxa"/>
            <w:shd w:val="clear" w:color="auto" w:fill="FFFFFF"/>
            <w:tcMar>
              <w:top w:w="100" w:type="dxa"/>
              <w:left w:w="115" w:type="dxa"/>
              <w:bottom w:w="100" w:type="dxa"/>
              <w:right w:w="115" w:type="dxa"/>
            </w:tcMar>
          </w:tcPr>
          <w:p w14:paraId="164908D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w:t>
            </w:r>
          </w:p>
        </w:tc>
        <w:tc>
          <w:tcPr>
            <w:tcW w:w="1843" w:type="dxa"/>
            <w:shd w:val="clear" w:color="auto" w:fill="FFFFFF"/>
            <w:tcMar>
              <w:top w:w="100" w:type="dxa"/>
              <w:left w:w="115" w:type="dxa"/>
              <w:bottom w:w="100" w:type="dxa"/>
              <w:right w:w="115" w:type="dxa"/>
            </w:tcMar>
          </w:tcPr>
          <w:p w14:paraId="0AE560D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M + COMBINING CEDILLA</w:t>
            </w:r>
          </w:p>
        </w:tc>
        <w:tc>
          <w:tcPr>
            <w:tcW w:w="2693" w:type="dxa"/>
            <w:shd w:val="clear" w:color="auto" w:fill="FFFFFF"/>
            <w:tcMar>
              <w:top w:w="100" w:type="dxa"/>
              <w:left w:w="115" w:type="dxa"/>
              <w:bottom w:w="100" w:type="dxa"/>
              <w:right w:w="115" w:type="dxa"/>
            </w:tcMar>
          </w:tcPr>
          <w:p w14:paraId="1CC0390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2400" w:type="dxa"/>
            <w:shd w:val="clear" w:color="auto" w:fill="FFFFFF"/>
            <w:tcMar>
              <w:top w:w="100" w:type="dxa"/>
              <w:left w:w="115" w:type="dxa"/>
              <w:bottom w:w="100" w:type="dxa"/>
              <w:right w:w="115" w:type="dxa"/>
            </w:tcMar>
          </w:tcPr>
          <w:p w14:paraId="155861C4"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[213], [136], [214]</w:t>
            </w:r>
          </w:p>
        </w:tc>
      </w:tr>
      <w:tr w:rsidR="00347CFE" w:rsidRPr="00DD0FB2" w14:paraId="51E2E287" w14:textId="77777777" w:rsidTr="00F93521">
        <w:tc>
          <w:tcPr>
            <w:tcW w:w="551" w:type="dxa"/>
            <w:tcMar>
              <w:top w:w="100" w:type="dxa"/>
              <w:left w:w="115" w:type="dxa"/>
              <w:bottom w:w="100" w:type="dxa"/>
              <w:right w:w="115" w:type="dxa"/>
            </w:tcMar>
          </w:tcPr>
          <w:p w14:paraId="19B7D0E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D5E89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w:t>
            </w:r>
          </w:p>
        </w:tc>
        <w:tc>
          <w:tcPr>
            <w:tcW w:w="850" w:type="dxa"/>
            <w:shd w:val="clear" w:color="auto" w:fill="FFFFFF"/>
            <w:tcMar>
              <w:top w:w="100" w:type="dxa"/>
              <w:left w:w="115" w:type="dxa"/>
              <w:bottom w:w="100" w:type="dxa"/>
              <w:right w:w="115" w:type="dxa"/>
            </w:tcMar>
          </w:tcPr>
          <w:p w14:paraId="1848A4F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w:t>
            </w:r>
          </w:p>
        </w:tc>
        <w:tc>
          <w:tcPr>
            <w:tcW w:w="1843" w:type="dxa"/>
            <w:shd w:val="clear" w:color="auto" w:fill="FFFFFF"/>
            <w:tcMar>
              <w:top w:w="100" w:type="dxa"/>
              <w:left w:w="115" w:type="dxa"/>
              <w:bottom w:w="100" w:type="dxa"/>
              <w:right w:w="115" w:type="dxa"/>
            </w:tcMar>
          </w:tcPr>
          <w:p w14:paraId="35ECCBA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N</w:t>
            </w:r>
          </w:p>
        </w:tc>
        <w:tc>
          <w:tcPr>
            <w:tcW w:w="2693" w:type="dxa"/>
            <w:shd w:val="clear" w:color="auto" w:fill="FFFFFF"/>
            <w:tcMar>
              <w:top w:w="100" w:type="dxa"/>
              <w:left w:w="115" w:type="dxa"/>
              <w:bottom w:w="100" w:type="dxa"/>
              <w:right w:w="115" w:type="dxa"/>
            </w:tcMar>
          </w:tcPr>
          <w:p w14:paraId="584E9E0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5B11B894"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281191C6" w14:textId="77777777" w:rsidTr="00F93521">
        <w:tc>
          <w:tcPr>
            <w:tcW w:w="551" w:type="dxa"/>
            <w:tcMar>
              <w:top w:w="100" w:type="dxa"/>
              <w:left w:w="115" w:type="dxa"/>
              <w:bottom w:w="100" w:type="dxa"/>
              <w:right w:w="115" w:type="dxa"/>
            </w:tcMar>
          </w:tcPr>
          <w:p w14:paraId="081929F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86AAE4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 + 0304</w:t>
            </w:r>
          </w:p>
        </w:tc>
        <w:tc>
          <w:tcPr>
            <w:tcW w:w="850" w:type="dxa"/>
            <w:shd w:val="clear" w:color="auto" w:fill="FFFFFF"/>
            <w:tcMar>
              <w:top w:w="100" w:type="dxa"/>
              <w:left w:w="115" w:type="dxa"/>
              <w:bottom w:w="100" w:type="dxa"/>
              <w:right w:w="115" w:type="dxa"/>
            </w:tcMar>
          </w:tcPr>
          <w:p w14:paraId="3FADE98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w:t>
            </w:r>
          </w:p>
        </w:tc>
        <w:tc>
          <w:tcPr>
            <w:tcW w:w="1843" w:type="dxa"/>
            <w:shd w:val="clear" w:color="auto" w:fill="FFFFFF"/>
            <w:tcMar>
              <w:top w:w="100" w:type="dxa"/>
              <w:left w:w="115" w:type="dxa"/>
              <w:bottom w:w="100" w:type="dxa"/>
              <w:right w:w="115" w:type="dxa"/>
            </w:tcMar>
          </w:tcPr>
          <w:p w14:paraId="0DE508A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 COMBINING MACRON</w:t>
            </w:r>
          </w:p>
        </w:tc>
        <w:tc>
          <w:tcPr>
            <w:tcW w:w="2693" w:type="dxa"/>
            <w:shd w:val="clear" w:color="auto" w:fill="FFFFFF"/>
            <w:tcMar>
              <w:top w:w="100" w:type="dxa"/>
              <w:left w:w="115" w:type="dxa"/>
              <w:bottom w:w="100" w:type="dxa"/>
              <w:right w:w="115" w:type="dxa"/>
            </w:tcMar>
          </w:tcPr>
          <w:p w14:paraId="2688FC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Raga (Hano) (3)</w:t>
            </w:r>
          </w:p>
          <w:p w14:paraId="7059146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2470B220" w14:textId="77777777" w:rsidR="00347CFE" w:rsidRPr="00DD0FB2" w:rsidRDefault="00347CFE">
            <w:pPr>
              <w:rPr>
                <w:rFonts w:asciiTheme="majorHAnsi" w:eastAsia="Calibri" w:hAnsiTheme="majorHAnsi" w:cstheme="majorHAnsi"/>
              </w:rPr>
            </w:pPr>
          </w:p>
        </w:tc>
        <w:tc>
          <w:tcPr>
            <w:tcW w:w="2400" w:type="dxa"/>
            <w:shd w:val="clear" w:color="auto" w:fill="FFFFFF"/>
            <w:tcMar>
              <w:top w:w="100" w:type="dxa"/>
              <w:left w:w="115" w:type="dxa"/>
              <w:bottom w:w="100" w:type="dxa"/>
              <w:right w:w="115" w:type="dxa"/>
            </w:tcMar>
          </w:tcPr>
          <w:p w14:paraId="126E2F19"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[200], [213], [136]</w:t>
            </w:r>
          </w:p>
        </w:tc>
      </w:tr>
      <w:tr w:rsidR="00347CFE" w:rsidRPr="00DD0FB2" w14:paraId="05153D7B" w14:textId="77777777" w:rsidTr="00F93521">
        <w:tc>
          <w:tcPr>
            <w:tcW w:w="551" w:type="dxa"/>
            <w:tcMar>
              <w:top w:w="100" w:type="dxa"/>
              <w:left w:w="115" w:type="dxa"/>
              <w:bottom w:w="100" w:type="dxa"/>
              <w:right w:w="115" w:type="dxa"/>
            </w:tcMar>
          </w:tcPr>
          <w:p w14:paraId="45121B8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2B7695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 + 0308</w:t>
            </w:r>
          </w:p>
        </w:tc>
        <w:tc>
          <w:tcPr>
            <w:tcW w:w="850" w:type="dxa"/>
            <w:shd w:val="clear" w:color="auto" w:fill="FFFFFF"/>
            <w:tcMar>
              <w:top w:w="100" w:type="dxa"/>
              <w:left w:w="115" w:type="dxa"/>
              <w:bottom w:w="100" w:type="dxa"/>
              <w:right w:w="115" w:type="dxa"/>
            </w:tcMar>
          </w:tcPr>
          <w:p w14:paraId="3150A07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w:t>
            </w:r>
          </w:p>
        </w:tc>
        <w:tc>
          <w:tcPr>
            <w:tcW w:w="1843" w:type="dxa"/>
            <w:shd w:val="clear" w:color="auto" w:fill="FFFFFF"/>
            <w:tcMar>
              <w:top w:w="100" w:type="dxa"/>
              <w:left w:w="115" w:type="dxa"/>
              <w:bottom w:w="100" w:type="dxa"/>
              <w:right w:w="115" w:type="dxa"/>
            </w:tcMar>
          </w:tcPr>
          <w:p w14:paraId="7D28029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 COMBINING DIAERESIS</w:t>
            </w:r>
          </w:p>
        </w:tc>
        <w:tc>
          <w:tcPr>
            <w:tcW w:w="2693" w:type="dxa"/>
            <w:shd w:val="clear" w:color="auto" w:fill="FFFFFF"/>
            <w:tcMar>
              <w:top w:w="100" w:type="dxa"/>
              <w:left w:w="115" w:type="dxa"/>
              <w:bottom w:w="100" w:type="dxa"/>
              <w:right w:w="115" w:type="dxa"/>
            </w:tcMar>
          </w:tcPr>
          <w:p w14:paraId="02F8382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Malagasy (1)</w:t>
            </w:r>
          </w:p>
        </w:tc>
        <w:tc>
          <w:tcPr>
            <w:tcW w:w="2400" w:type="dxa"/>
            <w:shd w:val="clear" w:color="auto" w:fill="FFFFFF"/>
            <w:tcMar>
              <w:top w:w="100" w:type="dxa"/>
              <w:left w:w="115" w:type="dxa"/>
              <w:bottom w:w="100" w:type="dxa"/>
              <w:right w:w="115" w:type="dxa"/>
            </w:tcMar>
          </w:tcPr>
          <w:p w14:paraId="078E9C77"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[230]</w:t>
            </w:r>
            <w:r w:rsidRPr="00DD0FB2">
              <w:rPr>
                <w:rFonts w:asciiTheme="majorHAnsi" w:eastAsia="Calibri" w:hAnsiTheme="majorHAnsi" w:cstheme="majorHAnsi"/>
                <w:b/>
                <w:u w:val="single"/>
              </w:rPr>
              <w:t xml:space="preserve"> </w:t>
            </w:r>
          </w:p>
        </w:tc>
      </w:tr>
      <w:tr w:rsidR="00347CFE" w:rsidRPr="00DD0FB2" w14:paraId="20EF5594" w14:textId="77777777" w:rsidTr="00F93521">
        <w:tc>
          <w:tcPr>
            <w:tcW w:w="551" w:type="dxa"/>
            <w:tcMar>
              <w:top w:w="100" w:type="dxa"/>
              <w:left w:w="115" w:type="dxa"/>
              <w:bottom w:w="100" w:type="dxa"/>
              <w:right w:w="115" w:type="dxa"/>
            </w:tcMar>
          </w:tcPr>
          <w:p w14:paraId="1AE43D4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110118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006F</w:t>
            </w:r>
          </w:p>
        </w:tc>
        <w:tc>
          <w:tcPr>
            <w:tcW w:w="850" w:type="dxa"/>
            <w:shd w:val="clear" w:color="auto" w:fill="FFFFFF"/>
            <w:tcMar>
              <w:top w:w="100" w:type="dxa"/>
              <w:left w:w="115" w:type="dxa"/>
              <w:bottom w:w="100" w:type="dxa"/>
              <w:right w:w="115" w:type="dxa"/>
            </w:tcMar>
          </w:tcPr>
          <w:p w14:paraId="207C821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o</w:t>
            </w:r>
          </w:p>
        </w:tc>
        <w:tc>
          <w:tcPr>
            <w:tcW w:w="1843" w:type="dxa"/>
            <w:shd w:val="clear" w:color="auto" w:fill="FFFFFF"/>
            <w:tcMar>
              <w:top w:w="100" w:type="dxa"/>
              <w:left w:w="115" w:type="dxa"/>
              <w:bottom w:w="100" w:type="dxa"/>
              <w:right w:w="115" w:type="dxa"/>
            </w:tcMar>
          </w:tcPr>
          <w:p w14:paraId="639697D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O</w:t>
            </w:r>
          </w:p>
        </w:tc>
        <w:tc>
          <w:tcPr>
            <w:tcW w:w="2693" w:type="dxa"/>
            <w:shd w:val="clear" w:color="auto" w:fill="FFFFFF"/>
            <w:tcMar>
              <w:top w:w="100" w:type="dxa"/>
              <w:left w:w="115" w:type="dxa"/>
              <w:bottom w:w="100" w:type="dxa"/>
              <w:right w:w="115" w:type="dxa"/>
            </w:tcMar>
          </w:tcPr>
          <w:p w14:paraId="234C393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3E3C0DEF"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5CD1D2CE" w14:textId="77777777" w:rsidTr="00F93521">
        <w:tc>
          <w:tcPr>
            <w:tcW w:w="551" w:type="dxa"/>
            <w:tcMar>
              <w:top w:w="100" w:type="dxa"/>
              <w:left w:w="115" w:type="dxa"/>
              <w:bottom w:w="100" w:type="dxa"/>
              <w:right w:w="115" w:type="dxa"/>
            </w:tcMar>
          </w:tcPr>
          <w:p w14:paraId="18B2DAB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07E8BE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006F + 0327</w:t>
            </w:r>
          </w:p>
        </w:tc>
        <w:tc>
          <w:tcPr>
            <w:tcW w:w="850" w:type="dxa"/>
            <w:shd w:val="clear" w:color="auto" w:fill="FFFFFF"/>
            <w:tcMar>
              <w:top w:w="100" w:type="dxa"/>
              <w:left w:w="115" w:type="dxa"/>
              <w:bottom w:w="100" w:type="dxa"/>
              <w:right w:w="115" w:type="dxa"/>
            </w:tcMar>
          </w:tcPr>
          <w:p w14:paraId="31CA17C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o̧</w:t>
            </w:r>
          </w:p>
        </w:tc>
        <w:tc>
          <w:tcPr>
            <w:tcW w:w="1843" w:type="dxa"/>
            <w:shd w:val="clear" w:color="auto" w:fill="FFFFFF"/>
            <w:tcMar>
              <w:top w:w="100" w:type="dxa"/>
              <w:left w:w="115" w:type="dxa"/>
              <w:bottom w:w="100" w:type="dxa"/>
              <w:right w:w="115" w:type="dxa"/>
            </w:tcMar>
          </w:tcPr>
          <w:p w14:paraId="30FFE91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 COMBINING CEDILLA</w:t>
            </w:r>
          </w:p>
        </w:tc>
        <w:tc>
          <w:tcPr>
            <w:tcW w:w="2693" w:type="dxa"/>
            <w:shd w:val="clear" w:color="auto" w:fill="FFFFFF"/>
            <w:tcMar>
              <w:top w:w="100" w:type="dxa"/>
              <w:left w:w="115" w:type="dxa"/>
              <w:bottom w:w="100" w:type="dxa"/>
              <w:right w:w="115" w:type="dxa"/>
            </w:tcMar>
          </w:tcPr>
          <w:p w14:paraId="649EEEF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2400" w:type="dxa"/>
            <w:shd w:val="clear" w:color="auto" w:fill="FFFFFF"/>
            <w:tcMar>
              <w:top w:w="100" w:type="dxa"/>
              <w:left w:w="115" w:type="dxa"/>
              <w:bottom w:w="100" w:type="dxa"/>
              <w:right w:w="115" w:type="dxa"/>
            </w:tcMar>
          </w:tcPr>
          <w:p w14:paraId="4042C6CF"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[136]</w:t>
            </w:r>
            <w:r w:rsidRPr="00DD0FB2">
              <w:rPr>
                <w:rFonts w:asciiTheme="majorHAnsi" w:eastAsia="Calibri" w:hAnsiTheme="majorHAnsi" w:cstheme="majorHAnsi"/>
                <w:b/>
                <w:u w:val="single"/>
              </w:rPr>
              <w:t xml:space="preserve"> </w:t>
            </w:r>
          </w:p>
        </w:tc>
      </w:tr>
      <w:tr w:rsidR="00347CFE" w:rsidRPr="00DD0FB2" w14:paraId="78B1173E" w14:textId="77777777" w:rsidTr="00F93521">
        <w:tc>
          <w:tcPr>
            <w:tcW w:w="551" w:type="dxa"/>
            <w:tcMar>
              <w:top w:w="100" w:type="dxa"/>
              <w:left w:w="115" w:type="dxa"/>
              <w:bottom w:w="100" w:type="dxa"/>
              <w:right w:w="115" w:type="dxa"/>
            </w:tcMar>
          </w:tcPr>
          <w:p w14:paraId="7891205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92C54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006F + 0331</w:t>
            </w:r>
          </w:p>
        </w:tc>
        <w:tc>
          <w:tcPr>
            <w:tcW w:w="850" w:type="dxa"/>
            <w:shd w:val="clear" w:color="auto" w:fill="FFFFFF"/>
            <w:tcMar>
              <w:top w:w="100" w:type="dxa"/>
              <w:left w:w="115" w:type="dxa"/>
              <w:bottom w:w="100" w:type="dxa"/>
              <w:right w:w="115" w:type="dxa"/>
            </w:tcMar>
          </w:tcPr>
          <w:p w14:paraId="03A82C9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o̱</w:t>
            </w:r>
          </w:p>
        </w:tc>
        <w:tc>
          <w:tcPr>
            <w:tcW w:w="1843" w:type="dxa"/>
            <w:shd w:val="clear" w:color="auto" w:fill="FFFFFF"/>
            <w:tcMar>
              <w:top w:w="100" w:type="dxa"/>
              <w:left w:w="115" w:type="dxa"/>
              <w:bottom w:w="100" w:type="dxa"/>
              <w:right w:w="115" w:type="dxa"/>
            </w:tcMar>
          </w:tcPr>
          <w:p w14:paraId="65C2411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 COMBINING MACRON BELOW</w:t>
            </w:r>
          </w:p>
        </w:tc>
        <w:tc>
          <w:tcPr>
            <w:tcW w:w="2693" w:type="dxa"/>
            <w:shd w:val="clear" w:color="auto" w:fill="FFFFFF"/>
            <w:tcMar>
              <w:top w:w="100" w:type="dxa"/>
              <w:left w:w="115" w:type="dxa"/>
              <w:bottom w:w="100" w:type="dxa"/>
              <w:right w:w="115" w:type="dxa"/>
            </w:tcMar>
          </w:tcPr>
          <w:p w14:paraId="6847F2B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2B37046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[146], [129]</w:t>
            </w:r>
            <w:r w:rsidRPr="00DD0FB2">
              <w:rPr>
                <w:rFonts w:asciiTheme="majorHAnsi" w:eastAsia="Calibri" w:hAnsiTheme="majorHAnsi" w:cstheme="majorHAnsi"/>
                <w:b/>
                <w:color w:val="0563C1"/>
                <w:u w:val="single"/>
              </w:rPr>
              <w:t xml:space="preserve"> </w:t>
            </w:r>
          </w:p>
        </w:tc>
      </w:tr>
      <w:tr w:rsidR="00347CFE" w:rsidRPr="00DD0FB2" w14:paraId="716035DA" w14:textId="77777777" w:rsidTr="00F93521">
        <w:tc>
          <w:tcPr>
            <w:tcW w:w="551" w:type="dxa"/>
            <w:tcMar>
              <w:top w:w="100" w:type="dxa"/>
              <w:left w:w="115" w:type="dxa"/>
              <w:bottom w:w="100" w:type="dxa"/>
              <w:right w:w="115" w:type="dxa"/>
            </w:tcMar>
          </w:tcPr>
          <w:p w14:paraId="3CD5A35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E7A67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0070</w:t>
            </w:r>
          </w:p>
        </w:tc>
        <w:tc>
          <w:tcPr>
            <w:tcW w:w="850" w:type="dxa"/>
            <w:shd w:val="clear" w:color="auto" w:fill="FFFFFF"/>
            <w:tcMar>
              <w:top w:w="100" w:type="dxa"/>
              <w:left w:w="115" w:type="dxa"/>
              <w:bottom w:w="100" w:type="dxa"/>
              <w:right w:w="115" w:type="dxa"/>
            </w:tcMar>
          </w:tcPr>
          <w:p w14:paraId="53E9A14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w:t>
            </w:r>
          </w:p>
        </w:tc>
        <w:tc>
          <w:tcPr>
            <w:tcW w:w="1843" w:type="dxa"/>
            <w:shd w:val="clear" w:color="auto" w:fill="FFFFFF"/>
            <w:tcMar>
              <w:top w:w="100" w:type="dxa"/>
              <w:left w:w="115" w:type="dxa"/>
              <w:bottom w:w="100" w:type="dxa"/>
              <w:right w:w="115" w:type="dxa"/>
            </w:tcMar>
          </w:tcPr>
          <w:p w14:paraId="44DD2BC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 xml:space="preserve">LATIN SMALL LETTER P </w:t>
            </w:r>
          </w:p>
        </w:tc>
        <w:tc>
          <w:tcPr>
            <w:tcW w:w="2693" w:type="dxa"/>
            <w:shd w:val="clear" w:color="auto" w:fill="FFFFFF"/>
            <w:tcMar>
              <w:top w:w="100" w:type="dxa"/>
              <w:left w:w="115" w:type="dxa"/>
              <w:bottom w:w="100" w:type="dxa"/>
              <w:right w:w="115" w:type="dxa"/>
            </w:tcMar>
          </w:tcPr>
          <w:p w14:paraId="73E595A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49AC4858"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3A019E3C" w14:textId="77777777" w:rsidTr="00F93521">
        <w:tc>
          <w:tcPr>
            <w:tcW w:w="551" w:type="dxa"/>
            <w:tcMar>
              <w:top w:w="100" w:type="dxa"/>
              <w:left w:w="115" w:type="dxa"/>
              <w:bottom w:w="100" w:type="dxa"/>
              <w:right w:w="115" w:type="dxa"/>
            </w:tcMar>
          </w:tcPr>
          <w:p w14:paraId="12FEDCE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6CD17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0071</w:t>
            </w:r>
          </w:p>
        </w:tc>
        <w:tc>
          <w:tcPr>
            <w:tcW w:w="850" w:type="dxa"/>
            <w:shd w:val="clear" w:color="auto" w:fill="FFFFFF"/>
            <w:tcMar>
              <w:top w:w="100" w:type="dxa"/>
              <w:left w:w="115" w:type="dxa"/>
              <w:bottom w:w="100" w:type="dxa"/>
              <w:right w:w="115" w:type="dxa"/>
            </w:tcMar>
          </w:tcPr>
          <w:p w14:paraId="27ADD79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q</w:t>
            </w:r>
          </w:p>
        </w:tc>
        <w:tc>
          <w:tcPr>
            <w:tcW w:w="1843" w:type="dxa"/>
            <w:shd w:val="clear" w:color="auto" w:fill="FFFFFF"/>
            <w:tcMar>
              <w:top w:w="100" w:type="dxa"/>
              <w:left w:w="115" w:type="dxa"/>
              <w:bottom w:w="100" w:type="dxa"/>
              <w:right w:w="115" w:type="dxa"/>
            </w:tcMar>
          </w:tcPr>
          <w:p w14:paraId="5334AF9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Q</w:t>
            </w:r>
          </w:p>
        </w:tc>
        <w:tc>
          <w:tcPr>
            <w:tcW w:w="2693" w:type="dxa"/>
            <w:shd w:val="clear" w:color="auto" w:fill="FFFFFF"/>
            <w:tcMar>
              <w:top w:w="100" w:type="dxa"/>
              <w:left w:w="115" w:type="dxa"/>
              <w:bottom w:w="100" w:type="dxa"/>
              <w:right w:w="115" w:type="dxa"/>
            </w:tcMar>
          </w:tcPr>
          <w:p w14:paraId="274232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319B9DCD"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5EEFC6C0" w14:textId="77777777" w:rsidTr="00F93521">
        <w:tc>
          <w:tcPr>
            <w:tcW w:w="551" w:type="dxa"/>
            <w:tcMar>
              <w:top w:w="100" w:type="dxa"/>
              <w:left w:w="115" w:type="dxa"/>
              <w:bottom w:w="100" w:type="dxa"/>
              <w:right w:w="115" w:type="dxa"/>
            </w:tcMar>
          </w:tcPr>
          <w:p w14:paraId="6B2038B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E2BB06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0072</w:t>
            </w:r>
          </w:p>
        </w:tc>
        <w:tc>
          <w:tcPr>
            <w:tcW w:w="850" w:type="dxa"/>
            <w:shd w:val="clear" w:color="auto" w:fill="FFFFFF"/>
            <w:tcMar>
              <w:top w:w="100" w:type="dxa"/>
              <w:left w:w="115" w:type="dxa"/>
              <w:bottom w:w="100" w:type="dxa"/>
              <w:right w:w="115" w:type="dxa"/>
            </w:tcMar>
          </w:tcPr>
          <w:p w14:paraId="7D1BFC1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w:t>
            </w:r>
          </w:p>
        </w:tc>
        <w:tc>
          <w:tcPr>
            <w:tcW w:w="1843" w:type="dxa"/>
            <w:shd w:val="clear" w:color="auto" w:fill="FFFFFF"/>
            <w:tcMar>
              <w:top w:w="100" w:type="dxa"/>
              <w:left w:w="115" w:type="dxa"/>
              <w:bottom w:w="100" w:type="dxa"/>
              <w:right w:w="115" w:type="dxa"/>
            </w:tcMar>
          </w:tcPr>
          <w:p w14:paraId="35A21A6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R</w:t>
            </w:r>
          </w:p>
        </w:tc>
        <w:tc>
          <w:tcPr>
            <w:tcW w:w="2693" w:type="dxa"/>
            <w:shd w:val="clear" w:color="auto" w:fill="FFFFFF"/>
            <w:tcMar>
              <w:top w:w="100" w:type="dxa"/>
              <w:left w:w="115" w:type="dxa"/>
              <w:bottom w:w="100" w:type="dxa"/>
              <w:right w:w="115" w:type="dxa"/>
            </w:tcMar>
          </w:tcPr>
          <w:p w14:paraId="26DBAF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54EB38D3"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7A95FA24" w14:textId="77777777" w:rsidTr="00F93521">
        <w:tc>
          <w:tcPr>
            <w:tcW w:w="551" w:type="dxa"/>
            <w:tcMar>
              <w:top w:w="100" w:type="dxa"/>
              <w:left w:w="115" w:type="dxa"/>
              <w:bottom w:w="100" w:type="dxa"/>
              <w:right w:w="115" w:type="dxa"/>
            </w:tcMar>
          </w:tcPr>
          <w:p w14:paraId="2FA8944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4C800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0072 + 0303</w:t>
            </w:r>
          </w:p>
        </w:tc>
        <w:tc>
          <w:tcPr>
            <w:tcW w:w="850" w:type="dxa"/>
            <w:shd w:val="clear" w:color="auto" w:fill="FFFFFF"/>
            <w:tcMar>
              <w:top w:w="100" w:type="dxa"/>
              <w:left w:w="115" w:type="dxa"/>
              <w:bottom w:w="100" w:type="dxa"/>
              <w:right w:w="115" w:type="dxa"/>
            </w:tcMar>
          </w:tcPr>
          <w:p w14:paraId="1ED803B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w:t>
            </w:r>
          </w:p>
        </w:tc>
        <w:tc>
          <w:tcPr>
            <w:tcW w:w="1843" w:type="dxa"/>
            <w:shd w:val="clear" w:color="auto" w:fill="FFFFFF"/>
            <w:tcMar>
              <w:top w:w="100" w:type="dxa"/>
              <w:left w:w="115" w:type="dxa"/>
              <w:bottom w:w="100" w:type="dxa"/>
              <w:right w:w="115" w:type="dxa"/>
            </w:tcMar>
          </w:tcPr>
          <w:p w14:paraId="6012D9B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COMBINING TILDE</w:t>
            </w:r>
          </w:p>
        </w:tc>
        <w:tc>
          <w:tcPr>
            <w:tcW w:w="2693" w:type="dxa"/>
            <w:shd w:val="clear" w:color="auto" w:fill="FFFFFF"/>
            <w:tcMar>
              <w:top w:w="100" w:type="dxa"/>
              <w:left w:w="115" w:type="dxa"/>
              <w:bottom w:w="100" w:type="dxa"/>
              <w:right w:w="115" w:type="dxa"/>
            </w:tcMar>
          </w:tcPr>
          <w:p w14:paraId="4E38478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Hausa (2)</w:t>
            </w:r>
          </w:p>
        </w:tc>
        <w:tc>
          <w:tcPr>
            <w:tcW w:w="2400" w:type="dxa"/>
            <w:shd w:val="clear" w:color="auto" w:fill="FFFFFF"/>
            <w:tcMar>
              <w:top w:w="100" w:type="dxa"/>
              <w:left w:w="115" w:type="dxa"/>
              <w:bottom w:w="100" w:type="dxa"/>
              <w:right w:w="115" w:type="dxa"/>
            </w:tcMar>
          </w:tcPr>
          <w:p w14:paraId="601E0440"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[147]</w:t>
            </w:r>
          </w:p>
        </w:tc>
      </w:tr>
      <w:tr w:rsidR="00347CFE" w:rsidRPr="00DD0FB2" w14:paraId="110923AB" w14:textId="77777777" w:rsidTr="00F93521">
        <w:tc>
          <w:tcPr>
            <w:tcW w:w="551" w:type="dxa"/>
            <w:tcMar>
              <w:top w:w="100" w:type="dxa"/>
              <w:left w:w="115" w:type="dxa"/>
              <w:bottom w:w="100" w:type="dxa"/>
              <w:right w:w="115" w:type="dxa"/>
            </w:tcMar>
          </w:tcPr>
          <w:p w14:paraId="66AA30A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A1AA24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0073</w:t>
            </w:r>
          </w:p>
        </w:tc>
        <w:tc>
          <w:tcPr>
            <w:tcW w:w="850" w:type="dxa"/>
            <w:shd w:val="clear" w:color="auto" w:fill="FFFFFF"/>
            <w:tcMar>
              <w:top w:w="100" w:type="dxa"/>
              <w:left w:w="115" w:type="dxa"/>
              <w:bottom w:w="100" w:type="dxa"/>
              <w:right w:w="115" w:type="dxa"/>
            </w:tcMar>
          </w:tcPr>
          <w:p w14:paraId="5AD095E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w:t>
            </w:r>
          </w:p>
        </w:tc>
        <w:tc>
          <w:tcPr>
            <w:tcW w:w="1843" w:type="dxa"/>
            <w:shd w:val="clear" w:color="auto" w:fill="FFFFFF"/>
            <w:tcMar>
              <w:top w:w="100" w:type="dxa"/>
              <w:left w:w="115" w:type="dxa"/>
              <w:bottom w:w="100" w:type="dxa"/>
              <w:right w:w="115" w:type="dxa"/>
            </w:tcMar>
          </w:tcPr>
          <w:p w14:paraId="0F13680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S</w:t>
            </w:r>
          </w:p>
        </w:tc>
        <w:tc>
          <w:tcPr>
            <w:tcW w:w="2693" w:type="dxa"/>
            <w:shd w:val="clear" w:color="auto" w:fill="FFFFFF"/>
            <w:tcMar>
              <w:top w:w="100" w:type="dxa"/>
              <w:left w:w="115" w:type="dxa"/>
              <w:bottom w:w="100" w:type="dxa"/>
              <w:right w:w="115" w:type="dxa"/>
            </w:tcMar>
          </w:tcPr>
          <w:p w14:paraId="768BB03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67F3DA43"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498CC76A" w14:textId="77777777" w:rsidTr="00F93521">
        <w:tc>
          <w:tcPr>
            <w:tcW w:w="551" w:type="dxa"/>
            <w:tcMar>
              <w:top w:w="100" w:type="dxa"/>
              <w:left w:w="115" w:type="dxa"/>
              <w:bottom w:w="100" w:type="dxa"/>
              <w:right w:w="115" w:type="dxa"/>
            </w:tcMar>
          </w:tcPr>
          <w:p w14:paraId="26AA1D1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2B614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0074</w:t>
            </w:r>
          </w:p>
        </w:tc>
        <w:tc>
          <w:tcPr>
            <w:tcW w:w="850" w:type="dxa"/>
            <w:shd w:val="clear" w:color="auto" w:fill="FFFFFF"/>
            <w:tcMar>
              <w:top w:w="100" w:type="dxa"/>
              <w:left w:w="115" w:type="dxa"/>
              <w:bottom w:w="100" w:type="dxa"/>
              <w:right w:w="115" w:type="dxa"/>
            </w:tcMar>
          </w:tcPr>
          <w:p w14:paraId="0640FF0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w:t>
            </w:r>
          </w:p>
        </w:tc>
        <w:tc>
          <w:tcPr>
            <w:tcW w:w="1843" w:type="dxa"/>
            <w:shd w:val="clear" w:color="auto" w:fill="FFFFFF"/>
            <w:tcMar>
              <w:top w:w="100" w:type="dxa"/>
              <w:left w:w="115" w:type="dxa"/>
              <w:bottom w:w="100" w:type="dxa"/>
              <w:right w:w="115" w:type="dxa"/>
            </w:tcMar>
          </w:tcPr>
          <w:p w14:paraId="06835AA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T</w:t>
            </w:r>
          </w:p>
        </w:tc>
        <w:tc>
          <w:tcPr>
            <w:tcW w:w="2693" w:type="dxa"/>
            <w:shd w:val="clear" w:color="auto" w:fill="FFFFFF"/>
            <w:tcMar>
              <w:top w:w="100" w:type="dxa"/>
              <w:left w:w="115" w:type="dxa"/>
              <w:bottom w:w="100" w:type="dxa"/>
              <w:right w:w="115" w:type="dxa"/>
            </w:tcMar>
          </w:tcPr>
          <w:p w14:paraId="783A50B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7038AE8A"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1B67764D" w14:textId="77777777" w:rsidTr="00F93521">
        <w:tc>
          <w:tcPr>
            <w:tcW w:w="551" w:type="dxa"/>
            <w:tcMar>
              <w:top w:w="100" w:type="dxa"/>
              <w:left w:w="115" w:type="dxa"/>
              <w:bottom w:w="100" w:type="dxa"/>
              <w:right w:w="115" w:type="dxa"/>
            </w:tcMar>
          </w:tcPr>
          <w:p w14:paraId="38CAFAE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E08887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0075</w:t>
            </w:r>
          </w:p>
        </w:tc>
        <w:tc>
          <w:tcPr>
            <w:tcW w:w="850" w:type="dxa"/>
            <w:shd w:val="clear" w:color="auto" w:fill="FFFFFF"/>
            <w:tcMar>
              <w:top w:w="100" w:type="dxa"/>
              <w:left w:w="115" w:type="dxa"/>
              <w:bottom w:w="100" w:type="dxa"/>
              <w:right w:w="115" w:type="dxa"/>
            </w:tcMar>
          </w:tcPr>
          <w:p w14:paraId="08685CE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w:t>
            </w:r>
          </w:p>
        </w:tc>
        <w:tc>
          <w:tcPr>
            <w:tcW w:w="1843" w:type="dxa"/>
            <w:shd w:val="clear" w:color="auto" w:fill="FFFFFF"/>
            <w:tcMar>
              <w:top w:w="100" w:type="dxa"/>
              <w:left w:w="115" w:type="dxa"/>
              <w:bottom w:w="100" w:type="dxa"/>
              <w:right w:w="115" w:type="dxa"/>
            </w:tcMar>
          </w:tcPr>
          <w:p w14:paraId="26C0E6A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U</w:t>
            </w:r>
          </w:p>
        </w:tc>
        <w:tc>
          <w:tcPr>
            <w:tcW w:w="2693" w:type="dxa"/>
            <w:shd w:val="clear" w:color="auto" w:fill="FFFFFF"/>
            <w:tcMar>
              <w:top w:w="100" w:type="dxa"/>
              <w:left w:w="115" w:type="dxa"/>
              <w:bottom w:w="100" w:type="dxa"/>
              <w:right w:w="115" w:type="dxa"/>
            </w:tcMar>
          </w:tcPr>
          <w:p w14:paraId="515E761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2FE5BBEE"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45E19238" w14:textId="77777777" w:rsidTr="00F93521">
        <w:tc>
          <w:tcPr>
            <w:tcW w:w="551" w:type="dxa"/>
            <w:tcMar>
              <w:top w:w="100" w:type="dxa"/>
              <w:left w:w="115" w:type="dxa"/>
              <w:bottom w:w="100" w:type="dxa"/>
              <w:right w:w="115" w:type="dxa"/>
            </w:tcMar>
          </w:tcPr>
          <w:p w14:paraId="6B321D7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A178F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0076</w:t>
            </w:r>
          </w:p>
        </w:tc>
        <w:tc>
          <w:tcPr>
            <w:tcW w:w="850" w:type="dxa"/>
            <w:shd w:val="clear" w:color="auto" w:fill="FFFFFF"/>
            <w:tcMar>
              <w:top w:w="100" w:type="dxa"/>
              <w:left w:w="115" w:type="dxa"/>
              <w:bottom w:w="100" w:type="dxa"/>
              <w:right w:w="115" w:type="dxa"/>
            </w:tcMar>
          </w:tcPr>
          <w:p w14:paraId="59AA2C4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w:t>
            </w:r>
          </w:p>
        </w:tc>
        <w:tc>
          <w:tcPr>
            <w:tcW w:w="1843" w:type="dxa"/>
            <w:shd w:val="clear" w:color="auto" w:fill="FFFFFF"/>
            <w:tcMar>
              <w:top w:w="100" w:type="dxa"/>
              <w:left w:w="115" w:type="dxa"/>
              <w:bottom w:w="100" w:type="dxa"/>
              <w:right w:w="115" w:type="dxa"/>
            </w:tcMar>
          </w:tcPr>
          <w:p w14:paraId="7071F24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V</w:t>
            </w:r>
          </w:p>
        </w:tc>
        <w:tc>
          <w:tcPr>
            <w:tcW w:w="2693" w:type="dxa"/>
            <w:shd w:val="clear" w:color="auto" w:fill="FFFFFF"/>
            <w:tcMar>
              <w:top w:w="100" w:type="dxa"/>
              <w:left w:w="115" w:type="dxa"/>
              <w:bottom w:w="100" w:type="dxa"/>
              <w:right w:w="115" w:type="dxa"/>
            </w:tcMar>
          </w:tcPr>
          <w:p w14:paraId="5E67FD4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566D9B09"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4412C81D" w14:textId="77777777" w:rsidTr="00F93521">
        <w:tc>
          <w:tcPr>
            <w:tcW w:w="551" w:type="dxa"/>
            <w:tcMar>
              <w:top w:w="100" w:type="dxa"/>
              <w:left w:w="115" w:type="dxa"/>
              <w:bottom w:w="100" w:type="dxa"/>
              <w:right w:w="115" w:type="dxa"/>
            </w:tcMar>
          </w:tcPr>
          <w:p w14:paraId="79B3420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F94F5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0077</w:t>
            </w:r>
          </w:p>
        </w:tc>
        <w:tc>
          <w:tcPr>
            <w:tcW w:w="850" w:type="dxa"/>
            <w:shd w:val="clear" w:color="auto" w:fill="FFFFFF"/>
            <w:tcMar>
              <w:top w:w="100" w:type="dxa"/>
              <w:left w:w="115" w:type="dxa"/>
              <w:bottom w:w="100" w:type="dxa"/>
              <w:right w:w="115" w:type="dxa"/>
            </w:tcMar>
          </w:tcPr>
          <w:p w14:paraId="336601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w:t>
            </w:r>
          </w:p>
        </w:tc>
        <w:tc>
          <w:tcPr>
            <w:tcW w:w="1843" w:type="dxa"/>
            <w:shd w:val="clear" w:color="auto" w:fill="FFFFFF"/>
            <w:tcMar>
              <w:top w:w="100" w:type="dxa"/>
              <w:left w:w="115" w:type="dxa"/>
              <w:bottom w:w="100" w:type="dxa"/>
              <w:right w:w="115" w:type="dxa"/>
            </w:tcMar>
          </w:tcPr>
          <w:p w14:paraId="6B5DABF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W</w:t>
            </w:r>
          </w:p>
        </w:tc>
        <w:tc>
          <w:tcPr>
            <w:tcW w:w="2693" w:type="dxa"/>
            <w:shd w:val="clear" w:color="auto" w:fill="FFFFFF"/>
            <w:tcMar>
              <w:top w:w="100" w:type="dxa"/>
              <w:left w:w="115" w:type="dxa"/>
              <w:bottom w:w="100" w:type="dxa"/>
              <w:right w:w="115" w:type="dxa"/>
            </w:tcMar>
          </w:tcPr>
          <w:p w14:paraId="039B09B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6DCF483A"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6AAC6B37" w14:textId="77777777" w:rsidTr="00F93521">
        <w:tc>
          <w:tcPr>
            <w:tcW w:w="551" w:type="dxa"/>
            <w:tcMar>
              <w:top w:w="100" w:type="dxa"/>
              <w:left w:w="115" w:type="dxa"/>
              <w:bottom w:w="100" w:type="dxa"/>
              <w:right w:w="115" w:type="dxa"/>
            </w:tcMar>
          </w:tcPr>
          <w:p w14:paraId="1F93E1D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74CD99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0078</w:t>
            </w:r>
          </w:p>
        </w:tc>
        <w:tc>
          <w:tcPr>
            <w:tcW w:w="850" w:type="dxa"/>
            <w:shd w:val="clear" w:color="auto" w:fill="FFFFFF"/>
            <w:tcMar>
              <w:top w:w="100" w:type="dxa"/>
              <w:left w:w="115" w:type="dxa"/>
              <w:bottom w:w="100" w:type="dxa"/>
              <w:right w:w="115" w:type="dxa"/>
            </w:tcMar>
          </w:tcPr>
          <w:p w14:paraId="2A453F5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x</w:t>
            </w:r>
          </w:p>
        </w:tc>
        <w:tc>
          <w:tcPr>
            <w:tcW w:w="1843" w:type="dxa"/>
            <w:shd w:val="clear" w:color="auto" w:fill="FFFFFF"/>
            <w:tcMar>
              <w:top w:w="100" w:type="dxa"/>
              <w:left w:w="115" w:type="dxa"/>
              <w:bottom w:w="100" w:type="dxa"/>
              <w:right w:w="115" w:type="dxa"/>
            </w:tcMar>
          </w:tcPr>
          <w:p w14:paraId="3D9AD3C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X</w:t>
            </w:r>
          </w:p>
        </w:tc>
        <w:tc>
          <w:tcPr>
            <w:tcW w:w="2693" w:type="dxa"/>
            <w:shd w:val="clear" w:color="auto" w:fill="FFFFFF"/>
            <w:tcMar>
              <w:top w:w="100" w:type="dxa"/>
              <w:left w:w="115" w:type="dxa"/>
              <w:bottom w:w="100" w:type="dxa"/>
              <w:right w:w="115" w:type="dxa"/>
            </w:tcMar>
          </w:tcPr>
          <w:p w14:paraId="77BA57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42CDC286"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643DAE02" w14:textId="77777777" w:rsidTr="00F93521">
        <w:tc>
          <w:tcPr>
            <w:tcW w:w="551" w:type="dxa"/>
            <w:tcMar>
              <w:top w:w="100" w:type="dxa"/>
              <w:left w:w="115" w:type="dxa"/>
              <w:bottom w:w="100" w:type="dxa"/>
              <w:right w:w="115" w:type="dxa"/>
            </w:tcMar>
          </w:tcPr>
          <w:p w14:paraId="739A035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67EB25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0079</w:t>
            </w:r>
          </w:p>
        </w:tc>
        <w:tc>
          <w:tcPr>
            <w:tcW w:w="850" w:type="dxa"/>
            <w:shd w:val="clear" w:color="auto" w:fill="FFFFFF"/>
            <w:tcMar>
              <w:top w:w="100" w:type="dxa"/>
              <w:left w:w="115" w:type="dxa"/>
              <w:bottom w:w="100" w:type="dxa"/>
              <w:right w:w="115" w:type="dxa"/>
            </w:tcMar>
          </w:tcPr>
          <w:p w14:paraId="758D75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w:t>
            </w:r>
          </w:p>
        </w:tc>
        <w:tc>
          <w:tcPr>
            <w:tcW w:w="1843" w:type="dxa"/>
            <w:shd w:val="clear" w:color="auto" w:fill="FFFFFF"/>
            <w:tcMar>
              <w:top w:w="100" w:type="dxa"/>
              <w:left w:w="115" w:type="dxa"/>
              <w:bottom w:w="100" w:type="dxa"/>
              <w:right w:w="115" w:type="dxa"/>
            </w:tcMar>
          </w:tcPr>
          <w:p w14:paraId="4EE44F8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Y</w:t>
            </w:r>
          </w:p>
        </w:tc>
        <w:tc>
          <w:tcPr>
            <w:tcW w:w="2693" w:type="dxa"/>
            <w:shd w:val="clear" w:color="auto" w:fill="FFFFFF"/>
            <w:tcMar>
              <w:top w:w="100" w:type="dxa"/>
              <w:left w:w="115" w:type="dxa"/>
              <w:bottom w:w="100" w:type="dxa"/>
              <w:right w:w="115" w:type="dxa"/>
            </w:tcMar>
          </w:tcPr>
          <w:p w14:paraId="27CB169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352EECC2"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725DBB18" w14:textId="77777777" w:rsidTr="00F93521">
        <w:tc>
          <w:tcPr>
            <w:tcW w:w="551" w:type="dxa"/>
            <w:tcMar>
              <w:top w:w="100" w:type="dxa"/>
              <w:left w:w="115" w:type="dxa"/>
              <w:bottom w:w="100" w:type="dxa"/>
              <w:right w:w="115" w:type="dxa"/>
            </w:tcMar>
          </w:tcPr>
          <w:p w14:paraId="2D49734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5D7F12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007A</w:t>
            </w:r>
          </w:p>
        </w:tc>
        <w:tc>
          <w:tcPr>
            <w:tcW w:w="850" w:type="dxa"/>
            <w:shd w:val="clear" w:color="auto" w:fill="FFFFFF"/>
            <w:tcMar>
              <w:top w:w="100" w:type="dxa"/>
              <w:left w:w="115" w:type="dxa"/>
              <w:bottom w:w="100" w:type="dxa"/>
              <w:right w:w="115" w:type="dxa"/>
            </w:tcMar>
          </w:tcPr>
          <w:p w14:paraId="784B9C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w:t>
            </w:r>
          </w:p>
        </w:tc>
        <w:tc>
          <w:tcPr>
            <w:tcW w:w="1843" w:type="dxa"/>
            <w:shd w:val="clear" w:color="auto" w:fill="FFFFFF"/>
            <w:tcMar>
              <w:top w:w="100" w:type="dxa"/>
              <w:left w:w="115" w:type="dxa"/>
              <w:bottom w:w="100" w:type="dxa"/>
              <w:right w:w="115" w:type="dxa"/>
            </w:tcMar>
          </w:tcPr>
          <w:p w14:paraId="07C33FE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Z</w:t>
            </w:r>
          </w:p>
        </w:tc>
        <w:tc>
          <w:tcPr>
            <w:tcW w:w="2693" w:type="dxa"/>
            <w:shd w:val="clear" w:color="auto" w:fill="FFFFFF"/>
            <w:tcMar>
              <w:top w:w="100" w:type="dxa"/>
              <w:left w:w="115" w:type="dxa"/>
              <w:bottom w:w="100" w:type="dxa"/>
              <w:right w:w="115" w:type="dxa"/>
            </w:tcMar>
          </w:tcPr>
          <w:p w14:paraId="687620F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2400" w:type="dxa"/>
            <w:shd w:val="clear" w:color="auto" w:fill="FFFFFF"/>
            <w:tcMar>
              <w:top w:w="100" w:type="dxa"/>
              <w:left w:w="115" w:type="dxa"/>
              <w:bottom w:w="100" w:type="dxa"/>
              <w:right w:w="115" w:type="dxa"/>
            </w:tcMar>
          </w:tcPr>
          <w:p w14:paraId="16DB33C5"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[0]</w:t>
            </w:r>
          </w:p>
        </w:tc>
      </w:tr>
      <w:tr w:rsidR="00347CFE" w:rsidRPr="00DD0FB2" w14:paraId="1859BE63" w14:textId="77777777" w:rsidTr="00F93521">
        <w:tc>
          <w:tcPr>
            <w:tcW w:w="551" w:type="dxa"/>
            <w:tcMar>
              <w:top w:w="100" w:type="dxa"/>
              <w:left w:w="115" w:type="dxa"/>
              <w:bottom w:w="100" w:type="dxa"/>
              <w:right w:w="115" w:type="dxa"/>
            </w:tcMar>
          </w:tcPr>
          <w:p w14:paraId="10DF803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4627B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00DF</w:t>
            </w:r>
          </w:p>
        </w:tc>
        <w:tc>
          <w:tcPr>
            <w:tcW w:w="850" w:type="dxa"/>
            <w:shd w:val="clear" w:color="auto" w:fill="FFFFFF"/>
            <w:tcMar>
              <w:top w:w="100" w:type="dxa"/>
              <w:left w:w="115" w:type="dxa"/>
              <w:bottom w:w="100" w:type="dxa"/>
              <w:right w:w="115" w:type="dxa"/>
            </w:tcMar>
          </w:tcPr>
          <w:p w14:paraId="436EE66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ß</w:t>
            </w:r>
          </w:p>
        </w:tc>
        <w:tc>
          <w:tcPr>
            <w:tcW w:w="1843" w:type="dxa"/>
            <w:shd w:val="clear" w:color="auto" w:fill="FFFFFF"/>
            <w:tcMar>
              <w:top w:w="100" w:type="dxa"/>
              <w:left w:w="115" w:type="dxa"/>
              <w:bottom w:w="100" w:type="dxa"/>
              <w:right w:w="115" w:type="dxa"/>
            </w:tcMar>
          </w:tcPr>
          <w:p w14:paraId="108AFE5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SHARP S</w:t>
            </w:r>
          </w:p>
        </w:tc>
        <w:tc>
          <w:tcPr>
            <w:tcW w:w="2693" w:type="dxa"/>
            <w:shd w:val="clear" w:color="auto" w:fill="FFFFFF"/>
            <w:tcMar>
              <w:top w:w="100" w:type="dxa"/>
              <w:left w:w="115" w:type="dxa"/>
              <w:bottom w:w="100" w:type="dxa"/>
              <w:right w:w="115" w:type="dxa"/>
            </w:tcMar>
          </w:tcPr>
          <w:p w14:paraId="3F4B935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German (1)</w:t>
            </w:r>
          </w:p>
        </w:tc>
        <w:tc>
          <w:tcPr>
            <w:tcW w:w="2400" w:type="dxa"/>
            <w:shd w:val="clear" w:color="auto" w:fill="FFFFFF"/>
            <w:tcMar>
              <w:top w:w="100" w:type="dxa"/>
              <w:left w:w="115" w:type="dxa"/>
              <w:bottom w:w="100" w:type="dxa"/>
              <w:right w:w="115" w:type="dxa"/>
            </w:tcMar>
          </w:tcPr>
          <w:p w14:paraId="51612F2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[119]</w:t>
            </w:r>
          </w:p>
        </w:tc>
      </w:tr>
      <w:tr w:rsidR="00347CFE" w:rsidRPr="00DD0FB2" w14:paraId="2DA5287D" w14:textId="77777777" w:rsidTr="00F93521">
        <w:tc>
          <w:tcPr>
            <w:tcW w:w="551" w:type="dxa"/>
            <w:tcMar>
              <w:top w:w="100" w:type="dxa"/>
              <w:left w:w="115" w:type="dxa"/>
              <w:bottom w:w="100" w:type="dxa"/>
              <w:right w:w="115" w:type="dxa"/>
            </w:tcMar>
          </w:tcPr>
          <w:p w14:paraId="45E994A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F9EAA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00E0</w:t>
            </w:r>
          </w:p>
        </w:tc>
        <w:tc>
          <w:tcPr>
            <w:tcW w:w="850" w:type="dxa"/>
            <w:shd w:val="clear" w:color="auto" w:fill="FFFFFF"/>
            <w:tcMar>
              <w:top w:w="100" w:type="dxa"/>
              <w:left w:w="115" w:type="dxa"/>
              <w:bottom w:w="100" w:type="dxa"/>
              <w:right w:w="115" w:type="dxa"/>
            </w:tcMar>
          </w:tcPr>
          <w:p w14:paraId="0AAC8DF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à</w:t>
            </w:r>
          </w:p>
        </w:tc>
        <w:tc>
          <w:tcPr>
            <w:tcW w:w="1843" w:type="dxa"/>
            <w:shd w:val="clear" w:color="auto" w:fill="FFFFFF"/>
            <w:tcMar>
              <w:top w:w="100" w:type="dxa"/>
              <w:left w:w="115" w:type="dxa"/>
              <w:bottom w:w="100" w:type="dxa"/>
              <w:right w:w="115" w:type="dxa"/>
            </w:tcMar>
          </w:tcPr>
          <w:p w14:paraId="18CE3F0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GRAVE</w:t>
            </w:r>
          </w:p>
        </w:tc>
        <w:tc>
          <w:tcPr>
            <w:tcW w:w="2693" w:type="dxa"/>
            <w:shd w:val="clear" w:color="auto" w:fill="FFFFFF"/>
            <w:tcMar>
              <w:top w:w="100" w:type="dxa"/>
              <w:left w:w="115" w:type="dxa"/>
              <w:bottom w:w="100" w:type="dxa"/>
              <w:right w:w="115" w:type="dxa"/>
            </w:tcMar>
          </w:tcPr>
          <w:p w14:paraId="3B53C4C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17B1081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p w14:paraId="7D8F651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tc>
        <w:tc>
          <w:tcPr>
            <w:tcW w:w="2400" w:type="dxa"/>
            <w:shd w:val="clear" w:color="auto" w:fill="FFFFFF"/>
            <w:tcMar>
              <w:top w:w="100" w:type="dxa"/>
              <w:left w:w="115" w:type="dxa"/>
              <w:bottom w:w="100" w:type="dxa"/>
              <w:right w:w="115" w:type="dxa"/>
            </w:tcMar>
          </w:tcPr>
          <w:p w14:paraId="0126194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[130], [131], [106], [132]</w:t>
            </w:r>
          </w:p>
        </w:tc>
      </w:tr>
      <w:tr w:rsidR="00347CFE" w:rsidRPr="00DD0FB2" w14:paraId="1C17F8A7" w14:textId="77777777" w:rsidTr="00F93521">
        <w:tc>
          <w:tcPr>
            <w:tcW w:w="551" w:type="dxa"/>
            <w:tcMar>
              <w:top w:w="100" w:type="dxa"/>
              <w:left w:w="115" w:type="dxa"/>
              <w:bottom w:w="100" w:type="dxa"/>
              <w:right w:w="115" w:type="dxa"/>
            </w:tcMar>
          </w:tcPr>
          <w:p w14:paraId="340F1FE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4698E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00E1</w:t>
            </w:r>
          </w:p>
        </w:tc>
        <w:tc>
          <w:tcPr>
            <w:tcW w:w="850" w:type="dxa"/>
            <w:shd w:val="clear" w:color="auto" w:fill="FFFFFF"/>
            <w:tcMar>
              <w:top w:w="100" w:type="dxa"/>
              <w:left w:w="115" w:type="dxa"/>
              <w:bottom w:w="100" w:type="dxa"/>
              <w:right w:w="115" w:type="dxa"/>
            </w:tcMar>
          </w:tcPr>
          <w:p w14:paraId="06647A7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á</w:t>
            </w:r>
          </w:p>
        </w:tc>
        <w:tc>
          <w:tcPr>
            <w:tcW w:w="1843" w:type="dxa"/>
            <w:shd w:val="clear" w:color="auto" w:fill="FFFFFF"/>
            <w:tcMar>
              <w:top w:w="100" w:type="dxa"/>
              <w:left w:w="115" w:type="dxa"/>
              <w:bottom w:w="100" w:type="dxa"/>
              <w:right w:w="115" w:type="dxa"/>
            </w:tcMar>
          </w:tcPr>
          <w:p w14:paraId="57BA432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ACUTE</w:t>
            </w:r>
          </w:p>
        </w:tc>
        <w:tc>
          <w:tcPr>
            <w:tcW w:w="2693" w:type="dxa"/>
            <w:shd w:val="clear" w:color="auto" w:fill="FFFFFF"/>
            <w:tcMar>
              <w:top w:w="100" w:type="dxa"/>
              <w:left w:w="115" w:type="dxa"/>
              <w:bottom w:w="100" w:type="dxa"/>
              <w:right w:w="115" w:type="dxa"/>
            </w:tcMar>
          </w:tcPr>
          <w:p w14:paraId="1FAE090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729E1D2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36D21EF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35F9C41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49E382B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381A655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67AECA0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Chuukese (2)</w:t>
            </w:r>
          </w:p>
          <w:p w14:paraId="3788EE9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1B37043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Lule Sámi (2)</w:t>
            </w:r>
          </w:p>
          <w:p w14:paraId="28A932C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Sámi (2)</w:t>
            </w:r>
          </w:p>
        </w:tc>
        <w:tc>
          <w:tcPr>
            <w:tcW w:w="2400" w:type="dxa"/>
            <w:shd w:val="clear" w:color="auto" w:fill="FFFFFF"/>
            <w:tcMar>
              <w:top w:w="100" w:type="dxa"/>
              <w:left w:w="115" w:type="dxa"/>
              <w:bottom w:w="100" w:type="dxa"/>
              <w:right w:w="115" w:type="dxa"/>
            </w:tcMar>
          </w:tcPr>
          <w:p w14:paraId="7E0EE299"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[100], [101], [102], [103], [104], [105], [106], [107], [108], [114]</w:t>
            </w:r>
          </w:p>
        </w:tc>
      </w:tr>
      <w:tr w:rsidR="00347CFE" w:rsidRPr="00DD0FB2" w14:paraId="023C9D1F" w14:textId="77777777" w:rsidTr="00F93521">
        <w:tc>
          <w:tcPr>
            <w:tcW w:w="551" w:type="dxa"/>
            <w:tcMar>
              <w:top w:w="100" w:type="dxa"/>
              <w:left w:w="115" w:type="dxa"/>
              <w:bottom w:w="100" w:type="dxa"/>
              <w:right w:w="115" w:type="dxa"/>
            </w:tcMar>
          </w:tcPr>
          <w:p w14:paraId="5EAAD5E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ADC60A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00E2</w:t>
            </w:r>
          </w:p>
        </w:tc>
        <w:tc>
          <w:tcPr>
            <w:tcW w:w="850" w:type="dxa"/>
            <w:shd w:val="clear" w:color="auto" w:fill="FFFFFF"/>
            <w:tcMar>
              <w:top w:w="100" w:type="dxa"/>
              <w:left w:w="115" w:type="dxa"/>
              <w:bottom w:w="100" w:type="dxa"/>
              <w:right w:w="115" w:type="dxa"/>
            </w:tcMar>
          </w:tcPr>
          <w:p w14:paraId="53748B7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â</w:t>
            </w:r>
          </w:p>
        </w:tc>
        <w:tc>
          <w:tcPr>
            <w:tcW w:w="1843" w:type="dxa"/>
            <w:shd w:val="clear" w:color="auto" w:fill="FFFFFF"/>
            <w:tcMar>
              <w:top w:w="100" w:type="dxa"/>
              <w:left w:w="115" w:type="dxa"/>
              <w:bottom w:w="100" w:type="dxa"/>
              <w:right w:w="115" w:type="dxa"/>
            </w:tcMar>
          </w:tcPr>
          <w:p w14:paraId="3916E87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w:t>
            </w:r>
          </w:p>
        </w:tc>
        <w:tc>
          <w:tcPr>
            <w:tcW w:w="2693" w:type="dxa"/>
            <w:shd w:val="clear" w:color="auto" w:fill="FFFFFF"/>
            <w:tcMar>
              <w:top w:w="100" w:type="dxa"/>
              <w:left w:w="115" w:type="dxa"/>
              <w:bottom w:w="100" w:type="dxa"/>
              <w:right w:w="115" w:type="dxa"/>
            </w:tcMar>
          </w:tcPr>
          <w:p w14:paraId="3EE0D25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Vietnamese (1)</w:t>
            </w:r>
          </w:p>
          <w:p w14:paraId="51F2BE9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Romanian (1)</w:t>
            </w:r>
          </w:p>
          <w:p w14:paraId="6886259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Skolt Sami (2)</w:t>
            </w:r>
          </w:p>
          <w:p w14:paraId="7D5C9B9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64CA079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3591D89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372EDD3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West Frisian (2)</w:t>
            </w:r>
          </w:p>
          <w:p w14:paraId="1BE86D7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Friulian (4)</w:t>
            </w:r>
          </w:p>
          <w:p w14:paraId="3EBBCE0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Xavante (4)</w:t>
            </w:r>
          </w:p>
        </w:tc>
        <w:tc>
          <w:tcPr>
            <w:tcW w:w="2400" w:type="dxa"/>
            <w:shd w:val="clear" w:color="auto" w:fill="FFFFFF"/>
            <w:tcMar>
              <w:top w:w="100" w:type="dxa"/>
              <w:left w:w="115" w:type="dxa"/>
              <w:bottom w:w="100" w:type="dxa"/>
              <w:right w:w="115" w:type="dxa"/>
            </w:tcMar>
          </w:tcPr>
          <w:p w14:paraId="45DB1EE2"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 [110], [113], [104], [114], [106], [115], [116], [117]</w:t>
            </w:r>
          </w:p>
        </w:tc>
      </w:tr>
      <w:tr w:rsidR="00347CFE" w:rsidRPr="00DD0FB2" w14:paraId="341B6203" w14:textId="77777777" w:rsidTr="00F93521">
        <w:tc>
          <w:tcPr>
            <w:tcW w:w="551" w:type="dxa"/>
            <w:tcMar>
              <w:top w:w="100" w:type="dxa"/>
              <w:left w:w="115" w:type="dxa"/>
              <w:bottom w:w="100" w:type="dxa"/>
              <w:right w:w="115" w:type="dxa"/>
            </w:tcMar>
          </w:tcPr>
          <w:p w14:paraId="6A6459A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CFEF4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00E3</w:t>
            </w:r>
          </w:p>
        </w:tc>
        <w:tc>
          <w:tcPr>
            <w:tcW w:w="850" w:type="dxa"/>
            <w:shd w:val="clear" w:color="auto" w:fill="FFFFFF"/>
            <w:tcMar>
              <w:top w:w="100" w:type="dxa"/>
              <w:left w:w="115" w:type="dxa"/>
              <w:bottom w:w="100" w:type="dxa"/>
              <w:right w:w="115" w:type="dxa"/>
            </w:tcMar>
          </w:tcPr>
          <w:p w14:paraId="121C3E1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ã</w:t>
            </w:r>
          </w:p>
        </w:tc>
        <w:tc>
          <w:tcPr>
            <w:tcW w:w="1843" w:type="dxa"/>
            <w:shd w:val="clear" w:color="auto" w:fill="FFFFFF"/>
            <w:tcMar>
              <w:top w:w="100" w:type="dxa"/>
              <w:left w:w="115" w:type="dxa"/>
              <w:bottom w:w="100" w:type="dxa"/>
              <w:right w:w="115" w:type="dxa"/>
            </w:tcMar>
          </w:tcPr>
          <w:p w14:paraId="60866EB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TILDE</w:t>
            </w:r>
          </w:p>
        </w:tc>
        <w:tc>
          <w:tcPr>
            <w:tcW w:w="2693" w:type="dxa"/>
            <w:shd w:val="clear" w:color="auto" w:fill="FFFFFF"/>
            <w:tcMar>
              <w:top w:w="100" w:type="dxa"/>
              <w:left w:w="115" w:type="dxa"/>
              <w:bottom w:w="100" w:type="dxa"/>
              <w:right w:w="115" w:type="dxa"/>
            </w:tcMar>
          </w:tcPr>
          <w:p w14:paraId="205145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Umbundu (3)</w:t>
            </w:r>
          </w:p>
          <w:p w14:paraId="68E7315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085C594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Nauruan (3)</w:t>
            </w:r>
          </w:p>
          <w:p w14:paraId="59DACD7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Khoekhoe (4)</w:t>
            </w:r>
          </w:p>
        </w:tc>
        <w:tc>
          <w:tcPr>
            <w:tcW w:w="2400" w:type="dxa"/>
            <w:shd w:val="clear" w:color="auto" w:fill="FFFFFF"/>
            <w:tcMar>
              <w:top w:w="100" w:type="dxa"/>
              <w:left w:w="115" w:type="dxa"/>
              <w:bottom w:w="100" w:type="dxa"/>
              <w:right w:w="115" w:type="dxa"/>
            </w:tcMar>
          </w:tcPr>
          <w:p w14:paraId="3A0A318B"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[141], [142], [143], [144], [145]</w:t>
            </w:r>
          </w:p>
        </w:tc>
      </w:tr>
      <w:tr w:rsidR="00347CFE" w:rsidRPr="00DD0FB2" w14:paraId="76751133" w14:textId="77777777" w:rsidTr="00F93521">
        <w:tc>
          <w:tcPr>
            <w:tcW w:w="551" w:type="dxa"/>
            <w:shd w:val="clear" w:color="auto" w:fill="FFFFFF"/>
            <w:tcMar>
              <w:top w:w="100" w:type="dxa"/>
              <w:left w:w="115" w:type="dxa"/>
              <w:bottom w:w="100" w:type="dxa"/>
              <w:right w:w="115" w:type="dxa"/>
            </w:tcMar>
          </w:tcPr>
          <w:p w14:paraId="198BCFA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3A9125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00E4</w:t>
            </w:r>
          </w:p>
        </w:tc>
        <w:tc>
          <w:tcPr>
            <w:tcW w:w="850" w:type="dxa"/>
            <w:shd w:val="clear" w:color="auto" w:fill="FFFFFF"/>
            <w:tcMar>
              <w:top w:w="100" w:type="dxa"/>
              <w:left w:w="115" w:type="dxa"/>
              <w:bottom w:w="100" w:type="dxa"/>
              <w:right w:w="115" w:type="dxa"/>
            </w:tcMar>
          </w:tcPr>
          <w:p w14:paraId="2831EFB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ä</w:t>
            </w:r>
          </w:p>
        </w:tc>
        <w:tc>
          <w:tcPr>
            <w:tcW w:w="1843" w:type="dxa"/>
            <w:shd w:val="clear" w:color="auto" w:fill="FFFFFF"/>
            <w:tcMar>
              <w:top w:w="100" w:type="dxa"/>
              <w:left w:w="115" w:type="dxa"/>
              <w:bottom w:w="100" w:type="dxa"/>
              <w:right w:w="115" w:type="dxa"/>
            </w:tcMar>
          </w:tcPr>
          <w:p w14:paraId="1EC73F3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DIAERESIS</w:t>
            </w:r>
          </w:p>
        </w:tc>
        <w:tc>
          <w:tcPr>
            <w:tcW w:w="2693" w:type="dxa"/>
            <w:shd w:val="clear" w:color="auto" w:fill="FFFFFF"/>
            <w:tcMar>
              <w:top w:w="100" w:type="dxa"/>
              <w:left w:w="115" w:type="dxa"/>
              <w:bottom w:w="100" w:type="dxa"/>
              <w:right w:w="115" w:type="dxa"/>
            </w:tcMar>
          </w:tcPr>
          <w:p w14:paraId="5CCFF53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German (1)</w:t>
            </w:r>
          </w:p>
          <w:p w14:paraId="31003F7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Finnish (1)</w:t>
            </w:r>
          </w:p>
          <w:p w14:paraId="718E857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03A27DD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Estonian (1)</w:t>
            </w:r>
          </w:p>
          <w:p w14:paraId="0BC2A50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4542DEE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Lule Sámi (2)</w:t>
            </w:r>
          </w:p>
          <w:p w14:paraId="316E356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Yapese (2)</w:t>
            </w:r>
          </w:p>
          <w:p w14:paraId="6C04C4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0DEAD9A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348FCD96" w14:textId="3BBA93A4"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05AC608B" w14:textId="28613736"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Alsatian (5)</w:t>
            </w:r>
          </w:p>
          <w:p w14:paraId="4100608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4684F9EF"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[119], [120], [121], [122], [123], [107], [124], [125], [126], [127], [128], [129]</w:t>
            </w:r>
          </w:p>
        </w:tc>
      </w:tr>
      <w:tr w:rsidR="00347CFE" w:rsidRPr="00DD0FB2" w14:paraId="4D15ECED" w14:textId="77777777" w:rsidTr="00F93521">
        <w:tc>
          <w:tcPr>
            <w:tcW w:w="551" w:type="dxa"/>
            <w:tcMar>
              <w:top w:w="100" w:type="dxa"/>
              <w:left w:w="115" w:type="dxa"/>
              <w:bottom w:w="100" w:type="dxa"/>
              <w:right w:w="115" w:type="dxa"/>
            </w:tcMar>
          </w:tcPr>
          <w:p w14:paraId="0421C76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EEB168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00E5</w:t>
            </w:r>
          </w:p>
        </w:tc>
        <w:tc>
          <w:tcPr>
            <w:tcW w:w="850" w:type="dxa"/>
            <w:shd w:val="clear" w:color="auto" w:fill="FFFFFF"/>
            <w:tcMar>
              <w:top w:w="100" w:type="dxa"/>
              <w:left w:w="115" w:type="dxa"/>
              <w:bottom w:w="100" w:type="dxa"/>
              <w:right w:w="115" w:type="dxa"/>
            </w:tcMar>
          </w:tcPr>
          <w:p w14:paraId="3BCC12A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å</w:t>
            </w:r>
          </w:p>
        </w:tc>
        <w:tc>
          <w:tcPr>
            <w:tcW w:w="1843" w:type="dxa"/>
            <w:shd w:val="clear" w:color="auto" w:fill="FFFFFF"/>
            <w:tcMar>
              <w:top w:w="100" w:type="dxa"/>
              <w:left w:w="115" w:type="dxa"/>
              <w:bottom w:w="100" w:type="dxa"/>
              <w:right w:w="115" w:type="dxa"/>
            </w:tcMar>
          </w:tcPr>
          <w:p w14:paraId="1EF49A2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RING ABOVE</w:t>
            </w:r>
          </w:p>
        </w:tc>
        <w:tc>
          <w:tcPr>
            <w:tcW w:w="2693" w:type="dxa"/>
            <w:shd w:val="clear" w:color="auto" w:fill="FFFFFF"/>
            <w:tcMar>
              <w:top w:w="100" w:type="dxa"/>
              <w:left w:w="115" w:type="dxa"/>
              <w:bottom w:w="100" w:type="dxa"/>
              <w:right w:w="115" w:type="dxa"/>
            </w:tcMar>
          </w:tcPr>
          <w:p w14:paraId="28CAFCA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Danish (1)</w:t>
            </w:r>
          </w:p>
          <w:p w14:paraId="1C87D503" w14:textId="3CB70E27"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Finnish (1)</w:t>
            </w:r>
          </w:p>
          <w:p w14:paraId="76E6211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Chamorro (1)</w:t>
            </w:r>
          </w:p>
          <w:p w14:paraId="75909F8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48443FE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Lule Sámi (2)</w:t>
            </w:r>
          </w:p>
        </w:tc>
        <w:tc>
          <w:tcPr>
            <w:tcW w:w="2400" w:type="dxa"/>
            <w:shd w:val="clear" w:color="auto" w:fill="FFFFFF"/>
            <w:tcMar>
              <w:top w:w="100" w:type="dxa"/>
              <w:left w:w="115" w:type="dxa"/>
              <w:bottom w:w="100" w:type="dxa"/>
              <w:right w:w="115" w:type="dxa"/>
            </w:tcMar>
          </w:tcPr>
          <w:p w14:paraId="7D55511E"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[139], [120], [140], [123], [107]</w:t>
            </w:r>
          </w:p>
        </w:tc>
      </w:tr>
      <w:tr w:rsidR="00347CFE" w:rsidRPr="00DD0FB2" w14:paraId="5C31E51A" w14:textId="77777777" w:rsidTr="00F93521">
        <w:tc>
          <w:tcPr>
            <w:tcW w:w="551" w:type="dxa"/>
            <w:tcMar>
              <w:top w:w="100" w:type="dxa"/>
              <w:left w:w="115" w:type="dxa"/>
              <w:bottom w:w="100" w:type="dxa"/>
              <w:right w:w="115" w:type="dxa"/>
            </w:tcMar>
          </w:tcPr>
          <w:p w14:paraId="5D2F11D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CC6BD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00E6</w:t>
            </w:r>
          </w:p>
        </w:tc>
        <w:tc>
          <w:tcPr>
            <w:tcW w:w="850" w:type="dxa"/>
            <w:shd w:val="clear" w:color="auto" w:fill="FFFFFF"/>
            <w:tcMar>
              <w:top w:w="100" w:type="dxa"/>
              <w:left w:w="115" w:type="dxa"/>
              <w:bottom w:w="100" w:type="dxa"/>
              <w:right w:w="115" w:type="dxa"/>
            </w:tcMar>
          </w:tcPr>
          <w:p w14:paraId="4A516E1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æ</w:t>
            </w:r>
          </w:p>
        </w:tc>
        <w:tc>
          <w:tcPr>
            <w:tcW w:w="1843" w:type="dxa"/>
            <w:shd w:val="clear" w:color="auto" w:fill="FFFFFF"/>
            <w:tcMar>
              <w:top w:w="100" w:type="dxa"/>
              <w:left w:w="115" w:type="dxa"/>
              <w:bottom w:w="100" w:type="dxa"/>
              <w:right w:w="115" w:type="dxa"/>
            </w:tcMar>
          </w:tcPr>
          <w:p w14:paraId="30FA677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AE</w:t>
            </w:r>
          </w:p>
        </w:tc>
        <w:tc>
          <w:tcPr>
            <w:tcW w:w="2693" w:type="dxa"/>
            <w:shd w:val="clear" w:color="auto" w:fill="FFFFFF"/>
            <w:tcMar>
              <w:top w:w="100" w:type="dxa"/>
              <w:left w:w="115" w:type="dxa"/>
              <w:bottom w:w="100" w:type="dxa"/>
              <w:right w:w="115" w:type="dxa"/>
            </w:tcMar>
          </w:tcPr>
          <w:p w14:paraId="11600FA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Danish (1)</w:t>
            </w:r>
          </w:p>
          <w:p w14:paraId="2D45683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Icelandic (1)</w:t>
            </w:r>
          </w:p>
          <w:p w14:paraId="5ABAD03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Faroese (2)</w:t>
            </w:r>
          </w:p>
        </w:tc>
        <w:tc>
          <w:tcPr>
            <w:tcW w:w="2400" w:type="dxa"/>
            <w:shd w:val="clear" w:color="auto" w:fill="FFFFFF"/>
            <w:tcMar>
              <w:top w:w="100" w:type="dxa"/>
              <w:left w:w="115" w:type="dxa"/>
              <w:bottom w:w="100" w:type="dxa"/>
              <w:right w:w="115" w:type="dxa"/>
            </w:tcMar>
          </w:tcPr>
          <w:p w14:paraId="4BD241C4"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[139], [102], [103]</w:t>
            </w:r>
          </w:p>
        </w:tc>
      </w:tr>
      <w:tr w:rsidR="00347CFE" w:rsidRPr="00DD0FB2" w14:paraId="038E4EBB" w14:textId="77777777" w:rsidTr="00F93521">
        <w:tc>
          <w:tcPr>
            <w:tcW w:w="551" w:type="dxa"/>
            <w:tcMar>
              <w:top w:w="100" w:type="dxa"/>
              <w:left w:w="115" w:type="dxa"/>
              <w:bottom w:w="100" w:type="dxa"/>
              <w:right w:w="115" w:type="dxa"/>
            </w:tcMar>
          </w:tcPr>
          <w:p w14:paraId="012EFBA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79DE8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00E7</w:t>
            </w:r>
          </w:p>
        </w:tc>
        <w:tc>
          <w:tcPr>
            <w:tcW w:w="850" w:type="dxa"/>
            <w:shd w:val="clear" w:color="auto" w:fill="FFFFFF"/>
            <w:tcMar>
              <w:top w:w="100" w:type="dxa"/>
              <w:left w:w="115" w:type="dxa"/>
              <w:bottom w:w="100" w:type="dxa"/>
              <w:right w:w="115" w:type="dxa"/>
            </w:tcMar>
          </w:tcPr>
          <w:p w14:paraId="185AFA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ç</w:t>
            </w:r>
          </w:p>
        </w:tc>
        <w:tc>
          <w:tcPr>
            <w:tcW w:w="1843" w:type="dxa"/>
            <w:shd w:val="clear" w:color="auto" w:fill="FFFFFF"/>
            <w:tcMar>
              <w:top w:w="100" w:type="dxa"/>
              <w:left w:w="115" w:type="dxa"/>
              <w:bottom w:w="100" w:type="dxa"/>
              <w:right w:w="115" w:type="dxa"/>
            </w:tcMar>
          </w:tcPr>
          <w:p w14:paraId="754B9F5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CEDILLA</w:t>
            </w:r>
          </w:p>
        </w:tc>
        <w:tc>
          <w:tcPr>
            <w:tcW w:w="2693" w:type="dxa"/>
            <w:shd w:val="clear" w:color="auto" w:fill="FFFFFF"/>
            <w:tcMar>
              <w:top w:w="100" w:type="dxa"/>
              <w:left w:w="115" w:type="dxa"/>
              <w:bottom w:w="100" w:type="dxa"/>
              <w:right w:w="115" w:type="dxa"/>
            </w:tcMar>
          </w:tcPr>
          <w:p w14:paraId="712CDE8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Turkish (1)</w:t>
            </w:r>
          </w:p>
          <w:p w14:paraId="6161C45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7EB5718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Kurdish (2)</w:t>
            </w:r>
          </w:p>
          <w:p w14:paraId="11D2206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4532557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Azerbaijani (1)</w:t>
            </w:r>
          </w:p>
          <w:p w14:paraId="37051FE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Basque (1)</w:t>
            </w:r>
          </w:p>
          <w:p w14:paraId="5AA5B5C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p w14:paraId="223CBEB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Friulian (4)</w:t>
            </w:r>
          </w:p>
          <w:p w14:paraId="0F6C1C6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Bashkir(4)</w:t>
            </w:r>
          </w:p>
        </w:tc>
        <w:tc>
          <w:tcPr>
            <w:tcW w:w="2400" w:type="dxa"/>
            <w:shd w:val="clear" w:color="auto" w:fill="FFFFFF"/>
            <w:tcMar>
              <w:top w:w="100" w:type="dxa"/>
              <w:left w:w="115" w:type="dxa"/>
              <w:bottom w:w="100" w:type="dxa"/>
              <w:right w:w="115" w:type="dxa"/>
            </w:tcMar>
          </w:tcPr>
          <w:p w14:paraId="418AC402"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[157], [121], [158], [114], [159], [160], [161], [106], [116], [127]</w:t>
            </w:r>
          </w:p>
        </w:tc>
      </w:tr>
      <w:tr w:rsidR="00347CFE" w:rsidRPr="00DD0FB2" w14:paraId="358C545D" w14:textId="77777777" w:rsidTr="00F93521">
        <w:tc>
          <w:tcPr>
            <w:tcW w:w="551" w:type="dxa"/>
            <w:tcMar>
              <w:top w:w="100" w:type="dxa"/>
              <w:left w:w="115" w:type="dxa"/>
              <w:bottom w:w="100" w:type="dxa"/>
              <w:right w:w="115" w:type="dxa"/>
            </w:tcMar>
          </w:tcPr>
          <w:p w14:paraId="056F12C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305B0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00E8</w:t>
            </w:r>
          </w:p>
        </w:tc>
        <w:tc>
          <w:tcPr>
            <w:tcW w:w="850" w:type="dxa"/>
            <w:shd w:val="clear" w:color="auto" w:fill="FFFFFF"/>
            <w:tcMar>
              <w:top w:w="100" w:type="dxa"/>
              <w:left w:w="115" w:type="dxa"/>
              <w:bottom w:w="100" w:type="dxa"/>
              <w:right w:w="115" w:type="dxa"/>
            </w:tcMar>
          </w:tcPr>
          <w:p w14:paraId="071FC86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è</w:t>
            </w:r>
          </w:p>
        </w:tc>
        <w:tc>
          <w:tcPr>
            <w:tcW w:w="1843" w:type="dxa"/>
            <w:shd w:val="clear" w:color="auto" w:fill="FFFFFF"/>
            <w:tcMar>
              <w:top w:w="100" w:type="dxa"/>
              <w:left w:w="115" w:type="dxa"/>
              <w:bottom w:w="100" w:type="dxa"/>
              <w:right w:w="115" w:type="dxa"/>
            </w:tcMar>
          </w:tcPr>
          <w:p w14:paraId="6957A9C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GRAVE</w:t>
            </w:r>
          </w:p>
          <w:p w14:paraId="6318FE0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w:t>
            </w:r>
          </w:p>
        </w:tc>
        <w:tc>
          <w:tcPr>
            <w:tcW w:w="2693" w:type="dxa"/>
            <w:shd w:val="clear" w:color="auto" w:fill="FFFFFF"/>
            <w:tcMar>
              <w:top w:w="100" w:type="dxa"/>
              <w:left w:w="115" w:type="dxa"/>
              <w:bottom w:w="100" w:type="dxa"/>
              <w:right w:w="115" w:type="dxa"/>
            </w:tcMar>
          </w:tcPr>
          <w:p w14:paraId="50D6180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22039BB9" w14:textId="7019F7B1"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Italian (1)</w:t>
            </w:r>
          </w:p>
          <w:p w14:paraId="490F3D8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68B9725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7F79D48E" w14:textId="596AD3CB"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Haitian Creole (1)</w:t>
            </w:r>
          </w:p>
          <w:p w14:paraId="1C2FED2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tc>
        <w:tc>
          <w:tcPr>
            <w:tcW w:w="2400" w:type="dxa"/>
            <w:shd w:val="clear" w:color="auto" w:fill="FFFFFF"/>
            <w:tcMar>
              <w:top w:w="100" w:type="dxa"/>
              <w:left w:w="115" w:type="dxa"/>
              <w:bottom w:w="100" w:type="dxa"/>
              <w:right w:w="115" w:type="dxa"/>
            </w:tcMar>
          </w:tcPr>
          <w:p w14:paraId="75AAD3CD"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[114], [130], [175], [104], [182], [183]</w:t>
            </w:r>
            <w:r w:rsidRPr="00DD0FB2">
              <w:rPr>
                <w:rFonts w:asciiTheme="majorHAnsi" w:eastAsia="Calibri" w:hAnsiTheme="majorHAnsi" w:cstheme="majorHAnsi"/>
                <w:b/>
                <w:color w:val="0563C1"/>
                <w:u w:val="single"/>
              </w:rPr>
              <w:t xml:space="preserve"> </w:t>
            </w:r>
          </w:p>
        </w:tc>
      </w:tr>
      <w:tr w:rsidR="00347CFE" w:rsidRPr="00DD0FB2" w14:paraId="54FC132D" w14:textId="77777777" w:rsidTr="00F93521">
        <w:tc>
          <w:tcPr>
            <w:tcW w:w="551" w:type="dxa"/>
            <w:tcMar>
              <w:top w:w="100" w:type="dxa"/>
              <w:left w:w="115" w:type="dxa"/>
              <w:bottom w:w="100" w:type="dxa"/>
              <w:right w:w="115" w:type="dxa"/>
            </w:tcMar>
          </w:tcPr>
          <w:p w14:paraId="638D350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38EF3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00E9</w:t>
            </w:r>
          </w:p>
        </w:tc>
        <w:tc>
          <w:tcPr>
            <w:tcW w:w="850" w:type="dxa"/>
            <w:shd w:val="clear" w:color="auto" w:fill="FFFFFF"/>
            <w:tcMar>
              <w:top w:w="100" w:type="dxa"/>
              <w:left w:w="115" w:type="dxa"/>
              <w:bottom w:w="100" w:type="dxa"/>
              <w:right w:w="115" w:type="dxa"/>
            </w:tcMar>
          </w:tcPr>
          <w:p w14:paraId="123DF35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é</w:t>
            </w:r>
          </w:p>
        </w:tc>
        <w:tc>
          <w:tcPr>
            <w:tcW w:w="1843" w:type="dxa"/>
            <w:shd w:val="clear" w:color="auto" w:fill="FFFFFF"/>
            <w:tcMar>
              <w:top w:w="100" w:type="dxa"/>
              <w:left w:w="115" w:type="dxa"/>
              <w:bottom w:w="100" w:type="dxa"/>
              <w:right w:w="115" w:type="dxa"/>
            </w:tcMar>
          </w:tcPr>
          <w:p w14:paraId="6DADFD3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ACUTE</w:t>
            </w:r>
          </w:p>
        </w:tc>
        <w:tc>
          <w:tcPr>
            <w:tcW w:w="2693" w:type="dxa"/>
            <w:shd w:val="clear" w:color="auto" w:fill="FFFFFF"/>
            <w:tcMar>
              <w:top w:w="100" w:type="dxa"/>
              <w:left w:w="115" w:type="dxa"/>
              <w:bottom w:w="100" w:type="dxa"/>
              <w:right w:w="115" w:type="dxa"/>
            </w:tcMar>
          </w:tcPr>
          <w:p w14:paraId="46D81D4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7FDC4F4E" w14:textId="30A5EE7A"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Italian (1)</w:t>
            </w:r>
          </w:p>
          <w:p w14:paraId="553E4A1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51ACC6C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6C53384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4FA3EB0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5E7BDAD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Chuukese (2)</w:t>
            </w:r>
          </w:p>
          <w:p w14:paraId="50870A2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679E304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Wolof (4)</w:t>
            </w:r>
          </w:p>
          <w:p w14:paraId="3AAFA62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XAVANTE (4)</w:t>
            </w:r>
          </w:p>
          <w:p w14:paraId="7F8712F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tc>
        <w:tc>
          <w:tcPr>
            <w:tcW w:w="2400" w:type="dxa"/>
            <w:shd w:val="clear" w:color="auto" w:fill="FFFFFF"/>
            <w:tcMar>
              <w:top w:w="100" w:type="dxa"/>
              <w:left w:w="115" w:type="dxa"/>
              <w:bottom w:w="100" w:type="dxa"/>
              <w:right w:w="115" w:type="dxa"/>
            </w:tcMar>
          </w:tcPr>
          <w:p w14:paraId="7BF083C5"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[114], [130], [100], [101], [102], [104], [105], [106], [132], [117], [115]</w:t>
            </w:r>
          </w:p>
        </w:tc>
      </w:tr>
      <w:tr w:rsidR="00347CFE" w:rsidRPr="00DD0FB2" w14:paraId="714344DA" w14:textId="77777777" w:rsidTr="00F93521">
        <w:tc>
          <w:tcPr>
            <w:tcW w:w="551" w:type="dxa"/>
            <w:tcMar>
              <w:top w:w="100" w:type="dxa"/>
              <w:left w:w="115" w:type="dxa"/>
              <w:bottom w:w="100" w:type="dxa"/>
              <w:right w:w="115" w:type="dxa"/>
            </w:tcMar>
          </w:tcPr>
          <w:p w14:paraId="657893D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DCD826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00EA</w:t>
            </w:r>
          </w:p>
        </w:tc>
        <w:tc>
          <w:tcPr>
            <w:tcW w:w="850" w:type="dxa"/>
            <w:shd w:val="clear" w:color="auto" w:fill="FFFFFF"/>
            <w:tcMar>
              <w:top w:w="100" w:type="dxa"/>
              <w:left w:w="115" w:type="dxa"/>
              <w:bottom w:w="100" w:type="dxa"/>
              <w:right w:w="115" w:type="dxa"/>
            </w:tcMar>
          </w:tcPr>
          <w:p w14:paraId="3011036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ê</w:t>
            </w:r>
          </w:p>
        </w:tc>
        <w:tc>
          <w:tcPr>
            <w:tcW w:w="1843" w:type="dxa"/>
            <w:shd w:val="clear" w:color="auto" w:fill="FFFFFF"/>
            <w:tcMar>
              <w:top w:w="100" w:type="dxa"/>
              <w:left w:w="115" w:type="dxa"/>
              <w:bottom w:w="100" w:type="dxa"/>
              <w:right w:w="115" w:type="dxa"/>
            </w:tcMar>
          </w:tcPr>
          <w:p w14:paraId="17BBAF8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w:t>
            </w:r>
          </w:p>
        </w:tc>
        <w:tc>
          <w:tcPr>
            <w:tcW w:w="2693" w:type="dxa"/>
            <w:shd w:val="clear" w:color="auto" w:fill="FFFFFF"/>
            <w:tcMar>
              <w:top w:w="100" w:type="dxa"/>
              <w:left w:w="115" w:type="dxa"/>
              <w:bottom w:w="100" w:type="dxa"/>
              <w:right w:w="115" w:type="dxa"/>
            </w:tcMar>
          </w:tcPr>
          <w:p w14:paraId="1648A6B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7C31169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Tswana (1)</w:t>
            </w:r>
          </w:p>
          <w:p w14:paraId="023D9E9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10F8DB3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Vietnamese (1)</w:t>
            </w:r>
          </w:p>
          <w:p w14:paraId="35FDE1B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Kurdish (2)</w:t>
            </w:r>
          </w:p>
          <w:p w14:paraId="67C7E33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p w14:paraId="7A64C3B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06B544A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Friulian (4)</w:t>
            </w:r>
          </w:p>
        </w:tc>
        <w:tc>
          <w:tcPr>
            <w:tcW w:w="2400" w:type="dxa"/>
            <w:shd w:val="clear" w:color="auto" w:fill="FFFFFF"/>
            <w:tcMar>
              <w:top w:w="100" w:type="dxa"/>
              <w:left w:w="115" w:type="dxa"/>
              <w:bottom w:w="100" w:type="dxa"/>
              <w:right w:w="115" w:type="dxa"/>
            </w:tcMar>
          </w:tcPr>
          <w:p w14:paraId="7317C09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[114], [173], [174], [175], [109], [158], [104], [115], [116]</w:t>
            </w:r>
            <w:r w:rsidRPr="00DD0FB2">
              <w:rPr>
                <w:rFonts w:asciiTheme="majorHAnsi" w:eastAsia="Calibri" w:hAnsiTheme="majorHAnsi" w:cstheme="majorHAnsi"/>
                <w:b/>
                <w:color w:val="0563C1"/>
                <w:u w:val="single"/>
              </w:rPr>
              <w:t xml:space="preserve"> </w:t>
            </w:r>
          </w:p>
        </w:tc>
      </w:tr>
      <w:tr w:rsidR="00347CFE" w:rsidRPr="00DD0FB2" w14:paraId="56E39FF8" w14:textId="77777777" w:rsidTr="00F93521">
        <w:tc>
          <w:tcPr>
            <w:tcW w:w="551" w:type="dxa"/>
            <w:tcMar>
              <w:top w:w="100" w:type="dxa"/>
              <w:left w:w="115" w:type="dxa"/>
              <w:bottom w:w="100" w:type="dxa"/>
              <w:right w:w="115" w:type="dxa"/>
            </w:tcMar>
          </w:tcPr>
          <w:p w14:paraId="3CB558CE"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41CA92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00EB</w:t>
            </w:r>
          </w:p>
        </w:tc>
        <w:tc>
          <w:tcPr>
            <w:tcW w:w="850" w:type="dxa"/>
            <w:shd w:val="clear" w:color="auto" w:fill="FFFFFF"/>
            <w:tcMar>
              <w:top w:w="100" w:type="dxa"/>
              <w:left w:w="115" w:type="dxa"/>
              <w:bottom w:w="100" w:type="dxa"/>
              <w:right w:w="115" w:type="dxa"/>
            </w:tcMar>
          </w:tcPr>
          <w:p w14:paraId="2A933B7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ë</w:t>
            </w:r>
          </w:p>
        </w:tc>
        <w:tc>
          <w:tcPr>
            <w:tcW w:w="1843" w:type="dxa"/>
            <w:shd w:val="clear" w:color="auto" w:fill="FFFFFF"/>
            <w:tcMar>
              <w:top w:w="100" w:type="dxa"/>
              <w:left w:w="115" w:type="dxa"/>
              <w:bottom w:w="100" w:type="dxa"/>
              <w:right w:w="115" w:type="dxa"/>
            </w:tcMar>
          </w:tcPr>
          <w:p w14:paraId="6D5CA0A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DIAERESIS</w:t>
            </w:r>
          </w:p>
        </w:tc>
        <w:tc>
          <w:tcPr>
            <w:tcW w:w="2693" w:type="dxa"/>
            <w:shd w:val="clear" w:color="auto" w:fill="FFFFFF"/>
            <w:tcMar>
              <w:top w:w="100" w:type="dxa"/>
              <w:left w:w="115" w:type="dxa"/>
              <w:bottom w:w="100" w:type="dxa"/>
              <w:right w:w="115" w:type="dxa"/>
            </w:tcMar>
          </w:tcPr>
          <w:p w14:paraId="158B82B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2422060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484E6E8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Albanian (1)</w:t>
            </w:r>
          </w:p>
          <w:p w14:paraId="03F2C9B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1430824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Chuukese (2)</w:t>
            </w:r>
          </w:p>
          <w:p w14:paraId="2403157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Uyghur (2)</w:t>
            </w:r>
          </w:p>
          <w:p w14:paraId="255A719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Yapese (2)</w:t>
            </w:r>
          </w:p>
          <w:p w14:paraId="19C5342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p w14:paraId="3D6F9F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Drehu (4)</w:t>
            </w:r>
          </w:p>
          <w:p w14:paraId="7E4BB1E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38F624D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55F0589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0083AF2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lastRenderedPageBreak/>
              <w:t>[175], [104],[176], [177], [114], [178], [179], [124], [132], [180], [126], [115], [129]</w:t>
            </w:r>
          </w:p>
        </w:tc>
      </w:tr>
      <w:tr w:rsidR="00347CFE" w:rsidRPr="00DD0FB2" w14:paraId="28D570E1" w14:textId="77777777" w:rsidTr="00F93521">
        <w:tc>
          <w:tcPr>
            <w:tcW w:w="551" w:type="dxa"/>
            <w:tcMar>
              <w:top w:w="100" w:type="dxa"/>
              <w:left w:w="115" w:type="dxa"/>
              <w:bottom w:w="100" w:type="dxa"/>
              <w:right w:w="115" w:type="dxa"/>
            </w:tcMar>
          </w:tcPr>
          <w:p w14:paraId="757CD26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0A0682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00EC</w:t>
            </w:r>
          </w:p>
        </w:tc>
        <w:tc>
          <w:tcPr>
            <w:tcW w:w="850" w:type="dxa"/>
            <w:shd w:val="clear" w:color="auto" w:fill="FFFFFF"/>
            <w:tcMar>
              <w:top w:w="100" w:type="dxa"/>
              <w:left w:w="115" w:type="dxa"/>
              <w:bottom w:w="100" w:type="dxa"/>
              <w:right w:w="115" w:type="dxa"/>
            </w:tcMar>
          </w:tcPr>
          <w:p w14:paraId="34C947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ì</w:t>
            </w:r>
          </w:p>
        </w:tc>
        <w:tc>
          <w:tcPr>
            <w:tcW w:w="1843" w:type="dxa"/>
            <w:shd w:val="clear" w:color="auto" w:fill="FFFFFF"/>
            <w:tcMar>
              <w:top w:w="100" w:type="dxa"/>
              <w:left w:w="115" w:type="dxa"/>
              <w:bottom w:w="100" w:type="dxa"/>
              <w:right w:w="115" w:type="dxa"/>
            </w:tcMar>
          </w:tcPr>
          <w:p w14:paraId="28B60E9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GRAVE</w:t>
            </w:r>
          </w:p>
        </w:tc>
        <w:tc>
          <w:tcPr>
            <w:tcW w:w="2693" w:type="dxa"/>
            <w:shd w:val="clear" w:color="auto" w:fill="FFFFFF"/>
            <w:tcMar>
              <w:top w:w="100" w:type="dxa"/>
              <w:left w:w="115" w:type="dxa"/>
              <w:bottom w:w="100" w:type="dxa"/>
              <w:right w:w="115" w:type="dxa"/>
            </w:tcMar>
          </w:tcPr>
          <w:p w14:paraId="6B5987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64A8586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2400" w:type="dxa"/>
            <w:shd w:val="clear" w:color="auto" w:fill="FFFFFF"/>
            <w:tcMar>
              <w:top w:w="100" w:type="dxa"/>
              <w:left w:w="115" w:type="dxa"/>
              <w:bottom w:w="100" w:type="dxa"/>
              <w:right w:w="115" w:type="dxa"/>
            </w:tcMar>
          </w:tcPr>
          <w:p w14:paraId="295479E8"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[130], [206], [208]</w:t>
            </w:r>
            <w:r w:rsidRPr="00DD0FB2">
              <w:rPr>
                <w:rFonts w:asciiTheme="majorHAnsi" w:eastAsia="Calibri" w:hAnsiTheme="majorHAnsi" w:cstheme="majorHAnsi"/>
                <w:b/>
                <w:color w:val="0563C1"/>
                <w:u w:val="single"/>
              </w:rPr>
              <w:t xml:space="preserve"> </w:t>
            </w:r>
          </w:p>
        </w:tc>
      </w:tr>
      <w:tr w:rsidR="00347CFE" w:rsidRPr="00DD0FB2" w14:paraId="196F1039" w14:textId="77777777" w:rsidTr="00F93521">
        <w:tc>
          <w:tcPr>
            <w:tcW w:w="551" w:type="dxa"/>
            <w:tcMar>
              <w:top w:w="100" w:type="dxa"/>
              <w:left w:w="115" w:type="dxa"/>
              <w:bottom w:w="100" w:type="dxa"/>
              <w:right w:w="115" w:type="dxa"/>
            </w:tcMar>
          </w:tcPr>
          <w:p w14:paraId="1F58390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90EB2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00ED</w:t>
            </w:r>
          </w:p>
        </w:tc>
        <w:tc>
          <w:tcPr>
            <w:tcW w:w="850" w:type="dxa"/>
            <w:shd w:val="clear" w:color="auto" w:fill="FFFFFF"/>
            <w:tcMar>
              <w:top w:w="100" w:type="dxa"/>
              <w:left w:w="115" w:type="dxa"/>
              <w:bottom w:w="100" w:type="dxa"/>
              <w:right w:w="115" w:type="dxa"/>
            </w:tcMar>
          </w:tcPr>
          <w:p w14:paraId="509B26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í</w:t>
            </w:r>
          </w:p>
        </w:tc>
        <w:tc>
          <w:tcPr>
            <w:tcW w:w="1843" w:type="dxa"/>
            <w:shd w:val="clear" w:color="auto" w:fill="FFFFFF"/>
            <w:tcMar>
              <w:top w:w="100" w:type="dxa"/>
              <w:left w:w="115" w:type="dxa"/>
              <w:bottom w:w="100" w:type="dxa"/>
              <w:right w:w="115" w:type="dxa"/>
            </w:tcMar>
          </w:tcPr>
          <w:p w14:paraId="6B226C6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ACUTE</w:t>
            </w:r>
          </w:p>
        </w:tc>
        <w:tc>
          <w:tcPr>
            <w:tcW w:w="2693" w:type="dxa"/>
            <w:shd w:val="clear" w:color="auto" w:fill="FFFFFF"/>
            <w:tcMar>
              <w:top w:w="100" w:type="dxa"/>
              <w:left w:w="115" w:type="dxa"/>
              <w:bottom w:w="100" w:type="dxa"/>
              <w:right w:w="115" w:type="dxa"/>
            </w:tcMar>
          </w:tcPr>
          <w:p w14:paraId="22A47C7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41DB7020" w14:textId="48A30201"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1A696128" w14:textId="3A10C5EB"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57C0F3BA" w14:textId="7B79D0E6"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7E42DDC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6642031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0D7E4CD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Bashkir(4)</w:t>
            </w:r>
          </w:p>
        </w:tc>
        <w:tc>
          <w:tcPr>
            <w:tcW w:w="2400" w:type="dxa"/>
            <w:shd w:val="clear" w:color="auto" w:fill="FFFFFF"/>
            <w:tcMar>
              <w:top w:w="100" w:type="dxa"/>
              <w:left w:w="115" w:type="dxa"/>
              <w:bottom w:w="100" w:type="dxa"/>
              <w:right w:w="115" w:type="dxa"/>
            </w:tcMar>
          </w:tcPr>
          <w:p w14:paraId="4155F399"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[100], [101], [102], [103], [104], [106], [127]</w:t>
            </w:r>
          </w:p>
        </w:tc>
      </w:tr>
      <w:tr w:rsidR="00347CFE" w:rsidRPr="00DD0FB2" w14:paraId="475D8A23" w14:textId="77777777" w:rsidTr="00F93521">
        <w:tc>
          <w:tcPr>
            <w:tcW w:w="551" w:type="dxa"/>
            <w:tcMar>
              <w:top w:w="100" w:type="dxa"/>
              <w:left w:w="115" w:type="dxa"/>
              <w:bottom w:w="100" w:type="dxa"/>
              <w:right w:w="115" w:type="dxa"/>
            </w:tcMar>
          </w:tcPr>
          <w:p w14:paraId="54CE13C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0DA890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00EE</w:t>
            </w:r>
          </w:p>
        </w:tc>
        <w:tc>
          <w:tcPr>
            <w:tcW w:w="850" w:type="dxa"/>
            <w:shd w:val="clear" w:color="auto" w:fill="FFFFFF"/>
            <w:tcMar>
              <w:top w:w="100" w:type="dxa"/>
              <w:left w:w="115" w:type="dxa"/>
              <w:bottom w:w="100" w:type="dxa"/>
              <w:right w:w="115" w:type="dxa"/>
            </w:tcMar>
          </w:tcPr>
          <w:p w14:paraId="5AC868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î</w:t>
            </w:r>
          </w:p>
        </w:tc>
        <w:tc>
          <w:tcPr>
            <w:tcW w:w="1843" w:type="dxa"/>
            <w:shd w:val="clear" w:color="auto" w:fill="FFFFFF"/>
            <w:tcMar>
              <w:top w:w="100" w:type="dxa"/>
              <w:left w:w="115" w:type="dxa"/>
              <w:bottom w:w="100" w:type="dxa"/>
              <w:right w:w="115" w:type="dxa"/>
            </w:tcMar>
          </w:tcPr>
          <w:p w14:paraId="5560B9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CIRCUMFLEX</w:t>
            </w:r>
          </w:p>
        </w:tc>
        <w:tc>
          <w:tcPr>
            <w:tcW w:w="2693" w:type="dxa"/>
            <w:shd w:val="clear" w:color="auto" w:fill="FFFFFF"/>
            <w:tcMar>
              <w:top w:w="100" w:type="dxa"/>
              <w:left w:w="115" w:type="dxa"/>
              <w:bottom w:w="100" w:type="dxa"/>
              <w:right w:w="115" w:type="dxa"/>
            </w:tcMar>
          </w:tcPr>
          <w:p w14:paraId="7AC1F03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7D2900B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Romanian (1)</w:t>
            </w:r>
          </w:p>
          <w:p w14:paraId="20530941" w14:textId="642B322D"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Kurdish (2)</w:t>
            </w:r>
          </w:p>
          <w:p w14:paraId="2C96BE8F" w14:textId="1297622C"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34D815E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60CE186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Friulian (4)</w:t>
            </w:r>
          </w:p>
        </w:tc>
        <w:tc>
          <w:tcPr>
            <w:tcW w:w="2400" w:type="dxa"/>
            <w:shd w:val="clear" w:color="auto" w:fill="FFFFFF"/>
            <w:tcMar>
              <w:top w:w="100" w:type="dxa"/>
              <w:left w:w="115" w:type="dxa"/>
              <w:bottom w:w="100" w:type="dxa"/>
              <w:right w:w="115" w:type="dxa"/>
            </w:tcMar>
          </w:tcPr>
          <w:p w14:paraId="5D8B62E3"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[175], [110], [158], [104], [114], [116]</w:t>
            </w:r>
          </w:p>
        </w:tc>
      </w:tr>
      <w:tr w:rsidR="00347CFE" w:rsidRPr="00DD0FB2" w14:paraId="5E84F30B" w14:textId="77777777" w:rsidTr="00F93521">
        <w:tc>
          <w:tcPr>
            <w:tcW w:w="551" w:type="dxa"/>
            <w:tcMar>
              <w:top w:w="100" w:type="dxa"/>
              <w:left w:w="115" w:type="dxa"/>
              <w:bottom w:w="100" w:type="dxa"/>
              <w:right w:w="115" w:type="dxa"/>
            </w:tcMar>
          </w:tcPr>
          <w:p w14:paraId="6A893B3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DB20A1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00EF</w:t>
            </w:r>
          </w:p>
        </w:tc>
        <w:tc>
          <w:tcPr>
            <w:tcW w:w="850" w:type="dxa"/>
            <w:shd w:val="clear" w:color="auto" w:fill="FFFFFF"/>
            <w:tcMar>
              <w:top w:w="100" w:type="dxa"/>
              <w:left w:w="115" w:type="dxa"/>
              <w:bottom w:w="100" w:type="dxa"/>
              <w:right w:w="115" w:type="dxa"/>
            </w:tcMar>
          </w:tcPr>
          <w:p w14:paraId="223A156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ï</w:t>
            </w:r>
          </w:p>
        </w:tc>
        <w:tc>
          <w:tcPr>
            <w:tcW w:w="1843" w:type="dxa"/>
            <w:shd w:val="clear" w:color="auto" w:fill="FFFFFF"/>
            <w:tcMar>
              <w:top w:w="100" w:type="dxa"/>
              <w:left w:w="115" w:type="dxa"/>
              <w:bottom w:w="100" w:type="dxa"/>
              <w:right w:w="115" w:type="dxa"/>
            </w:tcMar>
          </w:tcPr>
          <w:p w14:paraId="2953223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DIAERESIS</w:t>
            </w:r>
          </w:p>
        </w:tc>
        <w:tc>
          <w:tcPr>
            <w:tcW w:w="2693" w:type="dxa"/>
            <w:shd w:val="clear" w:color="auto" w:fill="FFFFFF"/>
            <w:tcMar>
              <w:top w:w="100" w:type="dxa"/>
              <w:left w:w="115" w:type="dxa"/>
              <w:bottom w:w="100" w:type="dxa"/>
              <w:right w:w="115" w:type="dxa"/>
            </w:tcMar>
          </w:tcPr>
          <w:p w14:paraId="7553D0F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Afrikaans (1)</w:t>
            </w:r>
          </w:p>
          <w:p w14:paraId="2B83CCA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p w14:paraId="7A4DE1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18D3C1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0EA8E5F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tc>
        <w:tc>
          <w:tcPr>
            <w:tcW w:w="2400" w:type="dxa"/>
            <w:shd w:val="clear" w:color="auto" w:fill="FFFFFF"/>
            <w:tcMar>
              <w:top w:w="100" w:type="dxa"/>
              <w:left w:w="115" w:type="dxa"/>
              <w:bottom w:w="100" w:type="dxa"/>
              <w:right w:w="115" w:type="dxa"/>
            </w:tcMar>
          </w:tcPr>
          <w:p w14:paraId="008A7C3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[175], [114], [126], [125], [115]</w:t>
            </w:r>
          </w:p>
          <w:p w14:paraId="5BCCE548" w14:textId="77777777" w:rsidR="00347CFE" w:rsidRPr="00DD0FB2" w:rsidRDefault="00347CFE">
            <w:pPr>
              <w:rPr>
                <w:rFonts w:asciiTheme="majorHAnsi" w:eastAsia="Calibri" w:hAnsiTheme="majorHAnsi" w:cstheme="majorHAnsi"/>
              </w:rPr>
            </w:pPr>
          </w:p>
        </w:tc>
      </w:tr>
      <w:tr w:rsidR="00347CFE" w:rsidRPr="00DD0FB2" w14:paraId="66D52EF5" w14:textId="77777777" w:rsidTr="00F93521">
        <w:tc>
          <w:tcPr>
            <w:tcW w:w="551" w:type="dxa"/>
            <w:tcMar>
              <w:top w:w="100" w:type="dxa"/>
              <w:left w:w="115" w:type="dxa"/>
              <w:bottom w:w="100" w:type="dxa"/>
              <w:right w:w="115" w:type="dxa"/>
            </w:tcMar>
          </w:tcPr>
          <w:p w14:paraId="2D6CC3E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A4B67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00F0</w:t>
            </w:r>
          </w:p>
        </w:tc>
        <w:tc>
          <w:tcPr>
            <w:tcW w:w="850" w:type="dxa"/>
            <w:shd w:val="clear" w:color="auto" w:fill="FFFFFF"/>
            <w:tcMar>
              <w:top w:w="100" w:type="dxa"/>
              <w:left w:w="115" w:type="dxa"/>
              <w:bottom w:w="100" w:type="dxa"/>
              <w:right w:w="115" w:type="dxa"/>
            </w:tcMar>
          </w:tcPr>
          <w:p w14:paraId="09F8872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ð</w:t>
            </w:r>
          </w:p>
        </w:tc>
        <w:tc>
          <w:tcPr>
            <w:tcW w:w="1843" w:type="dxa"/>
            <w:shd w:val="clear" w:color="auto" w:fill="FFFFFF"/>
            <w:tcMar>
              <w:top w:w="100" w:type="dxa"/>
              <w:left w:w="115" w:type="dxa"/>
              <w:bottom w:w="100" w:type="dxa"/>
              <w:right w:w="115" w:type="dxa"/>
            </w:tcMar>
          </w:tcPr>
          <w:p w14:paraId="1E6615E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ETH</w:t>
            </w:r>
          </w:p>
        </w:tc>
        <w:tc>
          <w:tcPr>
            <w:tcW w:w="2693" w:type="dxa"/>
            <w:shd w:val="clear" w:color="auto" w:fill="FFFFFF"/>
            <w:tcMar>
              <w:top w:w="100" w:type="dxa"/>
              <w:left w:w="115" w:type="dxa"/>
              <w:bottom w:w="100" w:type="dxa"/>
              <w:right w:w="115" w:type="dxa"/>
            </w:tcMar>
          </w:tcPr>
          <w:p w14:paraId="4D61EE0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Faroese (2)</w:t>
            </w:r>
          </w:p>
          <w:p w14:paraId="40F4FFC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Icelandic (1)</w:t>
            </w:r>
          </w:p>
        </w:tc>
        <w:tc>
          <w:tcPr>
            <w:tcW w:w="2400" w:type="dxa"/>
            <w:shd w:val="clear" w:color="auto" w:fill="FFFFFF"/>
            <w:tcMar>
              <w:top w:w="100" w:type="dxa"/>
              <w:left w:w="115" w:type="dxa"/>
              <w:bottom w:w="100" w:type="dxa"/>
              <w:right w:w="115" w:type="dxa"/>
            </w:tcMar>
          </w:tcPr>
          <w:p w14:paraId="12050D2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[103], [102]</w:t>
            </w:r>
            <w:r w:rsidRPr="00DD0FB2">
              <w:rPr>
                <w:rFonts w:asciiTheme="majorHAnsi" w:eastAsia="Calibri" w:hAnsiTheme="majorHAnsi" w:cstheme="majorHAnsi"/>
                <w:b/>
                <w:color w:val="0563C1"/>
                <w:u w:val="single"/>
              </w:rPr>
              <w:t xml:space="preserve"> </w:t>
            </w:r>
          </w:p>
        </w:tc>
      </w:tr>
      <w:tr w:rsidR="00347CFE" w:rsidRPr="00DD0FB2" w14:paraId="7B3B3CBE" w14:textId="77777777" w:rsidTr="00F93521">
        <w:tc>
          <w:tcPr>
            <w:tcW w:w="551" w:type="dxa"/>
            <w:tcMar>
              <w:top w:w="100" w:type="dxa"/>
              <w:left w:w="115" w:type="dxa"/>
              <w:bottom w:w="100" w:type="dxa"/>
              <w:right w:w="115" w:type="dxa"/>
            </w:tcMar>
          </w:tcPr>
          <w:p w14:paraId="1B775EE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8054A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00F1</w:t>
            </w:r>
          </w:p>
        </w:tc>
        <w:tc>
          <w:tcPr>
            <w:tcW w:w="850" w:type="dxa"/>
            <w:shd w:val="clear" w:color="auto" w:fill="FFFFFF"/>
            <w:tcMar>
              <w:top w:w="100" w:type="dxa"/>
              <w:left w:w="115" w:type="dxa"/>
              <w:bottom w:w="100" w:type="dxa"/>
              <w:right w:w="115" w:type="dxa"/>
            </w:tcMar>
          </w:tcPr>
          <w:p w14:paraId="4F3B6B5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ñ</w:t>
            </w:r>
          </w:p>
        </w:tc>
        <w:tc>
          <w:tcPr>
            <w:tcW w:w="1843" w:type="dxa"/>
            <w:shd w:val="clear" w:color="auto" w:fill="FFFFFF"/>
            <w:tcMar>
              <w:top w:w="100" w:type="dxa"/>
              <w:left w:w="115" w:type="dxa"/>
              <w:bottom w:w="100" w:type="dxa"/>
              <w:right w:w="115" w:type="dxa"/>
            </w:tcMar>
          </w:tcPr>
          <w:p w14:paraId="3592EEE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TILDE</w:t>
            </w:r>
          </w:p>
        </w:tc>
        <w:tc>
          <w:tcPr>
            <w:tcW w:w="2693" w:type="dxa"/>
            <w:shd w:val="clear" w:color="auto" w:fill="FFFFFF"/>
            <w:tcMar>
              <w:top w:w="100" w:type="dxa"/>
              <w:left w:w="115" w:type="dxa"/>
              <w:bottom w:w="100" w:type="dxa"/>
              <w:right w:w="115" w:type="dxa"/>
            </w:tcMar>
          </w:tcPr>
          <w:p w14:paraId="60E41A7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29D90FF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Pulaar (3)</w:t>
            </w:r>
          </w:p>
          <w:p w14:paraId="074564E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Chamorro (1)</w:t>
            </w:r>
          </w:p>
          <w:p w14:paraId="0C3D797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Filipino (1)</w:t>
            </w:r>
          </w:p>
          <w:p w14:paraId="2D68B7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Guarani (1)</w:t>
            </w:r>
          </w:p>
          <w:p w14:paraId="254F90C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Chavacano (4)</w:t>
            </w:r>
          </w:p>
          <w:p w14:paraId="7870FC6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Basque (1)</w:t>
            </w:r>
          </w:p>
          <w:p w14:paraId="218FCF6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2514E0D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Iloco (3)</w:t>
            </w:r>
          </w:p>
          <w:p w14:paraId="2D01541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Quechua (3)</w:t>
            </w:r>
          </w:p>
          <w:p w14:paraId="2703EFF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Cape Verdean Creole (4)</w:t>
            </w:r>
          </w:p>
          <w:p w14:paraId="5D19A90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Waray-Waray (3)</w:t>
            </w:r>
          </w:p>
          <w:p w14:paraId="3C754FC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p w14:paraId="7B82328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Nauruan (3)</w:t>
            </w:r>
          </w:p>
          <w:p w14:paraId="4CDA19F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Lozi (4)</w:t>
            </w:r>
          </w:p>
          <w:p w14:paraId="66233BB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70B61E7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15BC80C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Mandinka (5)</w:t>
            </w:r>
          </w:p>
          <w:p w14:paraId="7BA5CE6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 (2)</w:t>
            </w:r>
          </w:p>
        </w:tc>
        <w:tc>
          <w:tcPr>
            <w:tcW w:w="2400" w:type="dxa"/>
            <w:shd w:val="clear" w:color="auto" w:fill="FFFFFF"/>
            <w:tcMar>
              <w:top w:w="100" w:type="dxa"/>
              <w:left w:w="115" w:type="dxa"/>
              <w:bottom w:w="100" w:type="dxa"/>
              <w:right w:w="115" w:type="dxa"/>
            </w:tcMar>
          </w:tcPr>
          <w:p w14:paraId="22ED0DE8"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lastRenderedPageBreak/>
              <w:t>[221], [250],[222], [142], [143], [223], [160], [106], [224], [225], [226], [227], [228], [132], [144], [229], [127], [136], [197], [205]</w:t>
            </w:r>
          </w:p>
        </w:tc>
      </w:tr>
      <w:tr w:rsidR="00347CFE" w:rsidRPr="00DD0FB2" w14:paraId="01133E66" w14:textId="77777777" w:rsidTr="00F93521">
        <w:tc>
          <w:tcPr>
            <w:tcW w:w="551" w:type="dxa"/>
            <w:tcMar>
              <w:top w:w="100" w:type="dxa"/>
              <w:left w:w="115" w:type="dxa"/>
              <w:bottom w:w="100" w:type="dxa"/>
              <w:right w:w="115" w:type="dxa"/>
            </w:tcMar>
          </w:tcPr>
          <w:p w14:paraId="2A963F7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0D3DD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00F2</w:t>
            </w:r>
          </w:p>
        </w:tc>
        <w:tc>
          <w:tcPr>
            <w:tcW w:w="850" w:type="dxa"/>
            <w:shd w:val="clear" w:color="auto" w:fill="FFFFFF"/>
            <w:tcMar>
              <w:top w:w="100" w:type="dxa"/>
              <w:left w:w="115" w:type="dxa"/>
              <w:bottom w:w="100" w:type="dxa"/>
              <w:right w:w="115" w:type="dxa"/>
            </w:tcMar>
          </w:tcPr>
          <w:p w14:paraId="540A9F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ò</w:t>
            </w:r>
          </w:p>
        </w:tc>
        <w:tc>
          <w:tcPr>
            <w:tcW w:w="1843" w:type="dxa"/>
            <w:shd w:val="clear" w:color="auto" w:fill="FFFFFF"/>
            <w:tcMar>
              <w:top w:w="100" w:type="dxa"/>
              <w:left w:w="115" w:type="dxa"/>
              <w:bottom w:w="100" w:type="dxa"/>
              <w:right w:w="115" w:type="dxa"/>
            </w:tcMar>
          </w:tcPr>
          <w:p w14:paraId="369899E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GRAVE</w:t>
            </w:r>
          </w:p>
        </w:tc>
        <w:tc>
          <w:tcPr>
            <w:tcW w:w="2693" w:type="dxa"/>
            <w:shd w:val="clear" w:color="auto" w:fill="FFFFFF"/>
            <w:tcMar>
              <w:top w:w="100" w:type="dxa"/>
              <w:left w:w="115" w:type="dxa"/>
              <w:bottom w:w="100" w:type="dxa"/>
              <w:right w:w="115" w:type="dxa"/>
            </w:tcMar>
          </w:tcPr>
          <w:p w14:paraId="1755020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333C32A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Haitian Creole (1)</w:t>
            </w:r>
          </w:p>
        </w:tc>
        <w:tc>
          <w:tcPr>
            <w:tcW w:w="2400" w:type="dxa"/>
            <w:shd w:val="clear" w:color="auto" w:fill="FFFFFF"/>
            <w:tcMar>
              <w:top w:w="100" w:type="dxa"/>
              <w:left w:w="115" w:type="dxa"/>
              <w:bottom w:w="100" w:type="dxa"/>
              <w:right w:w="115" w:type="dxa"/>
            </w:tcMar>
          </w:tcPr>
          <w:p w14:paraId="276FA4D5" w14:textId="77777777" w:rsidR="00347CFE" w:rsidRPr="00DD0FB2" w:rsidRDefault="00FE5DC0">
            <w:pPr>
              <w:rPr>
                <w:rFonts w:asciiTheme="majorHAnsi" w:eastAsia="Calibri" w:hAnsiTheme="majorHAnsi" w:cstheme="majorHAnsi"/>
                <w:b/>
                <w:color w:val="0563C1"/>
              </w:rPr>
            </w:pPr>
            <w:r w:rsidRPr="00DD0FB2">
              <w:rPr>
                <w:rFonts w:asciiTheme="majorHAnsi" w:eastAsia="Calibri" w:hAnsiTheme="majorHAnsi" w:cstheme="majorHAnsi"/>
              </w:rPr>
              <w:t>[130], [182], [183]</w:t>
            </w:r>
          </w:p>
        </w:tc>
      </w:tr>
      <w:tr w:rsidR="00347CFE" w:rsidRPr="00DD0FB2" w14:paraId="54948610" w14:textId="77777777" w:rsidTr="00F93521">
        <w:tc>
          <w:tcPr>
            <w:tcW w:w="551" w:type="dxa"/>
            <w:tcMar>
              <w:top w:w="100" w:type="dxa"/>
              <w:left w:w="115" w:type="dxa"/>
              <w:bottom w:w="100" w:type="dxa"/>
              <w:right w:w="115" w:type="dxa"/>
            </w:tcMar>
          </w:tcPr>
          <w:p w14:paraId="5A4D795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6933DCF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00F3</w:t>
            </w:r>
          </w:p>
        </w:tc>
        <w:tc>
          <w:tcPr>
            <w:tcW w:w="850" w:type="dxa"/>
            <w:shd w:val="clear" w:color="auto" w:fill="FFFFFF"/>
            <w:tcMar>
              <w:top w:w="100" w:type="dxa"/>
              <w:left w:w="115" w:type="dxa"/>
              <w:bottom w:w="100" w:type="dxa"/>
              <w:right w:w="115" w:type="dxa"/>
            </w:tcMar>
          </w:tcPr>
          <w:p w14:paraId="05B19C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ó</w:t>
            </w:r>
          </w:p>
        </w:tc>
        <w:tc>
          <w:tcPr>
            <w:tcW w:w="1843" w:type="dxa"/>
            <w:shd w:val="clear" w:color="auto" w:fill="FFFFFF"/>
            <w:tcMar>
              <w:top w:w="100" w:type="dxa"/>
              <w:left w:w="115" w:type="dxa"/>
              <w:bottom w:w="100" w:type="dxa"/>
              <w:right w:w="115" w:type="dxa"/>
            </w:tcMar>
          </w:tcPr>
          <w:p w14:paraId="09D04B8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ACUTE</w:t>
            </w:r>
          </w:p>
        </w:tc>
        <w:tc>
          <w:tcPr>
            <w:tcW w:w="2693" w:type="dxa"/>
            <w:tcMar>
              <w:top w:w="100" w:type="dxa"/>
              <w:left w:w="115" w:type="dxa"/>
              <w:bottom w:w="100" w:type="dxa"/>
              <w:right w:w="115" w:type="dxa"/>
            </w:tcMar>
          </w:tcPr>
          <w:p w14:paraId="16EE669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52E3767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Polish (1)</w:t>
            </w:r>
          </w:p>
          <w:p w14:paraId="7B43ABF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6E29C1B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52F90A9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3718ABA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Chuukese (2)</w:t>
            </w:r>
          </w:p>
          <w:p w14:paraId="487E33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p w14:paraId="2C8DB6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tc>
        <w:tc>
          <w:tcPr>
            <w:tcW w:w="2400" w:type="dxa"/>
            <w:shd w:val="clear" w:color="auto" w:fill="FFFFFF"/>
            <w:tcMar>
              <w:top w:w="100" w:type="dxa"/>
              <w:left w:w="115" w:type="dxa"/>
              <w:bottom w:w="100" w:type="dxa"/>
              <w:right w:w="115" w:type="dxa"/>
            </w:tcMar>
          </w:tcPr>
          <w:p w14:paraId="538C9DF4"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[100], [152], [101], [102], [104], [105], [106], [132]</w:t>
            </w:r>
          </w:p>
        </w:tc>
      </w:tr>
      <w:tr w:rsidR="00347CFE" w:rsidRPr="00DD0FB2" w14:paraId="78E246CC" w14:textId="77777777" w:rsidTr="00F93521">
        <w:tc>
          <w:tcPr>
            <w:tcW w:w="551" w:type="dxa"/>
            <w:tcMar>
              <w:top w:w="100" w:type="dxa"/>
              <w:left w:w="115" w:type="dxa"/>
              <w:bottom w:w="100" w:type="dxa"/>
              <w:right w:w="115" w:type="dxa"/>
            </w:tcMar>
          </w:tcPr>
          <w:p w14:paraId="60E7E74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A09C5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00F4</w:t>
            </w:r>
          </w:p>
        </w:tc>
        <w:tc>
          <w:tcPr>
            <w:tcW w:w="850" w:type="dxa"/>
            <w:shd w:val="clear" w:color="auto" w:fill="FFFFFF"/>
            <w:tcMar>
              <w:top w:w="100" w:type="dxa"/>
              <w:left w:w="115" w:type="dxa"/>
              <w:bottom w:w="100" w:type="dxa"/>
              <w:right w:w="115" w:type="dxa"/>
            </w:tcMar>
          </w:tcPr>
          <w:p w14:paraId="1B9A474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ô</w:t>
            </w:r>
          </w:p>
        </w:tc>
        <w:tc>
          <w:tcPr>
            <w:tcW w:w="1843" w:type="dxa"/>
            <w:shd w:val="clear" w:color="auto" w:fill="FFFFFF"/>
            <w:tcMar>
              <w:top w:w="100" w:type="dxa"/>
              <w:left w:w="115" w:type="dxa"/>
              <w:bottom w:w="100" w:type="dxa"/>
              <w:right w:w="115" w:type="dxa"/>
            </w:tcMar>
          </w:tcPr>
          <w:p w14:paraId="08ADB6A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w:t>
            </w:r>
          </w:p>
        </w:tc>
        <w:tc>
          <w:tcPr>
            <w:tcW w:w="2693" w:type="dxa"/>
            <w:shd w:val="clear" w:color="auto" w:fill="FFFFFF"/>
            <w:tcMar>
              <w:top w:w="100" w:type="dxa"/>
              <w:left w:w="115" w:type="dxa"/>
              <w:bottom w:w="100" w:type="dxa"/>
              <w:right w:w="115" w:type="dxa"/>
            </w:tcMar>
          </w:tcPr>
          <w:p w14:paraId="0B4402A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Tswana (1)</w:t>
            </w:r>
          </w:p>
          <w:p w14:paraId="4B27659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4170206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Vietnamese (1)</w:t>
            </w:r>
          </w:p>
          <w:p w14:paraId="0598CAA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51A2D5A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6EEAA2C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Sotho (1)</w:t>
            </w:r>
          </w:p>
          <w:p w14:paraId="3A74BBD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West Frisian (2)</w:t>
            </w:r>
          </w:p>
          <w:p w14:paraId="2B55E18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18B985A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Friulian (4)</w:t>
            </w:r>
          </w:p>
          <w:p w14:paraId="204A404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Xavante(4)</w:t>
            </w:r>
          </w:p>
        </w:tc>
        <w:tc>
          <w:tcPr>
            <w:tcW w:w="2400" w:type="dxa"/>
            <w:shd w:val="clear" w:color="auto" w:fill="FFFFFF"/>
            <w:tcMar>
              <w:top w:w="100" w:type="dxa"/>
              <w:left w:w="115" w:type="dxa"/>
              <w:bottom w:w="100" w:type="dxa"/>
              <w:right w:w="115" w:type="dxa"/>
            </w:tcMar>
          </w:tcPr>
          <w:p w14:paraId="5B918683"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[173], [174], [175], [109], [104], [114], [230], [115], [106], [116], [117]</w:t>
            </w:r>
          </w:p>
        </w:tc>
      </w:tr>
      <w:tr w:rsidR="00347CFE" w:rsidRPr="00DD0FB2" w14:paraId="72292423" w14:textId="77777777" w:rsidTr="00F93521">
        <w:tc>
          <w:tcPr>
            <w:tcW w:w="551" w:type="dxa"/>
            <w:tcMar>
              <w:top w:w="100" w:type="dxa"/>
              <w:left w:w="115" w:type="dxa"/>
              <w:bottom w:w="100" w:type="dxa"/>
              <w:right w:w="115" w:type="dxa"/>
            </w:tcMar>
          </w:tcPr>
          <w:p w14:paraId="1BC2FFF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2E16F8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00F5</w:t>
            </w:r>
          </w:p>
        </w:tc>
        <w:tc>
          <w:tcPr>
            <w:tcW w:w="850" w:type="dxa"/>
            <w:shd w:val="clear" w:color="auto" w:fill="FFFFFF"/>
            <w:tcMar>
              <w:top w:w="100" w:type="dxa"/>
              <w:left w:w="115" w:type="dxa"/>
              <w:bottom w:w="100" w:type="dxa"/>
              <w:right w:w="115" w:type="dxa"/>
            </w:tcMar>
          </w:tcPr>
          <w:p w14:paraId="3D8089F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õ</w:t>
            </w:r>
          </w:p>
        </w:tc>
        <w:tc>
          <w:tcPr>
            <w:tcW w:w="1843" w:type="dxa"/>
            <w:shd w:val="clear" w:color="auto" w:fill="FFFFFF"/>
            <w:tcMar>
              <w:top w:w="100" w:type="dxa"/>
              <w:left w:w="115" w:type="dxa"/>
              <w:bottom w:w="100" w:type="dxa"/>
              <w:right w:w="115" w:type="dxa"/>
            </w:tcMar>
          </w:tcPr>
          <w:p w14:paraId="0739FFE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TILDE</w:t>
            </w:r>
          </w:p>
        </w:tc>
        <w:tc>
          <w:tcPr>
            <w:tcW w:w="2693" w:type="dxa"/>
            <w:shd w:val="clear" w:color="auto" w:fill="FFFFFF"/>
            <w:tcMar>
              <w:top w:w="100" w:type="dxa"/>
              <w:left w:w="115" w:type="dxa"/>
              <w:bottom w:w="100" w:type="dxa"/>
              <w:right w:w="115" w:type="dxa"/>
            </w:tcMar>
          </w:tcPr>
          <w:p w14:paraId="571C2B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Estonian (1)</w:t>
            </w:r>
          </w:p>
          <w:p w14:paraId="6EC05F4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p w14:paraId="6513D51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Umbundu (3)</w:t>
            </w:r>
          </w:p>
          <w:p w14:paraId="44E303D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5416135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Nauruan (3)</w:t>
            </w:r>
          </w:p>
          <w:p w14:paraId="6DF09CB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Xavante (4)</w:t>
            </w:r>
          </w:p>
          <w:p w14:paraId="42B9D7F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Khoekhoe (4)</w:t>
            </w:r>
          </w:p>
        </w:tc>
        <w:tc>
          <w:tcPr>
            <w:tcW w:w="2400" w:type="dxa"/>
            <w:shd w:val="clear" w:color="auto" w:fill="FFFFFF"/>
            <w:tcMar>
              <w:top w:w="100" w:type="dxa"/>
              <w:left w:w="115" w:type="dxa"/>
              <w:bottom w:w="100" w:type="dxa"/>
              <w:right w:w="115" w:type="dxa"/>
            </w:tcMar>
          </w:tcPr>
          <w:p w14:paraId="6E9F5913"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[122], [113], [141], [142], [143], [144], [117], [235]</w:t>
            </w:r>
            <w:r w:rsidRPr="00DD0FB2">
              <w:rPr>
                <w:rFonts w:asciiTheme="majorHAnsi" w:eastAsia="Calibri" w:hAnsiTheme="majorHAnsi" w:cstheme="majorHAnsi"/>
                <w:b/>
                <w:color w:val="0563C1"/>
                <w:u w:val="single"/>
              </w:rPr>
              <w:t xml:space="preserve"> </w:t>
            </w:r>
          </w:p>
        </w:tc>
      </w:tr>
      <w:tr w:rsidR="00347CFE" w:rsidRPr="00DD0FB2" w14:paraId="31E356B1" w14:textId="77777777" w:rsidTr="00F93521">
        <w:tc>
          <w:tcPr>
            <w:tcW w:w="551" w:type="dxa"/>
            <w:tcMar>
              <w:top w:w="100" w:type="dxa"/>
              <w:left w:w="115" w:type="dxa"/>
              <w:bottom w:w="100" w:type="dxa"/>
              <w:right w:w="115" w:type="dxa"/>
            </w:tcMar>
          </w:tcPr>
          <w:p w14:paraId="2F5C44D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1C96B6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00F6</w:t>
            </w:r>
          </w:p>
        </w:tc>
        <w:tc>
          <w:tcPr>
            <w:tcW w:w="850" w:type="dxa"/>
            <w:shd w:val="clear" w:color="auto" w:fill="FFFFFF"/>
            <w:tcMar>
              <w:top w:w="100" w:type="dxa"/>
              <w:left w:w="115" w:type="dxa"/>
              <w:bottom w:w="100" w:type="dxa"/>
              <w:right w:w="115" w:type="dxa"/>
            </w:tcMar>
          </w:tcPr>
          <w:p w14:paraId="272B42D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ö</w:t>
            </w:r>
          </w:p>
        </w:tc>
        <w:tc>
          <w:tcPr>
            <w:tcW w:w="1843" w:type="dxa"/>
            <w:shd w:val="clear" w:color="auto" w:fill="FFFFFF"/>
            <w:tcMar>
              <w:top w:w="100" w:type="dxa"/>
              <w:left w:w="115" w:type="dxa"/>
              <w:bottom w:w="100" w:type="dxa"/>
              <w:right w:w="115" w:type="dxa"/>
            </w:tcMar>
          </w:tcPr>
          <w:p w14:paraId="41AEF5F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DIAERESIS</w:t>
            </w:r>
          </w:p>
        </w:tc>
        <w:tc>
          <w:tcPr>
            <w:tcW w:w="2693" w:type="dxa"/>
            <w:shd w:val="clear" w:color="auto" w:fill="FFFFFF"/>
            <w:tcMar>
              <w:top w:w="100" w:type="dxa"/>
              <w:left w:w="115" w:type="dxa"/>
              <w:bottom w:w="100" w:type="dxa"/>
              <w:right w:w="115" w:type="dxa"/>
            </w:tcMar>
          </w:tcPr>
          <w:p w14:paraId="701ECB6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German (1)</w:t>
            </w:r>
          </w:p>
          <w:p w14:paraId="686D79D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Finnish (1)</w:t>
            </w:r>
          </w:p>
          <w:p w14:paraId="4AE733A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22B5304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Turkish (1)</w:t>
            </w:r>
          </w:p>
          <w:p w14:paraId="1C0A373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4EF4F28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Uygur (2)</w:t>
            </w:r>
          </w:p>
          <w:p w14:paraId="2608EBB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Yapese (2)</w:t>
            </w:r>
          </w:p>
          <w:p w14:paraId="3F4716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Drehu (4)</w:t>
            </w:r>
          </w:p>
          <w:p w14:paraId="2545A2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7B70921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Dinka (4)</w:t>
            </w:r>
          </w:p>
          <w:p w14:paraId="28A1F4B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6836FC4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Chechen (2) 1992 Version</w:t>
            </w:r>
          </w:p>
          <w:p w14:paraId="207844A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40EE518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11BA4485"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lastRenderedPageBreak/>
              <w:t>[119], [120], [175], [157], [123], [179], [124], [180], [126], [125], [127], [231], [232], [115], [129]</w:t>
            </w:r>
          </w:p>
        </w:tc>
      </w:tr>
      <w:tr w:rsidR="00347CFE" w:rsidRPr="00DD0FB2" w14:paraId="7A5BE0F0" w14:textId="77777777" w:rsidTr="00F93521">
        <w:tc>
          <w:tcPr>
            <w:tcW w:w="551" w:type="dxa"/>
            <w:tcMar>
              <w:top w:w="100" w:type="dxa"/>
              <w:left w:w="115" w:type="dxa"/>
              <w:bottom w:w="100" w:type="dxa"/>
              <w:right w:w="115" w:type="dxa"/>
            </w:tcMar>
          </w:tcPr>
          <w:p w14:paraId="79819CD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6BBEF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00F8</w:t>
            </w:r>
          </w:p>
        </w:tc>
        <w:tc>
          <w:tcPr>
            <w:tcW w:w="850" w:type="dxa"/>
            <w:shd w:val="clear" w:color="auto" w:fill="FFFFFF"/>
            <w:tcMar>
              <w:top w:w="100" w:type="dxa"/>
              <w:left w:w="115" w:type="dxa"/>
              <w:bottom w:w="100" w:type="dxa"/>
              <w:right w:w="115" w:type="dxa"/>
            </w:tcMar>
          </w:tcPr>
          <w:p w14:paraId="4C89431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ø</w:t>
            </w:r>
          </w:p>
        </w:tc>
        <w:tc>
          <w:tcPr>
            <w:tcW w:w="1843" w:type="dxa"/>
            <w:shd w:val="clear" w:color="auto" w:fill="FFFFFF"/>
            <w:tcMar>
              <w:top w:w="100" w:type="dxa"/>
              <w:left w:w="115" w:type="dxa"/>
              <w:bottom w:w="100" w:type="dxa"/>
              <w:right w:w="115" w:type="dxa"/>
            </w:tcMar>
          </w:tcPr>
          <w:p w14:paraId="48DEFEC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STROKE</w:t>
            </w:r>
          </w:p>
        </w:tc>
        <w:tc>
          <w:tcPr>
            <w:tcW w:w="2693" w:type="dxa"/>
            <w:shd w:val="clear" w:color="auto" w:fill="FFFFFF"/>
            <w:tcMar>
              <w:top w:w="100" w:type="dxa"/>
              <w:left w:w="115" w:type="dxa"/>
              <w:bottom w:w="100" w:type="dxa"/>
              <w:right w:w="115" w:type="dxa"/>
            </w:tcMar>
          </w:tcPr>
          <w:p w14:paraId="2DE1E29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Danish (1)</w:t>
            </w:r>
          </w:p>
          <w:p w14:paraId="4DBE150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Faroese (2)</w:t>
            </w:r>
          </w:p>
        </w:tc>
        <w:tc>
          <w:tcPr>
            <w:tcW w:w="2400" w:type="dxa"/>
            <w:shd w:val="clear" w:color="auto" w:fill="FFFFFF"/>
            <w:tcMar>
              <w:top w:w="100" w:type="dxa"/>
              <w:left w:w="115" w:type="dxa"/>
              <w:bottom w:w="100" w:type="dxa"/>
              <w:right w:w="115" w:type="dxa"/>
            </w:tcMar>
          </w:tcPr>
          <w:p w14:paraId="10391EB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[139], [103]</w:t>
            </w:r>
            <w:r w:rsidRPr="00DD0FB2">
              <w:rPr>
                <w:rFonts w:asciiTheme="majorHAnsi" w:eastAsia="Calibri" w:hAnsiTheme="majorHAnsi" w:cstheme="majorHAnsi"/>
                <w:b/>
                <w:color w:val="0563C1"/>
                <w:u w:val="single"/>
              </w:rPr>
              <w:t xml:space="preserve"> </w:t>
            </w:r>
          </w:p>
        </w:tc>
      </w:tr>
      <w:tr w:rsidR="00347CFE" w:rsidRPr="00DD0FB2" w14:paraId="24B92274" w14:textId="77777777" w:rsidTr="00F93521">
        <w:tc>
          <w:tcPr>
            <w:tcW w:w="551" w:type="dxa"/>
            <w:tcMar>
              <w:top w:w="100" w:type="dxa"/>
              <w:left w:w="115" w:type="dxa"/>
              <w:bottom w:w="100" w:type="dxa"/>
              <w:right w:w="115" w:type="dxa"/>
            </w:tcMar>
          </w:tcPr>
          <w:p w14:paraId="31D1599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765C54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00F9</w:t>
            </w:r>
          </w:p>
        </w:tc>
        <w:tc>
          <w:tcPr>
            <w:tcW w:w="850" w:type="dxa"/>
            <w:shd w:val="clear" w:color="auto" w:fill="FFFFFF"/>
            <w:tcMar>
              <w:top w:w="100" w:type="dxa"/>
              <w:left w:w="115" w:type="dxa"/>
              <w:bottom w:w="100" w:type="dxa"/>
              <w:right w:w="115" w:type="dxa"/>
            </w:tcMar>
          </w:tcPr>
          <w:p w14:paraId="264CFD3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ù</w:t>
            </w:r>
          </w:p>
        </w:tc>
        <w:tc>
          <w:tcPr>
            <w:tcW w:w="1843" w:type="dxa"/>
            <w:shd w:val="clear" w:color="auto" w:fill="FFFFFF"/>
            <w:tcMar>
              <w:top w:w="100" w:type="dxa"/>
              <w:left w:w="115" w:type="dxa"/>
              <w:bottom w:w="100" w:type="dxa"/>
              <w:right w:w="115" w:type="dxa"/>
            </w:tcMar>
          </w:tcPr>
          <w:p w14:paraId="729B266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GRAVE</w:t>
            </w:r>
          </w:p>
        </w:tc>
        <w:tc>
          <w:tcPr>
            <w:tcW w:w="2693" w:type="dxa"/>
            <w:shd w:val="clear" w:color="auto" w:fill="FFFFFF"/>
            <w:tcMar>
              <w:top w:w="100" w:type="dxa"/>
              <w:left w:w="115" w:type="dxa"/>
              <w:bottom w:w="100" w:type="dxa"/>
              <w:right w:w="115" w:type="dxa"/>
            </w:tcMar>
          </w:tcPr>
          <w:p w14:paraId="451E490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35E4E0D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p w14:paraId="2893957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Papiamento (1)</w:t>
            </w:r>
          </w:p>
        </w:tc>
        <w:tc>
          <w:tcPr>
            <w:tcW w:w="2400" w:type="dxa"/>
            <w:shd w:val="clear" w:color="auto" w:fill="FFFFFF"/>
            <w:tcMar>
              <w:top w:w="100" w:type="dxa"/>
              <w:left w:w="115" w:type="dxa"/>
              <w:bottom w:w="100" w:type="dxa"/>
              <w:right w:w="115" w:type="dxa"/>
            </w:tcMar>
          </w:tcPr>
          <w:p w14:paraId="40DACB61"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[130], [206], [245], [246], [253]</w:t>
            </w:r>
          </w:p>
        </w:tc>
      </w:tr>
      <w:tr w:rsidR="00347CFE" w:rsidRPr="00DD0FB2" w14:paraId="6D5B2358" w14:textId="77777777" w:rsidTr="00F93521">
        <w:tc>
          <w:tcPr>
            <w:tcW w:w="551" w:type="dxa"/>
            <w:tcMar>
              <w:top w:w="100" w:type="dxa"/>
              <w:left w:w="115" w:type="dxa"/>
              <w:bottom w:w="100" w:type="dxa"/>
              <w:right w:w="115" w:type="dxa"/>
            </w:tcMar>
          </w:tcPr>
          <w:p w14:paraId="6D6B8A4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A5240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00FA</w:t>
            </w:r>
          </w:p>
        </w:tc>
        <w:tc>
          <w:tcPr>
            <w:tcW w:w="850" w:type="dxa"/>
            <w:shd w:val="clear" w:color="auto" w:fill="FFFFFF"/>
            <w:tcMar>
              <w:top w:w="100" w:type="dxa"/>
              <w:left w:w="115" w:type="dxa"/>
              <w:bottom w:w="100" w:type="dxa"/>
              <w:right w:w="115" w:type="dxa"/>
            </w:tcMar>
          </w:tcPr>
          <w:p w14:paraId="4764172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ú</w:t>
            </w:r>
          </w:p>
        </w:tc>
        <w:tc>
          <w:tcPr>
            <w:tcW w:w="1843" w:type="dxa"/>
            <w:shd w:val="clear" w:color="auto" w:fill="FFFFFF"/>
            <w:tcMar>
              <w:top w:w="100" w:type="dxa"/>
              <w:left w:w="115" w:type="dxa"/>
              <w:bottom w:w="100" w:type="dxa"/>
              <w:right w:w="115" w:type="dxa"/>
            </w:tcMar>
          </w:tcPr>
          <w:p w14:paraId="65D9219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ACUTE</w:t>
            </w:r>
          </w:p>
        </w:tc>
        <w:tc>
          <w:tcPr>
            <w:tcW w:w="2693" w:type="dxa"/>
            <w:shd w:val="clear" w:color="auto" w:fill="FFFFFF"/>
            <w:tcMar>
              <w:top w:w="100" w:type="dxa"/>
              <w:left w:w="115" w:type="dxa"/>
              <w:bottom w:w="100" w:type="dxa"/>
              <w:right w:w="115" w:type="dxa"/>
            </w:tcMar>
          </w:tcPr>
          <w:p w14:paraId="55EB53D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3FFBFD6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4134346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0ACB15C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2C10572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09EB57E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Chuukese (2)</w:t>
            </w:r>
          </w:p>
          <w:p w14:paraId="24989E6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0E027D1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tc>
        <w:tc>
          <w:tcPr>
            <w:tcW w:w="2400" w:type="dxa"/>
            <w:shd w:val="clear" w:color="auto" w:fill="FFFFFF"/>
            <w:tcMar>
              <w:top w:w="100" w:type="dxa"/>
              <w:left w:w="115" w:type="dxa"/>
              <w:bottom w:w="100" w:type="dxa"/>
              <w:right w:w="115" w:type="dxa"/>
            </w:tcMar>
          </w:tcPr>
          <w:p w14:paraId="10858565"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[100], [101], [102], [103], [104], [105], [115], [106]</w:t>
            </w:r>
            <w:r w:rsidRPr="00DD0FB2">
              <w:rPr>
                <w:rFonts w:asciiTheme="majorHAnsi" w:eastAsia="Calibri" w:hAnsiTheme="majorHAnsi" w:cstheme="majorHAnsi"/>
                <w:b/>
                <w:color w:val="0000FF"/>
                <w:u w:val="single"/>
              </w:rPr>
              <w:t xml:space="preserve"> </w:t>
            </w:r>
          </w:p>
        </w:tc>
      </w:tr>
      <w:tr w:rsidR="00347CFE" w:rsidRPr="00DD0FB2" w14:paraId="2BA5DBCB" w14:textId="77777777" w:rsidTr="00F93521">
        <w:tc>
          <w:tcPr>
            <w:tcW w:w="551" w:type="dxa"/>
            <w:tcMar>
              <w:top w:w="100" w:type="dxa"/>
              <w:left w:w="115" w:type="dxa"/>
              <w:bottom w:w="100" w:type="dxa"/>
              <w:right w:w="115" w:type="dxa"/>
            </w:tcMar>
          </w:tcPr>
          <w:p w14:paraId="5C67D4E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5EF44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00FB</w:t>
            </w:r>
          </w:p>
        </w:tc>
        <w:tc>
          <w:tcPr>
            <w:tcW w:w="850" w:type="dxa"/>
            <w:shd w:val="clear" w:color="auto" w:fill="FFFFFF"/>
            <w:tcMar>
              <w:top w:w="100" w:type="dxa"/>
              <w:left w:w="115" w:type="dxa"/>
              <w:bottom w:w="100" w:type="dxa"/>
              <w:right w:w="115" w:type="dxa"/>
            </w:tcMar>
          </w:tcPr>
          <w:p w14:paraId="53CE7C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û</w:t>
            </w:r>
          </w:p>
        </w:tc>
        <w:tc>
          <w:tcPr>
            <w:tcW w:w="1843" w:type="dxa"/>
            <w:shd w:val="clear" w:color="auto" w:fill="FFFFFF"/>
            <w:tcMar>
              <w:top w:w="100" w:type="dxa"/>
              <w:left w:w="115" w:type="dxa"/>
              <w:bottom w:w="100" w:type="dxa"/>
              <w:right w:w="115" w:type="dxa"/>
            </w:tcMar>
          </w:tcPr>
          <w:p w14:paraId="339D17E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CIRCUMFLEX</w:t>
            </w:r>
          </w:p>
        </w:tc>
        <w:tc>
          <w:tcPr>
            <w:tcW w:w="2693" w:type="dxa"/>
            <w:shd w:val="clear" w:color="auto" w:fill="FFFFFF"/>
            <w:tcMar>
              <w:top w:w="100" w:type="dxa"/>
              <w:left w:w="115" w:type="dxa"/>
              <w:bottom w:w="100" w:type="dxa"/>
              <w:right w:w="115" w:type="dxa"/>
            </w:tcMar>
          </w:tcPr>
          <w:p w14:paraId="2E19336A" w14:textId="17B3DFAA"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Afrikaans (1)</w:t>
            </w:r>
          </w:p>
          <w:p w14:paraId="08625A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Kurdish (2)</w:t>
            </w:r>
          </w:p>
          <w:p w14:paraId="404778C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p w14:paraId="10F0A6F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p w14:paraId="7B40ED5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Miskito (2)</w:t>
            </w:r>
          </w:p>
          <w:p w14:paraId="04DE56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60BAD6E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Friulian (4)</w:t>
            </w:r>
          </w:p>
          <w:p w14:paraId="7AD4782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Zazaki (4)</w:t>
            </w:r>
          </w:p>
        </w:tc>
        <w:tc>
          <w:tcPr>
            <w:tcW w:w="2400" w:type="dxa"/>
            <w:shd w:val="clear" w:color="auto" w:fill="FFFFFF"/>
            <w:tcMar>
              <w:top w:w="100" w:type="dxa"/>
              <w:left w:w="115" w:type="dxa"/>
              <w:bottom w:w="100" w:type="dxa"/>
              <w:right w:w="115" w:type="dxa"/>
            </w:tcMar>
          </w:tcPr>
          <w:p w14:paraId="441318A9"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[175], [158], [104], [114], [243], [115], [116], [244]</w:t>
            </w:r>
          </w:p>
        </w:tc>
      </w:tr>
      <w:tr w:rsidR="00347CFE" w:rsidRPr="00DD0FB2" w14:paraId="28A92592" w14:textId="77777777" w:rsidTr="00F93521">
        <w:tc>
          <w:tcPr>
            <w:tcW w:w="551" w:type="dxa"/>
            <w:shd w:val="clear" w:color="auto" w:fill="FFFFFF"/>
            <w:tcMar>
              <w:top w:w="100" w:type="dxa"/>
              <w:left w:w="115" w:type="dxa"/>
              <w:bottom w:w="100" w:type="dxa"/>
              <w:right w:w="115" w:type="dxa"/>
            </w:tcMar>
          </w:tcPr>
          <w:p w14:paraId="14EDD0C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6EB6C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00FC</w:t>
            </w:r>
          </w:p>
        </w:tc>
        <w:tc>
          <w:tcPr>
            <w:tcW w:w="850" w:type="dxa"/>
            <w:shd w:val="clear" w:color="auto" w:fill="FFFFFF"/>
            <w:tcMar>
              <w:top w:w="100" w:type="dxa"/>
              <w:left w:w="115" w:type="dxa"/>
              <w:bottom w:w="100" w:type="dxa"/>
              <w:right w:w="115" w:type="dxa"/>
            </w:tcMar>
          </w:tcPr>
          <w:p w14:paraId="6C661C3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ü</w:t>
            </w:r>
          </w:p>
        </w:tc>
        <w:tc>
          <w:tcPr>
            <w:tcW w:w="1843" w:type="dxa"/>
            <w:shd w:val="clear" w:color="auto" w:fill="FFFFFF"/>
            <w:tcMar>
              <w:top w:w="100" w:type="dxa"/>
              <w:left w:w="115" w:type="dxa"/>
              <w:bottom w:w="100" w:type="dxa"/>
              <w:right w:w="115" w:type="dxa"/>
            </w:tcMar>
          </w:tcPr>
          <w:p w14:paraId="2455983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DIAERESIS</w:t>
            </w:r>
          </w:p>
        </w:tc>
        <w:tc>
          <w:tcPr>
            <w:tcW w:w="2693" w:type="dxa"/>
            <w:shd w:val="clear" w:color="auto" w:fill="FFFFFF"/>
            <w:tcMar>
              <w:top w:w="100" w:type="dxa"/>
              <w:left w:w="115" w:type="dxa"/>
              <w:bottom w:w="100" w:type="dxa"/>
              <w:right w:w="115" w:type="dxa"/>
            </w:tcMar>
          </w:tcPr>
          <w:p w14:paraId="02BC665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German (1)</w:t>
            </w:r>
          </w:p>
          <w:p w14:paraId="10AF0FF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27035F7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4771B9E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Turkish (1)</w:t>
            </w:r>
          </w:p>
          <w:p w14:paraId="70F4FDA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01B3AE6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6535C0C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Azeri (1)</w:t>
            </w:r>
          </w:p>
          <w:p w14:paraId="5A31E16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Basque (1)</w:t>
            </w:r>
          </w:p>
          <w:p w14:paraId="46A0D2A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22BD5CC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Uygur (2)</w:t>
            </w:r>
          </w:p>
          <w:p w14:paraId="559C320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64380F2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tc>
        <w:tc>
          <w:tcPr>
            <w:tcW w:w="2400" w:type="dxa"/>
            <w:shd w:val="clear" w:color="auto" w:fill="FFFFFF"/>
            <w:tcMar>
              <w:top w:w="100" w:type="dxa"/>
              <w:left w:w="115" w:type="dxa"/>
              <w:bottom w:w="100" w:type="dxa"/>
              <w:right w:w="115" w:type="dxa"/>
            </w:tcMar>
          </w:tcPr>
          <w:p w14:paraId="55AB5357"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[119], [100], [175], [157], [123], [114], [159], [161], [106], [179], [126], [127], [231]</w:t>
            </w:r>
            <w:r w:rsidRPr="00DD0FB2">
              <w:rPr>
                <w:rFonts w:asciiTheme="majorHAnsi" w:eastAsia="Calibri" w:hAnsiTheme="majorHAnsi" w:cstheme="majorHAnsi"/>
                <w:b/>
                <w:color w:val="0000FF"/>
                <w:u w:val="single"/>
              </w:rPr>
              <w:t xml:space="preserve"> </w:t>
            </w:r>
          </w:p>
        </w:tc>
      </w:tr>
      <w:tr w:rsidR="00347CFE" w:rsidRPr="00DD0FB2" w14:paraId="430028C0" w14:textId="77777777" w:rsidTr="00F93521">
        <w:tc>
          <w:tcPr>
            <w:tcW w:w="551" w:type="dxa"/>
            <w:tcMar>
              <w:top w:w="100" w:type="dxa"/>
              <w:left w:w="115" w:type="dxa"/>
              <w:bottom w:w="100" w:type="dxa"/>
              <w:right w:w="115" w:type="dxa"/>
            </w:tcMar>
          </w:tcPr>
          <w:p w14:paraId="7C131A4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3A6C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00FD</w:t>
            </w:r>
          </w:p>
        </w:tc>
        <w:tc>
          <w:tcPr>
            <w:tcW w:w="850" w:type="dxa"/>
            <w:shd w:val="clear" w:color="auto" w:fill="FFFFFF"/>
            <w:tcMar>
              <w:top w:w="100" w:type="dxa"/>
              <w:left w:w="115" w:type="dxa"/>
              <w:bottom w:w="100" w:type="dxa"/>
              <w:right w:w="115" w:type="dxa"/>
            </w:tcMar>
          </w:tcPr>
          <w:p w14:paraId="4F82E9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ý</w:t>
            </w:r>
          </w:p>
        </w:tc>
        <w:tc>
          <w:tcPr>
            <w:tcW w:w="1843" w:type="dxa"/>
            <w:shd w:val="clear" w:color="auto" w:fill="FFFFFF"/>
            <w:tcMar>
              <w:top w:w="100" w:type="dxa"/>
              <w:left w:w="115" w:type="dxa"/>
              <w:bottom w:w="100" w:type="dxa"/>
              <w:right w:w="115" w:type="dxa"/>
            </w:tcMar>
          </w:tcPr>
          <w:p w14:paraId="6C3D1F3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ACUTE</w:t>
            </w:r>
          </w:p>
        </w:tc>
        <w:tc>
          <w:tcPr>
            <w:tcW w:w="2693" w:type="dxa"/>
            <w:shd w:val="clear" w:color="auto" w:fill="FFFFFF"/>
            <w:tcMar>
              <w:top w:w="100" w:type="dxa"/>
              <w:left w:w="115" w:type="dxa"/>
              <w:bottom w:w="100" w:type="dxa"/>
              <w:right w:w="115" w:type="dxa"/>
            </w:tcMar>
          </w:tcPr>
          <w:p w14:paraId="7FE35E9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50AFB59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7FD5743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3AD9059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32B8BCB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Guarani (1)</w:t>
            </w:r>
          </w:p>
        </w:tc>
        <w:tc>
          <w:tcPr>
            <w:tcW w:w="2400" w:type="dxa"/>
            <w:shd w:val="clear" w:color="auto" w:fill="FFFFFF"/>
            <w:tcMar>
              <w:top w:w="100" w:type="dxa"/>
              <w:left w:w="115" w:type="dxa"/>
              <w:bottom w:w="100" w:type="dxa"/>
              <w:right w:w="115" w:type="dxa"/>
            </w:tcMar>
          </w:tcPr>
          <w:p w14:paraId="742B7A4F"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[121], [101], [102], [103], [142], [143]</w:t>
            </w:r>
          </w:p>
        </w:tc>
      </w:tr>
      <w:tr w:rsidR="00347CFE" w:rsidRPr="00DD0FB2" w14:paraId="3D0837AA" w14:textId="77777777" w:rsidTr="00F93521">
        <w:tc>
          <w:tcPr>
            <w:tcW w:w="551" w:type="dxa"/>
            <w:tcMar>
              <w:top w:w="100" w:type="dxa"/>
              <w:left w:w="115" w:type="dxa"/>
              <w:bottom w:w="100" w:type="dxa"/>
              <w:right w:w="115" w:type="dxa"/>
            </w:tcMar>
          </w:tcPr>
          <w:p w14:paraId="782837E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9F6415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00FE</w:t>
            </w:r>
          </w:p>
        </w:tc>
        <w:tc>
          <w:tcPr>
            <w:tcW w:w="850" w:type="dxa"/>
            <w:shd w:val="clear" w:color="auto" w:fill="FFFFFF"/>
            <w:tcMar>
              <w:top w:w="100" w:type="dxa"/>
              <w:left w:w="115" w:type="dxa"/>
              <w:bottom w:w="100" w:type="dxa"/>
              <w:right w:w="115" w:type="dxa"/>
            </w:tcMar>
          </w:tcPr>
          <w:p w14:paraId="3735499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þ</w:t>
            </w:r>
          </w:p>
        </w:tc>
        <w:tc>
          <w:tcPr>
            <w:tcW w:w="1843" w:type="dxa"/>
            <w:shd w:val="clear" w:color="auto" w:fill="FFFFFF"/>
            <w:tcMar>
              <w:top w:w="100" w:type="dxa"/>
              <w:left w:w="115" w:type="dxa"/>
              <w:bottom w:w="100" w:type="dxa"/>
              <w:right w:w="115" w:type="dxa"/>
            </w:tcMar>
          </w:tcPr>
          <w:p w14:paraId="125545C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THORN</w:t>
            </w:r>
          </w:p>
        </w:tc>
        <w:tc>
          <w:tcPr>
            <w:tcW w:w="2693" w:type="dxa"/>
            <w:shd w:val="clear" w:color="auto" w:fill="FFFFFF"/>
            <w:tcMar>
              <w:top w:w="100" w:type="dxa"/>
              <w:left w:w="115" w:type="dxa"/>
              <w:bottom w:w="100" w:type="dxa"/>
              <w:right w:w="115" w:type="dxa"/>
            </w:tcMar>
          </w:tcPr>
          <w:p w14:paraId="6C61C86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Icelandic (1)</w:t>
            </w:r>
          </w:p>
        </w:tc>
        <w:tc>
          <w:tcPr>
            <w:tcW w:w="2400" w:type="dxa"/>
            <w:shd w:val="clear" w:color="auto" w:fill="FFFFFF"/>
            <w:tcMar>
              <w:top w:w="100" w:type="dxa"/>
              <w:left w:w="115" w:type="dxa"/>
              <w:bottom w:w="100" w:type="dxa"/>
              <w:right w:w="115" w:type="dxa"/>
            </w:tcMar>
          </w:tcPr>
          <w:p w14:paraId="7E52796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[102]</w:t>
            </w:r>
            <w:r w:rsidRPr="00DD0FB2">
              <w:rPr>
                <w:rFonts w:asciiTheme="majorHAnsi" w:eastAsia="Calibri" w:hAnsiTheme="majorHAnsi" w:cstheme="majorHAnsi"/>
                <w:b/>
                <w:color w:val="0563C1"/>
                <w:u w:val="single"/>
              </w:rPr>
              <w:t xml:space="preserve"> </w:t>
            </w:r>
          </w:p>
        </w:tc>
      </w:tr>
      <w:tr w:rsidR="00347CFE" w:rsidRPr="00DD0FB2" w14:paraId="2B6A072D" w14:textId="77777777" w:rsidTr="00F93521">
        <w:tc>
          <w:tcPr>
            <w:tcW w:w="551" w:type="dxa"/>
            <w:tcMar>
              <w:top w:w="100" w:type="dxa"/>
              <w:left w:w="115" w:type="dxa"/>
              <w:bottom w:w="100" w:type="dxa"/>
              <w:right w:w="115" w:type="dxa"/>
            </w:tcMar>
          </w:tcPr>
          <w:p w14:paraId="7F4C471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C50A23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00FF</w:t>
            </w:r>
          </w:p>
        </w:tc>
        <w:tc>
          <w:tcPr>
            <w:tcW w:w="850" w:type="dxa"/>
            <w:shd w:val="clear" w:color="auto" w:fill="FFFFFF"/>
            <w:tcMar>
              <w:top w:w="100" w:type="dxa"/>
              <w:left w:w="115" w:type="dxa"/>
              <w:bottom w:w="100" w:type="dxa"/>
              <w:right w:w="115" w:type="dxa"/>
            </w:tcMar>
          </w:tcPr>
          <w:p w14:paraId="2C6ADB1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ÿ</w:t>
            </w:r>
          </w:p>
          <w:p w14:paraId="1A63B80E" w14:textId="77777777" w:rsidR="00347CFE" w:rsidRPr="00DD0FB2" w:rsidRDefault="00347CFE">
            <w:pPr>
              <w:rPr>
                <w:rFonts w:asciiTheme="majorHAnsi" w:eastAsia="Calibri" w:hAnsiTheme="majorHAnsi" w:cstheme="majorHAnsi"/>
              </w:rPr>
            </w:pPr>
          </w:p>
        </w:tc>
        <w:tc>
          <w:tcPr>
            <w:tcW w:w="1843" w:type="dxa"/>
            <w:shd w:val="clear" w:color="auto" w:fill="FFFFFF"/>
            <w:tcMar>
              <w:top w:w="100" w:type="dxa"/>
              <w:left w:w="115" w:type="dxa"/>
              <w:bottom w:w="100" w:type="dxa"/>
              <w:right w:w="115" w:type="dxa"/>
            </w:tcMar>
          </w:tcPr>
          <w:p w14:paraId="7E98BB7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DIAERESIS</w:t>
            </w:r>
          </w:p>
          <w:p w14:paraId="445D9269" w14:textId="77777777" w:rsidR="00347CFE" w:rsidRPr="00DD0FB2" w:rsidRDefault="00347CFE">
            <w:pPr>
              <w:rPr>
                <w:rFonts w:asciiTheme="majorHAnsi" w:eastAsia="Calibri" w:hAnsiTheme="majorHAnsi" w:cstheme="majorHAnsi"/>
                <w:lang w:val="en-US"/>
              </w:rPr>
            </w:pPr>
          </w:p>
        </w:tc>
        <w:tc>
          <w:tcPr>
            <w:tcW w:w="2693" w:type="dxa"/>
            <w:shd w:val="clear" w:color="auto" w:fill="FFFFFF"/>
            <w:tcMar>
              <w:top w:w="100" w:type="dxa"/>
              <w:left w:w="115" w:type="dxa"/>
              <w:bottom w:w="100" w:type="dxa"/>
              <w:right w:w="115" w:type="dxa"/>
            </w:tcMar>
          </w:tcPr>
          <w:p w14:paraId="54C6A47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tc>
        <w:tc>
          <w:tcPr>
            <w:tcW w:w="2400" w:type="dxa"/>
            <w:shd w:val="clear" w:color="auto" w:fill="FFFFFF"/>
            <w:tcMar>
              <w:top w:w="100" w:type="dxa"/>
              <w:left w:w="115" w:type="dxa"/>
              <w:bottom w:w="100" w:type="dxa"/>
              <w:right w:w="115" w:type="dxa"/>
            </w:tcMar>
          </w:tcPr>
          <w:p w14:paraId="63A0D07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[114], [253], [257]</w:t>
            </w:r>
          </w:p>
        </w:tc>
      </w:tr>
      <w:tr w:rsidR="00347CFE" w:rsidRPr="00DD0FB2" w14:paraId="104D60F3" w14:textId="77777777" w:rsidTr="00F93521">
        <w:tc>
          <w:tcPr>
            <w:tcW w:w="551" w:type="dxa"/>
            <w:tcMar>
              <w:top w:w="100" w:type="dxa"/>
              <w:left w:w="115" w:type="dxa"/>
              <w:bottom w:w="100" w:type="dxa"/>
              <w:right w:w="115" w:type="dxa"/>
            </w:tcMar>
          </w:tcPr>
          <w:p w14:paraId="1DA207B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0DC99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0101</w:t>
            </w:r>
          </w:p>
        </w:tc>
        <w:tc>
          <w:tcPr>
            <w:tcW w:w="850" w:type="dxa"/>
            <w:shd w:val="clear" w:color="auto" w:fill="FFFFFF"/>
            <w:tcMar>
              <w:top w:w="100" w:type="dxa"/>
              <w:left w:w="115" w:type="dxa"/>
              <w:bottom w:w="100" w:type="dxa"/>
              <w:right w:w="115" w:type="dxa"/>
            </w:tcMar>
          </w:tcPr>
          <w:p w14:paraId="67FACFB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ā</w:t>
            </w:r>
          </w:p>
        </w:tc>
        <w:tc>
          <w:tcPr>
            <w:tcW w:w="1843" w:type="dxa"/>
            <w:shd w:val="clear" w:color="auto" w:fill="FFFFFF"/>
            <w:tcMar>
              <w:top w:w="100" w:type="dxa"/>
              <w:left w:w="115" w:type="dxa"/>
              <w:bottom w:w="100" w:type="dxa"/>
              <w:right w:w="115" w:type="dxa"/>
            </w:tcMar>
          </w:tcPr>
          <w:p w14:paraId="1BFE714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MACRON</w:t>
            </w:r>
          </w:p>
        </w:tc>
        <w:tc>
          <w:tcPr>
            <w:tcW w:w="2693" w:type="dxa"/>
            <w:shd w:val="clear" w:color="auto" w:fill="FFFFFF"/>
            <w:tcMar>
              <w:top w:w="100" w:type="dxa"/>
              <w:left w:w="115" w:type="dxa"/>
              <w:bottom w:w="100" w:type="dxa"/>
              <w:right w:w="115" w:type="dxa"/>
            </w:tcMar>
          </w:tcPr>
          <w:p w14:paraId="0B4C583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0AE0B19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p w14:paraId="69089FA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0AE1A84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2400" w:type="dxa"/>
            <w:shd w:val="clear" w:color="auto" w:fill="FFFFFF"/>
            <w:tcMar>
              <w:top w:w="100" w:type="dxa"/>
              <w:left w:w="115" w:type="dxa"/>
              <w:bottom w:w="100" w:type="dxa"/>
              <w:right w:w="115" w:type="dxa"/>
            </w:tcMar>
          </w:tcPr>
          <w:p w14:paraId="0E027BA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[133], [134], [135], [136]</w:t>
            </w:r>
          </w:p>
        </w:tc>
      </w:tr>
      <w:tr w:rsidR="00347CFE" w:rsidRPr="00DD0FB2" w14:paraId="6ACA4F71" w14:textId="77777777" w:rsidTr="00F93521">
        <w:tc>
          <w:tcPr>
            <w:tcW w:w="551" w:type="dxa"/>
            <w:tcMar>
              <w:top w:w="100" w:type="dxa"/>
              <w:left w:w="115" w:type="dxa"/>
              <w:bottom w:w="100" w:type="dxa"/>
              <w:right w:w="115" w:type="dxa"/>
            </w:tcMar>
          </w:tcPr>
          <w:p w14:paraId="038D0A1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C9F17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0103</w:t>
            </w:r>
          </w:p>
        </w:tc>
        <w:tc>
          <w:tcPr>
            <w:tcW w:w="850" w:type="dxa"/>
            <w:shd w:val="clear" w:color="auto" w:fill="FFFFFF"/>
            <w:tcMar>
              <w:top w:w="100" w:type="dxa"/>
              <w:left w:w="115" w:type="dxa"/>
              <w:bottom w:w="100" w:type="dxa"/>
              <w:right w:w="115" w:type="dxa"/>
            </w:tcMar>
          </w:tcPr>
          <w:p w14:paraId="6240865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ă</w:t>
            </w:r>
          </w:p>
        </w:tc>
        <w:tc>
          <w:tcPr>
            <w:tcW w:w="1843" w:type="dxa"/>
            <w:shd w:val="clear" w:color="auto" w:fill="FFFFFF"/>
            <w:tcMar>
              <w:top w:w="100" w:type="dxa"/>
              <w:left w:w="115" w:type="dxa"/>
              <w:bottom w:w="100" w:type="dxa"/>
              <w:right w:w="115" w:type="dxa"/>
            </w:tcMar>
          </w:tcPr>
          <w:p w14:paraId="606FA9D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w:t>
            </w:r>
          </w:p>
        </w:tc>
        <w:tc>
          <w:tcPr>
            <w:tcW w:w="2693" w:type="dxa"/>
            <w:shd w:val="clear" w:color="auto" w:fill="FFFFFF"/>
            <w:tcMar>
              <w:top w:w="100" w:type="dxa"/>
              <w:left w:w="115" w:type="dxa"/>
              <w:bottom w:w="100" w:type="dxa"/>
              <w:right w:w="115" w:type="dxa"/>
            </w:tcMar>
          </w:tcPr>
          <w:p w14:paraId="36D2F02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p w14:paraId="5553BC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Romanian (1)</w:t>
            </w:r>
          </w:p>
          <w:p w14:paraId="08697995" w14:textId="77777777" w:rsidR="00347CFE" w:rsidRPr="00DD0FB2" w:rsidRDefault="00347CFE">
            <w:pPr>
              <w:rPr>
                <w:rFonts w:asciiTheme="majorHAnsi" w:eastAsia="Calibri" w:hAnsiTheme="majorHAnsi" w:cstheme="majorHAnsi"/>
              </w:rPr>
            </w:pPr>
          </w:p>
        </w:tc>
        <w:tc>
          <w:tcPr>
            <w:tcW w:w="2400" w:type="dxa"/>
            <w:shd w:val="clear" w:color="auto" w:fill="FFFFFF"/>
            <w:tcMar>
              <w:top w:w="100" w:type="dxa"/>
              <w:left w:w="115" w:type="dxa"/>
              <w:bottom w:w="100" w:type="dxa"/>
              <w:right w:w="115" w:type="dxa"/>
            </w:tcMar>
          </w:tcPr>
          <w:p w14:paraId="516A018D"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 [110]</w:t>
            </w:r>
          </w:p>
        </w:tc>
      </w:tr>
      <w:tr w:rsidR="00347CFE" w:rsidRPr="00DD0FB2" w14:paraId="30E96ECC" w14:textId="77777777" w:rsidTr="00F93521">
        <w:tc>
          <w:tcPr>
            <w:tcW w:w="551" w:type="dxa"/>
            <w:tcMar>
              <w:top w:w="100" w:type="dxa"/>
              <w:left w:w="115" w:type="dxa"/>
              <w:bottom w:w="100" w:type="dxa"/>
              <w:right w:w="115" w:type="dxa"/>
            </w:tcMar>
          </w:tcPr>
          <w:p w14:paraId="6E569E5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05F01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0105</w:t>
            </w:r>
          </w:p>
        </w:tc>
        <w:tc>
          <w:tcPr>
            <w:tcW w:w="850" w:type="dxa"/>
            <w:shd w:val="clear" w:color="auto" w:fill="FFFFFF"/>
            <w:tcMar>
              <w:top w:w="100" w:type="dxa"/>
              <w:left w:w="115" w:type="dxa"/>
              <w:bottom w:w="100" w:type="dxa"/>
              <w:right w:w="115" w:type="dxa"/>
            </w:tcMar>
          </w:tcPr>
          <w:p w14:paraId="5AD84C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ą</w:t>
            </w:r>
          </w:p>
        </w:tc>
        <w:tc>
          <w:tcPr>
            <w:tcW w:w="1843" w:type="dxa"/>
            <w:shd w:val="clear" w:color="auto" w:fill="FFFFFF"/>
            <w:tcMar>
              <w:top w:w="100" w:type="dxa"/>
              <w:left w:w="115" w:type="dxa"/>
              <w:bottom w:w="100" w:type="dxa"/>
              <w:right w:w="115" w:type="dxa"/>
            </w:tcMar>
          </w:tcPr>
          <w:p w14:paraId="36FD2E1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OGONEK</w:t>
            </w:r>
          </w:p>
        </w:tc>
        <w:tc>
          <w:tcPr>
            <w:tcW w:w="2693" w:type="dxa"/>
            <w:shd w:val="clear" w:color="auto" w:fill="FFFFFF"/>
            <w:tcMar>
              <w:top w:w="100" w:type="dxa"/>
              <w:left w:w="115" w:type="dxa"/>
              <w:bottom w:w="100" w:type="dxa"/>
              <w:right w:w="115" w:type="dxa"/>
            </w:tcMar>
          </w:tcPr>
          <w:p w14:paraId="29DDE7A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410D779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2400" w:type="dxa"/>
            <w:shd w:val="clear" w:color="auto" w:fill="FFFFFF"/>
            <w:tcMar>
              <w:top w:w="100" w:type="dxa"/>
              <w:left w:w="115" w:type="dxa"/>
              <w:bottom w:w="100" w:type="dxa"/>
              <w:right w:w="115" w:type="dxa"/>
            </w:tcMar>
          </w:tcPr>
          <w:p w14:paraId="3CB2C2D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[137], [138]</w:t>
            </w:r>
          </w:p>
        </w:tc>
      </w:tr>
      <w:tr w:rsidR="00347CFE" w:rsidRPr="00DD0FB2" w14:paraId="266953A5" w14:textId="77777777" w:rsidTr="00F93521">
        <w:tc>
          <w:tcPr>
            <w:tcW w:w="551" w:type="dxa"/>
            <w:tcMar>
              <w:top w:w="100" w:type="dxa"/>
              <w:left w:w="115" w:type="dxa"/>
              <w:bottom w:w="100" w:type="dxa"/>
              <w:right w:w="115" w:type="dxa"/>
            </w:tcMar>
          </w:tcPr>
          <w:p w14:paraId="064C66E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C14306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0107</w:t>
            </w:r>
          </w:p>
        </w:tc>
        <w:tc>
          <w:tcPr>
            <w:tcW w:w="850" w:type="dxa"/>
            <w:shd w:val="clear" w:color="auto" w:fill="FFFFFF"/>
            <w:tcMar>
              <w:top w:w="100" w:type="dxa"/>
              <w:left w:w="115" w:type="dxa"/>
              <w:bottom w:w="100" w:type="dxa"/>
              <w:right w:w="115" w:type="dxa"/>
            </w:tcMar>
          </w:tcPr>
          <w:p w14:paraId="6D92287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ć</w:t>
            </w:r>
          </w:p>
        </w:tc>
        <w:tc>
          <w:tcPr>
            <w:tcW w:w="1843" w:type="dxa"/>
            <w:shd w:val="clear" w:color="auto" w:fill="FFFFFF"/>
            <w:tcMar>
              <w:top w:w="100" w:type="dxa"/>
              <w:left w:w="115" w:type="dxa"/>
              <w:bottom w:w="100" w:type="dxa"/>
              <w:right w:w="115" w:type="dxa"/>
            </w:tcMar>
          </w:tcPr>
          <w:p w14:paraId="1B26AAB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ACUTE</w:t>
            </w:r>
          </w:p>
        </w:tc>
        <w:tc>
          <w:tcPr>
            <w:tcW w:w="2693" w:type="dxa"/>
            <w:shd w:val="clear" w:color="auto" w:fill="FFFFFF"/>
            <w:tcMar>
              <w:top w:w="100" w:type="dxa"/>
              <w:left w:w="115" w:type="dxa"/>
              <w:bottom w:w="100" w:type="dxa"/>
              <w:right w:w="115" w:type="dxa"/>
            </w:tcMar>
          </w:tcPr>
          <w:p w14:paraId="357091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Croatian (1)</w:t>
            </w:r>
          </w:p>
          <w:p w14:paraId="3A8E168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Serbian (1)</w:t>
            </w:r>
          </w:p>
          <w:p w14:paraId="780366F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tc>
        <w:tc>
          <w:tcPr>
            <w:tcW w:w="2400" w:type="dxa"/>
            <w:shd w:val="clear" w:color="auto" w:fill="FFFFFF"/>
            <w:tcMar>
              <w:top w:w="100" w:type="dxa"/>
              <w:left w:w="115" w:type="dxa"/>
              <w:bottom w:w="100" w:type="dxa"/>
              <w:right w:w="115" w:type="dxa"/>
            </w:tcMar>
          </w:tcPr>
          <w:p w14:paraId="359168A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[150], [151], [152]</w:t>
            </w:r>
          </w:p>
        </w:tc>
      </w:tr>
      <w:tr w:rsidR="00347CFE" w:rsidRPr="00DD0FB2" w14:paraId="0F60EA71" w14:textId="77777777" w:rsidTr="00F93521">
        <w:tc>
          <w:tcPr>
            <w:tcW w:w="551" w:type="dxa"/>
            <w:tcMar>
              <w:top w:w="100" w:type="dxa"/>
              <w:left w:w="115" w:type="dxa"/>
              <w:bottom w:w="100" w:type="dxa"/>
              <w:right w:w="115" w:type="dxa"/>
            </w:tcMar>
          </w:tcPr>
          <w:p w14:paraId="31BAAD8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19F933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0109</w:t>
            </w:r>
          </w:p>
        </w:tc>
        <w:tc>
          <w:tcPr>
            <w:tcW w:w="850" w:type="dxa"/>
            <w:shd w:val="clear" w:color="auto" w:fill="FFFFFF"/>
            <w:tcMar>
              <w:top w:w="100" w:type="dxa"/>
              <w:left w:w="115" w:type="dxa"/>
              <w:bottom w:w="100" w:type="dxa"/>
              <w:right w:w="115" w:type="dxa"/>
            </w:tcMar>
          </w:tcPr>
          <w:p w14:paraId="41DFA54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ĉ</w:t>
            </w:r>
          </w:p>
        </w:tc>
        <w:tc>
          <w:tcPr>
            <w:tcW w:w="1843" w:type="dxa"/>
            <w:shd w:val="clear" w:color="auto" w:fill="FFFFFF"/>
            <w:tcMar>
              <w:top w:w="100" w:type="dxa"/>
              <w:left w:w="115" w:type="dxa"/>
              <w:bottom w:w="100" w:type="dxa"/>
              <w:right w:w="115" w:type="dxa"/>
            </w:tcMar>
          </w:tcPr>
          <w:p w14:paraId="3BD3AD9E" w14:textId="77777777" w:rsidR="00347CFE" w:rsidRPr="00DD0FB2" w:rsidRDefault="00FE5DC0">
            <w:pPr>
              <w:rPr>
                <w:rFonts w:asciiTheme="majorHAnsi" w:eastAsia="Calibri" w:hAnsiTheme="majorHAnsi" w:cstheme="majorHAnsi"/>
                <w:sz w:val="22"/>
                <w:szCs w:val="22"/>
                <w:lang w:val="en-US"/>
              </w:rPr>
            </w:pPr>
            <w:r w:rsidRPr="00DD0FB2">
              <w:rPr>
                <w:rFonts w:asciiTheme="majorHAnsi" w:eastAsia="Calibri" w:hAnsiTheme="majorHAnsi" w:cstheme="majorHAnsi"/>
                <w:lang w:val="en-US"/>
              </w:rPr>
              <w:t>LATIN SMALL LETTER C WITH CIRCUMFLEX</w:t>
            </w:r>
          </w:p>
        </w:tc>
        <w:tc>
          <w:tcPr>
            <w:tcW w:w="2693" w:type="dxa"/>
            <w:shd w:val="clear" w:color="auto" w:fill="FFFFFF"/>
            <w:tcMar>
              <w:top w:w="100" w:type="dxa"/>
              <w:left w:w="115" w:type="dxa"/>
              <w:bottom w:w="100" w:type="dxa"/>
              <w:right w:w="115" w:type="dxa"/>
            </w:tcMar>
          </w:tcPr>
          <w:p w14:paraId="42B85BAB"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Esperanto (3)</w:t>
            </w:r>
          </w:p>
        </w:tc>
        <w:tc>
          <w:tcPr>
            <w:tcW w:w="2400" w:type="dxa"/>
            <w:shd w:val="clear" w:color="auto" w:fill="FFFFFF"/>
            <w:tcMar>
              <w:top w:w="100" w:type="dxa"/>
              <w:left w:w="115" w:type="dxa"/>
              <w:bottom w:w="100" w:type="dxa"/>
              <w:right w:w="115" w:type="dxa"/>
            </w:tcMar>
          </w:tcPr>
          <w:p w14:paraId="35A17DB9"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[255]</w:t>
            </w:r>
          </w:p>
        </w:tc>
      </w:tr>
      <w:tr w:rsidR="00347CFE" w:rsidRPr="00DD0FB2" w14:paraId="1548D177" w14:textId="77777777" w:rsidTr="00F93521">
        <w:tc>
          <w:tcPr>
            <w:tcW w:w="551" w:type="dxa"/>
            <w:tcMar>
              <w:top w:w="100" w:type="dxa"/>
              <w:left w:w="115" w:type="dxa"/>
              <w:bottom w:w="100" w:type="dxa"/>
              <w:right w:w="115" w:type="dxa"/>
            </w:tcMar>
          </w:tcPr>
          <w:p w14:paraId="140EA86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16019F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010B</w:t>
            </w:r>
          </w:p>
        </w:tc>
        <w:tc>
          <w:tcPr>
            <w:tcW w:w="850" w:type="dxa"/>
            <w:shd w:val="clear" w:color="auto" w:fill="FFFFFF"/>
            <w:tcMar>
              <w:top w:w="100" w:type="dxa"/>
              <w:left w:w="115" w:type="dxa"/>
              <w:bottom w:w="100" w:type="dxa"/>
              <w:right w:w="115" w:type="dxa"/>
            </w:tcMar>
          </w:tcPr>
          <w:p w14:paraId="2ED1E83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ċ</w:t>
            </w:r>
          </w:p>
        </w:tc>
        <w:tc>
          <w:tcPr>
            <w:tcW w:w="1843" w:type="dxa"/>
            <w:shd w:val="clear" w:color="auto" w:fill="FFFFFF"/>
            <w:tcMar>
              <w:top w:w="100" w:type="dxa"/>
              <w:left w:w="115" w:type="dxa"/>
              <w:bottom w:w="100" w:type="dxa"/>
              <w:right w:w="115" w:type="dxa"/>
            </w:tcMar>
          </w:tcPr>
          <w:p w14:paraId="45C534C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DOT ABOVE</w:t>
            </w:r>
          </w:p>
        </w:tc>
        <w:tc>
          <w:tcPr>
            <w:tcW w:w="2693" w:type="dxa"/>
            <w:shd w:val="clear" w:color="auto" w:fill="FFFFFF"/>
            <w:tcMar>
              <w:top w:w="100" w:type="dxa"/>
              <w:left w:w="115" w:type="dxa"/>
              <w:bottom w:w="100" w:type="dxa"/>
              <w:right w:w="115" w:type="dxa"/>
            </w:tcMar>
          </w:tcPr>
          <w:p w14:paraId="3986B11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2400" w:type="dxa"/>
            <w:shd w:val="clear" w:color="auto" w:fill="FFFFFF"/>
            <w:tcMar>
              <w:top w:w="100" w:type="dxa"/>
              <w:left w:w="115" w:type="dxa"/>
              <w:bottom w:w="100" w:type="dxa"/>
              <w:right w:w="115" w:type="dxa"/>
            </w:tcMar>
          </w:tcPr>
          <w:p w14:paraId="7F45011E"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[163]</w:t>
            </w:r>
          </w:p>
        </w:tc>
      </w:tr>
      <w:tr w:rsidR="00347CFE" w:rsidRPr="00DD0FB2" w14:paraId="7403D2F3" w14:textId="77777777" w:rsidTr="00F93521">
        <w:tc>
          <w:tcPr>
            <w:tcW w:w="551" w:type="dxa"/>
            <w:tcMar>
              <w:top w:w="100" w:type="dxa"/>
              <w:left w:w="115" w:type="dxa"/>
              <w:bottom w:w="100" w:type="dxa"/>
              <w:right w:w="115" w:type="dxa"/>
            </w:tcMar>
          </w:tcPr>
          <w:p w14:paraId="2598758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4E2B2A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010D</w:t>
            </w:r>
          </w:p>
        </w:tc>
        <w:tc>
          <w:tcPr>
            <w:tcW w:w="850" w:type="dxa"/>
            <w:shd w:val="clear" w:color="auto" w:fill="FFFFFF"/>
            <w:tcMar>
              <w:top w:w="100" w:type="dxa"/>
              <w:left w:w="115" w:type="dxa"/>
              <w:bottom w:w="100" w:type="dxa"/>
              <w:right w:w="115" w:type="dxa"/>
            </w:tcMar>
          </w:tcPr>
          <w:p w14:paraId="67EDC53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č</w:t>
            </w:r>
          </w:p>
        </w:tc>
        <w:tc>
          <w:tcPr>
            <w:tcW w:w="1843" w:type="dxa"/>
            <w:shd w:val="clear" w:color="auto" w:fill="FFFFFF"/>
            <w:tcMar>
              <w:top w:w="100" w:type="dxa"/>
              <w:left w:w="115" w:type="dxa"/>
              <w:bottom w:w="100" w:type="dxa"/>
              <w:right w:w="115" w:type="dxa"/>
            </w:tcMar>
          </w:tcPr>
          <w:p w14:paraId="27B34FB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CARON</w:t>
            </w:r>
          </w:p>
        </w:tc>
        <w:tc>
          <w:tcPr>
            <w:tcW w:w="2693" w:type="dxa"/>
            <w:shd w:val="clear" w:color="auto" w:fill="FFFFFF"/>
            <w:tcMar>
              <w:top w:w="100" w:type="dxa"/>
              <w:left w:w="115" w:type="dxa"/>
              <w:bottom w:w="100" w:type="dxa"/>
              <w:right w:w="115" w:type="dxa"/>
            </w:tcMar>
          </w:tcPr>
          <w:p w14:paraId="25068BB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Croatian (1)</w:t>
            </w:r>
          </w:p>
          <w:p w14:paraId="072B53C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Serbian (1)</w:t>
            </w:r>
          </w:p>
          <w:p w14:paraId="2439169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3D25566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Slovak (1)</w:t>
            </w:r>
          </w:p>
          <w:p w14:paraId="5C70B7A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Sámi (2)</w:t>
            </w:r>
          </w:p>
          <w:p w14:paraId="6B42AD1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2400" w:type="dxa"/>
            <w:shd w:val="clear" w:color="auto" w:fill="FFFFFF"/>
            <w:tcMar>
              <w:top w:w="100" w:type="dxa"/>
              <w:left w:w="115" w:type="dxa"/>
              <w:bottom w:w="100" w:type="dxa"/>
              <w:right w:w="115" w:type="dxa"/>
            </w:tcMar>
          </w:tcPr>
          <w:p w14:paraId="77F7AF0F"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[150], [151], [133], [153], [108], [154]</w:t>
            </w:r>
          </w:p>
        </w:tc>
      </w:tr>
      <w:tr w:rsidR="00347CFE" w:rsidRPr="00DD0FB2" w14:paraId="3AD62BB9" w14:textId="77777777" w:rsidTr="00F93521">
        <w:tc>
          <w:tcPr>
            <w:tcW w:w="551" w:type="dxa"/>
            <w:tcMar>
              <w:top w:w="100" w:type="dxa"/>
              <w:left w:w="115" w:type="dxa"/>
              <w:bottom w:w="100" w:type="dxa"/>
              <w:right w:w="115" w:type="dxa"/>
            </w:tcMar>
          </w:tcPr>
          <w:p w14:paraId="51C0A1E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60FC48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010F</w:t>
            </w:r>
          </w:p>
        </w:tc>
        <w:tc>
          <w:tcPr>
            <w:tcW w:w="850" w:type="dxa"/>
            <w:shd w:val="clear" w:color="auto" w:fill="FFFFFF"/>
            <w:tcMar>
              <w:top w:w="100" w:type="dxa"/>
              <w:left w:w="115" w:type="dxa"/>
              <w:bottom w:w="100" w:type="dxa"/>
              <w:right w:w="115" w:type="dxa"/>
            </w:tcMar>
          </w:tcPr>
          <w:p w14:paraId="05F25B7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ď</w:t>
            </w:r>
          </w:p>
        </w:tc>
        <w:tc>
          <w:tcPr>
            <w:tcW w:w="1843" w:type="dxa"/>
            <w:shd w:val="clear" w:color="auto" w:fill="FFFFFF"/>
            <w:tcMar>
              <w:top w:w="100" w:type="dxa"/>
              <w:left w:w="115" w:type="dxa"/>
              <w:bottom w:w="100" w:type="dxa"/>
              <w:right w:w="115" w:type="dxa"/>
            </w:tcMar>
          </w:tcPr>
          <w:p w14:paraId="3DAA919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CARON</w:t>
            </w:r>
          </w:p>
        </w:tc>
        <w:tc>
          <w:tcPr>
            <w:tcW w:w="2693" w:type="dxa"/>
            <w:shd w:val="clear" w:color="auto" w:fill="FFFFFF"/>
            <w:tcMar>
              <w:top w:w="100" w:type="dxa"/>
              <w:left w:w="115" w:type="dxa"/>
              <w:bottom w:w="100" w:type="dxa"/>
              <w:right w:w="115" w:type="dxa"/>
            </w:tcMar>
          </w:tcPr>
          <w:p w14:paraId="53A0D0C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5B77657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2400" w:type="dxa"/>
            <w:shd w:val="clear" w:color="auto" w:fill="FFFFFF"/>
            <w:tcMar>
              <w:top w:w="100" w:type="dxa"/>
              <w:left w:w="115" w:type="dxa"/>
              <w:bottom w:w="100" w:type="dxa"/>
              <w:right w:w="115" w:type="dxa"/>
            </w:tcMar>
          </w:tcPr>
          <w:p w14:paraId="0E7BB4DD"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[101], [153]</w:t>
            </w:r>
          </w:p>
        </w:tc>
      </w:tr>
      <w:tr w:rsidR="00347CFE" w:rsidRPr="00DD0FB2" w14:paraId="1F6ED9FF" w14:textId="77777777" w:rsidTr="00F93521">
        <w:tc>
          <w:tcPr>
            <w:tcW w:w="551" w:type="dxa"/>
            <w:tcMar>
              <w:top w:w="100" w:type="dxa"/>
              <w:left w:w="115" w:type="dxa"/>
              <w:bottom w:w="100" w:type="dxa"/>
              <w:right w:w="115" w:type="dxa"/>
            </w:tcMar>
          </w:tcPr>
          <w:p w14:paraId="45581CD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0574CA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0111</w:t>
            </w:r>
          </w:p>
        </w:tc>
        <w:tc>
          <w:tcPr>
            <w:tcW w:w="850" w:type="dxa"/>
            <w:shd w:val="clear" w:color="auto" w:fill="FFFFFF"/>
            <w:tcMar>
              <w:top w:w="100" w:type="dxa"/>
              <w:left w:w="115" w:type="dxa"/>
              <w:bottom w:w="100" w:type="dxa"/>
              <w:right w:w="115" w:type="dxa"/>
            </w:tcMar>
          </w:tcPr>
          <w:p w14:paraId="1023A5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đ</w:t>
            </w:r>
          </w:p>
        </w:tc>
        <w:tc>
          <w:tcPr>
            <w:tcW w:w="1843" w:type="dxa"/>
            <w:shd w:val="clear" w:color="auto" w:fill="FFFFFF"/>
            <w:tcMar>
              <w:top w:w="100" w:type="dxa"/>
              <w:left w:w="115" w:type="dxa"/>
              <w:bottom w:w="100" w:type="dxa"/>
              <w:right w:w="115" w:type="dxa"/>
            </w:tcMar>
          </w:tcPr>
          <w:p w14:paraId="4286EC7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STROKE</w:t>
            </w:r>
          </w:p>
        </w:tc>
        <w:tc>
          <w:tcPr>
            <w:tcW w:w="2693" w:type="dxa"/>
            <w:shd w:val="clear" w:color="auto" w:fill="FFFFFF"/>
            <w:tcMar>
              <w:top w:w="100" w:type="dxa"/>
              <w:left w:w="115" w:type="dxa"/>
              <w:bottom w:w="100" w:type="dxa"/>
              <w:right w:w="115" w:type="dxa"/>
            </w:tcMar>
          </w:tcPr>
          <w:p w14:paraId="4D29E91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Croatian (1)</w:t>
            </w:r>
          </w:p>
          <w:p w14:paraId="5BDF239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Serbian (1)</w:t>
            </w:r>
          </w:p>
          <w:p w14:paraId="1A653FB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Vietnamese (1)</w:t>
            </w:r>
          </w:p>
          <w:p w14:paraId="3949D32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Sámi (2)</w:t>
            </w:r>
          </w:p>
        </w:tc>
        <w:tc>
          <w:tcPr>
            <w:tcW w:w="2400" w:type="dxa"/>
            <w:shd w:val="clear" w:color="auto" w:fill="FFFFFF"/>
            <w:tcMar>
              <w:top w:w="100" w:type="dxa"/>
              <w:left w:w="115" w:type="dxa"/>
              <w:bottom w:w="100" w:type="dxa"/>
              <w:right w:w="115" w:type="dxa"/>
            </w:tcMar>
          </w:tcPr>
          <w:p w14:paraId="6036552F"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[150], [151], [109], [108], [168]</w:t>
            </w:r>
            <w:r w:rsidRPr="00DD0FB2">
              <w:rPr>
                <w:rFonts w:asciiTheme="majorHAnsi" w:eastAsia="Calibri" w:hAnsiTheme="majorHAnsi" w:cstheme="majorHAnsi"/>
                <w:b/>
                <w:color w:val="0563C1"/>
                <w:u w:val="single"/>
              </w:rPr>
              <w:t xml:space="preserve"> </w:t>
            </w:r>
          </w:p>
        </w:tc>
      </w:tr>
      <w:tr w:rsidR="00347CFE" w:rsidRPr="00DD0FB2" w14:paraId="031180BE" w14:textId="77777777" w:rsidTr="00F93521">
        <w:tc>
          <w:tcPr>
            <w:tcW w:w="551" w:type="dxa"/>
            <w:tcMar>
              <w:top w:w="100" w:type="dxa"/>
              <w:left w:w="115" w:type="dxa"/>
              <w:bottom w:w="100" w:type="dxa"/>
              <w:right w:w="115" w:type="dxa"/>
            </w:tcMar>
          </w:tcPr>
          <w:p w14:paraId="7AADD10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9388E4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0113</w:t>
            </w:r>
          </w:p>
        </w:tc>
        <w:tc>
          <w:tcPr>
            <w:tcW w:w="850" w:type="dxa"/>
            <w:shd w:val="clear" w:color="auto" w:fill="FFFFFF"/>
            <w:tcMar>
              <w:top w:w="100" w:type="dxa"/>
              <w:left w:w="115" w:type="dxa"/>
              <w:bottom w:w="100" w:type="dxa"/>
              <w:right w:w="115" w:type="dxa"/>
            </w:tcMar>
          </w:tcPr>
          <w:p w14:paraId="09B7DF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ē</w:t>
            </w:r>
          </w:p>
        </w:tc>
        <w:tc>
          <w:tcPr>
            <w:tcW w:w="1843" w:type="dxa"/>
            <w:shd w:val="clear" w:color="auto" w:fill="FFFFFF"/>
            <w:tcMar>
              <w:top w:w="100" w:type="dxa"/>
              <w:left w:w="115" w:type="dxa"/>
              <w:bottom w:w="100" w:type="dxa"/>
              <w:right w:w="115" w:type="dxa"/>
            </w:tcMar>
          </w:tcPr>
          <w:p w14:paraId="6E095F9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MACRON</w:t>
            </w:r>
          </w:p>
        </w:tc>
        <w:tc>
          <w:tcPr>
            <w:tcW w:w="2693" w:type="dxa"/>
            <w:shd w:val="clear" w:color="auto" w:fill="FFFFFF"/>
            <w:tcMar>
              <w:top w:w="100" w:type="dxa"/>
              <w:left w:w="115" w:type="dxa"/>
              <w:bottom w:w="100" w:type="dxa"/>
              <w:right w:w="115" w:type="dxa"/>
            </w:tcMar>
          </w:tcPr>
          <w:p w14:paraId="78A45B5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54505F9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2A6FCEA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p w14:paraId="1E57388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Minangkabau (5)</w:t>
            </w:r>
          </w:p>
        </w:tc>
        <w:tc>
          <w:tcPr>
            <w:tcW w:w="2400" w:type="dxa"/>
            <w:shd w:val="clear" w:color="auto" w:fill="FFFFFF"/>
            <w:tcMar>
              <w:top w:w="100" w:type="dxa"/>
              <w:left w:w="115" w:type="dxa"/>
              <w:bottom w:w="100" w:type="dxa"/>
              <w:right w:w="115" w:type="dxa"/>
            </w:tcMar>
          </w:tcPr>
          <w:p w14:paraId="1321644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[133], [135], [134], [184]</w:t>
            </w:r>
            <w:r w:rsidRPr="00DD0FB2">
              <w:rPr>
                <w:rFonts w:asciiTheme="majorHAnsi" w:eastAsia="Calibri" w:hAnsiTheme="majorHAnsi" w:cstheme="majorHAnsi"/>
                <w:b/>
                <w:color w:val="0563C1"/>
                <w:u w:val="single"/>
              </w:rPr>
              <w:t xml:space="preserve"> </w:t>
            </w:r>
          </w:p>
        </w:tc>
      </w:tr>
      <w:tr w:rsidR="00347CFE" w:rsidRPr="00DD0FB2" w14:paraId="3AFE3D45" w14:textId="77777777" w:rsidTr="00F93521">
        <w:tc>
          <w:tcPr>
            <w:tcW w:w="551" w:type="dxa"/>
            <w:tcMar>
              <w:top w:w="100" w:type="dxa"/>
              <w:left w:w="115" w:type="dxa"/>
              <w:bottom w:w="100" w:type="dxa"/>
              <w:right w:w="115" w:type="dxa"/>
            </w:tcMar>
          </w:tcPr>
          <w:p w14:paraId="5184B74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78698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0117</w:t>
            </w:r>
          </w:p>
        </w:tc>
        <w:tc>
          <w:tcPr>
            <w:tcW w:w="850" w:type="dxa"/>
            <w:shd w:val="clear" w:color="auto" w:fill="FFFFFF"/>
            <w:tcMar>
              <w:top w:w="100" w:type="dxa"/>
              <w:left w:w="115" w:type="dxa"/>
              <w:bottom w:w="100" w:type="dxa"/>
              <w:right w:w="115" w:type="dxa"/>
            </w:tcMar>
          </w:tcPr>
          <w:p w14:paraId="057624A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ė</w:t>
            </w:r>
          </w:p>
        </w:tc>
        <w:tc>
          <w:tcPr>
            <w:tcW w:w="1843" w:type="dxa"/>
            <w:shd w:val="clear" w:color="auto" w:fill="FFFFFF"/>
            <w:tcMar>
              <w:top w:w="100" w:type="dxa"/>
              <w:left w:w="115" w:type="dxa"/>
              <w:bottom w:w="100" w:type="dxa"/>
              <w:right w:w="115" w:type="dxa"/>
            </w:tcMar>
          </w:tcPr>
          <w:p w14:paraId="20682F9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ABOVE</w:t>
            </w:r>
          </w:p>
        </w:tc>
        <w:tc>
          <w:tcPr>
            <w:tcW w:w="2693" w:type="dxa"/>
            <w:shd w:val="clear" w:color="auto" w:fill="FFFFFF"/>
            <w:tcMar>
              <w:top w:w="100" w:type="dxa"/>
              <w:left w:w="115" w:type="dxa"/>
              <w:bottom w:w="100" w:type="dxa"/>
              <w:right w:w="115" w:type="dxa"/>
            </w:tcMar>
          </w:tcPr>
          <w:p w14:paraId="57F6C4C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2400" w:type="dxa"/>
            <w:shd w:val="clear" w:color="auto" w:fill="FFFFFF"/>
            <w:tcMar>
              <w:top w:w="100" w:type="dxa"/>
              <w:left w:w="115" w:type="dxa"/>
              <w:bottom w:w="100" w:type="dxa"/>
              <w:right w:w="115" w:type="dxa"/>
            </w:tcMar>
          </w:tcPr>
          <w:p w14:paraId="30E77848"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[138], [154]</w:t>
            </w:r>
            <w:r w:rsidRPr="00DD0FB2">
              <w:rPr>
                <w:rFonts w:asciiTheme="majorHAnsi" w:eastAsia="Calibri" w:hAnsiTheme="majorHAnsi" w:cstheme="majorHAnsi"/>
                <w:b/>
                <w:color w:val="0563C1"/>
                <w:u w:val="single"/>
              </w:rPr>
              <w:t xml:space="preserve"> </w:t>
            </w:r>
          </w:p>
        </w:tc>
      </w:tr>
      <w:tr w:rsidR="00347CFE" w:rsidRPr="00DD0FB2" w14:paraId="2EFAEC8C" w14:textId="77777777" w:rsidTr="00F93521">
        <w:tc>
          <w:tcPr>
            <w:tcW w:w="551" w:type="dxa"/>
            <w:tcMar>
              <w:top w:w="100" w:type="dxa"/>
              <w:left w:w="115" w:type="dxa"/>
              <w:bottom w:w="100" w:type="dxa"/>
              <w:right w:w="115" w:type="dxa"/>
            </w:tcMar>
          </w:tcPr>
          <w:p w14:paraId="4681551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AAF33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0119</w:t>
            </w:r>
          </w:p>
        </w:tc>
        <w:tc>
          <w:tcPr>
            <w:tcW w:w="850" w:type="dxa"/>
            <w:shd w:val="clear" w:color="auto" w:fill="FFFFFF"/>
            <w:tcMar>
              <w:top w:w="100" w:type="dxa"/>
              <w:left w:w="115" w:type="dxa"/>
              <w:bottom w:w="100" w:type="dxa"/>
              <w:right w:w="115" w:type="dxa"/>
            </w:tcMar>
          </w:tcPr>
          <w:p w14:paraId="3B41F30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ę</w:t>
            </w:r>
          </w:p>
        </w:tc>
        <w:tc>
          <w:tcPr>
            <w:tcW w:w="1843" w:type="dxa"/>
            <w:shd w:val="clear" w:color="auto" w:fill="FFFFFF"/>
            <w:tcMar>
              <w:top w:w="100" w:type="dxa"/>
              <w:left w:w="115" w:type="dxa"/>
              <w:bottom w:w="100" w:type="dxa"/>
              <w:right w:w="115" w:type="dxa"/>
            </w:tcMar>
          </w:tcPr>
          <w:p w14:paraId="6C15302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OGONEK</w:t>
            </w:r>
          </w:p>
        </w:tc>
        <w:tc>
          <w:tcPr>
            <w:tcW w:w="2693" w:type="dxa"/>
            <w:shd w:val="clear" w:color="auto" w:fill="FFFFFF"/>
            <w:tcMar>
              <w:top w:w="100" w:type="dxa"/>
              <w:left w:w="115" w:type="dxa"/>
              <w:bottom w:w="100" w:type="dxa"/>
              <w:right w:w="115" w:type="dxa"/>
            </w:tcMar>
          </w:tcPr>
          <w:p w14:paraId="03E5357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0B41D6D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Palauan (2)</w:t>
            </w:r>
          </w:p>
          <w:p w14:paraId="77DC25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2400" w:type="dxa"/>
            <w:shd w:val="clear" w:color="auto" w:fill="FFFFFF"/>
            <w:tcMar>
              <w:top w:w="100" w:type="dxa"/>
              <w:left w:w="115" w:type="dxa"/>
              <w:bottom w:w="100" w:type="dxa"/>
              <w:right w:w="115" w:type="dxa"/>
            </w:tcMar>
          </w:tcPr>
          <w:p w14:paraId="53A6544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[152], [185], [138], [154]</w:t>
            </w:r>
            <w:r w:rsidRPr="00DD0FB2">
              <w:rPr>
                <w:rFonts w:asciiTheme="majorHAnsi" w:eastAsia="Calibri" w:hAnsiTheme="majorHAnsi" w:cstheme="majorHAnsi"/>
                <w:b/>
                <w:color w:val="0563C1"/>
                <w:u w:val="single"/>
              </w:rPr>
              <w:t xml:space="preserve"> </w:t>
            </w:r>
          </w:p>
        </w:tc>
      </w:tr>
      <w:tr w:rsidR="00347CFE" w:rsidRPr="00DD0FB2" w14:paraId="28E0099B" w14:textId="77777777" w:rsidTr="00F93521">
        <w:tc>
          <w:tcPr>
            <w:tcW w:w="551" w:type="dxa"/>
            <w:tcMar>
              <w:top w:w="100" w:type="dxa"/>
              <w:left w:w="115" w:type="dxa"/>
              <w:bottom w:w="100" w:type="dxa"/>
              <w:right w:w="115" w:type="dxa"/>
            </w:tcMar>
          </w:tcPr>
          <w:p w14:paraId="6B5193C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9ECF6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011B</w:t>
            </w:r>
          </w:p>
        </w:tc>
        <w:tc>
          <w:tcPr>
            <w:tcW w:w="850" w:type="dxa"/>
            <w:shd w:val="clear" w:color="auto" w:fill="FFFFFF"/>
            <w:tcMar>
              <w:top w:w="100" w:type="dxa"/>
              <w:left w:w="115" w:type="dxa"/>
              <w:bottom w:w="100" w:type="dxa"/>
              <w:right w:w="115" w:type="dxa"/>
            </w:tcMar>
          </w:tcPr>
          <w:p w14:paraId="6E87460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ě</w:t>
            </w:r>
          </w:p>
        </w:tc>
        <w:tc>
          <w:tcPr>
            <w:tcW w:w="1843" w:type="dxa"/>
            <w:shd w:val="clear" w:color="auto" w:fill="FFFFFF"/>
            <w:tcMar>
              <w:top w:w="100" w:type="dxa"/>
              <w:left w:w="115" w:type="dxa"/>
              <w:bottom w:w="100" w:type="dxa"/>
              <w:right w:w="115" w:type="dxa"/>
            </w:tcMar>
          </w:tcPr>
          <w:p w14:paraId="56959F4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CARON</w:t>
            </w:r>
          </w:p>
        </w:tc>
        <w:tc>
          <w:tcPr>
            <w:tcW w:w="2693" w:type="dxa"/>
            <w:shd w:val="clear" w:color="auto" w:fill="FFFFFF"/>
            <w:tcMar>
              <w:top w:w="100" w:type="dxa"/>
              <w:left w:w="115" w:type="dxa"/>
              <w:bottom w:w="100" w:type="dxa"/>
              <w:right w:w="115" w:type="dxa"/>
            </w:tcMar>
          </w:tcPr>
          <w:p w14:paraId="450C5E0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067F25D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p w14:paraId="56DB0B3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tc>
        <w:tc>
          <w:tcPr>
            <w:tcW w:w="2400" w:type="dxa"/>
            <w:shd w:val="clear" w:color="auto" w:fill="FFFFFF"/>
            <w:tcMar>
              <w:top w:w="100" w:type="dxa"/>
              <w:left w:w="115" w:type="dxa"/>
              <w:bottom w:w="100" w:type="dxa"/>
              <w:right w:w="115" w:type="dxa"/>
            </w:tcMar>
          </w:tcPr>
          <w:p w14:paraId="2C49DE4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[101], [104], [172]</w:t>
            </w:r>
          </w:p>
        </w:tc>
      </w:tr>
      <w:tr w:rsidR="00347CFE" w:rsidRPr="00DD0FB2" w14:paraId="0D5D9192" w14:textId="77777777" w:rsidTr="00F93521">
        <w:tc>
          <w:tcPr>
            <w:tcW w:w="551" w:type="dxa"/>
            <w:tcMar>
              <w:top w:w="100" w:type="dxa"/>
              <w:left w:w="115" w:type="dxa"/>
              <w:bottom w:w="100" w:type="dxa"/>
              <w:right w:w="115" w:type="dxa"/>
            </w:tcMar>
          </w:tcPr>
          <w:p w14:paraId="35DD364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79349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011D</w:t>
            </w:r>
          </w:p>
        </w:tc>
        <w:tc>
          <w:tcPr>
            <w:tcW w:w="850" w:type="dxa"/>
            <w:shd w:val="clear" w:color="auto" w:fill="FFFFFF"/>
            <w:tcMar>
              <w:top w:w="100" w:type="dxa"/>
              <w:left w:w="115" w:type="dxa"/>
              <w:bottom w:w="100" w:type="dxa"/>
              <w:right w:w="115" w:type="dxa"/>
            </w:tcMar>
          </w:tcPr>
          <w:p w14:paraId="7EE4428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ĝ</w:t>
            </w:r>
          </w:p>
        </w:tc>
        <w:tc>
          <w:tcPr>
            <w:tcW w:w="1843" w:type="dxa"/>
            <w:shd w:val="clear" w:color="auto" w:fill="FFFFFF"/>
            <w:tcMar>
              <w:top w:w="100" w:type="dxa"/>
              <w:left w:w="115" w:type="dxa"/>
              <w:bottom w:w="100" w:type="dxa"/>
              <w:right w:w="115" w:type="dxa"/>
            </w:tcMar>
          </w:tcPr>
          <w:p w14:paraId="15D9FB10" w14:textId="77777777" w:rsidR="00347CFE" w:rsidRPr="00DD0FB2" w:rsidRDefault="00FE5DC0">
            <w:pPr>
              <w:rPr>
                <w:rFonts w:asciiTheme="majorHAnsi" w:eastAsia="Calibri" w:hAnsiTheme="majorHAnsi" w:cstheme="majorHAnsi"/>
                <w:sz w:val="22"/>
                <w:szCs w:val="22"/>
                <w:lang w:val="en-US"/>
              </w:rPr>
            </w:pPr>
            <w:r w:rsidRPr="00DD0FB2">
              <w:rPr>
                <w:rFonts w:asciiTheme="majorHAnsi" w:eastAsia="Calibri" w:hAnsiTheme="majorHAnsi" w:cstheme="majorHAnsi"/>
                <w:lang w:val="en-US"/>
              </w:rPr>
              <w:t>LATIN SMALL LETTER G WITH CIRCUMFLEX</w:t>
            </w:r>
          </w:p>
        </w:tc>
        <w:tc>
          <w:tcPr>
            <w:tcW w:w="2693" w:type="dxa"/>
            <w:shd w:val="clear" w:color="auto" w:fill="FFFFFF"/>
            <w:tcMar>
              <w:top w:w="100" w:type="dxa"/>
              <w:left w:w="115" w:type="dxa"/>
              <w:bottom w:w="100" w:type="dxa"/>
              <w:right w:w="115" w:type="dxa"/>
            </w:tcMar>
          </w:tcPr>
          <w:p w14:paraId="66814524"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Esperanto (3)</w:t>
            </w:r>
          </w:p>
        </w:tc>
        <w:tc>
          <w:tcPr>
            <w:tcW w:w="2400" w:type="dxa"/>
            <w:shd w:val="clear" w:color="auto" w:fill="FFFFFF"/>
            <w:tcMar>
              <w:top w:w="100" w:type="dxa"/>
              <w:left w:w="115" w:type="dxa"/>
              <w:bottom w:w="100" w:type="dxa"/>
              <w:right w:w="115" w:type="dxa"/>
            </w:tcMar>
          </w:tcPr>
          <w:p w14:paraId="084655FD"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[255]cute</w:t>
            </w:r>
          </w:p>
        </w:tc>
      </w:tr>
      <w:tr w:rsidR="00347CFE" w:rsidRPr="00DD0FB2" w14:paraId="36E0A8E2" w14:textId="77777777" w:rsidTr="00F93521">
        <w:tc>
          <w:tcPr>
            <w:tcW w:w="551" w:type="dxa"/>
            <w:tcMar>
              <w:top w:w="100" w:type="dxa"/>
              <w:left w:w="115" w:type="dxa"/>
              <w:bottom w:w="100" w:type="dxa"/>
              <w:right w:w="115" w:type="dxa"/>
            </w:tcMar>
          </w:tcPr>
          <w:p w14:paraId="59A64C8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BD2C39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011F</w:t>
            </w:r>
          </w:p>
        </w:tc>
        <w:tc>
          <w:tcPr>
            <w:tcW w:w="850" w:type="dxa"/>
            <w:shd w:val="clear" w:color="auto" w:fill="FFFFFF"/>
            <w:tcMar>
              <w:top w:w="100" w:type="dxa"/>
              <w:left w:w="115" w:type="dxa"/>
              <w:bottom w:w="100" w:type="dxa"/>
              <w:right w:w="115" w:type="dxa"/>
            </w:tcMar>
          </w:tcPr>
          <w:p w14:paraId="3FA73F7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ğ</w:t>
            </w:r>
          </w:p>
        </w:tc>
        <w:tc>
          <w:tcPr>
            <w:tcW w:w="1843" w:type="dxa"/>
            <w:shd w:val="clear" w:color="auto" w:fill="FFFFFF"/>
            <w:tcMar>
              <w:top w:w="100" w:type="dxa"/>
              <w:left w:w="115" w:type="dxa"/>
              <w:bottom w:w="100" w:type="dxa"/>
              <w:right w:w="115" w:type="dxa"/>
            </w:tcMar>
          </w:tcPr>
          <w:p w14:paraId="0E39B0F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BREVE</w:t>
            </w:r>
          </w:p>
        </w:tc>
        <w:tc>
          <w:tcPr>
            <w:tcW w:w="2693" w:type="dxa"/>
            <w:shd w:val="clear" w:color="auto" w:fill="FFFFFF"/>
            <w:tcMar>
              <w:top w:w="100" w:type="dxa"/>
              <w:left w:w="115" w:type="dxa"/>
              <w:bottom w:w="100" w:type="dxa"/>
              <w:right w:w="115" w:type="dxa"/>
            </w:tcMar>
          </w:tcPr>
          <w:p w14:paraId="564792B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Turkish (1)</w:t>
            </w:r>
          </w:p>
          <w:p w14:paraId="17D63D95" w14:textId="184E7FE9"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Tatar (2)</w:t>
            </w:r>
          </w:p>
          <w:p w14:paraId="68C904D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(1)</w:t>
            </w:r>
          </w:p>
          <w:p w14:paraId="02CB94E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571D4CB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Zaza (5)</w:t>
            </w:r>
          </w:p>
        </w:tc>
        <w:tc>
          <w:tcPr>
            <w:tcW w:w="2400" w:type="dxa"/>
            <w:shd w:val="clear" w:color="auto" w:fill="FFFFFF"/>
            <w:tcMar>
              <w:top w:w="100" w:type="dxa"/>
              <w:left w:w="115" w:type="dxa"/>
              <w:bottom w:w="100" w:type="dxa"/>
              <w:right w:w="115" w:type="dxa"/>
            </w:tcMar>
          </w:tcPr>
          <w:p w14:paraId="1A151C05"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[157], [201], [159], [127], [202]</w:t>
            </w:r>
          </w:p>
        </w:tc>
      </w:tr>
      <w:tr w:rsidR="00347CFE" w:rsidRPr="00DD0FB2" w14:paraId="5BDBD9B7" w14:textId="77777777" w:rsidTr="00F93521">
        <w:tc>
          <w:tcPr>
            <w:tcW w:w="551" w:type="dxa"/>
            <w:tcMar>
              <w:top w:w="100" w:type="dxa"/>
              <w:left w:w="115" w:type="dxa"/>
              <w:bottom w:w="100" w:type="dxa"/>
              <w:right w:w="115" w:type="dxa"/>
            </w:tcMar>
          </w:tcPr>
          <w:p w14:paraId="63BBC15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4F5EFC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0121</w:t>
            </w:r>
          </w:p>
        </w:tc>
        <w:tc>
          <w:tcPr>
            <w:tcW w:w="850" w:type="dxa"/>
            <w:shd w:val="clear" w:color="auto" w:fill="FFFFFF"/>
            <w:tcMar>
              <w:top w:w="100" w:type="dxa"/>
              <w:left w:w="115" w:type="dxa"/>
              <w:bottom w:w="100" w:type="dxa"/>
              <w:right w:w="115" w:type="dxa"/>
            </w:tcMar>
          </w:tcPr>
          <w:p w14:paraId="59FC0A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ġ</w:t>
            </w:r>
          </w:p>
        </w:tc>
        <w:tc>
          <w:tcPr>
            <w:tcW w:w="1843" w:type="dxa"/>
            <w:shd w:val="clear" w:color="auto" w:fill="FFFFFF"/>
            <w:tcMar>
              <w:top w:w="100" w:type="dxa"/>
              <w:left w:w="115" w:type="dxa"/>
              <w:bottom w:w="100" w:type="dxa"/>
              <w:right w:w="115" w:type="dxa"/>
            </w:tcMar>
          </w:tcPr>
          <w:p w14:paraId="3519372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DOT ABOVE</w:t>
            </w:r>
          </w:p>
        </w:tc>
        <w:tc>
          <w:tcPr>
            <w:tcW w:w="2693" w:type="dxa"/>
            <w:shd w:val="clear" w:color="auto" w:fill="FFFFFF"/>
            <w:tcMar>
              <w:top w:w="100" w:type="dxa"/>
              <w:left w:w="115" w:type="dxa"/>
              <w:bottom w:w="100" w:type="dxa"/>
              <w:right w:w="115" w:type="dxa"/>
            </w:tcMar>
          </w:tcPr>
          <w:p w14:paraId="2365F57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2400" w:type="dxa"/>
            <w:shd w:val="clear" w:color="auto" w:fill="FFFFFF"/>
            <w:tcMar>
              <w:top w:w="100" w:type="dxa"/>
              <w:left w:w="115" w:type="dxa"/>
              <w:bottom w:w="100" w:type="dxa"/>
              <w:right w:w="115" w:type="dxa"/>
            </w:tcMar>
          </w:tcPr>
          <w:p w14:paraId="19869A58"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[163]</w:t>
            </w:r>
            <w:r w:rsidRPr="00DD0FB2">
              <w:rPr>
                <w:rFonts w:asciiTheme="majorHAnsi" w:eastAsia="Calibri" w:hAnsiTheme="majorHAnsi" w:cstheme="majorHAnsi"/>
                <w:b/>
                <w:color w:val="0563C1"/>
                <w:u w:val="single"/>
              </w:rPr>
              <w:t xml:space="preserve"> </w:t>
            </w:r>
          </w:p>
        </w:tc>
      </w:tr>
      <w:tr w:rsidR="00347CFE" w:rsidRPr="00DD0FB2" w14:paraId="1EBB1B57" w14:textId="77777777" w:rsidTr="00F93521">
        <w:tc>
          <w:tcPr>
            <w:tcW w:w="551" w:type="dxa"/>
            <w:tcMar>
              <w:top w:w="100" w:type="dxa"/>
              <w:left w:w="115" w:type="dxa"/>
              <w:bottom w:w="100" w:type="dxa"/>
              <w:right w:w="115" w:type="dxa"/>
            </w:tcMar>
          </w:tcPr>
          <w:p w14:paraId="1C3C20B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9BFE12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0123</w:t>
            </w:r>
          </w:p>
        </w:tc>
        <w:tc>
          <w:tcPr>
            <w:tcW w:w="850" w:type="dxa"/>
            <w:shd w:val="clear" w:color="auto" w:fill="FFFFFF"/>
            <w:tcMar>
              <w:top w:w="100" w:type="dxa"/>
              <w:left w:w="115" w:type="dxa"/>
              <w:bottom w:w="100" w:type="dxa"/>
              <w:right w:w="115" w:type="dxa"/>
            </w:tcMar>
          </w:tcPr>
          <w:p w14:paraId="612D526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ģ</w:t>
            </w:r>
          </w:p>
        </w:tc>
        <w:tc>
          <w:tcPr>
            <w:tcW w:w="1843" w:type="dxa"/>
            <w:shd w:val="clear" w:color="auto" w:fill="FFFFFF"/>
            <w:tcMar>
              <w:top w:w="100" w:type="dxa"/>
              <w:left w:w="115" w:type="dxa"/>
              <w:bottom w:w="100" w:type="dxa"/>
              <w:right w:w="115" w:type="dxa"/>
            </w:tcMar>
          </w:tcPr>
          <w:p w14:paraId="22BE62C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CEDILLA</w:t>
            </w:r>
          </w:p>
        </w:tc>
        <w:tc>
          <w:tcPr>
            <w:tcW w:w="2693" w:type="dxa"/>
            <w:shd w:val="clear" w:color="auto" w:fill="FFFFFF"/>
            <w:tcMar>
              <w:top w:w="100" w:type="dxa"/>
              <w:left w:w="115" w:type="dxa"/>
              <w:bottom w:w="100" w:type="dxa"/>
              <w:right w:w="115" w:type="dxa"/>
            </w:tcMar>
          </w:tcPr>
          <w:p w14:paraId="7CE12D3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6590492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2400" w:type="dxa"/>
            <w:shd w:val="clear" w:color="auto" w:fill="FFFFFF"/>
            <w:tcMar>
              <w:top w:w="100" w:type="dxa"/>
              <w:left w:w="115" w:type="dxa"/>
              <w:bottom w:w="100" w:type="dxa"/>
              <w:right w:w="115" w:type="dxa"/>
            </w:tcMar>
          </w:tcPr>
          <w:p w14:paraId="6B545E8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[133], [168]</w:t>
            </w:r>
            <w:r w:rsidRPr="00DD0FB2">
              <w:rPr>
                <w:rFonts w:asciiTheme="majorHAnsi" w:eastAsia="Calibri" w:hAnsiTheme="majorHAnsi" w:cstheme="majorHAnsi"/>
                <w:b/>
                <w:color w:val="0563C1"/>
                <w:u w:val="single"/>
              </w:rPr>
              <w:t xml:space="preserve"> </w:t>
            </w:r>
          </w:p>
        </w:tc>
      </w:tr>
      <w:tr w:rsidR="00347CFE" w:rsidRPr="00DD0FB2" w14:paraId="4ED9DFA0" w14:textId="77777777" w:rsidTr="00F93521">
        <w:tc>
          <w:tcPr>
            <w:tcW w:w="551" w:type="dxa"/>
            <w:tcMar>
              <w:top w:w="100" w:type="dxa"/>
              <w:left w:w="115" w:type="dxa"/>
              <w:bottom w:w="100" w:type="dxa"/>
              <w:right w:w="115" w:type="dxa"/>
            </w:tcMar>
          </w:tcPr>
          <w:p w14:paraId="0B14985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0263E1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0125</w:t>
            </w:r>
          </w:p>
        </w:tc>
        <w:tc>
          <w:tcPr>
            <w:tcW w:w="850" w:type="dxa"/>
            <w:shd w:val="clear" w:color="auto" w:fill="FFFFFF"/>
            <w:tcMar>
              <w:top w:w="100" w:type="dxa"/>
              <w:left w:w="115" w:type="dxa"/>
              <w:bottom w:w="100" w:type="dxa"/>
              <w:right w:w="115" w:type="dxa"/>
            </w:tcMar>
          </w:tcPr>
          <w:p w14:paraId="4628E06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highlight w:val="white"/>
              </w:rPr>
              <w:t>ĥ</w:t>
            </w:r>
          </w:p>
        </w:tc>
        <w:tc>
          <w:tcPr>
            <w:tcW w:w="1843" w:type="dxa"/>
            <w:shd w:val="clear" w:color="auto" w:fill="FFFFFF"/>
            <w:tcMar>
              <w:top w:w="100" w:type="dxa"/>
              <w:left w:w="115" w:type="dxa"/>
              <w:bottom w:w="100" w:type="dxa"/>
              <w:right w:w="115" w:type="dxa"/>
            </w:tcMar>
          </w:tcPr>
          <w:p w14:paraId="2936C144" w14:textId="77777777" w:rsidR="00347CFE" w:rsidRPr="00DD0FB2" w:rsidRDefault="00FE5DC0">
            <w:pPr>
              <w:rPr>
                <w:rFonts w:asciiTheme="majorHAnsi" w:eastAsia="Calibri" w:hAnsiTheme="majorHAnsi" w:cstheme="majorHAnsi"/>
                <w:sz w:val="22"/>
                <w:szCs w:val="22"/>
                <w:lang w:val="en-US"/>
              </w:rPr>
            </w:pPr>
            <w:r w:rsidRPr="00DD0FB2">
              <w:rPr>
                <w:rFonts w:asciiTheme="majorHAnsi" w:eastAsia="Calibri" w:hAnsiTheme="majorHAnsi" w:cstheme="majorHAnsi"/>
                <w:lang w:val="en-US"/>
              </w:rPr>
              <w:t>LATIN SMALL LETTER H WITH CIRCUMFLEX</w:t>
            </w:r>
          </w:p>
        </w:tc>
        <w:tc>
          <w:tcPr>
            <w:tcW w:w="2693" w:type="dxa"/>
            <w:shd w:val="clear" w:color="auto" w:fill="FFFFFF"/>
            <w:tcMar>
              <w:top w:w="100" w:type="dxa"/>
              <w:left w:w="115" w:type="dxa"/>
              <w:bottom w:w="100" w:type="dxa"/>
              <w:right w:w="115" w:type="dxa"/>
            </w:tcMar>
          </w:tcPr>
          <w:p w14:paraId="34A1175C"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Esperanto (3)</w:t>
            </w:r>
          </w:p>
        </w:tc>
        <w:tc>
          <w:tcPr>
            <w:tcW w:w="2400" w:type="dxa"/>
            <w:shd w:val="clear" w:color="auto" w:fill="FFFFFF"/>
            <w:tcMar>
              <w:top w:w="100" w:type="dxa"/>
              <w:left w:w="115" w:type="dxa"/>
              <w:bottom w:w="100" w:type="dxa"/>
              <w:right w:w="115" w:type="dxa"/>
            </w:tcMar>
          </w:tcPr>
          <w:p w14:paraId="2309ED1B"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[255]</w:t>
            </w:r>
          </w:p>
        </w:tc>
      </w:tr>
      <w:tr w:rsidR="00347CFE" w:rsidRPr="00DD0FB2" w14:paraId="1D0DA4DC" w14:textId="77777777" w:rsidTr="00F93521">
        <w:tc>
          <w:tcPr>
            <w:tcW w:w="551" w:type="dxa"/>
            <w:tcMar>
              <w:top w:w="100" w:type="dxa"/>
              <w:left w:w="115" w:type="dxa"/>
              <w:bottom w:w="100" w:type="dxa"/>
              <w:right w:w="115" w:type="dxa"/>
            </w:tcMar>
          </w:tcPr>
          <w:p w14:paraId="1764ED8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5F8CC7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0127</w:t>
            </w:r>
          </w:p>
        </w:tc>
        <w:tc>
          <w:tcPr>
            <w:tcW w:w="850" w:type="dxa"/>
            <w:shd w:val="clear" w:color="auto" w:fill="FFFFFF"/>
            <w:tcMar>
              <w:top w:w="100" w:type="dxa"/>
              <w:left w:w="115" w:type="dxa"/>
              <w:bottom w:w="100" w:type="dxa"/>
              <w:right w:w="115" w:type="dxa"/>
            </w:tcMar>
          </w:tcPr>
          <w:p w14:paraId="04C930E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ħ</w:t>
            </w:r>
          </w:p>
        </w:tc>
        <w:tc>
          <w:tcPr>
            <w:tcW w:w="1843" w:type="dxa"/>
            <w:shd w:val="clear" w:color="auto" w:fill="FFFFFF"/>
            <w:tcMar>
              <w:top w:w="100" w:type="dxa"/>
              <w:left w:w="115" w:type="dxa"/>
              <w:bottom w:w="100" w:type="dxa"/>
              <w:right w:w="115" w:type="dxa"/>
            </w:tcMar>
          </w:tcPr>
          <w:p w14:paraId="3565B37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WITH STROKE</w:t>
            </w:r>
          </w:p>
        </w:tc>
        <w:tc>
          <w:tcPr>
            <w:tcW w:w="2693" w:type="dxa"/>
            <w:shd w:val="clear" w:color="auto" w:fill="FFFFFF"/>
            <w:tcMar>
              <w:top w:w="100" w:type="dxa"/>
              <w:left w:w="115" w:type="dxa"/>
              <w:bottom w:w="100" w:type="dxa"/>
              <w:right w:w="115" w:type="dxa"/>
            </w:tcMar>
          </w:tcPr>
          <w:p w14:paraId="19A2696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2400" w:type="dxa"/>
            <w:shd w:val="clear" w:color="auto" w:fill="FFFFFF"/>
            <w:tcMar>
              <w:top w:w="100" w:type="dxa"/>
              <w:left w:w="115" w:type="dxa"/>
              <w:bottom w:w="100" w:type="dxa"/>
              <w:right w:w="115" w:type="dxa"/>
            </w:tcMar>
          </w:tcPr>
          <w:p w14:paraId="06B30684"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[163]</w:t>
            </w:r>
            <w:r w:rsidRPr="00DD0FB2">
              <w:rPr>
                <w:rFonts w:asciiTheme="majorHAnsi" w:eastAsia="Calibri" w:hAnsiTheme="majorHAnsi" w:cstheme="majorHAnsi"/>
                <w:b/>
                <w:color w:val="0563C1"/>
                <w:u w:val="single"/>
              </w:rPr>
              <w:t xml:space="preserve"> </w:t>
            </w:r>
          </w:p>
        </w:tc>
      </w:tr>
      <w:tr w:rsidR="00347CFE" w:rsidRPr="00DD0FB2" w14:paraId="29C5D4F3" w14:textId="77777777" w:rsidTr="00F93521">
        <w:tc>
          <w:tcPr>
            <w:tcW w:w="551" w:type="dxa"/>
            <w:tcMar>
              <w:top w:w="100" w:type="dxa"/>
              <w:left w:w="115" w:type="dxa"/>
              <w:bottom w:w="100" w:type="dxa"/>
              <w:right w:w="115" w:type="dxa"/>
            </w:tcMar>
          </w:tcPr>
          <w:p w14:paraId="2F7A5A8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3EF8EE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0129</w:t>
            </w:r>
          </w:p>
        </w:tc>
        <w:tc>
          <w:tcPr>
            <w:tcW w:w="850" w:type="dxa"/>
            <w:shd w:val="clear" w:color="auto" w:fill="FFFFFF"/>
            <w:tcMar>
              <w:top w:w="100" w:type="dxa"/>
              <w:left w:w="115" w:type="dxa"/>
              <w:bottom w:w="100" w:type="dxa"/>
              <w:right w:w="115" w:type="dxa"/>
            </w:tcMar>
          </w:tcPr>
          <w:p w14:paraId="184A5E6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ĩ</w:t>
            </w:r>
          </w:p>
        </w:tc>
        <w:tc>
          <w:tcPr>
            <w:tcW w:w="1843" w:type="dxa"/>
            <w:shd w:val="clear" w:color="auto" w:fill="FFFFFF"/>
            <w:tcMar>
              <w:top w:w="100" w:type="dxa"/>
              <w:left w:w="115" w:type="dxa"/>
              <w:bottom w:w="100" w:type="dxa"/>
              <w:right w:w="115" w:type="dxa"/>
            </w:tcMar>
          </w:tcPr>
          <w:p w14:paraId="781391F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TILDE</w:t>
            </w:r>
          </w:p>
        </w:tc>
        <w:tc>
          <w:tcPr>
            <w:tcW w:w="2693" w:type="dxa"/>
            <w:shd w:val="clear" w:color="auto" w:fill="FFFFFF"/>
            <w:tcMar>
              <w:top w:w="100" w:type="dxa"/>
              <w:left w:w="115" w:type="dxa"/>
              <w:bottom w:w="100" w:type="dxa"/>
              <w:right w:w="115" w:type="dxa"/>
            </w:tcMar>
          </w:tcPr>
          <w:p w14:paraId="21D4A68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76062AA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p w14:paraId="659EB0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Khoekhoe (4)</w:t>
            </w:r>
          </w:p>
          <w:p w14:paraId="13F8CAD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Kikuyu ( 5)</w:t>
            </w:r>
          </w:p>
        </w:tc>
        <w:tc>
          <w:tcPr>
            <w:tcW w:w="2400" w:type="dxa"/>
            <w:shd w:val="clear" w:color="auto" w:fill="FFFFFF"/>
            <w:tcMar>
              <w:top w:w="100" w:type="dxa"/>
              <w:left w:w="115" w:type="dxa"/>
              <w:bottom w:w="100" w:type="dxa"/>
              <w:right w:w="115" w:type="dxa"/>
            </w:tcMar>
          </w:tcPr>
          <w:p w14:paraId="4A89F697"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[142], [143], [186], [145], [209]</w:t>
            </w:r>
          </w:p>
        </w:tc>
      </w:tr>
      <w:tr w:rsidR="00347CFE" w:rsidRPr="00DD0FB2" w14:paraId="0B22BF8A" w14:textId="77777777" w:rsidTr="00F93521">
        <w:tc>
          <w:tcPr>
            <w:tcW w:w="551" w:type="dxa"/>
            <w:tcMar>
              <w:top w:w="100" w:type="dxa"/>
              <w:left w:w="115" w:type="dxa"/>
              <w:bottom w:w="100" w:type="dxa"/>
              <w:right w:w="115" w:type="dxa"/>
            </w:tcMar>
          </w:tcPr>
          <w:p w14:paraId="25873CCE"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0346C1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012B</w:t>
            </w:r>
          </w:p>
        </w:tc>
        <w:tc>
          <w:tcPr>
            <w:tcW w:w="850" w:type="dxa"/>
            <w:shd w:val="clear" w:color="auto" w:fill="FFFFFF"/>
            <w:tcMar>
              <w:top w:w="100" w:type="dxa"/>
              <w:left w:w="115" w:type="dxa"/>
              <w:bottom w:w="100" w:type="dxa"/>
              <w:right w:w="115" w:type="dxa"/>
            </w:tcMar>
          </w:tcPr>
          <w:p w14:paraId="0623DC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ī</w:t>
            </w:r>
          </w:p>
        </w:tc>
        <w:tc>
          <w:tcPr>
            <w:tcW w:w="1843" w:type="dxa"/>
            <w:shd w:val="clear" w:color="auto" w:fill="FFFFFF"/>
            <w:tcMar>
              <w:top w:w="100" w:type="dxa"/>
              <w:left w:w="115" w:type="dxa"/>
              <w:bottom w:w="100" w:type="dxa"/>
              <w:right w:w="115" w:type="dxa"/>
            </w:tcMar>
          </w:tcPr>
          <w:p w14:paraId="28DFC59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MACRON</w:t>
            </w:r>
          </w:p>
        </w:tc>
        <w:tc>
          <w:tcPr>
            <w:tcW w:w="2693" w:type="dxa"/>
            <w:shd w:val="clear" w:color="auto" w:fill="FFFFFF"/>
            <w:tcMar>
              <w:top w:w="100" w:type="dxa"/>
              <w:left w:w="115" w:type="dxa"/>
              <w:bottom w:w="100" w:type="dxa"/>
              <w:right w:w="115" w:type="dxa"/>
            </w:tcMar>
          </w:tcPr>
          <w:p w14:paraId="2BAB387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110528F7" w14:textId="5FB0FC78"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p w14:paraId="06FA1B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440B5A7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tc>
        <w:tc>
          <w:tcPr>
            <w:tcW w:w="2400" w:type="dxa"/>
            <w:shd w:val="clear" w:color="auto" w:fill="FFFFFF"/>
            <w:tcMar>
              <w:top w:w="100" w:type="dxa"/>
              <w:left w:w="115" w:type="dxa"/>
              <w:bottom w:w="100" w:type="dxa"/>
              <w:right w:w="115" w:type="dxa"/>
            </w:tcMar>
          </w:tcPr>
          <w:p w14:paraId="029AE3D3"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[133], [138], [135], [134]</w:t>
            </w:r>
            <w:r w:rsidRPr="00DD0FB2">
              <w:rPr>
                <w:rFonts w:asciiTheme="majorHAnsi" w:eastAsia="Calibri" w:hAnsiTheme="majorHAnsi" w:cstheme="majorHAnsi"/>
                <w:b/>
                <w:color w:val="0563C1"/>
                <w:u w:val="single"/>
              </w:rPr>
              <w:t xml:space="preserve"> </w:t>
            </w:r>
          </w:p>
        </w:tc>
      </w:tr>
      <w:tr w:rsidR="00347CFE" w:rsidRPr="00DD0FB2" w14:paraId="589E891B" w14:textId="77777777" w:rsidTr="00F93521">
        <w:tc>
          <w:tcPr>
            <w:tcW w:w="551" w:type="dxa"/>
            <w:tcMar>
              <w:top w:w="100" w:type="dxa"/>
              <w:left w:w="115" w:type="dxa"/>
              <w:bottom w:w="100" w:type="dxa"/>
              <w:right w:w="115" w:type="dxa"/>
            </w:tcMar>
          </w:tcPr>
          <w:p w14:paraId="4F1AD93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0BF9C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012F</w:t>
            </w:r>
          </w:p>
        </w:tc>
        <w:tc>
          <w:tcPr>
            <w:tcW w:w="850" w:type="dxa"/>
            <w:shd w:val="clear" w:color="auto" w:fill="FFFFFF"/>
            <w:tcMar>
              <w:top w:w="100" w:type="dxa"/>
              <w:left w:w="115" w:type="dxa"/>
              <w:bottom w:w="100" w:type="dxa"/>
              <w:right w:w="115" w:type="dxa"/>
            </w:tcMar>
          </w:tcPr>
          <w:p w14:paraId="6A79F3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į</w:t>
            </w:r>
          </w:p>
        </w:tc>
        <w:tc>
          <w:tcPr>
            <w:tcW w:w="1843" w:type="dxa"/>
            <w:shd w:val="clear" w:color="auto" w:fill="FFFFFF"/>
            <w:tcMar>
              <w:top w:w="100" w:type="dxa"/>
              <w:left w:w="115" w:type="dxa"/>
              <w:bottom w:w="100" w:type="dxa"/>
              <w:right w:w="115" w:type="dxa"/>
            </w:tcMar>
          </w:tcPr>
          <w:p w14:paraId="638235A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OGONEK</w:t>
            </w:r>
          </w:p>
        </w:tc>
        <w:tc>
          <w:tcPr>
            <w:tcW w:w="2693" w:type="dxa"/>
            <w:shd w:val="clear" w:color="auto" w:fill="FFFFFF"/>
            <w:tcMar>
              <w:top w:w="100" w:type="dxa"/>
              <w:left w:w="115" w:type="dxa"/>
              <w:bottom w:w="100" w:type="dxa"/>
              <w:right w:w="115" w:type="dxa"/>
            </w:tcMar>
          </w:tcPr>
          <w:p w14:paraId="15512D0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2400" w:type="dxa"/>
            <w:shd w:val="clear" w:color="auto" w:fill="FFFFFF"/>
            <w:tcMar>
              <w:top w:w="100" w:type="dxa"/>
              <w:left w:w="115" w:type="dxa"/>
              <w:bottom w:w="100" w:type="dxa"/>
              <w:right w:w="115" w:type="dxa"/>
            </w:tcMar>
          </w:tcPr>
          <w:p w14:paraId="6639F5FB"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[154]</w:t>
            </w:r>
            <w:r w:rsidRPr="00DD0FB2">
              <w:rPr>
                <w:rFonts w:asciiTheme="majorHAnsi" w:eastAsia="Calibri" w:hAnsiTheme="majorHAnsi" w:cstheme="majorHAnsi"/>
                <w:b/>
                <w:color w:val="0563C1"/>
                <w:u w:val="single"/>
              </w:rPr>
              <w:t xml:space="preserve"> </w:t>
            </w:r>
          </w:p>
        </w:tc>
      </w:tr>
      <w:tr w:rsidR="00347CFE" w:rsidRPr="00DD0FB2" w14:paraId="7D469BFF" w14:textId="77777777" w:rsidTr="00F93521">
        <w:tc>
          <w:tcPr>
            <w:tcW w:w="551" w:type="dxa"/>
            <w:tcMar>
              <w:top w:w="100" w:type="dxa"/>
              <w:left w:w="115" w:type="dxa"/>
              <w:bottom w:w="100" w:type="dxa"/>
              <w:right w:w="115" w:type="dxa"/>
            </w:tcMar>
          </w:tcPr>
          <w:p w14:paraId="54FEB25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A0D86A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0131</w:t>
            </w:r>
          </w:p>
        </w:tc>
        <w:tc>
          <w:tcPr>
            <w:tcW w:w="850" w:type="dxa"/>
            <w:shd w:val="clear" w:color="auto" w:fill="FFFFFF"/>
            <w:tcMar>
              <w:top w:w="100" w:type="dxa"/>
              <w:left w:w="115" w:type="dxa"/>
              <w:bottom w:w="100" w:type="dxa"/>
              <w:right w:w="115" w:type="dxa"/>
            </w:tcMar>
          </w:tcPr>
          <w:p w14:paraId="03F3B1F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ı</w:t>
            </w:r>
          </w:p>
        </w:tc>
        <w:tc>
          <w:tcPr>
            <w:tcW w:w="1843" w:type="dxa"/>
            <w:shd w:val="clear" w:color="auto" w:fill="FFFFFF"/>
            <w:tcMar>
              <w:top w:w="100" w:type="dxa"/>
              <w:left w:w="115" w:type="dxa"/>
              <w:bottom w:w="100" w:type="dxa"/>
              <w:right w:w="115" w:type="dxa"/>
            </w:tcMar>
          </w:tcPr>
          <w:p w14:paraId="36FE85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DOTLESS I</w:t>
            </w:r>
          </w:p>
        </w:tc>
        <w:tc>
          <w:tcPr>
            <w:tcW w:w="2693" w:type="dxa"/>
            <w:shd w:val="clear" w:color="auto" w:fill="FFFFFF"/>
            <w:tcMar>
              <w:top w:w="100" w:type="dxa"/>
              <w:left w:w="115" w:type="dxa"/>
              <w:bottom w:w="100" w:type="dxa"/>
              <w:right w:w="115" w:type="dxa"/>
            </w:tcMar>
          </w:tcPr>
          <w:p w14:paraId="5D5D113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Turkish (1)</w:t>
            </w:r>
          </w:p>
          <w:p w14:paraId="0E01492D" w14:textId="537AC1A5"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Tatar (2)</w:t>
            </w:r>
          </w:p>
          <w:p w14:paraId="58EFE25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(1)</w:t>
            </w:r>
          </w:p>
        </w:tc>
        <w:tc>
          <w:tcPr>
            <w:tcW w:w="2400" w:type="dxa"/>
            <w:shd w:val="clear" w:color="auto" w:fill="FFFFFF"/>
            <w:tcMar>
              <w:top w:w="100" w:type="dxa"/>
              <w:left w:w="115" w:type="dxa"/>
              <w:bottom w:w="100" w:type="dxa"/>
              <w:right w:w="115" w:type="dxa"/>
            </w:tcMar>
          </w:tcPr>
          <w:p w14:paraId="05CBFA1B"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[157], [203], [201], [159]</w:t>
            </w:r>
            <w:r w:rsidRPr="00DD0FB2">
              <w:rPr>
                <w:rFonts w:asciiTheme="majorHAnsi" w:eastAsia="Calibri" w:hAnsiTheme="majorHAnsi" w:cstheme="majorHAnsi"/>
                <w:b/>
                <w:color w:val="0563C1"/>
                <w:u w:val="single"/>
              </w:rPr>
              <w:t xml:space="preserve"> </w:t>
            </w:r>
          </w:p>
        </w:tc>
      </w:tr>
      <w:tr w:rsidR="00347CFE" w:rsidRPr="00DD0FB2" w14:paraId="617DE431" w14:textId="77777777" w:rsidTr="00F93521">
        <w:tc>
          <w:tcPr>
            <w:tcW w:w="551" w:type="dxa"/>
            <w:tcMar>
              <w:top w:w="100" w:type="dxa"/>
              <w:left w:w="115" w:type="dxa"/>
              <w:bottom w:w="100" w:type="dxa"/>
              <w:right w:w="115" w:type="dxa"/>
            </w:tcMar>
          </w:tcPr>
          <w:p w14:paraId="18DB7CB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74BAAA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0135</w:t>
            </w:r>
          </w:p>
        </w:tc>
        <w:tc>
          <w:tcPr>
            <w:tcW w:w="850" w:type="dxa"/>
            <w:shd w:val="clear" w:color="auto" w:fill="FFFFFF"/>
            <w:tcMar>
              <w:top w:w="100" w:type="dxa"/>
              <w:left w:w="115" w:type="dxa"/>
              <w:bottom w:w="100" w:type="dxa"/>
              <w:right w:w="115" w:type="dxa"/>
            </w:tcMar>
          </w:tcPr>
          <w:p w14:paraId="6CDDC6E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highlight w:val="white"/>
              </w:rPr>
              <w:t>ĵ</w:t>
            </w:r>
          </w:p>
        </w:tc>
        <w:tc>
          <w:tcPr>
            <w:tcW w:w="1843" w:type="dxa"/>
            <w:shd w:val="clear" w:color="auto" w:fill="FFFFFF"/>
            <w:tcMar>
              <w:top w:w="100" w:type="dxa"/>
              <w:left w:w="115" w:type="dxa"/>
              <w:bottom w:w="100" w:type="dxa"/>
              <w:right w:w="115" w:type="dxa"/>
            </w:tcMar>
          </w:tcPr>
          <w:p w14:paraId="132401F5" w14:textId="77777777" w:rsidR="00347CFE" w:rsidRPr="00DD0FB2" w:rsidRDefault="00FE5DC0">
            <w:pPr>
              <w:rPr>
                <w:rFonts w:asciiTheme="majorHAnsi" w:eastAsia="Calibri" w:hAnsiTheme="majorHAnsi" w:cstheme="majorHAnsi"/>
                <w:sz w:val="22"/>
                <w:szCs w:val="22"/>
                <w:lang w:val="en-US"/>
              </w:rPr>
            </w:pPr>
            <w:r w:rsidRPr="00DD0FB2">
              <w:rPr>
                <w:rFonts w:asciiTheme="majorHAnsi" w:eastAsia="Calibri" w:hAnsiTheme="majorHAnsi" w:cstheme="majorHAnsi"/>
                <w:lang w:val="en-US"/>
              </w:rPr>
              <w:t>LATIN SMALL LETTER J WITH CIRCUMFLEX</w:t>
            </w:r>
          </w:p>
        </w:tc>
        <w:tc>
          <w:tcPr>
            <w:tcW w:w="2693" w:type="dxa"/>
            <w:shd w:val="clear" w:color="auto" w:fill="FFFFFF"/>
            <w:tcMar>
              <w:top w:w="100" w:type="dxa"/>
              <w:left w:w="115" w:type="dxa"/>
              <w:bottom w:w="100" w:type="dxa"/>
              <w:right w:w="115" w:type="dxa"/>
            </w:tcMar>
          </w:tcPr>
          <w:p w14:paraId="676BC17C"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Esperanto (3)</w:t>
            </w:r>
          </w:p>
        </w:tc>
        <w:tc>
          <w:tcPr>
            <w:tcW w:w="2400" w:type="dxa"/>
            <w:shd w:val="clear" w:color="auto" w:fill="FFFFFF"/>
            <w:tcMar>
              <w:top w:w="100" w:type="dxa"/>
              <w:left w:w="115" w:type="dxa"/>
              <w:bottom w:w="100" w:type="dxa"/>
              <w:right w:w="115" w:type="dxa"/>
            </w:tcMar>
          </w:tcPr>
          <w:p w14:paraId="2BEA95B4"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[255]</w:t>
            </w:r>
          </w:p>
        </w:tc>
      </w:tr>
      <w:tr w:rsidR="00347CFE" w:rsidRPr="00DD0FB2" w14:paraId="774F4797" w14:textId="77777777" w:rsidTr="00F93521">
        <w:tc>
          <w:tcPr>
            <w:tcW w:w="551" w:type="dxa"/>
            <w:tcMar>
              <w:top w:w="100" w:type="dxa"/>
              <w:left w:w="115" w:type="dxa"/>
              <w:bottom w:w="100" w:type="dxa"/>
              <w:right w:w="115" w:type="dxa"/>
            </w:tcMar>
          </w:tcPr>
          <w:p w14:paraId="35A828C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F31599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0137</w:t>
            </w:r>
          </w:p>
        </w:tc>
        <w:tc>
          <w:tcPr>
            <w:tcW w:w="850" w:type="dxa"/>
            <w:shd w:val="clear" w:color="auto" w:fill="FFFFFF"/>
            <w:tcMar>
              <w:top w:w="100" w:type="dxa"/>
              <w:left w:w="115" w:type="dxa"/>
              <w:bottom w:w="100" w:type="dxa"/>
              <w:right w:w="115" w:type="dxa"/>
            </w:tcMar>
          </w:tcPr>
          <w:p w14:paraId="73470D5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ķ</w:t>
            </w:r>
          </w:p>
        </w:tc>
        <w:tc>
          <w:tcPr>
            <w:tcW w:w="1843" w:type="dxa"/>
            <w:shd w:val="clear" w:color="auto" w:fill="FFFFFF"/>
            <w:tcMar>
              <w:top w:w="100" w:type="dxa"/>
              <w:left w:w="115" w:type="dxa"/>
              <w:bottom w:w="100" w:type="dxa"/>
              <w:right w:w="115" w:type="dxa"/>
            </w:tcMar>
          </w:tcPr>
          <w:p w14:paraId="07D866E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CEDILLA</w:t>
            </w:r>
          </w:p>
        </w:tc>
        <w:tc>
          <w:tcPr>
            <w:tcW w:w="2693" w:type="dxa"/>
            <w:shd w:val="clear" w:color="auto" w:fill="FFFFFF"/>
            <w:tcMar>
              <w:top w:w="100" w:type="dxa"/>
              <w:left w:w="115" w:type="dxa"/>
              <w:bottom w:w="100" w:type="dxa"/>
              <w:right w:w="115" w:type="dxa"/>
            </w:tcMar>
          </w:tcPr>
          <w:p w14:paraId="13F075B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tc>
        <w:tc>
          <w:tcPr>
            <w:tcW w:w="2400" w:type="dxa"/>
            <w:shd w:val="clear" w:color="auto" w:fill="FFFFFF"/>
            <w:tcMar>
              <w:top w:w="100" w:type="dxa"/>
              <w:left w:w="115" w:type="dxa"/>
              <w:bottom w:w="100" w:type="dxa"/>
              <w:right w:w="115" w:type="dxa"/>
            </w:tcMar>
          </w:tcPr>
          <w:p w14:paraId="0AE110D4"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[133]</w:t>
            </w:r>
            <w:r w:rsidRPr="00DD0FB2">
              <w:rPr>
                <w:rFonts w:asciiTheme="majorHAnsi" w:eastAsia="Calibri" w:hAnsiTheme="majorHAnsi" w:cstheme="majorHAnsi"/>
                <w:b/>
                <w:color w:val="0563C1"/>
                <w:u w:val="single"/>
              </w:rPr>
              <w:t xml:space="preserve"> </w:t>
            </w:r>
          </w:p>
        </w:tc>
      </w:tr>
      <w:tr w:rsidR="00347CFE" w:rsidRPr="00DD0FB2" w14:paraId="1A790CF6" w14:textId="77777777" w:rsidTr="00F93521">
        <w:tc>
          <w:tcPr>
            <w:tcW w:w="551" w:type="dxa"/>
            <w:tcMar>
              <w:top w:w="100" w:type="dxa"/>
              <w:left w:w="115" w:type="dxa"/>
              <w:bottom w:w="100" w:type="dxa"/>
              <w:right w:w="115" w:type="dxa"/>
            </w:tcMar>
          </w:tcPr>
          <w:p w14:paraId="377A5D0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4E874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013A</w:t>
            </w:r>
          </w:p>
        </w:tc>
        <w:tc>
          <w:tcPr>
            <w:tcW w:w="850" w:type="dxa"/>
            <w:shd w:val="clear" w:color="auto" w:fill="FFFFFF"/>
            <w:tcMar>
              <w:top w:w="100" w:type="dxa"/>
              <w:left w:w="115" w:type="dxa"/>
              <w:bottom w:w="100" w:type="dxa"/>
              <w:right w:w="115" w:type="dxa"/>
            </w:tcMar>
          </w:tcPr>
          <w:p w14:paraId="1BA8135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ĺ</w:t>
            </w:r>
          </w:p>
        </w:tc>
        <w:tc>
          <w:tcPr>
            <w:tcW w:w="1843" w:type="dxa"/>
            <w:shd w:val="clear" w:color="auto" w:fill="FFFFFF"/>
            <w:tcMar>
              <w:top w:w="100" w:type="dxa"/>
              <w:left w:w="115" w:type="dxa"/>
              <w:bottom w:w="100" w:type="dxa"/>
              <w:right w:w="115" w:type="dxa"/>
            </w:tcMar>
          </w:tcPr>
          <w:p w14:paraId="19FBEB1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ACUTE</w:t>
            </w:r>
          </w:p>
        </w:tc>
        <w:tc>
          <w:tcPr>
            <w:tcW w:w="2693" w:type="dxa"/>
            <w:shd w:val="clear" w:color="auto" w:fill="FFFFFF"/>
            <w:tcMar>
              <w:top w:w="100" w:type="dxa"/>
              <w:left w:w="115" w:type="dxa"/>
              <w:bottom w:w="100" w:type="dxa"/>
              <w:right w:w="115" w:type="dxa"/>
            </w:tcMar>
          </w:tcPr>
          <w:p w14:paraId="7075D6E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2400" w:type="dxa"/>
            <w:shd w:val="clear" w:color="auto" w:fill="FFFFFF"/>
            <w:tcMar>
              <w:top w:w="100" w:type="dxa"/>
              <w:left w:w="115" w:type="dxa"/>
              <w:bottom w:w="100" w:type="dxa"/>
              <w:right w:w="115" w:type="dxa"/>
            </w:tcMar>
          </w:tcPr>
          <w:p w14:paraId="73C2FD37"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[153]</w:t>
            </w:r>
            <w:r w:rsidRPr="00DD0FB2">
              <w:rPr>
                <w:rFonts w:asciiTheme="majorHAnsi" w:eastAsia="Calibri" w:hAnsiTheme="majorHAnsi" w:cstheme="majorHAnsi"/>
                <w:b/>
                <w:color w:val="0563C1"/>
                <w:u w:val="single"/>
              </w:rPr>
              <w:t xml:space="preserve"> </w:t>
            </w:r>
          </w:p>
        </w:tc>
      </w:tr>
      <w:tr w:rsidR="00347CFE" w:rsidRPr="00DD0FB2" w14:paraId="514183F5" w14:textId="77777777" w:rsidTr="00F93521">
        <w:tc>
          <w:tcPr>
            <w:tcW w:w="551" w:type="dxa"/>
            <w:tcMar>
              <w:top w:w="100" w:type="dxa"/>
              <w:left w:w="115" w:type="dxa"/>
              <w:bottom w:w="100" w:type="dxa"/>
              <w:right w:w="115" w:type="dxa"/>
            </w:tcMar>
          </w:tcPr>
          <w:p w14:paraId="30F2F51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3B11DE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013C</w:t>
            </w:r>
          </w:p>
        </w:tc>
        <w:tc>
          <w:tcPr>
            <w:tcW w:w="850" w:type="dxa"/>
            <w:shd w:val="clear" w:color="auto" w:fill="FFFFFF"/>
            <w:tcMar>
              <w:top w:w="100" w:type="dxa"/>
              <w:left w:w="115" w:type="dxa"/>
              <w:bottom w:w="100" w:type="dxa"/>
              <w:right w:w="115" w:type="dxa"/>
            </w:tcMar>
          </w:tcPr>
          <w:p w14:paraId="6CD57A7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ļ</w:t>
            </w:r>
          </w:p>
        </w:tc>
        <w:tc>
          <w:tcPr>
            <w:tcW w:w="1843" w:type="dxa"/>
            <w:shd w:val="clear" w:color="auto" w:fill="FFFFFF"/>
            <w:tcMar>
              <w:top w:w="100" w:type="dxa"/>
              <w:left w:w="115" w:type="dxa"/>
              <w:bottom w:w="100" w:type="dxa"/>
              <w:right w:w="115" w:type="dxa"/>
            </w:tcMar>
          </w:tcPr>
          <w:p w14:paraId="54C7123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CEDILLA</w:t>
            </w:r>
          </w:p>
        </w:tc>
        <w:tc>
          <w:tcPr>
            <w:tcW w:w="2693" w:type="dxa"/>
            <w:shd w:val="clear" w:color="auto" w:fill="FFFFFF"/>
            <w:tcMar>
              <w:top w:w="100" w:type="dxa"/>
              <w:left w:w="115" w:type="dxa"/>
              <w:bottom w:w="100" w:type="dxa"/>
              <w:right w:w="115" w:type="dxa"/>
            </w:tcMar>
          </w:tcPr>
          <w:p w14:paraId="7411FD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7139E27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54B0F4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2400" w:type="dxa"/>
            <w:shd w:val="clear" w:color="auto" w:fill="FFFFFF"/>
            <w:tcMar>
              <w:top w:w="100" w:type="dxa"/>
              <w:left w:w="115" w:type="dxa"/>
              <w:bottom w:w="100" w:type="dxa"/>
              <w:right w:w="115" w:type="dxa"/>
            </w:tcMar>
          </w:tcPr>
          <w:p w14:paraId="23A3780E"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[133], [213], [214], [168]</w:t>
            </w:r>
            <w:r w:rsidRPr="00DD0FB2">
              <w:rPr>
                <w:rFonts w:asciiTheme="majorHAnsi" w:eastAsia="Calibri" w:hAnsiTheme="majorHAnsi" w:cstheme="majorHAnsi"/>
                <w:b/>
                <w:u w:val="single"/>
              </w:rPr>
              <w:t xml:space="preserve"> </w:t>
            </w:r>
          </w:p>
        </w:tc>
      </w:tr>
      <w:tr w:rsidR="00347CFE" w:rsidRPr="00DD0FB2" w14:paraId="6500C3DE" w14:textId="77777777" w:rsidTr="00F93521">
        <w:tc>
          <w:tcPr>
            <w:tcW w:w="551" w:type="dxa"/>
            <w:tcMar>
              <w:top w:w="100" w:type="dxa"/>
              <w:left w:w="115" w:type="dxa"/>
              <w:bottom w:w="100" w:type="dxa"/>
              <w:right w:w="115" w:type="dxa"/>
            </w:tcMar>
          </w:tcPr>
          <w:p w14:paraId="597023CC" w14:textId="77777777" w:rsidR="00347CFE" w:rsidRPr="00DD0FB2" w:rsidRDefault="00347CFE" w:rsidP="00DD0FB2">
            <w:pPr>
              <w:numPr>
                <w:ilvl w:val="0"/>
                <w:numId w:val="8"/>
              </w:numPr>
              <w:ind w:left="0" w:firstLine="0"/>
              <w:rPr>
                <w:rFonts w:asciiTheme="majorHAnsi" w:hAnsiTheme="majorHAnsi" w:cstheme="majorHAnsi"/>
              </w:rPr>
            </w:pPr>
            <w:bookmarkStart w:id="40" w:name="_Hlk21551272"/>
          </w:p>
        </w:tc>
        <w:tc>
          <w:tcPr>
            <w:tcW w:w="1124" w:type="dxa"/>
            <w:shd w:val="clear" w:color="auto" w:fill="FFFFFF"/>
            <w:tcMar>
              <w:top w:w="100" w:type="dxa"/>
              <w:left w:w="115" w:type="dxa"/>
              <w:bottom w:w="100" w:type="dxa"/>
              <w:right w:w="115" w:type="dxa"/>
            </w:tcMar>
          </w:tcPr>
          <w:p w14:paraId="3E1A222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013E</w:t>
            </w:r>
          </w:p>
        </w:tc>
        <w:tc>
          <w:tcPr>
            <w:tcW w:w="850" w:type="dxa"/>
            <w:shd w:val="clear" w:color="auto" w:fill="FFFFFF"/>
            <w:tcMar>
              <w:top w:w="100" w:type="dxa"/>
              <w:left w:w="115" w:type="dxa"/>
              <w:bottom w:w="100" w:type="dxa"/>
              <w:right w:w="115" w:type="dxa"/>
            </w:tcMar>
          </w:tcPr>
          <w:p w14:paraId="0B9BF76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ľ</w:t>
            </w:r>
          </w:p>
        </w:tc>
        <w:tc>
          <w:tcPr>
            <w:tcW w:w="1843" w:type="dxa"/>
            <w:shd w:val="clear" w:color="auto" w:fill="FFFFFF"/>
            <w:tcMar>
              <w:top w:w="100" w:type="dxa"/>
              <w:left w:w="115" w:type="dxa"/>
              <w:bottom w:w="100" w:type="dxa"/>
              <w:right w:w="115" w:type="dxa"/>
            </w:tcMar>
          </w:tcPr>
          <w:p w14:paraId="796DD7D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CARON</w:t>
            </w:r>
          </w:p>
        </w:tc>
        <w:tc>
          <w:tcPr>
            <w:tcW w:w="2693" w:type="dxa"/>
            <w:shd w:val="clear" w:color="auto" w:fill="FFFFFF"/>
            <w:tcMar>
              <w:top w:w="100" w:type="dxa"/>
              <w:left w:w="115" w:type="dxa"/>
              <w:bottom w:w="100" w:type="dxa"/>
              <w:right w:w="115" w:type="dxa"/>
            </w:tcMar>
          </w:tcPr>
          <w:p w14:paraId="05FF501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2400" w:type="dxa"/>
            <w:shd w:val="clear" w:color="auto" w:fill="FFFFFF"/>
            <w:tcMar>
              <w:top w:w="100" w:type="dxa"/>
              <w:left w:w="115" w:type="dxa"/>
              <w:bottom w:w="100" w:type="dxa"/>
              <w:right w:w="115" w:type="dxa"/>
            </w:tcMar>
          </w:tcPr>
          <w:p w14:paraId="2EB15B1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[153]</w:t>
            </w:r>
            <w:r w:rsidRPr="00DD0FB2">
              <w:rPr>
                <w:rFonts w:asciiTheme="majorHAnsi" w:eastAsia="Calibri" w:hAnsiTheme="majorHAnsi" w:cstheme="majorHAnsi"/>
                <w:b/>
                <w:color w:val="0563C1"/>
                <w:u w:val="single"/>
              </w:rPr>
              <w:t xml:space="preserve"> </w:t>
            </w:r>
          </w:p>
        </w:tc>
      </w:tr>
      <w:bookmarkEnd w:id="40"/>
      <w:tr w:rsidR="00347CFE" w:rsidRPr="00DD0FB2" w14:paraId="76A6BC14" w14:textId="77777777" w:rsidTr="00F93521">
        <w:tc>
          <w:tcPr>
            <w:tcW w:w="551" w:type="dxa"/>
            <w:tcMar>
              <w:top w:w="100" w:type="dxa"/>
              <w:left w:w="115" w:type="dxa"/>
              <w:bottom w:w="100" w:type="dxa"/>
              <w:right w:w="115" w:type="dxa"/>
            </w:tcMar>
          </w:tcPr>
          <w:p w14:paraId="69670A2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0FDEA6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0142</w:t>
            </w:r>
          </w:p>
        </w:tc>
        <w:tc>
          <w:tcPr>
            <w:tcW w:w="850" w:type="dxa"/>
            <w:shd w:val="clear" w:color="auto" w:fill="FFFFFF"/>
            <w:tcMar>
              <w:top w:w="100" w:type="dxa"/>
              <w:left w:w="115" w:type="dxa"/>
              <w:bottom w:w="100" w:type="dxa"/>
              <w:right w:w="115" w:type="dxa"/>
            </w:tcMar>
          </w:tcPr>
          <w:p w14:paraId="1815BED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ł</w:t>
            </w:r>
          </w:p>
        </w:tc>
        <w:tc>
          <w:tcPr>
            <w:tcW w:w="1843" w:type="dxa"/>
            <w:shd w:val="clear" w:color="auto" w:fill="FFFFFF"/>
            <w:tcMar>
              <w:top w:w="100" w:type="dxa"/>
              <w:left w:w="115" w:type="dxa"/>
              <w:bottom w:w="100" w:type="dxa"/>
              <w:right w:w="115" w:type="dxa"/>
            </w:tcMar>
          </w:tcPr>
          <w:p w14:paraId="1547270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STROKE</w:t>
            </w:r>
          </w:p>
        </w:tc>
        <w:tc>
          <w:tcPr>
            <w:tcW w:w="2693" w:type="dxa"/>
            <w:shd w:val="clear" w:color="auto" w:fill="FFFFFF"/>
            <w:tcMar>
              <w:top w:w="100" w:type="dxa"/>
              <w:left w:w="115" w:type="dxa"/>
              <w:bottom w:w="100" w:type="dxa"/>
              <w:right w:w="115" w:type="dxa"/>
            </w:tcMar>
          </w:tcPr>
          <w:p w14:paraId="65B036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tc>
        <w:tc>
          <w:tcPr>
            <w:tcW w:w="2400" w:type="dxa"/>
            <w:shd w:val="clear" w:color="auto" w:fill="FFFFFF"/>
            <w:tcMar>
              <w:top w:w="100" w:type="dxa"/>
              <w:left w:w="115" w:type="dxa"/>
              <w:bottom w:w="100" w:type="dxa"/>
              <w:right w:w="115" w:type="dxa"/>
            </w:tcMar>
          </w:tcPr>
          <w:p w14:paraId="342B27E8"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[152]</w:t>
            </w:r>
            <w:r w:rsidRPr="00DD0FB2">
              <w:rPr>
                <w:rFonts w:asciiTheme="majorHAnsi" w:eastAsia="Calibri" w:hAnsiTheme="majorHAnsi" w:cstheme="majorHAnsi"/>
                <w:b/>
                <w:color w:val="0563C1"/>
                <w:u w:val="single"/>
              </w:rPr>
              <w:t xml:space="preserve"> </w:t>
            </w:r>
          </w:p>
        </w:tc>
      </w:tr>
      <w:tr w:rsidR="00347CFE" w:rsidRPr="00DD0FB2" w14:paraId="28F0495E" w14:textId="77777777" w:rsidTr="00F93521">
        <w:tc>
          <w:tcPr>
            <w:tcW w:w="551" w:type="dxa"/>
            <w:tcMar>
              <w:top w:w="100" w:type="dxa"/>
              <w:left w:w="115" w:type="dxa"/>
              <w:bottom w:w="100" w:type="dxa"/>
              <w:right w:w="115" w:type="dxa"/>
            </w:tcMar>
          </w:tcPr>
          <w:p w14:paraId="758A526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89603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0144</w:t>
            </w:r>
          </w:p>
        </w:tc>
        <w:tc>
          <w:tcPr>
            <w:tcW w:w="850" w:type="dxa"/>
            <w:shd w:val="clear" w:color="auto" w:fill="FFFFFF"/>
            <w:tcMar>
              <w:top w:w="100" w:type="dxa"/>
              <w:left w:w="115" w:type="dxa"/>
              <w:bottom w:w="100" w:type="dxa"/>
              <w:right w:w="115" w:type="dxa"/>
            </w:tcMar>
          </w:tcPr>
          <w:p w14:paraId="6F3DDDF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ń</w:t>
            </w:r>
          </w:p>
        </w:tc>
        <w:tc>
          <w:tcPr>
            <w:tcW w:w="1843" w:type="dxa"/>
            <w:shd w:val="clear" w:color="auto" w:fill="FFFFFF"/>
            <w:tcMar>
              <w:top w:w="100" w:type="dxa"/>
              <w:left w:w="115" w:type="dxa"/>
              <w:bottom w:w="100" w:type="dxa"/>
              <w:right w:w="115" w:type="dxa"/>
            </w:tcMar>
          </w:tcPr>
          <w:p w14:paraId="337A77A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ACUTE</w:t>
            </w:r>
          </w:p>
        </w:tc>
        <w:tc>
          <w:tcPr>
            <w:tcW w:w="2693" w:type="dxa"/>
            <w:shd w:val="clear" w:color="auto" w:fill="FFFFFF"/>
            <w:tcMar>
              <w:top w:w="100" w:type="dxa"/>
              <w:left w:w="115" w:type="dxa"/>
              <w:bottom w:w="100" w:type="dxa"/>
              <w:right w:w="115" w:type="dxa"/>
            </w:tcMar>
          </w:tcPr>
          <w:p w14:paraId="7C4DDB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51D8515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Lule Sámi (2)</w:t>
            </w:r>
          </w:p>
          <w:p w14:paraId="72B560A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p w14:paraId="3348DB2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2400" w:type="dxa"/>
            <w:shd w:val="clear" w:color="auto" w:fill="FFFFFF"/>
            <w:tcMar>
              <w:top w:w="100" w:type="dxa"/>
              <w:left w:w="115" w:type="dxa"/>
              <w:bottom w:w="100" w:type="dxa"/>
              <w:right w:w="115" w:type="dxa"/>
            </w:tcMar>
          </w:tcPr>
          <w:p w14:paraId="0D0C38EB"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[152], [107], [172], [168]</w:t>
            </w:r>
            <w:r w:rsidRPr="00DD0FB2">
              <w:rPr>
                <w:rFonts w:asciiTheme="majorHAnsi" w:eastAsia="Calibri" w:hAnsiTheme="majorHAnsi" w:cstheme="majorHAnsi"/>
                <w:b/>
                <w:color w:val="0563C1"/>
                <w:u w:val="single"/>
              </w:rPr>
              <w:t xml:space="preserve"> </w:t>
            </w:r>
          </w:p>
        </w:tc>
      </w:tr>
      <w:tr w:rsidR="00347CFE" w:rsidRPr="00DD0FB2" w14:paraId="382FD6AE" w14:textId="77777777" w:rsidTr="00F93521">
        <w:tc>
          <w:tcPr>
            <w:tcW w:w="551" w:type="dxa"/>
            <w:tcMar>
              <w:top w:w="100" w:type="dxa"/>
              <w:left w:w="115" w:type="dxa"/>
              <w:bottom w:w="100" w:type="dxa"/>
              <w:right w:w="115" w:type="dxa"/>
            </w:tcMar>
          </w:tcPr>
          <w:p w14:paraId="253B654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A83AB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0146</w:t>
            </w:r>
          </w:p>
        </w:tc>
        <w:tc>
          <w:tcPr>
            <w:tcW w:w="850" w:type="dxa"/>
            <w:shd w:val="clear" w:color="auto" w:fill="FFFFFF"/>
            <w:tcMar>
              <w:top w:w="100" w:type="dxa"/>
              <w:left w:w="115" w:type="dxa"/>
              <w:bottom w:w="100" w:type="dxa"/>
              <w:right w:w="115" w:type="dxa"/>
            </w:tcMar>
          </w:tcPr>
          <w:p w14:paraId="3AE2537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ņ</w:t>
            </w:r>
          </w:p>
        </w:tc>
        <w:tc>
          <w:tcPr>
            <w:tcW w:w="1843" w:type="dxa"/>
            <w:shd w:val="clear" w:color="auto" w:fill="FFFFFF"/>
            <w:tcMar>
              <w:top w:w="100" w:type="dxa"/>
              <w:left w:w="115" w:type="dxa"/>
              <w:bottom w:w="100" w:type="dxa"/>
              <w:right w:w="115" w:type="dxa"/>
            </w:tcMar>
          </w:tcPr>
          <w:p w14:paraId="17A9620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CEDILLA</w:t>
            </w:r>
          </w:p>
        </w:tc>
        <w:tc>
          <w:tcPr>
            <w:tcW w:w="2693" w:type="dxa"/>
            <w:shd w:val="clear" w:color="auto" w:fill="FFFFFF"/>
            <w:tcMar>
              <w:top w:w="100" w:type="dxa"/>
              <w:left w:w="115" w:type="dxa"/>
              <w:bottom w:w="100" w:type="dxa"/>
              <w:right w:w="115" w:type="dxa"/>
            </w:tcMar>
          </w:tcPr>
          <w:p w14:paraId="5822D0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4AAA96C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2400" w:type="dxa"/>
            <w:shd w:val="clear" w:color="auto" w:fill="FFFFFF"/>
            <w:tcMar>
              <w:top w:w="100" w:type="dxa"/>
              <w:left w:w="115" w:type="dxa"/>
              <w:bottom w:w="100" w:type="dxa"/>
              <w:right w:w="115" w:type="dxa"/>
            </w:tcMar>
          </w:tcPr>
          <w:p w14:paraId="0D66B4B9"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[133], [136]</w:t>
            </w:r>
            <w:r w:rsidRPr="00DD0FB2">
              <w:rPr>
                <w:rFonts w:asciiTheme="majorHAnsi" w:eastAsia="Calibri" w:hAnsiTheme="majorHAnsi" w:cstheme="majorHAnsi"/>
                <w:b/>
                <w:u w:val="single"/>
              </w:rPr>
              <w:t xml:space="preserve"> </w:t>
            </w:r>
          </w:p>
        </w:tc>
      </w:tr>
      <w:tr w:rsidR="00347CFE" w:rsidRPr="00DD0FB2" w14:paraId="27D40829" w14:textId="77777777" w:rsidTr="00F93521">
        <w:tc>
          <w:tcPr>
            <w:tcW w:w="551" w:type="dxa"/>
            <w:tcMar>
              <w:top w:w="100" w:type="dxa"/>
              <w:left w:w="115" w:type="dxa"/>
              <w:bottom w:w="100" w:type="dxa"/>
              <w:right w:w="115" w:type="dxa"/>
            </w:tcMar>
          </w:tcPr>
          <w:p w14:paraId="1E4B90E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02B08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0148</w:t>
            </w:r>
          </w:p>
        </w:tc>
        <w:tc>
          <w:tcPr>
            <w:tcW w:w="850" w:type="dxa"/>
            <w:shd w:val="clear" w:color="auto" w:fill="FFFFFF"/>
            <w:tcMar>
              <w:top w:w="100" w:type="dxa"/>
              <w:left w:w="115" w:type="dxa"/>
              <w:bottom w:w="100" w:type="dxa"/>
              <w:right w:w="115" w:type="dxa"/>
            </w:tcMar>
          </w:tcPr>
          <w:p w14:paraId="063B17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ň</w:t>
            </w:r>
          </w:p>
        </w:tc>
        <w:tc>
          <w:tcPr>
            <w:tcW w:w="1843" w:type="dxa"/>
            <w:shd w:val="clear" w:color="auto" w:fill="FFFFFF"/>
            <w:tcMar>
              <w:top w:w="100" w:type="dxa"/>
              <w:left w:w="115" w:type="dxa"/>
              <w:bottom w:w="100" w:type="dxa"/>
              <w:right w:w="115" w:type="dxa"/>
            </w:tcMar>
          </w:tcPr>
          <w:p w14:paraId="23F7641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CARON</w:t>
            </w:r>
          </w:p>
        </w:tc>
        <w:tc>
          <w:tcPr>
            <w:tcW w:w="2693" w:type="dxa"/>
            <w:shd w:val="clear" w:color="auto" w:fill="FFFFFF"/>
            <w:tcMar>
              <w:top w:w="100" w:type="dxa"/>
              <w:left w:w="115" w:type="dxa"/>
              <w:bottom w:w="100" w:type="dxa"/>
              <w:right w:w="115" w:type="dxa"/>
            </w:tcMar>
          </w:tcPr>
          <w:p w14:paraId="64C7938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Turkmen (1)</w:t>
            </w:r>
          </w:p>
          <w:p w14:paraId="5773A5B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0AA8569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2400" w:type="dxa"/>
            <w:shd w:val="clear" w:color="auto" w:fill="FFFFFF"/>
            <w:tcMar>
              <w:top w:w="100" w:type="dxa"/>
              <w:left w:w="115" w:type="dxa"/>
              <w:bottom w:w="100" w:type="dxa"/>
              <w:right w:w="115" w:type="dxa"/>
            </w:tcMar>
          </w:tcPr>
          <w:p w14:paraId="770F7A4E"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[121], [101], [153]</w:t>
            </w:r>
            <w:r w:rsidRPr="00DD0FB2">
              <w:rPr>
                <w:rFonts w:asciiTheme="majorHAnsi" w:eastAsia="Calibri" w:hAnsiTheme="majorHAnsi" w:cstheme="majorHAnsi"/>
                <w:b/>
                <w:color w:val="0563C1"/>
                <w:u w:val="single"/>
              </w:rPr>
              <w:t xml:space="preserve"> </w:t>
            </w:r>
          </w:p>
        </w:tc>
      </w:tr>
      <w:tr w:rsidR="00347CFE" w:rsidRPr="00DD0FB2" w14:paraId="202F01FA" w14:textId="77777777" w:rsidTr="00F93521">
        <w:tc>
          <w:tcPr>
            <w:tcW w:w="551" w:type="dxa"/>
            <w:tcMar>
              <w:top w:w="100" w:type="dxa"/>
              <w:left w:w="115" w:type="dxa"/>
              <w:bottom w:w="100" w:type="dxa"/>
              <w:right w:w="115" w:type="dxa"/>
            </w:tcMar>
          </w:tcPr>
          <w:p w14:paraId="0C49D04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6C732C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014B</w:t>
            </w:r>
          </w:p>
        </w:tc>
        <w:tc>
          <w:tcPr>
            <w:tcW w:w="850" w:type="dxa"/>
            <w:shd w:val="clear" w:color="auto" w:fill="FFFFFF"/>
            <w:tcMar>
              <w:top w:w="100" w:type="dxa"/>
              <w:left w:w="115" w:type="dxa"/>
              <w:bottom w:w="100" w:type="dxa"/>
              <w:right w:w="115" w:type="dxa"/>
            </w:tcMar>
          </w:tcPr>
          <w:p w14:paraId="22F36B4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ŋ</w:t>
            </w:r>
          </w:p>
        </w:tc>
        <w:tc>
          <w:tcPr>
            <w:tcW w:w="1843" w:type="dxa"/>
            <w:shd w:val="clear" w:color="auto" w:fill="FFFFFF"/>
            <w:tcMar>
              <w:top w:w="100" w:type="dxa"/>
              <w:left w:w="115" w:type="dxa"/>
              <w:bottom w:w="100" w:type="dxa"/>
              <w:right w:w="115" w:type="dxa"/>
            </w:tcMar>
          </w:tcPr>
          <w:p w14:paraId="6F67A07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ENG</w:t>
            </w:r>
          </w:p>
        </w:tc>
        <w:tc>
          <w:tcPr>
            <w:tcW w:w="2693" w:type="dxa"/>
            <w:shd w:val="clear" w:color="auto" w:fill="FFFFFF"/>
            <w:tcMar>
              <w:top w:w="100" w:type="dxa"/>
              <w:left w:w="115" w:type="dxa"/>
              <w:bottom w:w="100" w:type="dxa"/>
              <w:right w:w="115" w:type="dxa"/>
            </w:tcMar>
          </w:tcPr>
          <w:p w14:paraId="7582EF7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Inari Sami (2)</w:t>
            </w:r>
          </w:p>
          <w:p w14:paraId="3B2A393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Dagaare Burkina Faso (4)</w:t>
            </w:r>
          </w:p>
          <w:p w14:paraId="5DE1023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Dagbani (Dagomba) (4)</w:t>
            </w:r>
          </w:p>
          <w:p w14:paraId="1C1EC3A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6344EF6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Ewondo (3)</w:t>
            </w:r>
          </w:p>
          <w:p w14:paraId="66A1276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Luganda (3)</w:t>
            </w:r>
          </w:p>
          <w:p w14:paraId="4F722E6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p w14:paraId="6A6A186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Adzera (4)</w:t>
            </w:r>
          </w:p>
          <w:p w14:paraId="0337071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p w14:paraId="7118488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 (4)</w:t>
            </w:r>
          </w:p>
          <w:p w14:paraId="4BA487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01E258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Duala (3)</w:t>
            </w:r>
          </w:p>
          <w:p w14:paraId="6371FAA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6260F4B9" w14:textId="030206FA"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Soga (5)</w:t>
            </w:r>
          </w:p>
          <w:p w14:paraId="3C9951F2" w14:textId="4DB5226A"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Alur (5)</w:t>
            </w:r>
          </w:p>
          <w:p w14:paraId="60E98A9A" w14:textId="64EE4525"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Mandinka (5)</w:t>
            </w:r>
          </w:p>
          <w:p w14:paraId="48057BE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Acholi (5)</w:t>
            </w:r>
          </w:p>
          <w:p w14:paraId="156E0CA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Bambara (4)</w:t>
            </w:r>
          </w:p>
          <w:p w14:paraId="39E8391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1CE1DED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[188], [148], [189], [108], [190], [191], [132], [192], [146], [193], [125], [194], [170], [195], [196], [197], [198], [199], [129]</w:t>
            </w:r>
          </w:p>
        </w:tc>
      </w:tr>
      <w:tr w:rsidR="00347CFE" w:rsidRPr="00DD0FB2" w14:paraId="4BED9BF3" w14:textId="77777777" w:rsidTr="00F93521">
        <w:tc>
          <w:tcPr>
            <w:tcW w:w="551" w:type="dxa"/>
            <w:tcMar>
              <w:top w:w="100" w:type="dxa"/>
              <w:left w:w="115" w:type="dxa"/>
              <w:bottom w:w="100" w:type="dxa"/>
              <w:right w:w="115" w:type="dxa"/>
            </w:tcMar>
          </w:tcPr>
          <w:p w14:paraId="466B90D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79F4FD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014D</w:t>
            </w:r>
          </w:p>
        </w:tc>
        <w:tc>
          <w:tcPr>
            <w:tcW w:w="850" w:type="dxa"/>
            <w:shd w:val="clear" w:color="auto" w:fill="FFFFFF"/>
            <w:tcMar>
              <w:top w:w="100" w:type="dxa"/>
              <w:left w:w="115" w:type="dxa"/>
              <w:bottom w:w="100" w:type="dxa"/>
              <w:right w:w="115" w:type="dxa"/>
            </w:tcMar>
          </w:tcPr>
          <w:p w14:paraId="25C76BA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ō</w:t>
            </w:r>
          </w:p>
        </w:tc>
        <w:tc>
          <w:tcPr>
            <w:tcW w:w="1843" w:type="dxa"/>
            <w:shd w:val="clear" w:color="auto" w:fill="FFFFFF"/>
            <w:tcMar>
              <w:top w:w="100" w:type="dxa"/>
              <w:left w:w="115" w:type="dxa"/>
              <w:bottom w:w="100" w:type="dxa"/>
              <w:right w:w="115" w:type="dxa"/>
            </w:tcMar>
          </w:tcPr>
          <w:p w14:paraId="6E7A09D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MACRON</w:t>
            </w:r>
          </w:p>
        </w:tc>
        <w:tc>
          <w:tcPr>
            <w:tcW w:w="2693" w:type="dxa"/>
            <w:shd w:val="clear" w:color="auto" w:fill="FFFFFF"/>
            <w:tcMar>
              <w:top w:w="100" w:type="dxa"/>
              <w:left w:w="115" w:type="dxa"/>
              <w:bottom w:w="100" w:type="dxa"/>
              <w:right w:w="115" w:type="dxa"/>
            </w:tcMar>
          </w:tcPr>
          <w:p w14:paraId="5AD82F9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32A737A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540E120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tc>
        <w:tc>
          <w:tcPr>
            <w:tcW w:w="2400" w:type="dxa"/>
            <w:shd w:val="clear" w:color="auto" w:fill="FFFFFF"/>
            <w:tcMar>
              <w:top w:w="100" w:type="dxa"/>
              <w:left w:w="115" w:type="dxa"/>
              <w:bottom w:w="100" w:type="dxa"/>
              <w:right w:w="115" w:type="dxa"/>
            </w:tcMar>
          </w:tcPr>
          <w:p w14:paraId="3AD657A8"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[135], [136], [134]</w:t>
            </w:r>
          </w:p>
        </w:tc>
      </w:tr>
      <w:tr w:rsidR="00347CFE" w:rsidRPr="00DD0FB2" w14:paraId="7699E7B6" w14:textId="77777777" w:rsidTr="00F93521">
        <w:tc>
          <w:tcPr>
            <w:tcW w:w="551" w:type="dxa"/>
            <w:tcMar>
              <w:top w:w="100" w:type="dxa"/>
              <w:left w:w="115" w:type="dxa"/>
              <w:bottom w:w="100" w:type="dxa"/>
              <w:right w:w="115" w:type="dxa"/>
            </w:tcMar>
          </w:tcPr>
          <w:p w14:paraId="7584A3E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C909A9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0151</w:t>
            </w:r>
          </w:p>
        </w:tc>
        <w:tc>
          <w:tcPr>
            <w:tcW w:w="850" w:type="dxa"/>
            <w:shd w:val="clear" w:color="auto" w:fill="FFFFFF"/>
            <w:tcMar>
              <w:top w:w="100" w:type="dxa"/>
              <w:left w:w="115" w:type="dxa"/>
              <w:bottom w:w="100" w:type="dxa"/>
              <w:right w:w="115" w:type="dxa"/>
            </w:tcMar>
          </w:tcPr>
          <w:p w14:paraId="5287DD1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ő</w:t>
            </w:r>
          </w:p>
        </w:tc>
        <w:tc>
          <w:tcPr>
            <w:tcW w:w="1843" w:type="dxa"/>
            <w:shd w:val="clear" w:color="auto" w:fill="FFFFFF"/>
            <w:tcMar>
              <w:top w:w="100" w:type="dxa"/>
              <w:left w:w="115" w:type="dxa"/>
              <w:bottom w:w="100" w:type="dxa"/>
              <w:right w:w="115" w:type="dxa"/>
            </w:tcMar>
          </w:tcPr>
          <w:p w14:paraId="4139786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DOUBLE ACUTE</w:t>
            </w:r>
          </w:p>
        </w:tc>
        <w:tc>
          <w:tcPr>
            <w:tcW w:w="2693" w:type="dxa"/>
            <w:shd w:val="clear" w:color="auto" w:fill="FFFFFF"/>
            <w:tcMar>
              <w:top w:w="100" w:type="dxa"/>
              <w:left w:w="115" w:type="dxa"/>
              <w:bottom w:w="100" w:type="dxa"/>
              <w:right w:w="115" w:type="dxa"/>
            </w:tcMar>
          </w:tcPr>
          <w:p w14:paraId="54CDA27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Hungarian (1)</w:t>
            </w:r>
          </w:p>
        </w:tc>
        <w:tc>
          <w:tcPr>
            <w:tcW w:w="2400" w:type="dxa"/>
            <w:shd w:val="clear" w:color="auto" w:fill="FFFFFF"/>
            <w:tcMar>
              <w:top w:w="100" w:type="dxa"/>
              <w:left w:w="115" w:type="dxa"/>
              <w:bottom w:w="100" w:type="dxa"/>
              <w:right w:w="115" w:type="dxa"/>
            </w:tcMar>
          </w:tcPr>
          <w:p w14:paraId="6FDFC51D"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[233], [234]</w:t>
            </w:r>
          </w:p>
        </w:tc>
      </w:tr>
      <w:tr w:rsidR="00347CFE" w:rsidRPr="00DD0FB2" w14:paraId="14F0B2F8" w14:textId="77777777" w:rsidTr="00F93521">
        <w:tc>
          <w:tcPr>
            <w:tcW w:w="551" w:type="dxa"/>
            <w:tcMar>
              <w:top w:w="100" w:type="dxa"/>
              <w:left w:w="115" w:type="dxa"/>
              <w:bottom w:w="100" w:type="dxa"/>
              <w:right w:w="115" w:type="dxa"/>
            </w:tcMar>
          </w:tcPr>
          <w:p w14:paraId="095B2CD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9D3704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0153</w:t>
            </w:r>
          </w:p>
        </w:tc>
        <w:tc>
          <w:tcPr>
            <w:tcW w:w="850" w:type="dxa"/>
            <w:shd w:val="clear" w:color="auto" w:fill="FFFFFF"/>
            <w:tcMar>
              <w:top w:w="100" w:type="dxa"/>
              <w:left w:w="115" w:type="dxa"/>
              <w:bottom w:w="100" w:type="dxa"/>
              <w:right w:w="115" w:type="dxa"/>
            </w:tcMar>
          </w:tcPr>
          <w:p w14:paraId="0F87DEB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œ</w:t>
            </w:r>
          </w:p>
        </w:tc>
        <w:tc>
          <w:tcPr>
            <w:tcW w:w="1843" w:type="dxa"/>
            <w:shd w:val="clear" w:color="auto" w:fill="FFFFFF"/>
            <w:tcMar>
              <w:top w:w="100" w:type="dxa"/>
              <w:left w:w="115" w:type="dxa"/>
              <w:bottom w:w="100" w:type="dxa"/>
              <w:right w:w="115" w:type="dxa"/>
            </w:tcMar>
          </w:tcPr>
          <w:p w14:paraId="6A76DFE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LIGATURE OE</w:t>
            </w:r>
          </w:p>
        </w:tc>
        <w:tc>
          <w:tcPr>
            <w:tcW w:w="2693" w:type="dxa"/>
            <w:shd w:val="clear" w:color="auto" w:fill="FFFFFF"/>
            <w:tcMar>
              <w:top w:w="100" w:type="dxa"/>
              <w:left w:w="115" w:type="dxa"/>
              <w:bottom w:w="100" w:type="dxa"/>
              <w:right w:w="115" w:type="dxa"/>
            </w:tcMar>
          </w:tcPr>
          <w:p w14:paraId="6D7966B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tc>
        <w:tc>
          <w:tcPr>
            <w:tcW w:w="2400" w:type="dxa"/>
            <w:shd w:val="clear" w:color="auto" w:fill="FFFFFF"/>
            <w:tcMar>
              <w:top w:w="100" w:type="dxa"/>
              <w:left w:w="115" w:type="dxa"/>
              <w:bottom w:w="100" w:type="dxa"/>
              <w:right w:w="115" w:type="dxa"/>
            </w:tcMar>
          </w:tcPr>
          <w:p w14:paraId="6565FEE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[114], [253]</w:t>
            </w:r>
            <w:r w:rsidRPr="00DD0FB2">
              <w:rPr>
                <w:rFonts w:asciiTheme="majorHAnsi" w:eastAsia="Calibri" w:hAnsiTheme="majorHAnsi" w:cstheme="majorHAnsi"/>
                <w:b/>
                <w:color w:val="0563C1"/>
                <w:u w:val="single"/>
              </w:rPr>
              <w:t xml:space="preserve"> </w:t>
            </w:r>
          </w:p>
        </w:tc>
      </w:tr>
      <w:tr w:rsidR="00347CFE" w:rsidRPr="00DD0FB2" w14:paraId="442A8B31" w14:textId="77777777" w:rsidTr="00F93521">
        <w:tc>
          <w:tcPr>
            <w:tcW w:w="551" w:type="dxa"/>
            <w:tcMar>
              <w:top w:w="100" w:type="dxa"/>
              <w:left w:w="115" w:type="dxa"/>
              <w:bottom w:w="100" w:type="dxa"/>
              <w:right w:w="115" w:type="dxa"/>
            </w:tcMar>
          </w:tcPr>
          <w:p w14:paraId="710E9FC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91433F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0155</w:t>
            </w:r>
          </w:p>
        </w:tc>
        <w:tc>
          <w:tcPr>
            <w:tcW w:w="850" w:type="dxa"/>
            <w:shd w:val="clear" w:color="auto" w:fill="FFFFFF"/>
            <w:tcMar>
              <w:top w:w="100" w:type="dxa"/>
              <w:left w:w="115" w:type="dxa"/>
              <w:bottom w:w="100" w:type="dxa"/>
              <w:right w:w="115" w:type="dxa"/>
            </w:tcMar>
          </w:tcPr>
          <w:p w14:paraId="7719634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ŕ</w:t>
            </w:r>
          </w:p>
        </w:tc>
        <w:tc>
          <w:tcPr>
            <w:tcW w:w="1843" w:type="dxa"/>
            <w:shd w:val="clear" w:color="auto" w:fill="FFFFFF"/>
            <w:tcMar>
              <w:top w:w="100" w:type="dxa"/>
              <w:left w:w="115" w:type="dxa"/>
              <w:bottom w:w="100" w:type="dxa"/>
              <w:right w:w="115" w:type="dxa"/>
            </w:tcMar>
          </w:tcPr>
          <w:p w14:paraId="240202D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ACUTE</w:t>
            </w:r>
          </w:p>
        </w:tc>
        <w:tc>
          <w:tcPr>
            <w:tcW w:w="2693" w:type="dxa"/>
            <w:shd w:val="clear" w:color="auto" w:fill="FFFFFF"/>
            <w:tcMar>
              <w:top w:w="100" w:type="dxa"/>
              <w:left w:w="115" w:type="dxa"/>
              <w:bottom w:w="100" w:type="dxa"/>
              <w:right w:w="115" w:type="dxa"/>
            </w:tcMar>
          </w:tcPr>
          <w:p w14:paraId="7C32E0F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p w14:paraId="46ED6A2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2400" w:type="dxa"/>
            <w:shd w:val="clear" w:color="auto" w:fill="FFFFFF"/>
            <w:tcMar>
              <w:top w:w="100" w:type="dxa"/>
              <w:left w:w="115" w:type="dxa"/>
              <w:bottom w:w="100" w:type="dxa"/>
              <w:right w:w="115" w:type="dxa"/>
            </w:tcMar>
          </w:tcPr>
          <w:p w14:paraId="1D0E2EE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[153], [168]</w:t>
            </w:r>
            <w:r w:rsidRPr="00DD0FB2">
              <w:rPr>
                <w:rFonts w:asciiTheme="majorHAnsi" w:eastAsia="Calibri" w:hAnsiTheme="majorHAnsi" w:cstheme="majorHAnsi"/>
                <w:b/>
                <w:color w:val="0563C1"/>
                <w:u w:val="single"/>
              </w:rPr>
              <w:t xml:space="preserve"> </w:t>
            </w:r>
          </w:p>
        </w:tc>
      </w:tr>
      <w:tr w:rsidR="00347CFE" w:rsidRPr="00DD0FB2" w14:paraId="7CC0F978" w14:textId="77777777" w:rsidTr="00F93521">
        <w:tc>
          <w:tcPr>
            <w:tcW w:w="551" w:type="dxa"/>
            <w:tcMar>
              <w:top w:w="100" w:type="dxa"/>
              <w:left w:w="115" w:type="dxa"/>
              <w:bottom w:w="100" w:type="dxa"/>
              <w:right w:w="115" w:type="dxa"/>
            </w:tcMar>
          </w:tcPr>
          <w:p w14:paraId="2F2ABBE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57681D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0159</w:t>
            </w:r>
          </w:p>
        </w:tc>
        <w:tc>
          <w:tcPr>
            <w:tcW w:w="850" w:type="dxa"/>
            <w:shd w:val="clear" w:color="auto" w:fill="FFFFFF"/>
            <w:tcMar>
              <w:top w:w="100" w:type="dxa"/>
              <w:left w:w="115" w:type="dxa"/>
              <w:bottom w:w="100" w:type="dxa"/>
              <w:right w:w="115" w:type="dxa"/>
            </w:tcMar>
          </w:tcPr>
          <w:p w14:paraId="7E605D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ř</w:t>
            </w:r>
          </w:p>
        </w:tc>
        <w:tc>
          <w:tcPr>
            <w:tcW w:w="1843" w:type="dxa"/>
            <w:shd w:val="clear" w:color="auto" w:fill="FFFFFF"/>
            <w:tcMar>
              <w:top w:w="100" w:type="dxa"/>
              <w:left w:w="115" w:type="dxa"/>
              <w:bottom w:w="100" w:type="dxa"/>
              <w:right w:w="115" w:type="dxa"/>
            </w:tcMar>
          </w:tcPr>
          <w:p w14:paraId="51E5CD3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CARON</w:t>
            </w:r>
          </w:p>
        </w:tc>
        <w:tc>
          <w:tcPr>
            <w:tcW w:w="2693" w:type="dxa"/>
            <w:shd w:val="clear" w:color="auto" w:fill="FFFFFF"/>
            <w:tcMar>
              <w:top w:w="100" w:type="dxa"/>
              <w:left w:w="115" w:type="dxa"/>
              <w:bottom w:w="100" w:type="dxa"/>
              <w:right w:w="115" w:type="dxa"/>
            </w:tcMar>
          </w:tcPr>
          <w:p w14:paraId="77FEB21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0102E08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tc>
        <w:tc>
          <w:tcPr>
            <w:tcW w:w="2400" w:type="dxa"/>
            <w:shd w:val="clear" w:color="auto" w:fill="FFFFFF"/>
            <w:tcMar>
              <w:top w:w="100" w:type="dxa"/>
              <w:left w:w="115" w:type="dxa"/>
              <w:bottom w:w="100" w:type="dxa"/>
              <w:right w:w="115" w:type="dxa"/>
            </w:tcMar>
          </w:tcPr>
          <w:p w14:paraId="666CF35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[101], [172]</w:t>
            </w:r>
            <w:r w:rsidRPr="00DD0FB2">
              <w:rPr>
                <w:rFonts w:asciiTheme="majorHAnsi" w:eastAsia="Calibri" w:hAnsiTheme="majorHAnsi" w:cstheme="majorHAnsi"/>
                <w:b/>
                <w:color w:val="0563C1"/>
                <w:u w:val="single"/>
              </w:rPr>
              <w:t xml:space="preserve"> </w:t>
            </w:r>
          </w:p>
        </w:tc>
      </w:tr>
      <w:tr w:rsidR="00347CFE" w:rsidRPr="00DD0FB2" w14:paraId="5B83B310" w14:textId="77777777" w:rsidTr="00F93521">
        <w:tc>
          <w:tcPr>
            <w:tcW w:w="551" w:type="dxa"/>
            <w:tcMar>
              <w:top w:w="100" w:type="dxa"/>
              <w:left w:w="115" w:type="dxa"/>
              <w:bottom w:w="100" w:type="dxa"/>
              <w:right w:w="115" w:type="dxa"/>
            </w:tcMar>
          </w:tcPr>
          <w:p w14:paraId="122F6F3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0CAB6A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015B</w:t>
            </w:r>
          </w:p>
        </w:tc>
        <w:tc>
          <w:tcPr>
            <w:tcW w:w="850" w:type="dxa"/>
            <w:shd w:val="clear" w:color="auto" w:fill="FFFFFF"/>
            <w:tcMar>
              <w:top w:w="100" w:type="dxa"/>
              <w:left w:w="115" w:type="dxa"/>
              <w:bottom w:w="100" w:type="dxa"/>
              <w:right w:w="115" w:type="dxa"/>
            </w:tcMar>
          </w:tcPr>
          <w:p w14:paraId="3BCDC91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ś</w:t>
            </w:r>
          </w:p>
        </w:tc>
        <w:tc>
          <w:tcPr>
            <w:tcW w:w="1843" w:type="dxa"/>
            <w:shd w:val="clear" w:color="auto" w:fill="FFFFFF"/>
            <w:tcMar>
              <w:top w:w="100" w:type="dxa"/>
              <w:left w:w="115" w:type="dxa"/>
              <w:bottom w:w="100" w:type="dxa"/>
              <w:right w:w="115" w:type="dxa"/>
            </w:tcMar>
          </w:tcPr>
          <w:p w14:paraId="60A80F1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ACUTE</w:t>
            </w:r>
          </w:p>
        </w:tc>
        <w:tc>
          <w:tcPr>
            <w:tcW w:w="2693" w:type="dxa"/>
            <w:shd w:val="clear" w:color="auto" w:fill="FFFFFF"/>
            <w:tcMar>
              <w:top w:w="100" w:type="dxa"/>
              <w:left w:w="115" w:type="dxa"/>
              <w:bottom w:w="100" w:type="dxa"/>
              <w:right w:w="115" w:type="dxa"/>
            </w:tcMar>
          </w:tcPr>
          <w:p w14:paraId="2A586EE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1DA363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Montenegrin (1)</w:t>
            </w:r>
          </w:p>
        </w:tc>
        <w:tc>
          <w:tcPr>
            <w:tcW w:w="2400" w:type="dxa"/>
            <w:shd w:val="clear" w:color="auto" w:fill="FFFFFF"/>
            <w:tcMar>
              <w:top w:w="100" w:type="dxa"/>
              <w:left w:w="115" w:type="dxa"/>
              <w:bottom w:w="100" w:type="dxa"/>
              <w:right w:w="115" w:type="dxa"/>
            </w:tcMar>
          </w:tcPr>
          <w:p w14:paraId="202F8EBD"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[152], [258]</w:t>
            </w:r>
            <w:r w:rsidRPr="00DD0FB2">
              <w:rPr>
                <w:rFonts w:asciiTheme="majorHAnsi" w:eastAsia="Calibri" w:hAnsiTheme="majorHAnsi" w:cstheme="majorHAnsi"/>
                <w:b/>
                <w:color w:val="0563C1"/>
                <w:u w:val="single"/>
              </w:rPr>
              <w:t xml:space="preserve"> </w:t>
            </w:r>
          </w:p>
        </w:tc>
      </w:tr>
      <w:tr w:rsidR="00347CFE" w:rsidRPr="00DD0FB2" w14:paraId="2BC32C93" w14:textId="77777777" w:rsidTr="00F93521">
        <w:tc>
          <w:tcPr>
            <w:tcW w:w="551" w:type="dxa"/>
            <w:tcMar>
              <w:top w:w="100" w:type="dxa"/>
              <w:left w:w="115" w:type="dxa"/>
              <w:bottom w:w="100" w:type="dxa"/>
              <w:right w:w="115" w:type="dxa"/>
            </w:tcMar>
          </w:tcPr>
          <w:p w14:paraId="667954D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B78DE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015D</w:t>
            </w:r>
          </w:p>
        </w:tc>
        <w:tc>
          <w:tcPr>
            <w:tcW w:w="850" w:type="dxa"/>
            <w:shd w:val="clear" w:color="auto" w:fill="FFFFFF"/>
            <w:tcMar>
              <w:top w:w="100" w:type="dxa"/>
              <w:left w:w="115" w:type="dxa"/>
              <w:bottom w:w="100" w:type="dxa"/>
              <w:right w:w="115" w:type="dxa"/>
            </w:tcMar>
          </w:tcPr>
          <w:p w14:paraId="37CB7E5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ŝ</w:t>
            </w:r>
          </w:p>
        </w:tc>
        <w:tc>
          <w:tcPr>
            <w:tcW w:w="1843" w:type="dxa"/>
            <w:shd w:val="clear" w:color="auto" w:fill="FFFFFF"/>
            <w:tcMar>
              <w:top w:w="100" w:type="dxa"/>
              <w:left w:w="115" w:type="dxa"/>
              <w:bottom w:w="100" w:type="dxa"/>
              <w:right w:w="115" w:type="dxa"/>
            </w:tcMar>
          </w:tcPr>
          <w:p w14:paraId="14BA4B3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CIRCUMFLEX</w:t>
            </w:r>
          </w:p>
        </w:tc>
        <w:tc>
          <w:tcPr>
            <w:tcW w:w="2693" w:type="dxa"/>
            <w:shd w:val="clear" w:color="auto" w:fill="FFFFFF"/>
            <w:tcMar>
              <w:top w:w="100" w:type="dxa"/>
              <w:left w:w="115" w:type="dxa"/>
              <w:bottom w:w="100" w:type="dxa"/>
              <w:right w:w="115" w:type="dxa"/>
            </w:tcMar>
          </w:tcPr>
          <w:p w14:paraId="49E32E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Esperanto (3)</w:t>
            </w:r>
          </w:p>
          <w:p w14:paraId="2B8666EE" w14:textId="77777777" w:rsidR="00347CFE" w:rsidRPr="00DD0FB2" w:rsidRDefault="00347CFE">
            <w:pPr>
              <w:rPr>
                <w:rFonts w:asciiTheme="majorHAnsi" w:eastAsia="Calibri" w:hAnsiTheme="majorHAnsi" w:cstheme="majorHAnsi"/>
              </w:rPr>
            </w:pPr>
          </w:p>
        </w:tc>
        <w:tc>
          <w:tcPr>
            <w:tcW w:w="2400" w:type="dxa"/>
            <w:shd w:val="clear" w:color="auto" w:fill="FFFFFF"/>
            <w:tcMar>
              <w:top w:w="100" w:type="dxa"/>
              <w:left w:w="115" w:type="dxa"/>
              <w:bottom w:w="100" w:type="dxa"/>
              <w:right w:w="115" w:type="dxa"/>
            </w:tcMar>
          </w:tcPr>
          <w:p w14:paraId="5E277BBF"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[255]</w:t>
            </w:r>
          </w:p>
        </w:tc>
      </w:tr>
      <w:tr w:rsidR="00347CFE" w:rsidRPr="00DD0FB2" w14:paraId="403D2B51" w14:textId="77777777" w:rsidTr="00F93521">
        <w:tc>
          <w:tcPr>
            <w:tcW w:w="551" w:type="dxa"/>
            <w:tcMar>
              <w:top w:w="100" w:type="dxa"/>
              <w:left w:w="115" w:type="dxa"/>
              <w:bottom w:w="100" w:type="dxa"/>
              <w:right w:w="115" w:type="dxa"/>
            </w:tcMar>
          </w:tcPr>
          <w:p w14:paraId="7991C33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FBF21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015F</w:t>
            </w:r>
          </w:p>
        </w:tc>
        <w:tc>
          <w:tcPr>
            <w:tcW w:w="850" w:type="dxa"/>
            <w:shd w:val="clear" w:color="auto" w:fill="FFFFFF"/>
            <w:tcMar>
              <w:top w:w="100" w:type="dxa"/>
              <w:left w:w="115" w:type="dxa"/>
              <w:bottom w:w="100" w:type="dxa"/>
              <w:right w:w="115" w:type="dxa"/>
            </w:tcMar>
          </w:tcPr>
          <w:p w14:paraId="4782809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ş</w:t>
            </w:r>
          </w:p>
        </w:tc>
        <w:tc>
          <w:tcPr>
            <w:tcW w:w="1843" w:type="dxa"/>
            <w:shd w:val="clear" w:color="auto" w:fill="FFFFFF"/>
            <w:tcMar>
              <w:top w:w="100" w:type="dxa"/>
              <w:left w:w="115" w:type="dxa"/>
              <w:bottom w:w="100" w:type="dxa"/>
              <w:right w:w="115" w:type="dxa"/>
            </w:tcMar>
          </w:tcPr>
          <w:p w14:paraId="748B275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CEDILLA</w:t>
            </w:r>
          </w:p>
        </w:tc>
        <w:tc>
          <w:tcPr>
            <w:tcW w:w="2693" w:type="dxa"/>
            <w:shd w:val="clear" w:color="auto" w:fill="FFFFFF"/>
            <w:tcMar>
              <w:top w:w="100" w:type="dxa"/>
              <w:left w:w="115" w:type="dxa"/>
              <w:bottom w:w="100" w:type="dxa"/>
              <w:right w:w="115" w:type="dxa"/>
            </w:tcMar>
          </w:tcPr>
          <w:p w14:paraId="19705D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Turkish (1)</w:t>
            </w:r>
          </w:p>
          <w:p w14:paraId="06B2EF2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Turkmen (1)</w:t>
            </w:r>
          </w:p>
          <w:p w14:paraId="198D44F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Kurdish (2)</w:t>
            </w:r>
          </w:p>
          <w:p w14:paraId="5B9ABD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Tatar (2)</w:t>
            </w:r>
          </w:p>
          <w:p w14:paraId="5A76CCE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(1)</w:t>
            </w:r>
          </w:p>
          <w:p w14:paraId="1AA087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1B7266D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p w14:paraId="0EE01AD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Zaza (5)</w:t>
            </w:r>
          </w:p>
        </w:tc>
        <w:tc>
          <w:tcPr>
            <w:tcW w:w="2400" w:type="dxa"/>
            <w:shd w:val="clear" w:color="auto" w:fill="FFFFFF"/>
            <w:tcMar>
              <w:top w:w="100" w:type="dxa"/>
              <w:left w:w="115" w:type="dxa"/>
              <w:bottom w:w="100" w:type="dxa"/>
              <w:right w:w="115" w:type="dxa"/>
            </w:tcMar>
          </w:tcPr>
          <w:p w14:paraId="4672E161"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[157], [121], [158], [201], [159], [127], [168], [202]</w:t>
            </w:r>
          </w:p>
        </w:tc>
      </w:tr>
      <w:tr w:rsidR="00347CFE" w:rsidRPr="00DD0FB2" w14:paraId="614B5E08" w14:textId="77777777" w:rsidTr="00F93521">
        <w:tc>
          <w:tcPr>
            <w:tcW w:w="551" w:type="dxa"/>
            <w:tcMar>
              <w:top w:w="100" w:type="dxa"/>
              <w:left w:w="115" w:type="dxa"/>
              <w:bottom w:w="100" w:type="dxa"/>
              <w:right w:w="115" w:type="dxa"/>
            </w:tcMar>
          </w:tcPr>
          <w:p w14:paraId="05B39D8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6AF8C2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0161</w:t>
            </w:r>
          </w:p>
        </w:tc>
        <w:tc>
          <w:tcPr>
            <w:tcW w:w="850" w:type="dxa"/>
            <w:shd w:val="clear" w:color="auto" w:fill="FFFFFF"/>
            <w:tcMar>
              <w:top w:w="100" w:type="dxa"/>
              <w:left w:w="115" w:type="dxa"/>
              <w:bottom w:w="100" w:type="dxa"/>
              <w:right w:w="115" w:type="dxa"/>
            </w:tcMar>
          </w:tcPr>
          <w:p w14:paraId="27A17A6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š</w:t>
            </w:r>
          </w:p>
        </w:tc>
        <w:tc>
          <w:tcPr>
            <w:tcW w:w="1843" w:type="dxa"/>
            <w:shd w:val="clear" w:color="auto" w:fill="FFFFFF"/>
            <w:tcMar>
              <w:top w:w="100" w:type="dxa"/>
              <w:left w:w="115" w:type="dxa"/>
              <w:bottom w:w="100" w:type="dxa"/>
              <w:right w:w="115" w:type="dxa"/>
            </w:tcMar>
          </w:tcPr>
          <w:p w14:paraId="78E1BC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CARON</w:t>
            </w:r>
          </w:p>
        </w:tc>
        <w:tc>
          <w:tcPr>
            <w:tcW w:w="2693" w:type="dxa"/>
            <w:shd w:val="clear" w:color="auto" w:fill="FFFFFF"/>
            <w:tcMar>
              <w:top w:w="100" w:type="dxa"/>
              <w:left w:w="115" w:type="dxa"/>
              <w:bottom w:w="100" w:type="dxa"/>
              <w:right w:w="115" w:type="dxa"/>
            </w:tcMar>
          </w:tcPr>
          <w:p w14:paraId="07048B7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Tswana (1)</w:t>
            </w:r>
          </w:p>
          <w:p w14:paraId="5468015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Croatian (1)</w:t>
            </w:r>
          </w:p>
          <w:p w14:paraId="35094D8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Serbian (1)</w:t>
            </w:r>
          </w:p>
          <w:p w14:paraId="40EF76A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3DA8ADC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Sotho (1)</w:t>
            </w:r>
          </w:p>
          <w:p w14:paraId="0B1E95F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2F6BD7D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2400" w:type="dxa"/>
            <w:shd w:val="clear" w:color="auto" w:fill="FFFFFF"/>
            <w:tcMar>
              <w:top w:w="100" w:type="dxa"/>
              <w:left w:w="115" w:type="dxa"/>
              <w:bottom w:w="100" w:type="dxa"/>
              <w:right w:w="115" w:type="dxa"/>
            </w:tcMar>
          </w:tcPr>
          <w:p w14:paraId="5743DB92"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[174], [150], [151], [133], [230], [108], [154]</w:t>
            </w:r>
            <w:r w:rsidRPr="00DD0FB2">
              <w:rPr>
                <w:rFonts w:asciiTheme="majorHAnsi" w:eastAsia="Calibri" w:hAnsiTheme="majorHAnsi" w:cstheme="majorHAnsi"/>
                <w:b/>
                <w:color w:val="0563C1"/>
                <w:u w:val="single"/>
              </w:rPr>
              <w:t xml:space="preserve"> </w:t>
            </w:r>
          </w:p>
        </w:tc>
      </w:tr>
      <w:tr w:rsidR="00347CFE" w:rsidRPr="00DD0FB2" w14:paraId="2C908A8C" w14:textId="77777777" w:rsidTr="00F93521">
        <w:tc>
          <w:tcPr>
            <w:tcW w:w="551" w:type="dxa"/>
            <w:tcMar>
              <w:top w:w="100" w:type="dxa"/>
              <w:left w:w="115" w:type="dxa"/>
              <w:bottom w:w="100" w:type="dxa"/>
              <w:right w:w="115" w:type="dxa"/>
            </w:tcMar>
          </w:tcPr>
          <w:p w14:paraId="23634BA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358F02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0165</w:t>
            </w:r>
          </w:p>
        </w:tc>
        <w:tc>
          <w:tcPr>
            <w:tcW w:w="850" w:type="dxa"/>
            <w:shd w:val="clear" w:color="auto" w:fill="FFFFFF"/>
            <w:tcMar>
              <w:top w:w="100" w:type="dxa"/>
              <w:left w:w="115" w:type="dxa"/>
              <w:bottom w:w="100" w:type="dxa"/>
              <w:right w:w="115" w:type="dxa"/>
            </w:tcMar>
          </w:tcPr>
          <w:p w14:paraId="7600BB8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ť</w:t>
            </w:r>
          </w:p>
        </w:tc>
        <w:tc>
          <w:tcPr>
            <w:tcW w:w="1843" w:type="dxa"/>
            <w:shd w:val="clear" w:color="auto" w:fill="FFFFFF"/>
            <w:tcMar>
              <w:top w:w="100" w:type="dxa"/>
              <w:left w:w="115" w:type="dxa"/>
              <w:bottom w:w="100" w:type="dxa"/>
              <w:right w:w="115" w:type="dxa"/>
            </w:tcMar>
          </w:tcPr>
          <w:p w14:paraId="152774A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CARON</w:t>
            </w:r>
          </w:p>
        </w:tc>
        <w:tc>
          <w:tcPr>
            <w:tcW w:w="2693" w:type="dxa"/>
            <w:shd w:val="clear" w:color="auto" w:fill="FFFFFF"/>
            <w:tcMar>
              <w:top w:w="100" w:type="dxa"/>
              <w:left w:w="115" w:type="dxa"/>
              <w:bottom w:w="100" w:type="dxa"/>
              <w:right w:w="115" w:type="dxa"/>
            </w:tcMar>
          </w:tcPr>
          <w:p w14:paraId="25B2E4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5AE6F8C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2400" w:type="dxa"/>
            <w:shd w:val="clear" w:color="auto" w:fill="FFFFFF"/>
            <w:tcMar>
              <w:top w:w="100" w:type="dxa"/>
              <w:left w:w="115" w:type="dxa"/>
              <w:bottom w:w="100" w:type="dxa"/>
              <w:right w:w="115" w:type="dxa"/>
            </w:tcMar>
          </w:tcPr>
          <w:p w14:paraId="69E2602D"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[101], [153]</w:t>
            </w:r>
            <w:r w:rsidRPr="00DD0FB2">
              <w:rPr>
                <w:rFonts w:asciiTheme="majorHAnsi" w:eastAsia="Calibri" w:hAnsiTheme="majorHAnsi" w:cstheme="majorHAnsi"/>
                <w:b/>
                <w:color w:val="0563C1"/>
                <w:u w:val="single"/>
              </w:rPr>
              <w:t xml:space="preserve"> </w:t>
            </w:r>
          </w:p>
        </w:tc>
      </w:tr>
      <w:tr w:rsidR="00347CFE" w:rsidRPr="00DD0FB2" w14:paraId="43E6C714" w14:textId="77777777" w:rsidTr="00F93521">
        <w:tc>
          <w:tcPr>
            <w:tcW w:w="551" w:type="dxa"/>
            <w:tcMar>
              <w:top w:w="100" w:type="dxa"/>
              <w:left w:w="115" w:type="dxa"/>
              <w:bottom w:w="100" w:type="dxa"/>
              <w:right w:w="115" w:type="dxa"/>
            </w:tcMar>
          </w:tcPr>
          <w:p w14:paraId="401FDB6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31B1C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0167</w:t>
            </w:r>
          </w:p>
        </w:tc>
        <w:tc>
          <w:tcPr>
            <w:tcW w:w="850" w:type="dxa"/>
            <w:shd w:val="clear" w:color="auto" w:fill="FFFFFF"/>
            <w:tcMar>
              <w:top w:w="100" w:type="dxa"/>
              <w:left w:w="115" w:type="dxa"/>
              <w:bottom w:w="100" w:type="dxa"/>
              <w:right w:w="115" w:type="dxa"/>
            </w:tcMar>
          </w:tcPr>
          <w:p w14:paraId="0A7DD63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ŧ</w:t>
            </w:r>
          </w:p>
        </w:tc>
        <w:tc>
          <w:tcPr>
            <w:tcW w:w="1843" w:type="dxa"/>
            <w:shd w:val="clear" w:color="auto" w:fill="FFFFFF"/>
            <w:tcMar>
              <w:top w:w="100" w:type="dxa"/>
              <w:left w:w="115" w:type="dxa"/>
              <w:bottom w:w="100" w:type="dxa"/>
              <w:right w:w="115" w:type="dxa"/>
            </w:tcMar>
          </w:tcPr>
          <w:p w14:paraId="188FDB4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STROKE</w:t>
            </w:r>
          </w:p>
        </w:tc>
        <w:tc>
          <w:tcPr>
            <w:tcW w:w="2693" w:type="dxa"/>
            <w:shd w:val="clear" w:color="auto" w:fill="FFFFFF"/>
            <w:tcMar>
              <w:top w:w="100" w:type="dxa"/>
              <w:left w:w="115" w:type="dxa"/>
              <w:bottom w:w="100" w:type="dxa"/>
              <w:right w:w="115" w:type="dxa"/>
            </w:tcMar>
          </w:tcPr>
          <w:p w14:paraId="61DC818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6361AAC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2400" w:type="dxa"/>
            <w:shd w:val="clear" w:color="auto" w:fill="FFFFFF"/>
            <w:tcMar>
              <w:top w:w="100" w:type="dxa"/>
              <w:left w:w="115" w:type="dxa"/>
              <w:bottom w:w="100" w:type="dxa"/>
              <w:right w:w="115" w:type="dxa"/>
            </w:tcMar>
          </w:tcPr>
          <w:p w14:paraId="34E15781"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[108], [168]</w:t>
            </w:r>
            <w:r w:rsidRPr="00DD0FB2">
              <w:rPr>
                <w:rFonts w:asciiTheme="majorHAnsi" w:eastAsia="Calibri" w:hAnsiTheme="majorHAnsi" w:cstheme="majorHAnsi"/>
                <w:b/>
                <w:color w:val="0563C1"/>
                <w:u w:val="single"/>
              </w:rPr>
              <w:t xml:space="preserve"> </w:t>
            </w:r>
          </w:p>
        </w:tc>
      </w:tr>
      <w:tr w:rsidR="00347CFE" w:rsidRPr="00DD0FB2" w14:paraId="55B1769A" w14:textId="77777777" w:rsidTr="00F93521">
        <w:tc>
          <w:tcPr>
            <w:tcW w:w="551" w:type="dxa"/>
            <w:tcMar>
              <w:top w:w="100" w:type="dxa"/>
              <w:left w:w="115" w:type="dxa"/>
              <w:bottom w:w="100" w:type="dxa"/>
              <w:right w:w="115" w:type="dxa"/>
            </w:tcMar>
          </w:tcPr>
          <w:p w14:paraId="0770349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69E550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0169</w:t>
            </w:r>
          </w:p>
        </w:tc>
        <w:tc>
          <w:tcPr>
            <w:tcW w:w="850" w:type="dxa"/>
            <w:shd w:val="clear" w:color="auto" w:fill="FFFFFF"/>
            <w:tcMar>
              <w:top w:w="100" w:type="dxa"/>
              <w:left w:w="115" w:type="dxa"/>
              <w:bottom w:w="100" w:type="dxa"/>
              <w:right w:w="115" w:type="dxa"/>
            </w:tcMar>
          </w:tcPr>
          <w:p w14:paraId="3330D5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ũ</w:t>
            </w:r>
          </w:p>
        </w:tc>
        <w:tc>
          <w:tcPr>
            <w:tcW w:w="1843" w:type="dxa"/>
            <w:shd w:val="clear" w:color="auto" w:fill="FFFFFF"/>
            <w:tcMar>
              <w:top w:w="100" w:type="dxa"/>
              <w:left w:w="115" w:type="dxa"/>
              <w:bottom w:w="100" w:type="dxa"/>
              <w:right w:w="115" w:type="dxa"/>
            </w:tcMar>
          </w:tcPr>
          <w:p w14:paraId="7368F4C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TILDE</w:t>
            </w:r>
          </w:p>
        </w:tc>
        <w:tc>
          <w:tcPr>
            <w:tcW w:w="2693" w:type="dxa"/>
            <w:shd w:val="clear" w:color="auto" w:fill="FFFFFF"/>
            <w:tcMar>
              <w:top w:w="100" w:type="dxa"/>
              <w:left w:w="115" w:type="dxa"/>
              <w:bottom w:w="100" w:type="dxa"/>
              <w:right w:w="115" w:type="dxa"/>
            </w:tcMar>
          </w:tcPr>
          <w:p w14:paraId="1C849AC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Umbundu (3)</w:t>
            </w:r>
          </w:p>
          <w:p w14:paraId="26331F4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Guarani (1)</w:t>
            </w:r>
          </w:p>
          <w:p w14:paraId="1244F11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Nauruan (3)</w:t>
            </w:r>
          </w:p>
          <w:p w14:paraId="17602AC9" w14:textId="23DF78AE"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Khoekhoe (4)</w:t>
            </w:r>
          </w:p>
          <w:p w14:paraId="79E0EB12" w14:textId="0BCECB76"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Kikuyu (5)</w:t>
            </w:r>
          </w:p>
        </w:tc>
        <w:tc>
          <w:tcPr>
            <w:tcW w:w="2400" w:type="dxa"/>
            <w:shd w:val="clear" w:color="auto" w:fill="FFFFFF"/>
            <w:tcMar>
              <w:top w:w="100" w:type="dxa"/>
              <w:left w:w="115" w:type="dxa"/>
              <w:bottom w:w="100" w:type="dxa"/>
              <w:right w:w="115" w:type="dxa"/>
            </w:tcMar>
          </w:tcPr>
          <w:p w14:paraId="44A6FFD5"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[141], [142], [143], [144], [145], [209]</w:t>
            </w:r>
            <w:r w:rsidRPr="00DD0FB2">
              <w:rPr>
                <w:rFonts w:asciiTheme="majorHAnsi" w:eastAsia="Calibri" w:hAnsiTheme="majorHAnsi" w:cstheme="majorHAnsi"/>
                <w:b/>
              </w:rPr>
              <w:t xml:space="preserve"> </w:t>
            </w:r>
          </w:p>
        </w:tc>
      </w:tr>
      <w:tr w:rsidR="00347CFE" w:rsidRPr="00DD0FB2" w14:paraId="659C6F87" w14:textId="77777777" w:rsidTr="00F93521">
        <w:tc>
          <w:tcPr>
            <w:tcW w:w="551" w:type="dxa"/>
            <w:tcMar>
              <w:top w:w="100" w:type="dxa"/>
              <w:left w:w="115" w:type="dxa"/>
              <w:bottom w:w="100" w:type="dxa"/>
              <w:right w:w="115" w:type="dxa"/>
            </w:tcMar>
          </w:tcPr>
          <w:p w14:paraId="141FE53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A823D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016B</w:t>
            </w:r>
          </w:p>
        </w:tc>
        <w:tc>
          <w:tcPr>
            <w:tcW w:w="850" w:type="dxa"/>
            <w:shd w:val="clear" w:color="auto" w:fill="FFFFFF"/>
            <w:tcMar>
              <w:top w:w="100" w:type="dxa"/>
              <w:left w:w="115" w:type="dxa"/>
              <w:bottom w:w="100" w:type="dxa"/>
              <w:right w:w="115" w:type="dxa"/>
            </w:tcMar>
          </w:tcPr>
          <w:p w14:paraId="1B742B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ū</w:t>
            </w:r>
          </w:p>
        </w:tc>
        <w:tc>
          <w:tcPr>
            <w:tcW w:w="1843" w:type="dxa"/>
            <w:shd w:val="clear" w:color="auto" w:fill="FFFFFF"/>
            <w:tcMar>
              <w:top w:w="100" w:type="dxa"/>
              <w:left w:w="115" w:type="dxa"/>
              <w:bottom w:w="100" w:type="dxa"/>
              <w:right w:w="115" w:type="dxa"/>
            </w:tcMar>
          </w:tcPr>
          <w:p w14:paraId="52BA734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MACRON</w:t>
            </w:r>
          </w:p>
        </w:tc>
        <w:tc>
          <w:tcPr>
            <w:tcW w:w="2693" w:type="dxa"/>
            <w:shd w:val="clear" w:color="auto" w:fill="FFFFFF"/>
            <w:tcMar>
              <w:top w:w="100" w:type="dxa"/>
              <w:left w:w="115" w:type="dxa"/>
              <w:bottom w:w="100" w:type="dxa"/>
              <w:right w:w="115" w:type="dxa"/>
            </w:tcMar>
          </w:tcPr>
          <w:p w14:paraId="55E4BEE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437BD3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Hawaiian (2)</w:t>
            </w:r>
          </w:p>
          <w:p w14:paraId="0068B33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Lithuanian (1)</w:t>
            </w:r>
          </w:p>
          <w:p w14:paraId="4BB0E8D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Marshallese (1)</w:t>
            </w:r>
          </w:p>
          <w:p w14:paraId="5CE0D34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Tongan (1)</w:t>
            </w:r>
          </w:p>
        </w:tc>
        <w:tc>
          <w:tcPr>
            <w:tcW w:w="2400" w:type="dxa"/>
            <w:shd w:val="clear" w:color="auto" w:fill="FFFFFF"/>
            <w:tcMar>
              <w:top w:w="100" w:type="dxa"/>
              <w:left w:w="115" w:type="dxa"/>
              <w:bottom w:w="100" w:type="dxa"/>
              <w:right w:w="115" w:type="dxa"/>
            </w:tcMar>
          </w:tcPr>
          <w:p w14:paraId="3817015F"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[133], [135], [138], [154], [136], [134]</w:t>
            </w:r>
            <w:r w:rsidRPr="00DD0FB2">
              <w:rPr>
                <w:rFonts w:asciiTheme="majorHAnsi" w:eastAsia="Calibri" w:hAnsiTheme="majorHAnsi" w:cstheme="majorHAnsi"/>
                <w:b/>
                <w:color w:val="0563C1"/>
                <w:u w:val="single"/>
              </w:rPr>
              <w:t xml:space="preserve"> </w:t>
            </w:r>
          </w:p>
        </w:tc>
      </w:tr>
      <w:tr w:rsidR="00347CFE" w:rsidRPr="00DD0FB2" w14:paraId="1D8B46EA" w14:textId="77777777" w:rsidTr="00F93521">
        <w:tc>
          <w:tcPr>
            <w:tcW w:w="551" w:type="dxa"/>
            <w:tcMar>
              <w:top w:w="100" w:type="dxa"/>
              <w:left w:w="115" w:type="dxa"/>
              <w:bottom w:w="100" w:type="dxa"/>
              <w:right w:w="115" w:type="dxa"/>
            </w:tcMar>
          </w:tcPr>
          <w:p w14:paraId="3D6F7BF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8F3781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 xml:space="preserve">016D </w:t>
            </w:r>
          </w:p>
        </w:tc>
        <w:tc>
          <w:tcPr>
            <w:tcW w:w="850" w:type="dxa"/>
            <w:shd w:val="clear" w:color="auto" w:fill="FFFFFF"/>
            <w:tcMar>
              <w:top w:w="100" w:type="dxa"/>
              <w:left w:w="115" w:type="dxa"/>
              <w:bottom w:w="100" w:type="dxa"/>
              <w:right w:w="115" w:type="dxa"/>
            </w:tcMar>
          </w:tcPr>
          <w:p w14:paraId="2F53D2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ŭ</w:t>
            </w:r>
          </w:p>
        </w:tc>
        <w:tc>
          <w:tcPr>
            <w:tcW w:w="1843" w:type="dxa"/>
            <w:shd w:val="clear" w:color="auto" w:fill="FFFFFF"/>
            <w:tcMar>
              <w:top w:w="100" w:type="dxa"/>
              <w:left w:w="115" w:type="dxa"/>
              <w:bottom w:w="100" w:type="dxa"/>
              <w:right w:w="115" w:type="dxa"/>
            </w:tcMar>
          </w:tcPr>
          <w:p w14:paraId="3DACC96E" w14:textId="77777777" w:rsidR="00347CFE" w:rsidRPr="00DD0FB2" w:rsidRDefault="00FE5DC0">
            <w:pPr>
              <w:rPr>
                <w:rFonts w:asciiTheme="majorHAnsi" w:eastAsia="Calibri" w:hAnsiTheme="majorHAnsi" w:cstheme="majorHAnsi"/>
                <w:sz w:val="22"/>
                <w:szCs w:val="22"/>
                <w:lang w:val="en-US"/>
              </w:rPr>
            </w:pPr>
            <w:r w:rsidRPr="00DD0FB2">
              <w:rPr>
                <w:rFonts w:asciiTheme="majorHAnsi" w:eastAsia="Calibri" w:hAnsiTheme="majorHAnsi" w:cstheme="majorHAnsi"/>
                <w:lang w:val="en-US"/>
              </w:rPr>
              <w:t>LATIN SMALL LETTER U WITH BREVE</w:t>
            </w:r>
          </w:p>
        </w:tc>
        <w:tc>
          <w:tcPr>
            <w:tcW w:w="2693" w:type="dxa"/>
            <w:shd w:val="clear" w:color="auto" w:fill="FFFFFF"/>
            <w:tcMar>
              <w:top w:w="100" w:type="dxa"/>
              <w:left w:w="115" w:type="dxa"/>
              <w:bottom w:w="100" w:type="dxa"/>
              <w:right w:w="115" w:type="dxa"/>
            </w:tcMar>
          </w:tcPr>
          <w:p w14:paraId="28B862F8"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Esperanto (3)</w:t>
            </w:r>
          </w:p>
        </w:tc>
        <w:tc>
          <w:tcPr>
            <w:tcW w:w="2400" w:type="dxa"/>
            <w:shd w:val="clear" w:color="auto" w:fill="FFFFFF"/>
            <w:tcMar>
              <w:top w:w="100" w:type="dxa"/>
              <w:left w:w="115" w:type="dxa"/>
              <w:bottom w:w="100" w:type="dxa"/>
              <w:right w:w="115" w:type="dxa"/>
            </w:tcMar>
          </w:tcPr>
          <w:p w14:paraId="44B98E0C"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[255]</w:t>
            </w:r>
            <w:r w:rsidRPr="00DD0FB2">
              <w:rPr>
                <w:rFonts w:asciiTheme="majorHAnsi" w:eastAsia="Calibri" w:hAnsiTheme="majorHAnsi" w:cstheme="majorHAnsi"/>
                <w:sz w:val="22"/>
                <w:szCs w:val="22"/>
              </w:rPr>
              <w:t xml:space="preserve"> </w:t>
            </w:r>
          </w:p>
        </w:tc>
      </w:tr>
      <w:tr w:rsidR="00347CFE" w:rsidRPr="00DD0FB2" w14:paraId="64B5A0D7" w14:textId="77777777" w:rsidTr="00F93521">
        <w:tc>
          <w:tcPr>
            <w:tcW w:w="551" w:type="dxa"/>
            <w:tcMar>
              <w:top w:w="100" w:type="dxa"/>
              <w:left w:w="115" w:type="dxa"/>
              <w:bottom w:w="100" w:type="dxa"/>
              <w:right w:w="115" w:type="dxa"/>
            </w:tcMar>
          </w:tcPr>
          <w:p w14:paraId="032C4FB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5FA9E4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 xml:space="preserve">016F </w:t>
            </w:r>
          </w:p>
        </w:tc>
        <w:tc>
          <w:tcPr>
            <w:tcW w:w="850" w:type="dxa"/>
            <w:shd w:val="clear" w:color="auto" w:fill="FFFFFF"/>
            <w:tcMar>
              <w:top w:w="100" w:type="dxa"/>
              <w:left w:w="115" w:type="dxa"/>
              <w:bottom w:w="100" w:type="dxa"/>
              <w:right w:w="115" w:type="dxa"/>
            </w:tcMar>
          </w:tcPr>
          <w:p w14:paraId="0A970D9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 xml:space="preserve">ů </w:t>
            </w:r>
          </w:p>
        </w:tc>
        <w:tc>
          <w:tcPr>
            <w:tcW w:w="1843" w:type="dxa"/>
            <w:shd w:val="clear" w:color="auto" w:fill="FFFFFF"/>
            <w:tcMar>
              <w:top w:w="100" w:type="dxa"/>
              <w:left w:w="115" w:type="dxa"/>
              <w:bottom w:w="100" w:type="dxa"/>
              <w:right w:w="115" w:type="dxa"/>
            </w:tcMar>
          </w:tcPr>
          <w:p w14:paraId="5FF15E1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SMALL LETTER U WITH RING ABOVE </w:t>
            </w:r>
          </w:p>
        </w:tc>
        <w:tc>
          <w:tcPr>
            <w:tcW w:w="2693" w:type="dxa"/>
            <w:shd w:val="clear" w:color="auto" w:fill="FFFFFF"/>
            <w:tcMar>
              <w:top w:w="100" w:type="dxa"/>
              <w:left w:w="115" w:type="dxa"/>
              <w:bottom w:w="100" w:type="dxa"/>
              <w:right w:w="115" w:type="dxa"/>
            </w:tcMar>
          </w:tcPr>
          <w:p w14:paraId="49B3FC2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tc>
        <w:tc>
          <w:tcPr>
            <w:tcW w:w="2400" w:type="dxa"/>
            <w:shd w:val="clear" w:color="auto" w:fill="FFFFFF"/>
            <w:tcMar>
              <w:top w:w="100" w:type="dxa"/>
              <w:left w:w="115" w:type="dxa"/>
              <w:bottom w:w="100" w:type="dxa"/>
              <w:right w:w="115" w:type="dxa"/>
            </w:tcMar>
          </w:tcPr>
          <w:p w14:paraId="18DCABC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[101]</w:t>
            </w:r>
          </w:p>
        </w:tc>
      </w:tr>
      <w:tr w:rsidR="00347CFE" w:rsidRPr="00DD0FB2" w14:paraId="45DD1E31" w14:textId="77777777" w:rsidTr="00F93521">
        <w:tc>
          <w:tcPr>
            <w:tcW w:w="551" w:type="dxa"/>
            <w:tcMar>
              <w:top w:w="100" w:type="dxa"/>
              <w:left w:w="115" w:type="dxa"/>
              <w:bottom w:w="100" w:type="dxa"/>
              <w:right w:w="115" w:type="dxa"/>
            </w:tcMar>
          </w:tcPr>
          <w:p w14:paraId="26E84BD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8B375D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0171</w:t>
            </w:r>
          </w:p>
        </w:tc>
        <w:tc>
          <w:tcPr>
            <w:tcW w:w="850" w:type="dxa"/>
            <w:shd w:val="clear" w:color="auto" w:fill="FFFFFF"/>
            <w:tcMar>
              <w:top w:w="100" w:type="dxa"/>
              <w:left w:w="115" w:type="dxa"/>
              <w:bottom w:w="100" w:type="dxa"/>
              <w:right w:w="115" w:type="dxa"/>
            </w:tcMar>
          </w:tcPr>
          <w:p w14:paraId="57BC8C0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ű</w:t>
            </w:r>
          </w:p>
        </w:tc>
        <w:tc>
          <w:tcPr>
            <w:tcW w:w="1843" w:type="dxa"/>
            <w:shd w:val="clear" w:color="auto" w:fill="FFFFFF"/>
            <w:tcMar>
              <w:top w:w="100" w:type="dxa"/>
              <w:left w:w="115" w:type="dxa"/>
              <w:bottom w:w="100" w:type="dxa"/>
              <w:right w:w="115" w:type="dxa"/>
            </w:tcMar>
          </w:tcPr>
          <w:p w14:paraId="7755AB7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DOUBLE ACUTE</w:t>
            </w:r>
          </w:p>
        </w:tc>
        <w:tc>
          <w:tcPr>
            <w:tcW w:w="2693" w:type="dxa"/>
            <w:shd w:val="clear" w:color="auto" w:fill="FFFFFF"/>
            <w:tcMar>
              <w:top w:w="100" w:type="dxa"/>
              <w:left w:w="115" w:type="dxa"/>
              <w:bottom w:w="100" w:type="dxa"/>
              <w:right w:w="115" w:type="dxa"/>
            </w:tcMar>
          </w:tcPr>
          <w:p w14:paraId="2CA088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Hungarian (1)</w:t>
            </w:r>
          </w:p>
        </w:tc>
        <w:tc>
          <w:tcPr>
            <w:tcW w:w="2400" w:type="dxa"/>
            <w:shd w:val="clear" w:color="auto" w:fill="FFFFFF"/>
            <w:tcMar>
              <w:top w:w="100" w:type="dxa"/>
              <w:left w:w="115" w:type="dxa"/>
              <w:bottom w:w="100" w:type="dxa"/>
              <w:right w:w="115" w:type="dxa"/>
            </w:tcMar>
          </w:tcPr>
          <w:p w14:paraId="25B257C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[233], [234]</w:t>
            </w:r>
          </w:p>
        </w:tc>
      </w:tr>
      <w:tr w:rsidR="00347CFE" w:rsidRPr="00DD0FB2" w14:paraId="37C1E337" w14:textId="77777777" w:rsidTr="00F93521">
        <w:tc>
          <w:tcPr>
            <w:tcW w:w="551" w:type="dxa"/>
            <w:tcMar>
              <w:top w:w="100" w:type="dxa"/>
              <w:left w:w="115" w:type="dxa"/>
              <w:bottom w:w="100" w:type="dxa"/>
              <w:right w:w="115" w:type="dxa"/>
            </w:tcMar>
          </w:tcPr>
          <w:p w14:paraId="4EDC158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3343D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0173</w:t>
            </w:r>
          </w:p>
        </w:tc>
        <w:tc>
          <w:tcPr>
            <w:tcW w:w="850" w:type="dxa"/>
            <w:shd w:val="clear" w:color="auto" w:fill="FFFFFF"/>
            <w:tcMar>
              <w:top w:w="100" w:type="dxa"/>
              <w:left w:w="115" w:type="dxa"/>
              <w:bottom w:w="100" w:type="dxa"/>
              <w:right w:w="115" w:type="dxa"/>
            </w:tcMar>
          </w:tcPr>
          <w:p w14:paraId="05BF9BB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ų</w:t>
            </w:r>
          </w:p>
        </w:tc>
        <w:tc>
          <w:tcPr>
            <w:tcW w:w="1843" w:type="dxa"/>
            <w:shd w:val="clear" w:color="auto" w:fill="FFFFFF"/>
            <w:tcMar>
              <w:top w:w="100" w:type="dxa"/>
              <w:left w:w="115" w:type="dxa"/>
              <w:bottom w:w="100" w:type="dxa"/>
              <w:right w:w="115" w:type="dxa"/>
            </w:tcMar>
          </w:tcPr>
          <w:p w14:paraId="22C50C3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OGONEK</w:t>
            </w:r>
          </w:p>
        </w:tc>
        <w:tc>
          <w:tcPr>
            <w:tcW w:w="2693" w:type="dxa"/>
            <w:shd w:val="clear" w:color="auto" w:fill="FFFFFF"/>
            <w:tcMar>
              <w:top w:w="100" w:type="dxa"/>
              <w:left w:w="115" w:type="dxa"/>
              <w:bottom w:w="100" w:type="dxa"/>
              <w:right w:w="115" w:type="dxa"/>
            </w:tcMar>
          </w:tcPr>
          <w:p w14:paraId="7C71E92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2400" w:type="dxa"/>
            <w:shd w:val="clear" w:color="auto" w:fill="FFFFFF"/>
            <w:tcMar>
              <w:top w:w="100" w:type="dxa"/>
              <w:left w:w="115" w:type="dxa"/>
              <w:bottom w:w="100" w:type="dxa"/>
              <w:right w:w="115" w:type="dxa"/>
            </w:tcMar>
          </w:tcPr>
          <w:p w14:paraId="39096058"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[154], [138]</w:t>
            </w:r>
            <w:r w:rsidRPr="00DD0FB2">
              <w:rPr>
                <w:rFonts w:asciiTheme="majorHAnsi" w:eastAsia="Calibri" w:hAnsiTheme="majorHAnsi" w:cstheme="majorHAnsi"/>
                <w:b/>
                <w:color w:val="0563C1"/>
                <w:u w:val="single"/>
              </w:rPr>
              <w:t xml:space="preserve"> </w:t>
            </w:r>
          </w:p>
        </w:tc>
      </w:tr>
      <w:tr w:rsidR="00347CFE" w:rsidRPr="00DD0FB2" w14:paraId="2A162736" w14:textId="77777777" w:rsidTr="00F93521">
        <w:tc>
          <w:tcPr>
            <w:tcW w:w="551" w:type="dxa"/>
            <w:tcMar>
              <w:top w:w="100" w:type="dxa"/>
              <w:left w:w="115" w:type="dxa"/>
              <w:bottom w:w="100" w:type="dxa"/>
              <w:right w:w="115" w:type="dxa"/>
            </w:tcMar>
          </w:tcPr>
          <w:p w14:paraId="2436874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AEF8D0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0175</w:t>
            </w:r>
          </w:p>
        </w:tc>
        <w:tc>
          <w:tcPr>
            <w:tcW w:w="850" w:type="dxa"/>
            <w:shd w:val="clear" w:color="auto" w:fill="FFFFFF"/>
            <w:tcMar>
              <w:top w:w="100" w:type="dxa"/>
              <w:left w:w="115" w:type="dxa"/>
              <w:bottom w:w="100" w:type="dxa"/>
              <w:right w:w="115" w:type="dxa"/>
            </w:tcMar>
          </w:tcPr>
          <w:p w14:paraId="3301F2C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ŵ</w:t>
            </w:r>
          </w:p>
        </w:tc>
        <w:tc>
          <w:tcPr>
            <w:tcW w:w="1843" w:type="dxa"/>
            <w:shd w:val="clear" w:color="auto" w:fill="FFFFFF"/>
            <w:tcMar>
              <w:top w:w="100" w:type="dxa"/>
              <w:left w:w="115" w:type="dxa"/>
              <w:bottom w:w="100" w:type="dxa"/>
              <w:right w:w="115" w:type="dxa"/>
            </w:tcMar>
          </w:tcPr>
          <w:p w14:paraId="6CCC713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W WITH CIRCUMFLEX</w:t>
            </w:r>
          </w:p>
        </w:tc>
        <w:tc>
          <w:tcPr>
            <w:tcW w:w="2693" w:type="dxa"/>
            <w:shd w:val="clear" w:color="auto" w:fill="FFFFFF"/>
            <w:tcMar>
              <w:top w:w="100" w:type="dxa"/>
              <w:left w:w="115" w:type="dxa"/>
              <w:bottom w:w="100" w:type="dxa"/>
              <w:right w:w="115" w:type="dxa"/>
            </w:tcMar>
          </w:tcPr>
          <w:p w14:paraId="7A77200A" w14:textId="5375C349"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Chichewa (3)</w:t>
            </w:r>
          </w:p>
          <w:p w14:paraId="492400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Welsh (2)</w:t>
            </w:r>
          </w:p>
        </w:tc>
        <w:tc>
          <w:tcPr>
            <w:tcW w:w="2400" w:type="dxa"/>
            <w:shd w:val="clear" w:color="auto" w:fill="FFFFFF"/>
            <w:tcMar>
              <w:top w:w="100" w:type="dxa"/>
              <w:left w:w="115" w:type="dxa"/>
              <w:bottom w:w="100" w:type="dxa"/>
              <w:right w:w="115" w:type="dxa"/>
            </w:tcMar>
          </w:tcPr>
          <w:p w14:paraId="05218AF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[247], [256]</w:t>
            </w:r>
          </w:p>
          <w:p w14:paraId="72DD2D0C" w14:textId="77777777" w:rsidR="00347CFE" w:rsidRPr="00DD0FB2" w:rsidRDefault="00347CFE">
            <w:pPr>
              <w:rPr>
                <w:rFonts w:asciiTheme="majorHAnsi" w:eastAsia="Calibri" w:hAnsiTheme="majorHAnsi" w:cstheme="majorHAnsi"/>
              </w:rPr>
            </w:pPr>
          </w:p>
        </w:tc>
      </w:tr>
      <w:tr w:rsidR="00347CFE" w:rsidRPr="00DD0FB2" w14:paraId="69C92EA0" w14:textId="77777777" w:rsidTr="00F93521">
        <w:tc>
          <w:tcPr>
            <w:tcW w:w="551" w:type="dxa"/>
            <w:tcMar>
              <w:top w:w="100" w:type="dxa"/>
              <w:left w:w="115" w:type="dxa"/>
              <w:bottom w:w="100" w:type="dxa"/>
              <w:right w:w="115" w:type="dxa"/>
            </w:tcMar>
          </w:tcPr>
          <w:p w14:paraId="2EEB143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B73546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0177</w:t>
            </w:r>
          </w:p>
        </w:tc>
        <w:tc>
          <w:tcPr>
            <w:tcW w:w="850" w:type="dxa"/>
            <w:shd w:val="clear" w:color="auto" w:fill="FFFFFF"/>
            <w:tcMar>
              <w:top w:w="100" w:type="dxa"/>
              <w:left w:w="115" w:type="dxa"/>
              <w:bottom w:w="100" w:type="dxa"/>
              <w:right w:w="115" w:type="dxa"/>
            </w:tcMar>
          </w:tcPr>
          <w:p w14:paraId="6279C5C3" w14:textId="77777777" w:rsidR="00347CFE" w:rsidRPr="00DD0FB2" w:rsidRDefault="00FE5DC0">
            <w:pPr>
              <w:rPr>
                <w:rFonts w:asciiTheme="majorHAnsi" w:eastAsia="Calibri" w:hAnsiTheme="majorHAnsi" w:cstheme="majorHAnsi"/>
                <w:sz w:val="40"/>
                <w:szCs w:val="40"/>
              </w:rPr>
            </w:pPr>
            <w:r w:rsidRPr="00DD0FB2">
              <w:rPr>
                <w:rFonts w:asciiTheme="majorHAnsi" w:eastAsia="Calibri" w:hAnsiTheme="majorHAnsi" w:cstheme="majorHAnsi"/>
                <w:shd w:val="clear" w:color="auto" w:fill="F8F9FA"/>
              </w:rPr>
              <w:t>ŷ</w:t>
            </w:r>
          </w:p>
        </w:tc>
        <w:tc>
          <w:tcPr>
            <w:tcW w:w="1843" w:type="dxa"/>
            <w:shd w:val="clear" w:color="auto" w:fill="FFFFFF"/>
            <w:tcMar>
              <w:top w:w="100" w:type="dxa"/>
              <w:left w:w="115" w:type="dxa"/>
              <w:bottom w:w="100" w:type="dxa"/>
              <w:right w:w="115" w:type="dxa"/>
            </w:tcMar>
          </w:tcPr>
          <w:p w14:paraId="74A4BB94" w14:textId="77777777" w:rsidR="00347CFE" w:rsidRPr="00DD0FB2" w:rsidRDefault="00FE5DC0">
            <w:pPr>
              <w:rPr>
                <w:rFonts w:asciiTheme="majorHAnsi" w:eastAsia="Calibri" w:hAnsiTheme="majorHAnsi" w:cstheme="majorHAnsi"/>
                <w:sz w:val="22"/>
                <w:szCs w:val="22"/>
                <w:lang w:val="en-US"/>
              </w:rPr>
            </w:pPr>
            <w:r w:rsidRPr="00DD0FB2">
              <w:rPr>
                <w:rFonts w:asciiTheme="majorHAnsi" w:eastAsia="Calibri" w:hAnsiTheme="majorHAnsi" w:cstheme="majorHAnsi"/>
                <w:lang w:val="en-US"/>
              </w:rPr>
              <w:t>LATIN SMALL LETTER Y WITH CIRCUMFLEX</w:t>
            </w:r>
          </w:p>
        </w:tc>
        <w:tc>
          <w:tcPr>
            <w:tcW w:w="2693" w:type="dxa"/>
            <w:shd w:val="clear" w:color="auto" w:fill="FFFFFF"/>
            <w:tcMar>
              <w:top w:w="100" w:type="dxa"/>
              <w:left w:w="115" w:type="dxa"/>
              <w:bottom w:w="100" w:type="dxa"/>
              <w:right w:w="115" w:type="dxa"/>
            </w:tcMar>
          </w:tcPr>
          <w:p w14:paraId="6EBD12A0"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Welsh (2)</w:t>
            </w:r>
          </w:p>
        </w:tc>
        <w:tc>
          <w:tcPr>
            <w:tcW w:w="2400" w:type="dxa"/>
            <w:shd w:val="clear" w:color="auto" w:fill="FFFFFF"/>
            <w:tcMar>
              <w:top w:w="100" w:type="dxa"/>
              <w:left w:w="115" w:type="dxa"/>
              <w:bottom w:w="100" w:type="dxa"/>
              <w:right w:w="115" w:type="dxa"/>
            </w:tcMar>
          </w:tcPr>
          <w:p w14:paraId="668079AF"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[256]</w:t>
            </w:r>
          </w:p>
        </w:tc>
      </w:tr>
      <w:tr w:rsidR="00347CFE" w:rsidRPr="00DD0FB2" w14:paraId="38B5F05A" w14:textId="77777777" w:rsidTr="00F93521">
        <w:tc>
          <w:tcPr>
            <w:tcW w:w="551" w:type="dxa"/>
            <w:tcMar>
              <w:top w:w="100" w:type="dxa"/>
              <w:left w:w="115" w:type="dxa"/>
              <w:bottom w:w="100" w:type="dxa"/>
              <w:right w:w="115" w:type="dxa"/>
            </w:tcMar>
          </w:tcPr>
          <w:p w14:paraId="660E9A3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93F5E5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017A</w:t>
            </w:r>
          </w:p>
        </w:tc>
        <w:tc>
          <w:tcPr>
            <w:tcW w:w="850" w:type="dxa"/>
            <w:shd w:val="clear" w:color="auto" w:fill="FFFFFF"/>
            <w:tcMar>
              <w:top w:w="100" w:type="dxa"/>
              <w:left w:w="115" w:type="dxa"/>
              <w:bottom w:w="100" w:type="dxa"/>
              <w:right w:w="115" w:type="dxa"/>
            </w:tcMar>
          </w:tcPr>
          <w:p w14:paraId="6F12FD1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ź</w:t>
            </w:r>
          </w:p>
        </w:tc>
        <w:tc>
          <w:tcPr>
            <w:tcW w:w="1843" w:type="dxa"/>
            <w:shd w:val="clear" w:color="auto" w:fill="FFFFFF"/>
            <w:tcMar>
              <w:top w:w="100" w:type="dxa"/>
              <w:left w:w="115" w:type="dxa"/>
              <w:bottom w:w="100" w:type="dxa"/>
              <w:right w:w="115" w:type="dxa"/>
            </w:tcMar>
          </w:tcPr>
          <w:p w14:paraId="4683E16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Z WITH ACUTE</w:t>
            </w:r>
          </w:p>
        </w:tc>
        <w:tc>
          <w:tcPr>
            <w:tcW w:w="2693" w:type="dxa"/>
            <w:shd w:val="clear" w:color="auto" w:fill="FFFFFF"/>
            <w:tcMar>
              <w:top w:w="100" w:type="dxa"/>
              <w:left w:w="115" w:type="dxa"/>
              <w:bottom w:w="100" w:type="dxa"/>
              <w:right w:w="115" w:type="dxa"/>
            </w:tcMar>
          </w:tcPr>
          <w:p w14:paraId="4C6BE17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61B6A93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p w14:paraId="37877CC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p w14:paraId="63CA9C2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Montenegrin (1)</w:t>
            </w:r>
          </w:p>
        </w:tc>
        <w:tc>
          <w:tcPr>
            <w:tcW w:w="2400" w:type="dxa"/>
            <w:shd w:val="clear" w:color="auto" w:fill="FFFFFF"/>
            <w:tcMar>
              <w:top w:w="100" w:type="dxa"/>
              <w:left w:w="115" w:type="dxa"/>
              <w:bottom w:w="100" w:type="dxa"/>
              <w:right w:w="115" w:type="dxa"/>
            </w:tcMar>
          </w:tcPr>
          <w:p w14:paraId="6ED69242"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[152], [252], [168], [172], [258]</w:t>
            </w:r>
            <w:r w:rsidRPr="00DD0FB2">
              <w:rPr>
                <w:rFonts w:asciiTheme="majorHAnsi" w:eastAsia="Calibri" w:hAnsiTheme="majorHAnsi" w:cstheme="majorHAnsi"/>
                <w:b/>
                <w:color w:val="0563C1"/>
                <w:u w:val="single"/>
              </w:rPr>
              <w:t xml:space="preserve"> </w:t>
            </w:r>
          </w:p>
        </w:tc>
      </w:tr>
      <w:tr w:rsidR="00347CFE" w:rsidRPr="00DD0FB2" w14:paraId="3BF0677E" w14:textId="77777777" w:rsidTr="00F93521">
        <w:tc>
          <w:tcPr>
            <w:tcW w:w="551" w:type="dxa"/>
            <w:tcMar>
              <w:top w:w="100" w:type="dxa"/>
              <w:left w:w="115" w:type="dxa"/>
              <w:bottom w:w="100" w:type="dxa"/>
              <w:right w:w="115" w:type="dxa"/>
            </w:tcMar>
          </w:tcPr>
          <w:p w14:paraId="36D288A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5D083D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017C</w:t>
            </w:r>
          </w:p>
        </w:tc>
        <w:tc>
          <w:tcPr>
            <w:tcW w:w="850" w:type="dxa"/>
            <w:shd w:val="clear" w:color="auto" w:fill="FFFFFF"/>
            <w:tcMar>
              <w:top w:w="100" w:type="dxa"/>
              <w:left w:w="115" w:type="dxa"/>
              <w:bottom w:w="100" w:type="dxa"/>
              <w:right w:w="115" w:type="dxa"/>
            </w:tcMar>
          </w:tcPr>
          <w:p w14:paraId="6B5DE86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ż</w:t>
            </w:r>
          </w:p>
        </w:tc>
        <w:tc>
          <w:tcPr>
            <w:tcW w:w="1843" w:type="dxa"/>
            <w:shd w:val="clear" w:color="auto" w:fill="FFFFFF"/>
            <w:tcMar>
              <w:top w:w="100" w:type="dxa"/>
              <w:left w:w="115" w:type="dxa"/>
              <w:bottom w:w="100" w:type="dxa"/>
              <w:right w:w="115" w:type="dxa"/>
            </w:tcMar>
          </w:tcPr>
          <w:p w14:paraId="0CA8A9F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Z WITH DOT ABOVE</w:t>
            </w:r>
          </w:p>
        </w:tc>
        <w:tc>
          <w:tcPr>
            <w:tcW w:w="2693" w:type="dxa"/>
            <w:shd w:val="clear" w:color="auto" w:fill="FFFFFF"/>
            <w:tcMar>
              <w:top w:w="100" w:type="dxa"/>
              <w:left w:w="115" w:type="dxa"/>
              <w:bottom w:w="100" w:type="dxa"/>
              <w:right w:w="115" w:type="dxa"/>
            </w:tcMar>
          </w:tcPr>
          <w:p w14:paraId="3D8CD1E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5E5C6F3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2400" w:type="dxa"/>
            <w:shd w:val="clear" w:color="auto" w:fill="FFFFFF"/>
            <w:tcMar>
              <w:top w:w="100" w:type="dxa"/>
              <w:left w:w="115" w:type="dxa"/>
              <w:bottom w:w="100" w:type="dxa"/>
              <w:right w:w="115" w:type="dxa"/>
            </w:tcMar>
          </w:tcPr>
          <w:p w14:paraId="1B237FF4"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[152], [163]</w:t>
            </w:r>
            <w:r w:rsidRPr="00DD0FB2">
              <w:rPr>
                <w:rFonts w:asciiTheme="majorHAnsi" w:eastAsia="Calibri" w:hAnsiTheme="majorHAnsi" w:cstheme="majorHAnsi"/>
                <w:b/>
                <w:color w:val="0563C1"/>
                <w:u w:val="single"/>
              </w:rPr>
              <w:t xml:space="preserve"> </w:t>
            </w:r>
          </w:p>
        </w:tc>
      </w:tr>
      <w:tr w:rsidR="00347CFE" w:rsidRPr="00DD0FB2" w14:paraId="4013422E" w14:textId="77777777" w:rsidTr="00F93521">
        <w:tc>
          <w:tcPr>
            <w:tcW w:w="551" w:type="dxa"/>
            <w:tcMar>
              <w:top w:w="100" w:type="dxa"/>
              <w:left w:w="115" w:type="dxa"/>
              <w:bottom w:w="100" w:type="dxa"/>
              <w:right w:w="115" w:type="dxa"/>
            </w:tcMar>
          </w:tcPr>
          <w:p w14:paraId="10BF1AE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E78BAE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017E</w:t>
            </w:r>
          </w:p>
        </w:tc>
        <w:tc>
          <w:tcPr>
            <w:tcW w:w="850" w:type="dxa"/>
            <w:shd w:val="clear" w:color="auto" w:fill="FFFFFF"/>
            <w:tcMar>
              <w:top w:w="100" w:type="dxa"/>
              <w:left w:w="115" w:type="dxa"/>
              <w:bottom w:w="100" w:type="dxa"/>
              <w:right w:w="115" w:type="dxa"/>
            </w:tcMar>
          </w:tcPr>
          <w:p w14:paraId="48A6403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ž</w:t>
            </w:r>
          </w:p>
        </w:tc>
        <w:tc>
          <w:tcPr>
            <w:tcW w:w="1843" w:type="dxa"/>
            <w:shd w:val="clear" w:color="auto" w:fill="FFFFFF"/>
            <w:tcMar>
              <w:top w:w="100" w:type="dxa"/>
              <w:left w:w="115" w:type="dxa"/>
              <w:bottom w:w="100" w:type="dxa"/>
              <w:right w:w="115" w:type="dxa"/>
            </w:tcMar>
          </w:tcPr>
          <w:p w14:paraId="2CF9C50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Z WITH CARON</w:t>
            </w:r>
          </w:p>
        </w:tc>
        <w:tc>
          <w:tcPr>
            <w:tcW w:w="2693" w:type="dxa"/>
            <w:shd w:val="clear" w:color="auto" w:fill="FFFFFF"/>
            <w:tcMar>
              <w:top w:w="100" w:type="dxa"/>
              <w:left w:w="115" w:type="dxa"/>
              <w:bottom w:w="100" w:type="dxa"/>
              <w:right w:w="115" w:type="dxa"/>
            </w:tcMar>
          </w:tcPr>
          <w:p w14:paraId="0508C25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Lithuanian (1)</w:t>
            </w:r>
          </w:p>
          <w:p w14:paraId="3C133AF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Croatian (1)</w:t>
            </w:r>
          </w:p>
          <w:p w14:paraId="48C9457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Serbian (1)</w:t>
            </w:r>
          </w:p>
          <w:p w14:paraId="6C7B6B4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55CF7CB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13EFCD4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p w14:paraId="71A1CB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66FB1B7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Chechen (2) 1925 Version</w:t>
            </w:r>
          </w:p>
        </w:tc>
        <w:tc>
          <w:tcPr>
            <w:tcW w:w="2400" w:type="dxa"/>
            <w:shd w:val="clear" w:color="auto" w:fill="FFFFFF"/>
            <w:tcMar>
              <w:top w:w="100" w:type="dxa"/>
              <w:left w:w="115" w:type="dxa"/>
              <w:bottom w:w="100" w:type="dxa"/>
              <w:right w:w="115" w:type="dxa"/>
            </w:tcMar>
          </w:tcPr>
          <w:p w14:paraId="4A587F2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[154], [150], [151], [121], [133], [153], [108], [232]</w:t>
            </w:r>
            <w:r w:rsidRPr="00DD0FB2">
              <w:rPr>
                <w:rFonts w:asciiTheme="majorHAnsi" w:eastAsia="Calibri" w:hAnsiTheme="majorHAnsi" w:cstheme="majorHAnsi"/>
                <w:b/>
                <w:color w:val="0563C1"/>
                <w:u w:val="single"/>
              </w:rPr>
              <w:t xml:space="preserve"> </w:t>
            </w:r>
          </w:p>
        </w:tc>
      </w:tr>
      <w:tr w:rsidR="00347CFE" w:rsidRPr="00DD0FB2" w14:paraId="726E7187" w14:textId="77777777" w:rsidTr="00F93521">
        <w:tc>
          <w:tcPr>
            <w:tcW w:w="551" w:type="dxa"/>
            <w:tcMar>
              <w:top w:w="100" w:type="dxa"/>
              <w:left w:w="115" w:type="dxa"/>
              <w:bottom w:w="100" w:type="dxa"/>
              <w:right w:w="115" w:type="dxa"/>
            </w:tcMar>
          </w:tcPr>
          <w:p w14:paraId="3DDEA2F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1EF02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0192</w:t>
            </w:r>
          </w:p>
        </w:tc>
        <w:tc>
          <w:tcPr>
            <w:tcW w:w="850" w:type="dxa"/>
            <w:shd w:val="clear" w:color="auto" w:fill="FFFFFF"/>
            <w:tcMar>
              <w:top w:w="100" w:type="dxa"/>
              <w:left w:w="115" w:type="dxa"/>
              <w:bottom w:w="100" w:type="dxa"/>
              <w:right w:w="115" w:type="dxa"/>
            </w:tcMar>
          </w:tcPr>
          <w:p w14:paraId="3AEF6C1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ƒ</w:t>
            </w:r>
          </w:p>
        </w:tc>
        <w:tc>
          <w:tcPr>
            <w:tcW w:w="1843" w:type="dxa"/>
            <w:shd w:val="clear" w:color="auto" w:fill="FFFFFF"/>
            <w:tcMar>
              <w:top w:w="100" w:type="dxa"/>
              <w:left w:w="115" w:type="dxa"/>
              <w:bottom w:w="100" w:type="dxa"/>
              <w:right w:w="115" w:type="dxa"/>
            </w:tcMar>
          </w:tcPr>
          <w:p w14:paraId="0E11C3F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F WITH HOOK</w:t>
            </w:r>
          </w:p>
        </w:tc>
        <w:tc>
          <w:tcPr>
            <w:tcW w:w="2693" w:type="dxa"/>
            <w:shd w:val="clear" w:color="auto" w:fill="FFFFFF"/>
            <w:tcMar>
              <w:top w:w="100" w:type="dxa"/>
              <w:left w:w="115" w:type="dxa"/>
              <w:bottom w:w="100" w:type="dxa"/>
              <w:right w:w="115" w:type="dxa"/>
            </w:tcMar>
          </w:tcPr>
          <w:p w14:paraId="5A976A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tc>
        <w:tc>
          <w:tcPr>
            <w:tcW w:w="2400" w:type="dxa"/>
            <w:shd w:val="clear" w:color="auto" w:fill="FFFFFF"/>
            <w:tcMar>
              <w:top w:w="100" w:type="dxa"/>
              <w:left w:w="115" w:type="dxa"/>
              <w:bottom w:w="100" w:type="dxa"/>
              <w:right w:w="115" w:type="dxa"/>
            </w:tcMar>
          </w:tcPr>
          <w:p w14:paraId="7DDF167B"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[170]</w:t>
            </w:r>
            <w:r w:rsidRPr="00DD0FB2">
              <w:rPr>
                <w:rFonts w:asciiTheme="majorHAnsi" w:eastAsia="Calibri" w:hAnsiTheme="majorHAnsi" w:cstheme="majorHAnsi"/>
                <w:b/>
                <w:color w:val="0563C1"/>
                <w:u w:val="single"/>
              </w:rPr>
              <w:t xml:space="preserve"> </w:t>
            </w:r>
          </w:p>
        </w:tc>
      </w:tr>
      <w:tr w:rsidR="00347CFE" w:rsidRPr="00DD0FB2" w14:paraId="7CA67735" w14:textId="77777777" w:rsidTr="00F93521">
        <w:tc>
          <w:tcPr>
            <w:tcW w:w="551" w:type="dxa"/>
            <w:tcMar>
              <w:top w:w="100" w:type="dxa"/>
              <w:left w:w="115" w:type="dxa"/>
              <w:bottom w:w="100" w:type="dxa"/>
              <w:right w:w="115" w:type="dxa"/>
            </w:tcMar>
          </w:tcPr>
          <w:p w14:paraId="12064A3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59274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0199</w:t>
            </w:r>
          </w:p>
        </w:tc>
        <w:tc>
          <w:tcPr>
            <w:tcW w:w="850" w:type="dxa"/>
            <w:shd w:val="clear" w:color="auto" w:fill="FFFFFF"/>
            <w:tcMar>
              <w:top w:w="100" w:type="dxa"/>
              <w:left w:w="115" w:type="dxa"/>
              <w:bottom w:w="100" w:type="dxa"/>
              <w:right w:w="115" w:type="dxa"/>
            </w:tcMar>
          </w:tcPr>
          <w:p w14:paraId="75446A5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ƙ</w:t>
            </w:r>
          </w:p>
        </w:tc>
        <w:tc>
          <w:tcPr>
            <w:tcW w:w="1843" w:type="dxa"/>
            <w:shd w:val="clear" w:color="auto" w:fill="FFFFFF"/>
            <w:tcMar>
              <w:top w:w="100" w:type="dxa"/>
              <w:left w:w="115" w:type="dxa"/>
              <w:bottom w:w="100" w:type="dxa"/>
              <w:right w:w="115" w:type="dxa"/>
            </w:tcMar>
          </w:tcPr>
          <w:p w14:paraId="5CB16BF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HOOK</w:t>
            </w:r>
          </w:p>
        </w:tc>
        <w:tc>
          <w:tcPr>
            <w:tcW w:w="2693" w:type="dxa"/>
            <w:shd w:val="clear" w:color="auto" w:fill="FFFFFF"/>
            <w:tcMar>
              <w:top w:w="100" w:type="dxa"/>
              <w:left w:w="115" w:type="dxa"/>
              <w:bottom w:w="100" w:type="dxa"/>
              <w:right w:w="115" w:type="dxa"/>
            </w:tcMar>
          </w:tcPr>
          <w:p w14:paraId="1D88D30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Hausa (2)</w:t>
            </w:r>
          </w:p>
        </w:tc>
        <w:tc>
          <w:tcPr>
            <w:tcW w:w="2400" w:type="dxa"/>
            <w:shd w:val="clear" w:color="auto" w:fill="FFFFFF"/>
            <w:tcMar>
              <w:top w:w="100" w:type="dxa"/>
              <w:left w:w="115" w:type="dxa"/>
              <w:bottom w:w="100" w:type="dxa"/>
              <w:right w:w="115" w:type="dxa"/>
            </w:tcMar>
          </w:tcPr>
          <w:p w14:paraId="25139E23"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[147]</w:t>
            </w:r>
            <w:r w:rsidRPr="00DD0FB2">
              <w:rPr>
                <w:rFonts w:asciiTheme="majorHAnsi" w:eastAsia="Calibri" w:hAnsiTheme="majorHAnsi" w:cstheme="majorHAnsi"/>
                <w:b/>
                <w:color w:val="0563C1"/>
                <w:u w:val="single"/>
              </w:rPr>
              <w:t xml:space="preserve"> </w:t>
            </w:r>
          </w:p>
        </w:tc>
      </w:tr>
      <w:tr w:rsidR="00347CFE" w:rsidRPr="00DD0FB2" w14:paraId="3DA62E97" w14:textId="77777777" w:rsidTr="00F93521">
        <w:tc>
          <w:tcPr>
            <w:tcW w:w="551" w:type="dxa"/>
            <w:tcMar>
              <w:top w:w="100" w:type="dxa"/>
              <w:left w:w="115" w:type="dxa"/>
              <w:bottom w:w="100" w:type="dxa"/>
              <w:right w:w="115" w:type="dxa"/>
            </w:tcMar>
          </w:tcPr>
          <w:p w14:paraId="19382BEF" w14:textId="77777777" w:rsidR="00347CFE" w:rsidRPr="00DD0FB2" w:rsidRDefault="00347CFE" w:rsidP="00DD0FB2">
            <w:pPr>
              <w:numPr>
                <w:ilvl w:val="0"/>
                <w:numId w:val="8"/>
              </w:numPr>
              <w:ind w:left="0" w:firstLine="0"/>
              <w:rPr>
                <w:rFonts w:asciiTheme="majorHAnsi" w:hAnsiTheme="majorHAnsi" w:cstheme="majorHAnsi"/>
              </w:rPr>
            </w:pPr>
            <w:bookmarkStart w:id="41" w:name="_Hlk20221417"/>
          </w:p>
        </w:tc>
        <w:tc>
          <w:tcPr>
            <w:tcW w:w="1124" w:type="dxa"/>
            <w:shd w:val="clear" w:color="auto" w:fill="FFFFFF"/>
            <w:tcMar>
              <w:top w:w="100" w:type="dxa"/>
              <w:left w:w="115" w:type="dxa"/>
              <w:bottom w:w="100" w:type="dxa"/>
              <w:right w:w="115" w:type="dxa"/>
            </w:tcMar>
          </w:tcPr>
          <w:p w14:paraId="1AFA371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01A1</w:t>
            </w:r>
          </w:p>
        </w:tc>
        <w:tc>
          <w:tcPr>
            <w:tcW w:w="850" w:type="dxa"/>
            <w:shd w:val="clear" w:color="auto" w:fill="FFFFFF"/>
            <w:tcMar>
              <w:top w:w="100" w:type="dxa"/>
              <w:left w:w="115" w:type="dxa"/>
              <w:bottom w:w="100" w:type="dxa"/>
              <w:right w:w="115" w:type="dxa"/>
            </w:tcMar>
          </w:tcPr>
          <w:p w14:paraId="0C1FF082" w14:textId="77777777" w:rsidR="00347CFE" w:rsidRPr="00DD0FB2" w:rsidRDefault="00FE5DC0">
            <w:pPr>
              <w:rPr>
                <w:rFonts w:asciiTheme="majorHAnsi" w:eastAsia="Calibri" w:hAnsiTheme="majorHAnsi" w:cstheme="majorHAnsi"/>
              </w:rPr>
            </w:pPr>
            <w:bookmarkStart w:id="42" w:name="OLE_LINK19"/>
            <w:bookmarkStart w:id="43" w:name="OLE_LINK20"/>
            <w:r w:rsidRPr="00DD0FB2">
              <w:rPr>
                <w:rFonts w:asciiTheme="majorHAnsi" w:eastAsia="Calibri" w:hAnsiTheme="majorHAnsi" w:cstheme="majorHAnsi"/>
              </w:rPr>
              <w:t>ơ</w:t>
            </w:r>
            <w:bookmarkEnd w:id="42"/>
            <w:bookmarkEnd w:id="43"/>
          </w:p>
        </w:tc>
        <w:tc>
          <w:tcPr>
            <w:tcW w:w="1843" w:type="dxa"/>
            <w:shd w:val="clear" w:color="auto" w:fill="FFFFFF"/>
            <w:tcMar>
              <w:top w:w="100" w:type="dxa"/>
              <w:left w:w="115" w:type="dxa"/>
              <w:bottom w:w="100" w:type="dxa"/>
              <w:right w:w="115" w:type="dxa"/>
            </w:tcMar>
          </w:tcPr>
          <w:p w14:paraId="405A507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w:t>
            </w:r>
          </w:p>
        </w:tc>
        <w:tc>
          <w:tcPr>
            <w:tcW w:w="2693" w:type="dxa"/>
            <w:shd w:val="clear" w:color="auto" w:fill="FFFFFF"/>
            <w:tcMar>
              <w:top w:w="100" w:type="dxa"/>
              <w:left w:w="115" w:type="dxa"/>
              <w:bottom w:w="100" w:type="dxa"/>
              <w:right w:w="115" w:type="dxa"/>
            </w:tcMar>
          </w:tcPr>
          <w:p w14:paraId="63CDC9A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8BD34F9"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[109]</w:t>
            </w:r>
            <w:r w:rsidRPr="00DD0FB2">
              <w:rPr>
                <w:rFonts w:asciiTheme="majorHAnsi" w:eastAsia="Calibri" w:hAnsiTheme="majorHAnsi" w:cstheme="majorHAnsi"/>
                <w:b/>
                <w:color w:val="0563C1"/>
                <w:sz w:val="22"/>
                <w:szCs w:val="22"/>
                <w:u w:val="single"/>
              </w:rPr>
              <w:t xml:space="preserve"> </w:t>
            </w:r>
          </w:p>
        </w:tc>
      </w:tr>
      <w:bookmarkEnd w:id="41"/>
      <w:tr w:rsidR="00347CFE" w:rsidRPr="00DD0FB2" w14:paraId="585FCF5E" w14:textId="77777777" w:rsidTr="00F93521">
        <w:tc>
          <w:tcPr>
            <w:tcW w:w="551" w:type="dxa"/>
            <w:tcMar>
              <w:top w:w="100" w:type="dxa"/>
              <w:left w:w="115" w:type="dxa"/>
              <w:bottom w:w="100" w:type="dxa"/>
              <w:right w:w="115" w:type="dxa"/>
            </w:tcMar>
          </w:tcPr>
          <w:p w14:paraId="2B56338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504296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01B0</w:t>
            </w:r>
          </w:p>
        </w:tc>
        <w:tc>
          <w:tcPr>
            <w:tcW w:w="850" w:type="dxa"/>
            <w:shd w:val="clear" w:color="auto" w:fill="FFFFFF"/>
            <w:tcMar>
              <w:top w:w="100" w:type="dxa"/>
              <w:left w:w="115" w:type="dxa"/>
              <w:bottom w:w="100" w:type="dxa"/>
              <w:right w:w="115" w:type="dxa"/>
            </w:tcMar>
          </w:tcPr>
          <w:p w14:paraId="2BB5EA7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ư</w:t>
            </w:r>
          </w:p>
        </w:tc>
        <w:tc>
          <w:tcPr>
            <w:tcW w:w="1843" w:type="dxa"/>
            <w:shd w:val="clear" w:color="auto" w:fill="FFFFFF"/>
            <w:tcMar>
              <w:top w:w="100" w:type="dxa"/>
              <w:left w:w="115" w:type="dxa"/>
              <w:bottom w:w="100" w:type="dxa"/>
              <w:right w:w="115" w:type="dxa"/>
            </w:tcMar>
          </w:tcPr>
          <w:p w14:paraId="7CF126C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w:t>
            </w:r>
          </w:p>
        </w:tc>
        <w:tc>
          <w:tcPr>
            <w:tcW w:w="2693" w:type="dxa"/>
            <w:shd w:val="clear" w:color="auto" w:fill="FFFFFF"/>
            <w:tcMar>
              <w:top w:w="100" w:type="dxa"/>
              <w:left w:w="115" w:type="dxa"/>
              <w:bottom w:w="100" w:type="dxa"/>
              <w:right w:w="115" w:type="dxa"/>
            </w:tcMar>
          </w:tcPr>
          <w:p w14:paraId="4A69A60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5213B05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r w:rsidRPr="00DD0FB2">
              <w:rPr>
                <w:rFonts w:asciiTheme="majorHAnsi" w:eastAsia="Calibri" w:hAnsiTheme="majorHAnsi" w:cstheme="majorHAnsi"/>
                <w:b/>
                <w:color w:val="0563C1"/>
                <w:u w:val="single"/>
              </w:rPr>
              <w:t xml:space="preserve"> </w:t>
            </w:r>
          </w:p>
        </w:tc>
      </w:tr>
      <w:tr w:rsidR="00347CFE" w:rsidRPr="00DD0FB2" w14:paraId="49D9CA67" w14:textId="77777777" w:rsidTr="00F93521">
        <w:tc>
          <w:tcPr>
            <w:tcW w:w="551" w:type="dxa"/>
            <w:tcMar>
              <w:top w:w="100" w:type="dxa"/>
              <w:left w:w="115" w:type="dxa"/>
              <w:bottom w:w="100" w:type="dxa"/>
              <w:right w:w="115" w:type="dxa"/>
            </w:tcMar>
          </w:tcPr>
          <w:p w14:paraId="6EA32EF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54E00E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01B4</w:t>
            </w:r>
          </w:p>
        </w:tc>
        <w:tc>
          <w:tcPr>
            <w:tcW w:w="850" w:type="dxa"/>
            <w:shd w:val="clear" w:color="auto" w:fill="FFFFFF"/>
            <w:tcMar>
              <w:top w:w="100" w:type="dxa"/>
              <w:left w:w="115" w:type="dxa"/>
              <w:bottom w:w="100" w:type="dxa"/>
              <w:right w:w="115" w:type="dxa"/>
            </w:tcMar>
          </w:tcPr>
          <w:p w14:paraId="1C84FD2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ƴ</w:t>
            </w:r>
          </w:p>
        </w:tc>
        <w:tc>
          <w:tcPr>
            <w:tcW w:w="1843" w:type="dxa"/>
            <w:shd w:val="clear" w:color="auto" w:fill="FFFFFF"/>
            <w:tcMar>
              <w:top w:w="100" w:type="dxa"/>
              <w:left w:w="115" w:type="dxa"/>
              <w:bottom w:w="100" w:type="dxa"/>
              <w:right w:w="115" w:type="dxa"/>
            </w:tcMar>
          </w:tcPr>
          <w:p w14:paraId="34F172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HOOK</w:t>
            </w:r>
          </w:p>
        </w:tc>
        <w:tc>
          <w:tcPr>
            <w:tcW w:w="2693" w:type="dxa"/>
            <w:shd w:val="clear" w:color="auto" w:fill="FFFFFF"/>
            <w:tcMar>
              <w:top w:w="100" w:type="dxa"/>
              <w:left w:w="115" w:type="dxa"/>
              <w:bottom w:w="100" w:type="dxa"/>
              <w:right w:w="115" w:type="dxa"/>
            </w:tcMar>
          </w:tcPr>
          <w:p w14:paraId="7A9D355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Dagaare-Burkina Faso (4)</w:t>
            </w:r>
          </w:p>
          <w:p w14:paraId="2DCB1912" w14:textId="4D602797" w:rsidR="003B2C36" w:rsidRPr="00DD0FB2" w:rsidRDefault="003B2C36">
            <w:pPr>
              <w:rPr>
                <w:rFonts w:asciiTheme="majorHAnsi" w:eastAsia="Calibri" w:hAnsiTheme="majorHAnsi" w:cstheme="majorHAnsi"/>
              </w:rPr>
            </w:pPr>
            <w:r w:rsidRPr="00DD0FB2">
              <w:rPr>
                <w:rFonts w:asciiTheme="majorHAnsi" w:eastAsia="Calibri" w:hAnsiTheme="majorHAnsi" w:cstheme="majorHAnsi"/>
              </w:rPr>
              <w:t>Fula (</w:t>
            </w:r>
            <w:r w:rsidR="00CC1479" w:rsidRPr="00DD0FB2">
              <w:rPr>
                <w:rFonts w:asciiTheme="majorHAnsi" w:eastAsia="Calibri" w:hAnsiTheme="majorHAnsi" w:cstheme="majorHAnsi"/>
              </w:rPr>
              <w:t>3)</w:t>
            </w:r>
          </w:p>
        </w:tc>
        <w:tc>
          <w:tcPr>
            <w:tcW w:w="2400" w:type="dxa"/>
            <w:shd w:val="clear" w:color="auto" w:fill="FFFFFF"/>
            <w:tcMar>
              <w:top w:w="100" w:type="dxa"/>
              <w:left w:w="115" w:type="dxa"/>
              <w:bottom w:w="100" w:type="dxa"/>
              <w:right w:w="115" w:type="dxa"/>
            </w:tcMar>
          </w:tcPr>
          <w:p w14:paraId="638D96A9"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[148], [251], [149]</w:t>
            </w:r>
          </w:p>
        </w:tc>
      </w:tr>
      <w:tr w:rsidR="00347CFE" w:rsidRPr="00DD0FB2" w14:paraId="6B3B810E" w14:textId="77777777" w:rsidTr="00F93521">
        <w:tc>
          <w:tcPr>
            <w:tcW w:w="551" w:type="dxa"/>
            <w:tcMar>
              <w:top w:w="100" w:type="dxa"/>
              <w:left w:w="115" w:type="dxa"/>
              <w:bottom w:w="100" w:type="dxa"/>
              <w:right w:w="115" w:type="dxa"/>
            </w:tcMar>
          </w:tcPr>
          <w:p w14:paraId="4336B8A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5575D8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01CE</w:t>
            </w:r>
          </w:p>
        </w:tc>
        <w:tc>
          <w:tcPr>
            <w:tcW w:w="850" w:type="dxa"/>
            <w:shd w:val="clear" w:color="auto" w:fill="FFFFFF"/>
            <w:tcMar>
              <w:top w:w="100" w:type="dxa"/>
              <w:left w:w="115" w:type="dxa"/>
              <w:bottom w:w="100" w:type="dxa"/>
              <w:right w:w="115" w:type="dxa"/>
            </w:tcMar>
          </w:tcPr>
          <w:p w14:paraId="23AAC82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ǎ</w:t>
            </w:r>
          </w:p>
        </w:tc>
        <w:tc>
          <w:tcPr>
            <w:tcW w:w="1843" w:type="dxa"/>
            <w:shd w:val="clear" w:color="auto" w:fill="FFFFFF"/>
            <w:tcMar>
              <w:top w:w="100" w:type="dxa"/>
              <w:left w:w="115" w:type="dxa"/>
              <w:bottom w:w="100" w:type="dxa"/>
              <w:right w:w="115" w:type="dxa"/>
            </w:tcMar>
          </w:tcPr>
          <w:p w14:paraId="69CC382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CARON</w:t>
            </w:r>
          </w:p>
        </w:tc>
        <w:tc>
          <w:tcPr>
            <w:tcW w:w="2693" w:type="dxa"/>
            <w:shd w:val="clear" w:color="auto" w:fill="FFFFFF"/>
            <w:tcMar>
              <w:top w:w="100" w:type="dxa"/>
              <w:left w:w="115" w:type="dxa"/>
              <w:bottom w:w="100" w:type="dxa"/>
              <w:right w:w="115" w:type="dxa"/>
            </w:tcMar>
          </w:tcPr>
          <w:p w14:paraId="5A9444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2400" w:type="dxa"/>
            <w:shd w:val="clear" w:color="auto" w:fill="FFFFFF"/>
            <w:tcMar>
              <w:top w:w="100" w:type="dxa"/>
              <w:left w:w="115" w:type="dxa"/>
              <w:bottom w:w="100" w:type="dxa"/>
              <w:right w:w="115" w:type="dxa"/>
            </w:tcMar>
          </w:tcPr>
          <w:p w14:paraId="471527A1" w14:textId="767A8EBE" w:rsidR="002320E6" w:rsidRPr="00DD0FB2" w:rsidRDefault="00FE5DC0">
            <w:pPr>
              <w:rPr>
                <w:rFonts w:asciiTheme="majorHAnsi" w:eastAsia="Calibri" w:hAnsiTheme="majorHAnsi" w:cstheme="majorHAnsi"/>
                <w:b/>
                <w:sz w:val="22"/>
                <w:szCs w:val="22"/>
              </w:rPr>
            </w:pPr>
            <w:r w:rsidRPr="00DD0FB2">
              <w:rPr>
                <w:rFonts w:asciiTheme="majorHAnsi" w:eastAsia="Calibri" w:hAnsiTheme="majorHAnsi" w:cstheme="majorHAnsi"/>
                <w:sz w:val="22"/>
                <w:szCs w:val="22"/>
              </w:rPr>
              <w:t xml:space="preserve">[104] </w:t>
            </w:r>
            <w:hyperlink r:id="rId14">
              <w:r w:rsidRPr="00DD0FB2">
                <w:rPr>
                  <w:rFonts w:asciiTheme="majorHAnsi" w:eastAsia="Calibri" w:hAnsiTheme="majorHAnsi" w:cstheme="majorHAnsi"/>
                  <w:b/>
                  <w:color w:val="0000FF"/>
                  <w:sz w:val="22"/>
                  <w:szCs w:val="22"/>
                  <w:u w:val="single"/>
                </w:rPr>
                <w:t>https://www.dropbox.com/s/ptfclojxkmbceyf/Kirundi%20and%20its%20tonal%20diacritics.docx</w:t>
              </w:r>
            </w:hyperlink>
          </w:p>
          <w:p w14:paraId="481BBD5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Jean Paul Nkurunziza (personal communication)</w:t>
            </w:r>
          </w:p>
        </w:tc>
      </w:tr>
      <w:tr w:rsidR="00347CFE" w:rsidRPr="00DD0FB2" w14:paraId="00A7BA43" w14:textId="77777777" w:rsidTr="00F93521">
        <w:tc>
          <w:tcPr>
            <w:tcW w:w="551" w:type="dxa"/>
            <w:tcMar>
              <w:top w:w="100" w:type="dxa"/>
              <w:left w:w="115" w:type="dxa"/>
              <w:bottom w:w="100" w:type="dxa"/>
              <w:right w:w="115" w:type="dxa"/>
            </w:tcMar>
          </w:tcPr>
          <w:p w14:paraId="64D2D6BE" w14:textId="77777777" w:rsidR="00347CFE" w:rsidRPr="00DD0FB2" w:rsidRDefault="00347CFE" w:rsidP="00DD0FB2">
            <w:pPr>
              <w:numPr>
                <w:ilvl w:val="0"/>
                <w:numId w:val="8"/>
              </w:numPr>
              <w:ind w:left="0" w:firstLine="0"/>
              <w:rPr>
                <w:rFonts w:asciiTheme="majorHAnsi" w:hAnsiTheme="majorHAnsi" w:cstheme="majorHAnsi"/>
                <w:lang w:val="en-US"/>
              </w:rPr>
            </w:pPr>
          </w:p>
        </w:tc>
        <w:tc>
          <w:tcPr>
            <w:tcW w:w="1124" w:type="dxa"/>
            <w:shd w:val="clear" w:color="auto" w:fill="FFFFFF"/>
            <w:tcMar>
              <w:top w:w="100" w:type="dxa"/>
              <w:left w:w="115" w:type="dxa"/>
              <w:bottom w:w="100" w:type="dxa"/>
              <w:right w:w="115" w:type="dxa"/>
            </w:tcMar>
          </w:tcPr>
          <w:p w14:paraId="07851D2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01D0</w:t>
            </w:r>
          </w:p>
        </w:tc>
        <w:tc>
          <w:tcPr>
            <w:tcW w:w="850" w:type="dxa"/>
            <w:shd w:val="clear" w:color="auto" w:fill="FFFFFF"/>
            <w:tcMar>
              <w:top w:w="100" w:type="dxa"/>
              <w:left w:w="115" w:type="dxa"/>
              <w:bottom w:w="100" w:type="dxa"/>
              <w:right w:w="115" w:type="dxa"/>
            </w:tcMar>
          </w:tcPr>
          <w:p w14:paraId="18BC2AC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ǐ</w:t>
            </w:r>
          </w:p>
        </w:tc>
        <w:tc>
          <w:tcPr>
            <w:tcW w:w="1843" w:type="dxa"/>
            <w:shd w:val="clear" w:color="auto" w:fill="FFFFFF"/>
            <w:tcMar>
              <w:top w:w="100" w:type="dxa"/>
              <w:left w:w="115" w:type="dxa"/>
              <w:bottom w:w="100" w:type="dxa"/>
              <w:right w:w="115" w:type="dxa"/>
            </w:tcMar>
          </w:tcPr>
          <w:p w14:paraId="05C0C97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CARON</w:t>
            </w:r>
          </w:p>
        </w:tc>
        <w:tc>
          <w:tcPr>
            <w:tcW w:w="2693" w:type="dxa"/>
            <w:shd w:val="clear" w:color="auto" w:fill="FFFFFF"/>
            <w:tcMar>
              <w:top w:w="100" w:type="dxa"/>
              <w:left w:w="115" w:type="dxa"/>
              <w:bottom w:w="100" w:type="dxa"/>
              <w:right w:w="115" w:type="dxa"/>
            </w:tcMar>
          </w:tcPr>
          <w:p w14:paraId="4FFD99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2400" w:type="dxa"/>
            <w:shd w:val="clear" w:color="auto" w:fill="FFFFFF"/>
            <w:tcMar>
              <w:top w:w="100" w:type="dxa"/>
              <w:left w:w="115" w:type="dxa"/>
              <w:bottom w:w="100" w:type="dxa"/>
              <w:right w:w="115" w:type="dxa"/>
            </w:tcMar>
          </w:tcPr>
          <w:p w14:paraId="4EE9F6A3"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[104]</w:t>
            </w:r>
          </w:p>
        </w:tc>
      </w:tr>
      <w:tr w:rsidR="00347CFE" w:rsidRPr="00DD0FB2" w14:paraId="6EF83B7B" w14:textId="77777777" w:rsidTr="00F93521">
        <w:tc>
          <w:tcPr>
            <w:tcW w:w="551" w:type="dxa"/>
            <w:tcMar>
              <w:top w:w="100" w:type="dxa"/>
              <w:left w:w="115" w:type="dxa"/>
              <w:bottom w:w="100" w:type="dxa"/>
              <w:right w:w="115" w:type="dxa"/>
            </w:tcMar>
          </w:tcPr>
          <w:p w14:paraId="3DA1572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19989E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01D2</w:t>
            </w:r>
          </w:p>
        </w:tc>
        <w:tc>
          <w:tcPr>
            <w:tcW w:w="850" w:type="dxa"/>
            <w:shd w:val="clear" w:color="auto" w:fill="FFFFFF"/>
            <w:tcMar>
              <w:top w:w="100" w:type="dxa"/>
              <w:left w:w="115" w:type="dxa"/>
              <w:bottom w:w="100" w:type="dxa"/>
              <w:right w:w="115" w:type="dxa"/>
            </w:tcMar>
          </w:tcPr>
          <w:p w14:paraId="2A4D19B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ǒ</w:t>
            </w:r>
          </w:p>
        </w:tc>
        <w:tc>
          <w:tcPr>
            <w:tcW w:w="1843" w:type="dxa"/>
            <w:shd w:val="clear" w:color="auto" w:fill="FFFFFF"/>
            <w:tcMar>
              <w:top w:w="100" w:type="dxa"/>
              <w:left w:w="115" w:type="dxa"/>
              <w:bottom w:w="100" w:type="dxa"/>
              <w:right w:w="115" w:type="dxa"/>
            </w:tcMar>
          </w:tcPr>
          <w:p w14:paraId="6AE092C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CARON</w:t>
            </w:r>
          </w:p>
        </w:tc>
        <w:tc>
          <w:tcPr>
            <w:tcW w:w="2693" w:type="dxa"/>
            <w:shd w:val="clear" w:color="auto" w:fill="FFFFFF"/>
            <w:tcMar>
              <w:top w:w="100" w:type="dxa"/>
              <w:left w:w="115" w:type="dxa"/>
              <w:bottom w:w="100" w:type="dxa"/>
              <w:right w:w="115" w:type="dxa"/>
            </w:tcMar>
          </w:tcPr>
          <w:p w14:paraId="446B4AC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2400" w:type="dxa"/>
            <w:shd w:val="clear" w:color="auto" w:fill="FFFFFF"/>
            <w:tcMar>
              <w:top w:w="100" w:type="dxa"/>
              <w:left w:w="115" w:type="dxa"/>
              <w:bottom w:w="100" w:type="dxa"/>
              <w:right w:w="115" w:type="dxa"/>
            </w:tcMar>
          </w:tcPr>
          <w:p w14:paraId="119E190B" w14:textId="109FAAF9" w:rsidR="002320E6" w:rsidRPr="00DD0FB2" w:rsidRDefault="00FE5DC0">
            <w:pPr>
              <w:rPr>
                <w:rFonts w:asciiTheme="majorHAnsi" w:eastAsia="Calibri" w:hAnsiTheme="majorHAnsi" w:cstheme="majorHAnsi"/>
                <w:b/>
              </w:rPr>
            </w:pPr>
            <w:r w:rsidRPr="00DD0FB2">
              <w:rPr>
                <w:rFonts w:asciiTheme="majorHAnsi" w:eastAsia="Calibri" w:hAnsiTheme="majorHAnsi" w:cstheme="majorHAnsi"/>
              </w:rPr>
              <w:t>[104]</w:t>
            </w:r>
          </w:p>
          <w:p w14:paraId="591AA9FD" w14:textId="77777777" w:rsidR="00347CFE" w:rsidRPr="00DD0FB2" w:rsidRDefault="00347CFE">
            <w:pPr>
              <w:rPr>
                <w:rFonts w:asciiTheme="majorHAnsi" w:eastAsia="Calibri" w:hAnsiTheme="majorHAnsi" w:cstheme="majorHAnsi"/>
              </w:rPr>
            </w:pPr>
          </w:p>
        </w:tc>
      </w:tr>
      <w:tr w:rsidR="00347CFE" w:rsidRPr="00DD0FB2" w14:paraId="762DBAEF" w14:textId="77777777" w:rsidTr="00F93521">
        <w:tc>
          <w:tcPr>
            <w:tcW w:w="551" w:type="dxa"/>
            <w:tcMar>
              <w:top w:w="100" w:type="dxa"/>
              <w:left w:w="115" w:type="dxa"/>
              <w:bottom w:w="100" w:type="dxa"/>
              <w:right w:w="115" w:type="dxa"/>
            </w:tcMar>
          </w:tcPr>
          <w:p w14:paraId="440EBF1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4C5B44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01D4</w:t>
            </w:r>
          </w:p>
        </w:tc>
        <w:tc>
          <w:tcPr>
            <w:tcW w:w="850" w:type="dxa"/>
            <w:shd w:val="clear" w:color="auto" w:fill="FFFFFF"/>
            <w:tcMar>
              <w:top w:w="100" w:type="dxa"/>
              <w:left w:w="115" w:type="dxa"/>
              <w:bottom w:w="100" w:type="dxa"/>
              <w:right w:w="115" w:type="dxa"/>
            </w:tcMar>
          </w:tcPr>
          <w:p w14:paraId="2FA25A0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ǔ</w:t>
            </w:r>
          </w:p>
        </w:tc>
        <w:tc>
          <w:tcPr>
            <w:tcW w:w="1843" w:type="dxa"/>
            <w:shd w:val="clear" w:color="auto" w:fill="FFFFFF"/>
            <w:tcMar>
              <w:top w:w="100" w:type="dxa"/>
              <w:left w:w="115" w:type="dxa"/>
              <w:bottom w:w="100" w:type="dxa"/>
              <w:right w:w="115" w:type="dxa"/>
            </w:tcMar>
          </w:tcPr>
          <w:p w14:paraId="026525B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CARON</w:t>
            </w:r>
          </w:p>
        </w:tc>
        <w:tc>
          <w:tcPr>
            <w:tcW w:w="2693" w:type="dxa"/>
            <w:shd w:val="clear" w:color="auto" w:fill="FFFFFF"/>
            <w:tcMar>
              <w:top w:w="100" w:type="dxa"/>
              <w:left w:w="115" w:type="dxa"/>
              <w:bottom w:w="100" w:type="dxa"/>
              <w:right w:w="115" w:type="dxa"/>
            </w:tcMar>
          </w:tcPr>
          <w:p w14:paraId="7D64055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2400" w:type="dxa"/>
            <w:shd w:val="clear" w:color="auto" w:fill="FFFFFF"/>
            <w:tcMar>
              <w:top w:w="100" w:type="dxa"/>
              <w:left w:w="115" w:type="dxa"/>
              <w:bottom w:w="100" w:type="dxa"/>
              <w:right w:w="115" w:type="dxa"/>
            </w:tcMar>
          </w:tcPr>
          <w:p w14:paraId="012EA99E"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[104]</w:t>
            </w:r>
          </w:p>
        </w:tc>
      </w:tr>
      <w:tr w:rsidR="00347CFE" w:rsidRPr="00DD0FB2" w14:paraId="3A5529AD" w14:textId="77777777" w:rsidTr="00F93521">
        <w:tc>
          <w:tcPr>
            <w:tcW w:w="551" w:type="dxa"/>
            <w:shd w:val="clear" w:color="auto" w:fill="FFFFFF"/>
            <w:tcMar>
              <w:top w:w="100" w:type="dxa"/>
              <w:left w:w="115" w:type="dxa"/>
              <w:bottom w:w="100" w:type="dxa"/>
              <w:right w:w="115" w:type="dxa"/>
            </w:tcMar>
          </w:tcPr>
          <w:p w14:paraId="536946EE"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D2F14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01DD</w:t>
            </w:r>
          </w:p>
        </w:tc>
        <w:tc>
          <w:tcPr>
            <w:tcW w:w="850" w:type="dxa"/>
            <w:shd w:val="clear" w:color="auto" w:fill="FFFFFF"/>
            <w:tcMar>
              <w:top w:w="100" w:type="dxa"/>
              <w:left w:w="115" w:type="dxa"/>
              <w:bottom w:w="100" w:type="dxa"/>
              <w:right w:w="115" w:type="dxa"/>
            </w:tcMar>
          </w:tcPr>
          <w:p w14:paraId="1F7E077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ǝ</w:t>
            </w:r>
          </w:p>
        </w:tc>
        <w:tc>
          <w:tcPr>
            <w:tcW w:w="1843" w:type="dxa"/>
            <w:shd w:val="clear" w:color="auto" w:fill="FFFFFF"/>
            <w:tcMar>
              <w:top w:w="100" w:type="dxa"/>
              <w:left w:w="115" w:type="dxa"/>
              <w:bottom w:w="100" w:type="dxa"/>
              <w:right w:w="115" w:type="dxa"/>
            </w:tcMar>
          </w:tcPr>
          <w:p w14:paraId="40F0D9D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TURNED E</w:t>
            </w:r>
          </w:p>
        </w:tc>
        <w:tc>
          <w:tcPr>
            <w:tcW w:w="2693" w:type="dxa"/>
            <w:shd w:val="clear" w:color="auto" w:fill="FFFFFF"/>
            <w:tcMar>
              <w:top w:w="100" w:type="dxa"/>
              <w:left w:w="115" w:type="dxa"/>
              <w:bottom w:w="100" w:type="dxa"/>
              <w:right w:w="115" w:type="dxa"/>
            </w:tcMar>
          </w:tcPr>
          <w:p w14:paraId="72E2BC43" w14:textId="77777777" w:rsidR="00347CFE" w:rsidRPr="00DD0FB2" w:rsidRDefault="00FE5DC0">
            <w:pPr>
              <w:rPr>
                <w:rFonts w:asciiTheme="majorHAnsi" w:eastAsia="Calibri" w:hAnsiTheme="majorHAnsi" w:cstheme="majorHAnsi"/>
                <w:strike/>
              </w:rPr>
            </w:pPr>
            <w:r w:rsidRPr="00DD0FB2">
              <w:rPr>
                <w:rFonts w:asciiTheme="majorHAnsi" w:eastAsia="Calibri" w:hAnsiTheme="majorHAnsi" w:cstheme="majorHAnsi"/>
              </w:rPr>
              <w:t>Kanuri (3)</w:t>
            </w:r>
          </w:p>
        </w:tc>
        <w:tc>
          <w:tcPr>
            <w:tcW w:w="2400" w:type="dxa"/>
            <w:shd w:val="clear" w:color="auto" w:fill="FFFFFF"/>
            <w:tcMar>
              <w:top w:w="100" w:type="dxa"/>
              <w:left w:w="115" w:type="dxa"/>
              <w:bottom w:w="100" w:type="dxa"/>
              <w:right w:w="115" w:type="dxa"/>
            </w:tcMar>
          </w:tcPr>
          <w:p w14:paraId="7F5D5364"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[240]</w:t>
            </w:r>
          </w:p>
        </w:tc>
      </w:tr>
      <w:tr w:rsidR="00347CFE" w:rsidRPr="00DD0FB2" w14:paraId="7E49839C" w14:textId="77777777" w:rsidTr="00F93521">
        <w:tc>
          <w:tcPr>
            <w:tcW w:w="551" w:type="dxa"/>
            <w:tcMar>
              <w:top w:w="100" w:type="dxa"/>
              <w:left w:w="115" w:type="dxa"/>
              <w:bottom w:w="100" w:type="dxa"/>
              <w:right w:w="115" w:type="dxa"/>
            </w:tcMar>
          </w:tcPr>
          <w:p w14:paraId="702C9F8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AF1A58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01E7</w:t>
            </w:r>
          </w:p>
        </w:tc>
        <w:tc>
          <w:tcPr>
            <w:tcW w:w="850" w:type="dxa"/>
            <w:shd w:val="clear" w:color="auto" w:fill="FFFFFF"/>
            <w:tcMar>
              <w:top w:w="100" w:type="dxa"/>
              <w:left w:w="115" w:type="dxa"/>
              <w:bottom w:w="100" w:type="dxa"/>
              <w:right w:w="115" w:type="dxa"/>
            </w:tcMar>
          </w:tcPr>
          <w:p w14:paraId="236947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ǧ</w:t>
            </w:r>
          </w:p>
        </w:tc>
        <w:tc>
          <w:tcPr>
            <w:tcW w:w="1843" w:type="dxa"/>
            <w:shd w:val="clear" w:color="auto" w:fill="FFFFFF"/>
            <w:tcMar>
              <w:top w:w="100" w:type="dxa"/>
              <w:left w:w="115" w:type="dxa"/>
              <w:bottom w:w="100" w:type="dxa"/>
              <w:right w:w="115" w:type="dxa"/>
            </w:tcMar>
          </w:tcPr>
          <w:p w14:paraId="18F3554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CARON</w:t>
            </w:r>
          </w:p>
        </w:tc>
        <w:tc>
          <w:tcPr>
            <w:tcW w:w="2693" w:type="dxa"/>
            <w:shd w:val="clear" w:color="auto" w:fill="FFFFFF"/>
            <w:tcMar>
              <w:top w:w="100" w:type="dxa"/>
              <w:left w:w="115" w:type="dxa"/>
              <w:bottom w:w="100" w:type="dxa"/>
              <w:right w:w="115" w:type="dxa"/>
            </w:tcMar>
          </w:tcPr>
          <w:p w14:paraId="4A1ADF7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tc>
        <w:tc>
          <w:tcPr>
            <w:tcW w:w="2400" w:type="dxa"/>
            <w:shd w:val="clear" w:color="auto" w:fill="FFFFFF"/>
            <w:tcMar>
              <w:top w:w="100" w:type="dxa"/>
              <w:left w:w="115" w:type="dxa"/>
              <w:bottom w:w="100" w:type="dxa"/>
              <w:right w:w="115" w:type="dxa"/>
            </w:tcMar>
          </w:tcPr>
          <w:p w14:paraId="03FC39FE"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[113]</w:t>
            </w:r>
          </w:p>
        </w:tc>
      </w:tr>
      <w:tr w:rsidR="00347CFE" w:rsidRPr="00DD0FB2" w14:paraId="4E8189E9" w14:textId="77777777" w:rsidTr="00F93521">
        <w:tc>
          <w:tcPr>
            <w:tcW w:w="551" w:type="dxa"/>
            <w:tcMar>
              <w:top w:w="100" w:type="dxa"/>
              <w:left w:w="115" w:type="dxa"/>
              <w:bottom w:w="100" w:type="dxa"/>
              <w:right w:w="115" w:type="dxa"/>
            </w:tcMar>
          </w:tcPr>
          <w:p w14:paraId="654AFCA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8CC15D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01E9</w:t>
            </w:r>
          </w:p>
        </w:tc>
        <w:tc>
          <w:tcPr>
            <w:tcW w:w="850" w:type="dxa"/>
            <w:shd w:val="clear" w:color="auto" w:fill="FFFFFF"/>
            <w:tcMar>
              <w:top w:w="100" w:type="dxa"/>
              <w:left w:w="115" w:type="dxa"/>
              <w:bottom w:w="100" w:type="dxa"/>
              <w:right w:w="115" w:type="dxa"/>
            </w:tcMar>
          </w:tcPr>
          <w:p w14:paraId="186EE4A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ǩ</w:t>
            </w:r>
          </w:p>
        </w:tc>
        <w:tc>
          <w:tcPr>
            <w:tcW w:w="1843" w:type="dxa"/>
            <w:shd w:val="clear" w:color="auto" w:fill="FFFFFF"/>
            <w:tcMar>
              <w:top w:w="100" w:type="dxa"/>
              <w:left w:w="115" w:type="dxa"/>
              <w:bottom w:w="100" w:type="dxa"/>
              <w:right w:w="115" w:type="dxa"/>
            </w:tcMar>
          </w:tcPr>
          <w:p w14:paraId="714589D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CARON</w:t>
            </w:r>
          </w:p>
        </w:tc>
        <w:tc>
          <w:tcPr>
            <w:tcW w:w="2693" w:type="dxa"/>
            <w:shd w:val="clear" w:color="auto" w:fill="FFFFFF"/>
            <w:tcMar>
              <w:top w:w="100" w:type="dxa"/>
              <w:left w:w="115" w:type="dxa"/>
              <w:bottom w:w="100" w:type="dxa"/>
              <w:right w:w="115" w:type="dxa"/>
            </w:tcMar>
          </w:tcPr>
          <w:p w14:paraId="13C5F46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tc>
        <w:tc>
          <w:tcPr>
            <w:tcW w:w="2400" w:type="dxa"/>
            <w:shd w:val="clear" w:color="auto" w:fill="FFFFFF"/>
            <w:tcMar>
              <w:top w:w="100" w:type="dxa"/>
              <w:left w:w="115" w:type="dxa"/>
              <w:bottom w:w="100" w:type="dxa"/>
              <w:right w:w="115" w:type="dxa"/>
            </w:tcMar>
          </w:tcPr>
          <w:p w14:paraId="2C3D80C3"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[113]</w:t>
            </w:r>
          </w:p>
        </w:tc>
      </w:tr>
      <w:tr w:rsidR="00347CFE" w:rsidRPr="00DD0FB2" w14:paraId="2DAADFAD" w14:textId="77777777" w:rsidTr="00F93521">
        <w:tc>
          <w:tcPr>
            <w:tcW w:w="551" w:type="dxa"/>
            <w:tcMar>
              <w:top w:w="100" w:type="dxa"/>
              <w:left w:w="115" w:type="dxa"/>
              <w:bottom w:w="100" w:type="dxa"/>
              <w:right w:w="115" w:type="dxa"/>
            </w:tcMar>
          </w:tcPr>
          <w:p w14:paraId="5A949E0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7EC84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01EF</w:t>
            </w:r>
          </w:p>
        </w:tc>
        <w:tc>
          <w:tcPr>
            <w:tcW w:w="850" w:type="dxa"/>
            <w:shd w:val="clear" w:color="auto" w:fill="FFFFFF"/>
            <w:tcMar>
              <w:top w:w="100" w:type="dxa"/>
              <w:left w:w="115" w:type="dxa"/>
              <w:bottom w:w="100" w:type="dxa"/>
              <w:right w:w="115" w:type="dxa"/>
            </w:tcMar>
          </w:tcPr>
          <w:p w14:paraId="24D661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ǯ</w:t>
            </w:r>
          </w:p>
        </w:tc>
        <w:tc>
          <w:tcPr>
            <w:tcW w:w="1843" w:type="dxa"/>
            <w:shd w:val="clear" w:color="auto" w:fill="FFFFFF"/>
            <w:tcMar>
              <w:top w:w="100" w:type="dxa"/>
              <w:left w:w="115" w:type="dxa"/>
              <w:bottom w:w="100" w:type="dxa"/>
              <w:right w:w="115" w:type="dxa"/>
            </w:tcMar>
          </w:tcPr>
          <w:p w14:paraId="4F5EA29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EZH WITH CARON</w:t>
            </w:r>
          </w:p>
        </w:tc>
        <w:tc>
          <w:tcPr>
            <w:tcW w:w="2693" w:type="dxa"/>
            <w:shd w:val="clear" w:color="auto" w:fill="FFFFFF"/>
            <w:tcMar>
              <w:top w:w="100" w:type="dxa"/>
              <w:left w:w="115" w:type="dxa"/>
              <w:bottom w:w="100" w:type="dxa"/>
              <w:right w:w="115" w:type="dxa"/>
            </w:tcMar>
          </w:tcPr>
          <w:p w14:paraId="7C8FF40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tc>
        <w:tc>
          <w:tcPr>
            <w:tcW w:w="2400" w:type="dxa"/>
            <w:shd w:val="clear" w:color="auto" w:fill="FFFFFF"/>
            <w:tcMar>
              <w:top w:w="100" w:type="dxa"/>
              <w:left w:w="115" w:type="dxa"/>
              <w:bottom w:w="100" w:type="dxa"/>
              <w:right w:w="115" w:type="dxa"/>
            </w:tcMar>
          </w:tcPr>
          <w:p w14:paraId="3991E92B"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[113]</w:t>
            </w:r>
            <w:r w:rsidRPr="00DD0FB2">
              <w:rPr>
                <w:rFonts w:asciiTheme="majorHAnsi" w:eastAsia="Calibri" w:hAnsiTheme="majorHAnsi" w:cstheme="majorHAnsi"/>
                <w:b/>
                <w:u w:val="single"/>
              </w:rPr>
              <w:t xml:space="preserve"> </w:t>
            </w:r>
          </w:p>
        </w:tc>
      </w:tr>
      <w:tr w:rsidR="00347CFE" w:rsidRPr="00DD0FB2" w14:paraId="4C73024F" w14:textId="77777777" w:rsidTr="00F93521">
        <w:tc>
          <w:tcPr>
            <w:tcW w:w="551" w:type="dxa"/>
            <w:tcMar>
              <w:top w:w="100" w:type="dxa"/>
              <w:left w:w="115" w:type="dxa"/>
              <w:bottom w:w="100" w:type="dxa"/>
              <w:right w:w="115" w:type="dxa"/>
            </w:tcMar>
          </w:tcPr>
          <w:p w14:paraId="0F53CD8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CFFD00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0219</w:t>
            </w:r>
          </w:p>
        </w:tc>
        <w:tc>
          <w:tcPr>
            <w:tcW w:w="850" w:type="dxa"/>
            <w:shd w:val="clear" w:color="auto" w:fill="FFFFFF"/>
            <w:tcMar>
              <w:top w:w="100" w:type="dxa"/>
              <w:left w:w="115" w:type="dxa"/>
              <w:bottom w:w="100" w:type="dxa"/>
              <w:right w:w="115" w:type="dxa"/>
            </w:tcMar>
          </w:tcPr>
          <w:p w14:paraId="1CDBF07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ș</w:t>
            </w:r>
          </w:p>
        </w:tc>
        <w:tc>
          <w:tcPr>
            <w:tcW w:w="1843" w:type="dxa"/>
            <w:shd w:val="clear" w:color="auto" w:fill="FFFFFF"/>
            <w:tcMar>
              <w:top w:w="100" w:type="dxa"/>
              <w:left w:w="115" w:type="dxa"/>
              <w:bottom w:w="100" w:type="dxa"/>
              <w:right w:w="115" w:type="dxa"/>
            </w:tcMar>
          </w:tcPr>
          <w:p w14:paraId="3CA5A66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COMMA BELOW</w:t>
            </w:r>
          </w:p>
        </w:tc>
        <w:tc>
          <w:tcPr>
            <w:tcW w:w="2693" w:type="dxa"/>
            <w:shd w:val="clear" w:color="auto" w:fill="FFFFFF"/>
            <w:tcMar>
              <w:top w:w="100" w:type="dxa"/>
              <w:left w:w="115" w:type="dxa"/>
              <w:bottom w:w="100" w:type="dxa"/>
              <w:right w:w="115" w:type="dxa"/>
            </w:tcMar>
          </w:tcPr>
          <w:p w14:paraId="39ECAF3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Romanian (1)</w:t>
            </w:r>
          </w:p>
        </w:tc>
        <w:tc>
          <w:tcPr>
            <w:tcW w:w="2400" w:type="dxa"/>
            <w:shd w:val="clear" w:color="auto" w:fill="FFFFFF"/>
            <w:tcMar>
              <w:top w:w="100" w:type="dxa"/>
              <w:left w:w="115" w:type="dxa"/>
              <w:bottom w:w="100" w:type="dxa"/>
              <w:right w:w="115" w:type="dxa"/>
            </w:tcMar>
          </w:tcPr>
          <w:p w14:paraId="480A412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[110]</w:t>
            </w:r>
            <w:r w:rsidRPr="00DD0FB2">
              <w:rPr>
                <w:rFonts w:asciiTheme="majorHAnsi" w:eastAsia="Calibri" w:hAnsiTheme="majorHAnsi" w:cstheme="majorHAnsi"/>
                <w:b/>
                <w:color w:val="0563C1"/>
                <w:u w:val="single"/>
              </w:rPr>
              <w:t xml:space="preserve"> </w:t>
            </w:r>
          </w:p>
        </w:tc>
      </w:tr>
      <w:tr w:rsidR="00347CFE" w:rsidRPr="00DD0FB2" w14:paraId="6B7B624B" w14:textId="77777777" w:rsidTr="00F93521">
        <w:tc>
          <w:tcPr>
            <w:tcW w:w="551" w:type="dxa"/>
            <w:tcMar>
              <w:top w:w="100" w:type="dxa"/>
              <w:left w:w="115" w:type="dxa"/>
              <w:bottom w:w="100" w:type="dxa"/>
              <w:right w:w="115" w:type="dxa"/>
            </w:tcMar>
          </w:tcPr>
          <w:p w14:paraId="732C7BE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9AE3C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021B</w:t>
            </w:r>
          </w:p>
        </w:tc>
        <w:tc>
          <w:tcPr>
            <w:tcW w:w="850" w:type="dxa"/>
            <w:shd w:val="clear" w:color="auto" w:fill="FFFFFF"/>
            <w:tcMar>
              <w:top w:w="100" w:type="dxa"/>
              <w:left w:w="115" w:type="dxa"/>
              <w:bottom w:w="100" w:type="dxa"/>
              <w:right w:w="115" w:type="dxa"/>
            </w:tcMar>
          </w:tcPr>
          <w:p w14:paraId="2D220C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ț</w:t>
            </w:r>
          </w:p>
        </w:tc>
        <w:tc>
          <w:tcPr>
            <w:tcW w:w="1843" w:type="dxa"/>
            <w:shd w:val="clear" w:color="auto" w:fill="FFFFFF"/>
            <w:tcMar>
              <w:top w:w="100" w:type="dxa"/>
              <w:left w:w="115" w:type="dxa"/>
              <w:bottom w:w="100" w:type="dxa"/>
              <w:right w:w="115" w:type="dxa"/>
            </w:tcMar>
          </w:tcPr>
          <w:p w14:paraId="0E338F1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COMMA BELOW</w:t>
            </w:r>
          </w:p>
        </w:tc>
        <w:tc>
          <w:tcPr>
            <w:tcW w:w="2693" w:type="dxa"/>
            <w:shd w:val="clear" w:color="auto" w:fill="FFFFFF"/>
            <w:tcMar>
              <w:top w:w="100" w:type="dxa"/>
              <w:left w:w="115" w:type="dxa"/>
              <w:bottom w:w="100" w:type="dxa"/>
              <w:right w:w="115" w:type="dxa"/>
            </w:tcMar>
          </w:tcPr>
          <w:p w14:paraId="6B04D0B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Romanian (1)</w:t>
            </w:r>
          </w:p>
        </w:tc>
        <w:tc>
          <w:tcPr>
            <w:tcW w:w="2400" w:type="dxa"/>
            <w:shd w:val="clear" w:color="auto" w:fill="FFFFFF"/>
            <w:tcMar>
              <w:top w:w="100" w:type="dxa"/>
              <w:left w:w="115" w:type="dxa"/>
              <w:bottom w:w="100" w:type="dxa"/>
              <w:right w:w="115" w:type="dxa"/>
            </w:tcMar>
          </w:tcPr>
          <w:p w14:paraId="32C93177"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[110]</w:t>
            </w:r>
          </w:p>
        </w:tc>
      </w:tr>
      <w:tr w:rsidR="00347CFE" w:rsidRPr="00DD0FB2" w14:paraId="6BB7E884" w14:textId="77777777" w:rsidTr="00F93521">
        <w:tc>
          <w:tcPr>
            <w:tcW w:w="551" w:type="dxa"/>
            <w:tcMar>
              <w:top w:w="100" w:type="dxa"/>
              <w:left w:w="115" w:type="dxa"/>
              <w:bottom w:w="100" w:type="dxa"/>
              <w:right w:w="115" w:type="dxa"/>
            </w:tcMar>
          </w:tcPr>
          <w:p w14:paraId="7776BCB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31F6C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024D</w:t>
            </w:r>
          </w:p>
        </w:tc>
        <w:tc>
          <w:tcPr>
            <w:tcW w:w="850" w:type="dxa"/>
            <w:shd w:val="clear" w:color="auto" w:fill="FFFFFF"/>
            <w:tcMar>
              <w:top w:w="100" w:type="dxa"/>
              <w:left w:w="115" w:type="dxa"/>
              <w:bottom w:w="100" w:type="dxa"/>
              <w:right w:w="115" w:type="dxa"/>
            </w:tcMar>
          </w:tcPr>
          <w:p w14:paraId="14D4B2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ɍ</w:t>
            </w:r>
          </w:p>
        </w:tc>
        <w:tc>
          <w:tcPr>
            <w:tcW w:w="1843" w:type="dxa"/>
            <w:shd w:val="clear" w:color="auto" w:fill="FFFFFF"/>
            <w:tcMar>
              <w:top w:w="100" w:type="dxa"/>
              <w:left w:w="115" w:type="dxa"/>
              <w:bottom w:w="100" w:type="dxa"/>
              <w:right w:w="115" w:type="dxa"/>
            </w:tcMar>
          </w:tcPr>
          <w:p w14:paraId="3EBE241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STROKE</w:t>
            </w:r>
          </w:p>
        </w:tc>
        <w:tc>
          <w:tcPr>
            <w:tcW w:w="2693" w:type="dxa"/>
            <w:shd w:val="clear" w:color="auto" w:fill="FFFFFF"/>
            <w:tcMar>
              <w:top w:w="100" w:type="dxa"/>
              <w:left w:w="115" w:type="dxa"/>
              <w:bottom w:w="100" w:type="dxa"/>
              <w:right w:w="115" w:type="dxa"/>
            </w:tcMar>
          </w:tcPr>
          <w:p w14:paraId="1F7C2C2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Kanuri (3)</w:t>
            </w:r>
          </w:p>
        </w:tc>
        <w:tc>
          <w:tcPr>
            <w:tcW w:w="2400" w:type="dxa"/>
            <w:shd w:val="clear" w:color="auto" w:fill="FFFFFF"/>
            <w:tcMar>
              <w:top w:w="100" w:type="dxa"/>
              <w:left w:w="115" w:type="dxa"/>
              <w:bottom w:w="100" w:type="dxa"/>
              <w:right w:w="115" w:type="dxa"/>
            </w:tcMar>
          </w:tcPr>
          <w:p w14:paraId="79B68FCF"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[240]</w:t>
            </w:r>
          </w:p>
        </w:tc>
      </w:tr>
      <w:tr w:rsidR="00347CFE" w:rsidRPr="00DD0FB2" w14:paraId="26712C7A" w14:textId="77777777" w:rsidTr="00F93521">
        <w:tc>
          <w:tcPr>
            <w:tcW w:w="551" w:type="dxa"/>
            <w:tcMar>
              <w:top w:w="100" w:type="dxa"/>
              <w:left w:w="115" w:type="dxa"/>
              <w:bottom w:w="100" w:type="dxa"/>
              <w:right w:w="115" w:type="dxa"/>
            </w:tcMar>
          </w:tcPr>
          <w:p w14:paraId="095FF49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136CFD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0253</w:t>
            </w:r>
          </w:p>
        </w:tc>
        <w:tc>
          <w:tcPr>
            <w:tcW w:w="850" w:type="dxa"/>
            <w:shd w:val="clear" w:color="auto" w:fill="FFFFFF"/>
            <w:tcMar>
              <w:top w:w="100" w:type="dxa"/>
              <w:left w:w="115" w:type="dxa"/>
              <w:bottom w:w="100" w:type="dxa"/>
              <w:right w:w="115" w:type="dxa"/>
            </w:tcMar>
          </w:tcPr>
          <w:p w14:paraId="6ED16C6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ɓ</w:t>
            </w:r>
          </w:p>
        </w:tc>
        <w:tc>
          <w:tcPr>
            <w:tcW w:w="1843" w:type="dxa"/>
            <w:shd w:val="clear" w:color="auto" w:fill="FFFFFF"/>
            <w:tcMar>
              <w:top w:w="100" w:type="dxa"/>
              <w:left w:w="115" w:type="dxa"/>
              <w:bottom w:w="100" w:type="dxa"/>
              <w:right w:w="115" w:type="dxa"/>
            </w:tcMar>
          </w:tcPr>
          <w:p w14:paraId="7337EBA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B WITH HOOK</w:t>
            </w:r>
          </w:p>
        </w:tc>
        <w:tc>
          <w:tcPr>
            <w:tcW w:w="2693" w:type="dxa"/>
            <w:shd w:val="clear" w:color="auto" w:fill="FFFFFF"/>
            <w:tcMar>
              <w:top w:w="100" w:type="dxa"/>
              <w:left w:w="115" w:type="dxa"/>
              <w:bottom w:w="100" w:type="dxa"/>
              <w:right w:w="115" w:type="dxa"/>
            </w:tcMar>
          </w:tcPr>
          <w:p w14:paraId="43584FD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Hausa (2)</w:t>
            </w:r>
          </w:p>
          <w:p w14:paraId="79336E65" w14:textId="11BADA40"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Dagaare-Burkina Faso (4)</w:t>
            </w:r>
          </w:p>
          <w:p w14:paraId="30F86FF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Pulaar, (3)</w:t>
            </w:r>
          </w:p>
        </w:tc>
        <w:tc>
          <w:tcPr>
            <w:tcW w:w="2400" w:type="dxa"/>
            <w:shd w:val="clear" w:color="auto" w:fill="FFFFFF"/>
            <w:tcMar>
              <w:top w:w="100" w:type="dxa"/>
              <w:left w:w="115" w:type="dxa"/>
              <w:bottom w:w="100" w:type="dxa"/>
              <w:right w:w="115" w:type="dxa"/>
            </w:tcMar>
          </w:tcPr>
          <w:p w14:paraId="45ECBF3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[147], [148], [250]</w:t>
            </w:r>
          </w:p>
        </w:tc>
      </w:tr>
      <w:tr w:rsidR="00347CFE" w:rsidRPr="00DD0FB2" w14:paraId="51D3069F" w14:textId="77777777" w:rsidTr="00F93521">
        <w:tc>
          <w:tcPr>
            <w:tcW w:w="551" w:type="dxa"/>
            <w:tcMar>
              <w:top w:w="100" w:type="dxa"/>
              <w:left w:w="115" w:type="dxa"/>
              <w:bottom w:w="100" w:type="dxa"/>
              <w:right w:w="115" w:type="dxa"/>
            </w:tcMar>
          </w:tcPr>
          <w:p w14:paraId="5EC4095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A6C08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0254</w:t>
            </w:r>
          </w:p>
        </w:tc>
        <w:tc>
          <w:tcPr>
            <w:tcW w:w="850" w:type="dxa"/>
            <w:shd w:val="clear" w:color="auto" w:fill="FFFFFF"/>
            <w:tcMar>
              <w:top w:w="100" w:type="dxa"/>
              <w:left w:w="115" w:type="dxa"/>
              <w:bottom w:w="100" w:type="dxa"/>
              <w:right w:w="115" w:type="dxa"/>
            </w:tcMar>
          </w:tcPr>
          <w:p w14:paraId="1534827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ɔ</w:t>
            </w:r>
          </w:p>
        </w:tc>
        <w:tc>
          <w:tcPr>
            <w:tcW w:w="1843" w:type="dxa"/>
            <w:shd w:val="clear" w:color="auto" w:fill="FFFFFF"/>
            <w:tcMar>
              <w:top w:w="100" w:type="dxa"/>
              <w:left w:w="115" w:type="dxa"/>
              <w:bottom w:w="100" w:type="dxa"/>
              <w:right w:w="115" w:type="dxa"/>
            </w:tcMar>
          </w:tcPr>
          <w:p w14:paraId="1A7DC20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w:t>
            </w:r>
          </w:p>
        </w:tc>
        <w:tc>
          <w:tcPr>
            <w:tcW w:w="2693" w:type="dxa"/>
            <w:shd w:val="clear" w:color="auto" w:fill="FFFFFF"/>
            <w:tcMar>
              <w:top w:w="100" w:type="dxa"/>
              <w:left w:w="115" w:type="dxa"/>
              <w:bottom w:w="100" w:type="dxa"/>
              <w:right w:w="115" w:type="dxa"/>
            </w:tcMar>
          </w:tcPr>
          <w:p w14:paraId="65898C9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 - Burkina Faso (4)</w:t>
            </w:r>
          </w:p>
          <w:p w14:paraId="68E354F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Dagbani (Dagomba) (4)</w:t>
            </w:r>
          </w:p>
          <w:p w14:paraId="743F9F4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Lingala (2)</w:t>
            </w:r>
          </w:p>
          <w:p w14:paraId="47CF852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Akan (3)</w:t>
            </w:r>
          </w:p>
          <w:p w14:paraId="7F33C88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Ewondo (3)</w:t>
            </w:r>
          </w:p>
          <w:p w14:paraId="00A21A4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Fon (3)</w:t>
            </w:r>
          </w:p>
          <w:p w14:paraId="65D6C0E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Nuer (4)</w:t>
            </w:r>
          </w:p>
          <w:p w14:paraId="7AB23C3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 (4)</w:t>
            </w:r>
          </w:p>
          <w:p w14:paraId="22BD3CC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Duala (3)</w:t>
            </w:r>
          </w:p>
          <w:p w14:paraId="50D0C79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748632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5B54732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[148], [189], [236], [237], [190], [169], [146], [193], [194], [170], [129]</w:t>
            </w:r>
          </w:p>
        </w:tc>
      </w:tr>
      <w:tr w:rsidR="00347CFE" w:rsidRPr="00DD0FB2" w14:paraId="06DF01B8" w14:textId="77777777" w:rsidTr="00F93521">
        <w:tc>
          <w:tcPr>
            <w:tcW w:w="551" w:type="dxa"/>
            <w:tcMar>
              <w:top w:w="100" w:type="dxa"/>
              <w:left w:w="115" w:type="dxa"/>
              <w:bottom w:w="100" w:type="dxa"/>
              <w:right w:w="115" w:type="dxa"/>
            </w:tcMar>
          </w:tcPr>
          <w:p w14:paraId="27B1DEF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DC3CEC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0254 + 0308</w:t>
            </w:r>
          </w:p>
        </w:tc>
        <w:tc>
          <w:tcPr>
            <w:tcW w:w="850" w:type="dxa"/>
            <w:shd w:val="clear" w:color="auto" w:fill="FFFFFF"/>
            <w:tcMar>
              <w:top w:w="100" w:type="dxa"/>
              <w:left w:w="115" w:type="dxa"/>
              <w:bottom w:w="100" w:type="dxa"/>
              <w:right w:w="115" w:type="dxa"/>
            </w:tcMar>
          </w:tcPr>
          <w:p w14:paraId="0BE147D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ɔ̈</w:t>
            </w:r>
          </w:p>
        </w:tc>
        <w:tc>
          <w:tcPr>
            <w:tcW w:w="1843" w:type="dxa"/>
            <w:shd w:val="clear" w:color="auto" w:fill="FFFFFF"/>
            <w:tcMar>
              <w:top w:w="100" w:type="dxa"/>
              <w:left w:w="115" w:type="dxa"/>
              <w:bottom w:w="100" w:type="dxa"/>
              <w:right w:w="115" w:type="dxa"/>
            </w:tcMar>
          </w:tcPr>
          <w:p w14:paraId="5C8EEEE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 + COMBINING DIAERESIS</w:t>
            </w:r>
          </w:p>
        </w:tc>
        <w:tc>
          <w:tcPr>
            <w:tcW w:w="2693" w:type="dxa"/>
            <w:shd w:val="clear" w:color="auto" w:fill="FFFFFF"/>
            <w:tcMar>
              <w:top w:w="100" w:type="dxa"/>
              <w:left w:w="115" w:type="dxa"/>
              <w:bottom w:w="100" w:type="dxa"/>
              <w:right w:w="115" w:type="dxa"/>
            </w:tcMar>
          </w:tcPr>
          <w:p w14:paraId="726F28C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tc>
        <w:tc>
          <w:tcPr>
            <w:tcW w:w="2400" w:type="dxa"/>
            <w:shd w:val="clear" w:color="auto" w:fill="FFFFFF"/>
            <w:tcMar>
              <w:top w:w="100" w:type="dxa"/>
              <w:left w:w="115" w:type="dxa"/>
              <w:bottom w:w="100" w:type="dxa"/>
              <w:right w:w="115" w:type="dxa"/>
            </w:tcMar>
          </w:tcPr>
          <w:p w14:paraId="2D7BF12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[125]</w:t>
            </w:r>
            <w:r w:rsidRPr="00DD0FB2">
              <w:rPr>
                <w:rFonts w:asciiTheme="majorHAnsi" w:eastAsia="Calibri" w:hAnsiTheme="majorHAnsi" w:cstheme="majorHAnsi"/>
                <w:b/>
                <w:color w:val="0563C1"/>
                <w:u w:val="single"/>
              </w:rPr>
              <w:t xml:space="preserve"> </w:t>
            </w:r>
          </w:p>
        </w:tc>
      </w:tr>
      <w:tr w:rsidR="00347CFE" w:rsidRPr="00DD0FB2" w14:paraId="499B6B79" w14:textId="77777777" w:rsidTr="00F93521">
        <w:tc>
          <w:tcPr>
            <w:tcW w:w="551" w:type="dxa"/>
            <w:tcMar>
              <w:top w:w="100" w:type="dxa"/>
              <w:left w:w="115" w:type="dxa"/>
              <w:bottom w:w="100" w:type="dxa"/>
              <w:right w:w="115" w:type="dxa"/>
            </w:tcMar>
          </w:tcPr>
          <w:p w14:paraId="3451AB3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C2124E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0254 + 0331</w:t>
            </w:r>
          </w:p>
        </w:tc>
        <w:tc>
          <w:tcPr>
            <w:tcW w:w="850" w:type="dxa"/>
            <w:shd w:val="clear" w:color="auto" w:fill="FFFFFF"/>
            <w:tcMar>
              <w:top w:w="100" w:type="dxa"/>
              <w:left w:w="115" w:type="dxa"/>
              <w:bottom w:w="100" w:type="dxa"/>
              <w:right w:w="115" w:type="dxa"/>
            </w:tcMar>
          </w:tcPr>
          <w:p w14:paraId="5E90C0C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ɔ̱</w:t>
            </w:r>
          </w:p>
        </w:tc>
        <w:tc>
          <w:tcPr>
            <w:tcW w:w="1843" w:type="dxa"/>
            <w:shd w:val="clear" w:color="auto" w:fill="FFFFFF"/>
            <w:tcMar>
              <w:top w:w="100" w:type="dxa"/>
              <w:left w:w="115" w:type="dxa"/>
              <w:bottom w:w="100" w:type="dxa"/>
              <w:right w:w="115" w:type="dxa"/>
            </w:tcMar>
          </w:tcPr>
          <w:p w14:paraId="7240617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 + COMBINING MACRON BELOW</w:t>
            </w:r>
          </w:p>
        </w:tc>
        <w:tc>
          <w:tcPr>
            <w:tcW w:w="2693" w:type="dxa"/>
            <w:shd w:val="clear" w:color="auto" w:fill="FFFFFF"/>
            <w:tcMar>
              <w:top w:w="100" w:type="dxa"/>
              <w:left w:w="115" w:type="dxa"/>
              <w:bottom w:w="100" w:type="dxa"/>
              <w:right w:w="115" w:type="dxa"/>
            </w:tcMar>
          </w:tcPr>
          <w:p w14:paraId="2AE8F86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468DD118"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[129], [146]</w:t>
            </w:r>
          </w:p>
        </w:tc>
      </w:tr>
      <w:tr w:rsidR="00347CFE" w:rsidRPr="00DD0FB2" w14:paraId="5FF9EA5D" w14:textId="77777777" w:rsidTr="00F93521">
        <w:tc>
          <w:tcPr>
            <w:tcW w:w="551" w:type="dxa"/>
            <w:tcMar>
              <w:top w:w="100" w:type="dxa"/>
              <w:left w:w="115" w:type="dxa"/>
              <w:bottom w:w="100" w:type="dxa"/>
              <w:right w:w="115" w:type="dxa"/>
            </w:tcMar>
          </w:tcPr>
          <w:p w14:paraId="6A76CE0E"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ACBEBC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0256</w:t>
            </w:r>
          </w:p>
        </w:tc>
        <w:tc>
          <w:tcPr>
            <w:tcW w:w="850" w:type="dxa"/>
            <w:shd w:val="clear" w:color="auto" w:fill="FFFFFF"/>
            <w:tcMar>
              <w:top w:w="100" w:type="dxa"/>
              <w:left w:w="115" w:type="dxa"/>
              <w:bottom w:w="100" w:type="dxa"/>
              <w:right w:w="115" w:type="dxa"/>
            </w:tcMar>
          </w:tcPr>
          <w:p w14:paraId="2C20A1A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ɖ</w:t>
            </w:r>
          </w:p>
        </w:tc>
        <w:tc>
          <w:tcPr>
            <w:tcW w:w="1843" w:type="dxa"/>
            <w:shd w:val="clear" w:color="auto" w:fill="FFFFFF"/>
            <w:tcMar>
              <w:top w:w="100" w:type="dxa"/>
              <w:left w:w="115" w:type="dxa"/>
              <w:bottom w:w="100" w:type="dxa"/>
              <w:right w:w="115" w:type="dxa"/>
            </w:tcMar>
          </w:tcPr>
          <w:p w14:paraId="7AE59F3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TAIL</w:t>
            </w:r>
          </w:p>
        </w:tc>
        <w:tc>
          <w:tcPr>
            <w:tcW w:w="2693" w:type="dxa"/>
            <w:shd w:val="clear" w:color="auto" w:fill="FFFFFF"/>
            <w:tcMar>
              <w:top w:w="100" w:type="dxa"/>
              <w:left w:w="115" w:type="dxa"/>
              <w:bottom w:w="100" w:type="dxa"/>
              <w:right w:w="115" w:type="dxa"/>
            </w:tcMar>
          </w:tcPr>
          <w:p w14:paraId="5618DE6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Fon (3)</w:t>
            </w:r>
          </w:p>
          <w:p w14:paraId="13184FD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tc>
        <w:tc>
          <w:tcPr>
            <w:tcW w:w="2400" w:type="dxa"/>
            <w:shd w:val="clear" w:color="auto" w:fill="FFFFFF"/>
            <w:tcMar>
              <w:top w:w="100" w:type="dxa"/>
              <w:left w:w="115" w:type="dxa"/>
              <w:bottom w:w="100" w:type="dxa"/>
              <w:right w:w="115" w:type="dxa"/>
            </w:tcMar>
          </w:tcPr>
          <w:p w14:paraId="26BA9BDB"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[169], [170]</w:t>
            </w:r>
            <w:r w:rsidRPr="00DD0FB2">
              <w:rPr>
                <w:rFonts w:asciiTheme="majorHAnsi" w:eastAsia="Calibri" w:hAnsiTheme="majorHAnsi" w:cstheme="majorHAnsi"/>
                <w:b/>
                <w:color w:val="0563C1"/>
                <w:u w:val="single"/>
              </w:rPr>
              <w:t xml:space="preserve"> </w:t>
            </w:r>
          </w:p>
        </w:tc>
      </w:tr>
      <w:tr w:rsidR="00347CFE" w:rsidRPr="00DD0FB2" w14:paraId="3F5535D6" w14:textId="77777777" w:rsidTr="00F93521">
        <w:tc>
          <w:tcPr>
            <w:tcW w:w="551" w:type="dxa"/>
            <w:tcMar>
              <w:top w:w="100" w:type="dxa"/>
              <w:left w:w="115" w:type="dxa"/>
              <w:bottom w:w="100" w:type="dxa"/>
              <w:right w:w="115" w:type="dxa"/>
            </w:tcMar>
          </w:tcPr>
          <w:p w14:paraId="11A0C86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034F05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0257</w:t>
            </w:r>
          </w:p>
        </w:tc>
        <w:tc>
          <w:tcPr>
            <w:tcW w:w="850" w:type="dxa"/>
            <w:shd w:val="clear" w:color="auto" w:fill="FFFFFF"/>
            <w:tcMar>
              <w:top w:w="100" w:type="dxa"/>
              <w:left w:w="115" w:type="dxa"/>
              <w:bottom w:w="100" w:type="dxa"/>
              <w:right w:w="115" w:type="dxa"/>
            </w:tcMar>
          </w:tcPr>
          <w:p w14:paraId="69F5C43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ɗ</w:t>
            </w:r>
          </w:p>
        </w:tc>
        <w:tc>
          <w:tcPr>
            <w:tcW w:w="1843" w:type="dxa"/>
            <w:shd w:val="clear" w:color="auto" w:fill="FFFFFF"/>
            <w:tcMar>
              <w:top w:w="100" w:type="dxa"/>
              <w:left w:w="115" w:type="dxa"/>
              <w:bottom w:w="100" w:type="dxa"/>
              <w:right w:w="115" w:type="dxa"/>
            </w:tcMar>
          </w:tcPr>
          <w:p w14:paraId="1474BD0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HOOK</w:t>
            </w:r>
          </w:p>
        </w:tc>
        <w:tc>
          <w:tcPr>
            <w:tcW w:w="2693" w:type="dxa"/>
            <w:shd w:val="clear" w:color="auto" w:fill="FFFFFF"/>
            <w:tcMar>
              <w:top w:w="100" w:type="dxa"/>
              <w:left w:w="115" w:type="dxa"/>
              <w:bottom w:w="100" w:type="dxa"/>
              <w:right w:w="115" w:type="dxa"/>
            </w:tcMar>
          </w:tcPr>
          <w:p w14:paraId="5D83BF7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Hausa (2)</w:t>
            </w:r>
          </w:p>
          <w:p w14:paraId="2254BB2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Pulaar (3)</w:t>
            </w:r>
          </w:p>
        </w:tc>
        <w:tc>
          <w:tcPr>
            <w:tcW w:w="2400" w:type="dxa"/>
            <w:shd w:val="clear" w:color="auto" w:fill="FFFFFF"/>
            <w:tcMar>
              <w:top w:w="100" w:type="dxa"/>
              <w:left w:w="115" w:type="dxa"/>
              <w:bottom w:w="100" w:type="dxa"/>
              <w:right w:w="115" w:type="dxa"/>
            </w:tcMar>
          </w:tcPr>
          <w:p w14:paraId="279CA43B"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[147], [166], [250]</w:t>
            </w:r>
            <w:r w:rsidRPr="00DD0FB2">
              <w:rPr>
                <w:rFonts w:asciiTheme="majorHAnsi" w:eastAsia="Calibri" w:hAnsiTheme="majorHAnsi" w:cstheme="majorHAnsi"/>
                <w:b/>
                <w:color w:val="0563C1"/>
                <w:u w:val="single"/>
              </w:rPr>
              <w:t xml:space="preserve"> </w:t>
            </w:r>
          </w:p>
        </w:tc>
      </w:tr>
      <w:tr w:rsidR="00347CFE" w:rsidRPr="00DD0FB2" w14:paraId="679C8748" w14:textId="77777777" w:rsidTr="00F93521">
        <w:tc>
          <w:tcPr>
            <w:tcW w:w="551" w:type="dxa"/>
            <w:shd w:val="clear" w:color="auto" w:fill="FFFFFF"/>
            <w:tcMar>
              <w:top w:w="100" w:type="dxa"/>
              <w:left w:w="115" w:type="dxa"/>
              <w:bottom w:w="100" w:type="dxa"/>
              <w:right w:w="115" w:type="dxa"/>
            </w:tcMar>
          </w:tcPr>
          <w:p w14:paraId="42FF3ABE"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47D695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0259</w:t>
            </w:r>
          </w:p>
        </w:tc>
        <w:tc>
          <w:tcPr>
            <w:tcW w:w="850" w:type="dxa"/>
            <w:shd w:val="clear" w:color="auto" w:fill="FFFFFF"/>
            <w:tcMar>
              <w:top w:w="100" w:type="dxa"/>
              <w:left w:w="115" w:type="dxa"/>
              <w:bottom w:w="100" w:type="dxa"/>
              <w:right w:w="115" w:type="dxa"/>
            </w:tcMar>
          </w:tcPr>
          <w:p w14:paraId="6A3FBC3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ə</w:t>
            </w:r>
          </w:p>
        </w:tc>
        <w:tc>
          <w:tcPr>
            <w:tcW w:w="1843" w:type="dxa"/>
            <w:shd w:val="clear" w:color="auto" w:fill="FFFFFF"/>
            <w:tcMar>
              <w:top w:w="100" w:type="dxa"/>
              <w:left w:w="115" w:type="dxa"/>
              <w:bottom w:w="100" w:type="dxa"/>
              <w:right w:w="115" w:type="dxa"/>
            </w:tcMar>
          </w:tcPr>
          <w:p w14:paraId="2A23B8D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SCHWA</w:t>
            </w:r>
          </w:p>
        </w:tc>
        <w:tc>
          <w:tcPr>
            <w:tcW w:w="2693" w:type="dxa"/>
            <w:shd w:val="clear" w:color="auto" w:fill="FFFFFF"/>
            <w:tcMar>
              <w:top w:w="100" w:type="dxa"/>
              <w:left w:w="115" w:type="dxa"/>
              <w:bottom w:w="100" w:type="dxa"/>
              <w:right w:w="115" w:type="dxa"/>
            </w:tcMar>
          </w:tcPr>
          <w:p w14:paraId="3776A81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Azerbaijani (1)</w:t>
            </w:r>
          </w:p>
          <w:p w14:paraId="5E1B0C4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Ewondo (3)</w:t>
            </w:r>
          </w:p>
          <w:p w14:paraId="4EB24F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29B37B1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Bugis (3)</w:t>
            </w:r>
          </w:p>
        </w:tc>
        <w:tc>
          <w:tcPr>
            <w:tcW w:w="2400" w:type="dxa"/>
            <w:shd w:val="clear" w:color="auto" w:fill="FFFFFF"/>
            <w:tcMar>
              <w:top w:w="100" w:type="dxa"/>
              <w:left w:w="115" w:type="dxa"/>
              <w:bottom w:w="100" w:type="dxa"/>
              <w:right w:w="115" w:type="dxa"/>
            </w:tcMar>
          </w:tcPr>
          <w:p w14:paraId="65862DEB"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[159], [190], [170], [241]</w:t>
            </w:r>
            <w:r w:rsidRPr="00DD0FB2">
              <w:rPr>
                <w:rFonts w:asciiTheme="majorHAnsi" w:eastAsia="Calibri" w:hAnsiTheme="majorHAnsi" w:cstheme="majorHAnsi"/>
                <w:b/>
                <w:color w:val="0563C1"/>
                <w:u w:val="single"/>
              </w:rPr>
              <w:t xml:space="preserve"> </w:t>
            </w:r>
          </w:p>
        </w:tc>
      </w:tr>
      <w:tr w:rsidR="00347CFE" w:rsidRPr="00DD0FB2" w14:paraId="09024395" w14:textId="77777777" w:rsidTr="00F93521">
        <w:tc>
          <w:tcPr>
            <w:tcW w:w="551" w:type="dxa"/>
            <w:tcMar>
              <w:top w:w="100" w:type="dxa"/>
              <w:left w:w="115" w:type="dxa"/>
              <w:bottom w:w="100" w:type="dxa"/>
              <w:right w:w="115" w:type="dxa"/>
            </w:tcMar>
          </w:tcPr>
          <w:p w14:paraId="7AFEB91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19104CD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w:t>
            </w:r>
          </w:p>
        </w:tc>
        <w:tc>
          <w:tcPr>
            <w:tcW w:w="850" w:type="dxa"/>
            <w:shd w:val="clear" w:color="auto" w:fill="FFFFFF"/>
            <w:tcMar>
              <w:top w:w="100" w:type="dxa"/>
              <w:left w:w="115" w:type="dxa"/>
              <w:bottom w:w="100" w:type="dxa"/>
              <w:right w:w="115" w:type="dxa"/>
            </w:tcMar>
          </w:tcPr>
          <w:p w14:paraId="21610D6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1843" w:type="dxa"/>
            <w:shd w:val="clear" w:color="auto" w:fill="FFFFFF"/>
            <w:tcMar>
              <w:top w:w="100" w:type="dxa"/>
              <w:left w:w="115" w:type="dxa"/>
              <w:bottom w:w="100" w:type="dxa"/>
              <w:right w:w="115" w:type="dxa"/>
            </w:tcMar>
          </w:tcPr>
          <w:p w14:paraId="234C09D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w:t>
            </w:r>
          </w:p>
        </w:tc>
        <w:tc>
          <w:tcPr>
            <w:tcW w:w="2693" w:type="dxa"/>
            <w:shd w:val="clear" w:color="auto" w:fill="FFFFFF"/>
            <w:tcMar>
              <w:top w:w="100" w:type="dxa"/>
              <w:left w:w="115" w:type="dxa"/>
              <w:bottom w:w="100" w:type="dxa"/>
              <w:right w:w="115" w:type="dxa"/>
            </w:tcMar>
          </w:tcPr>
          <w:p w14:paraId="3721C29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 - Burkina Faso (4)</w:t>
            </w:r>
          </w:p>
          <w:p w14:paraId="2532D3A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Lingala (2)</w:t>
            </w:r>
          </w:p>
          <w:p w14:paraId="29EE7B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Akan (3)</w:t>
            </w:r>
          </w:p>
          <w:p w14:paraId="3CFFACD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Ewondo (3)</w:t>
            </w:r>
          </w:p>
          <w:p w14:paraId="3796E9A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Dagbani (Dagomba) (4)</w:t>
            </w:r>
          </w:p>
          <w:p w14:paraId="338EB04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Fon (3)</w:t>
            </w:r>
          </w:p>
          <w:p w14:paraId="040DF40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Mossi (3)</w:t>
            </w:r>
          </w:p>
          <w:p w14:paraId="2658898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 (4)</w:t>
            </w:r>
          </w:p>
          <w:p w14:paraId="2DA04AE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Ewe (3)</w:t>
            </w:r>
          </w:p>
          <w:p w14:paraId="7966FB8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Duala (3)</w:t>
            </w:r>
          </w:p>
          <w:p w14:paraId="7ECC41E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Bambara (4)</w:t>
            </w:r>
          </w:p>
          <w:p w14:paraId="7D0A4A3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0ECDD21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[148], [236], [237], [190], [189], [169], [212], [238], [193], [170], [194], [199], [129]</w:t>
            </w:r>
          </w:p>
        </w:tc>
      </w:tr>
      <w:tr w:rsidR="00347CFE" w:rsidRPr="00DD0FB2" w14:paraId="6BDB920B" w14:textId="77777777" w:rsidTr="00F93521">
        <w:tc>
          <w:tcPr>
            <w:tcW w:w="551" w:type="dxa"/>
            <w:tcMar>
              <w:top w:w="100" w:type="dxa"/>
              <w:left w:w="115" w:type="dxa"/>
              <w:bottom w:w="100" w:type="dxa"/>
              <w:right w:w="115" w:type="dxa"/>
            </w:tcMar>
          </w:tcPr>
          <w:p w14:paraId="36E7629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BD8B2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 + 0308</w:t>
            </w:r>
          </w:p>
        </w:tc>
        <w:tc>
          <w:tcPr>
            <w:tcW w:w="850" w:type="dxa"/>
            <w:shd w:val="clear" w:color="auto" w:fill="FFFFFF"/>
            <w:tcMar>
              <w:top w:w="100" w:type="dxa"/>
              <w:left w:w="115" w:type="dxa"/>
              <w:bottom w:w="100" w:type="dxa"/>
              <w:right w:w="115" w:type="dxa"/>
            </w:tcMar>
          </w:tcPr>
          <w:p w14:paraId="338F2F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1843" w:type="dxa"/>
            <w:shd w:val="clear" w:color="auto" w:fill="FFFFFF"/>
            <w:tcMar>
              <w:top w:w="100" w:type="dxa"/>
              <w:left w:w="115" w:type="dxa"/>
              <w:bottom w:w="100" w:type="dxa"/>
              <w:right w:w="115" w:type="dxa"/>
            </w:tcMar>
          </w:tcPr>
          <w:p w14:paraId="1728C76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 + COMBINING DIAERESIS</w:t>
            </w:r>
          </w:p>
        </w:tc>
        <w:tc>
          <w:tcPr>
            <w:tcW w:w="2693" w:type="dxa"/>
            <w:shd w:val="clear" w:color="auto" w:fill="FFFFFF"/>
            <w:tcMar>
              <w:top w:w="100" w:type="dxa"/>
              <w:left w:w="115" w:type="dxa"/>
              <w:bottom w:w="100" w:type="dxa"/>
              <w:right w:w="115" w:type="dxa"/>
            </w:tcMar>
          </w:tcPr>
          <w:p w14:paraId="12757EC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p w14:paraId="408E388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tc>
        <w:tc>
          <w:tcPr>
            <w:tcW w:w="2400" w:type="dxa"/>
            <w:shd w:val="clear" w:color="auto" w:fill="FFFFFF"/>
            <w:tcMar>
              <w:top w:w="100" w:type="dxa"/>
              <w:left w:w="115" w:type="dxa"/>
              <w:bottom w:w="100" w:type="dxa"/>
              <w:right w:w="115" w:type="dxa"/>
            </w:tcMar>
          </w:tcPr>
          <w:p w14:paraId="2B1BFD92"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[129], [146], [239], [125]</w:t>
            </w:r>
          </w:p>
        </w:tc>
      </w:tr>
      <w:tr w:rsidR="00347CFE" w:rsidRPr="00DD0FB2" w14:paraId="2B744A2A" w14:textId="77777777" w:rsidTr="00F93521">
        <w:tc>
          <w:tcPr>
            <w:tcW w:w="551" w:type="dxa"/>
            <w:tcMar>
              <w:top w:w="100" w:type="dxa"/>
              <w:left w:w="115" w:type="dxa"/>
              <w:bottom w:w="100" w:type="dxa"/>
              <w:right w:w="115" w:type="dxa"/>
            </w:tcMar>
          </w:tcPr>
          <w:p w14:paraId="617E9F3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1ADE38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 + 0331</w:t>
            </w:r>
          </w:p>
        </w:tc>
        <w:tc>
          <w:tcPr>
            <w:tcW w:w="850" w:type="dxa"/>
            <w:shd w:val="clear" w:color="auto" w:fill="FFFFFF"/>
            <w:tcMar>
              <w:top w:w="100" w:type="dxa"/>
              <w:left w:w="115" w:type="dxa"/>
              <w:bottom w:w="100" w:type="dxa"/>
              <w:right w:w="115" w:type="dxa"/>
            </w:tcMar>
          </w:tcPr>
          <w:p w14:paraId="16FFA6B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1843" w:type="dxa"/>
            <w:shd w:val="clear" w:color="auto" w:fill="FFFFFF"/>
            <w:tcMar>
              <w:top w:w="100" w:type="dxa"/>
              <w:left w:w="115" w:type="dxa"/>
              <w:bottom w:w="100" w:type="dxa"/>
              <w:right w:w="115" w:type="dxa"/>
            </w:tcMar>
          </w:tcPr>
          <w:p w14:paraId="68AC669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 + COMBINING MACRON BELOW</w:t>
            </w:r>
          </w:p>
        </w:tc>
        <w:tc>
          <w:tcPr>
            <w:tcW w:w="2693" w:type="dxa"/>
            <w:shd w:val="clear" w:color="auto" w:fill="FFFFFF"/>
            <w:tcMar>
              <w:top w:w="100" w:type="dxa"/>
              <w:left w:w="115" w:type="dxa"/>
              <w:bottom w:w="100" w:type="dxa"/>
              <w:right w:w="115" w:type="dxa"/>
            </w:tcMar>
          </w:tcPr>
          <w:p w14:paraId="38E7B4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2C073475"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[129], [146], [239]</w:t>
            </w:r>
          </w:p>
        </w:tc>
      </w:tr>
      <w:tr w:rsidR="00347CFE" w:rsidRPr="00DD0FB2" w14:paraId="07A09DA7" w14:textId="77777777" w:rsidTr="00F93521">
        <w:tc>
          <w:tcPr>
            <w:tcW w:w="551" w:type="dxa"/>
            <w:tcMar>
              <w:top w:w="100" w:type="dxa"/>
              <w:left w:w="115" w:type="dxa"/>
              <w:bottom w:w="100" w:type="dxa"/>
              <w:right w:w="115" w:type="dxa"/>
            </w:tcMar>
          </w:tcPr>
          <w:p w14:paraId="274E090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BDD86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 + 0331 + 0308</w:t>
            </w:r>
          </w:p>
        </w:tc>
        <w:tc>
          <w:tcPr>
            <w:tcW w:w="850" w:type="dxa"/>
            <w:shd w:val="clear" w:color="auto" w:fill="FFFFFF"/>
            <w:tcMar>
              <w:top w:w="100" w:type="dxa"/>
              <w:left w:w="115" w:type="dxa"/>
              <w:bottom w:w="100" w:type="dxa"/>
              <w:right w:w="115" w:type="dxa"/>
            </w:tcMar>
          </w:tcPr>
          <w:p w14:paraId="492355A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1843" w:type="dxa"/>
            <w:shd w:val="clear" w:color="auto" w:fill="FFFFFF"/>
            <w:tcMar>
              <w:top w:w="100" w:type="dxa"/>
              <w:left w:w="115" w:type="dxa"/>
              <w:bottom w:w="100" w:type="dxa"/>
              <w:right w:w="115" w:type="dxa"/>
            </w:tcMar>
          </w:tcPr>
          <w:p w14:paraId="6B9A0C6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SMALL LETTER OPEN E + COMBINING MACRON BELOW + COMBINING DIAERESIS </w:t>
            </w:r>
          </w:p>
        </w:tc>
        <w:tc>
          <w:tcPr>
            <w:tcW w:w="2693" w:type="dxa"/>
            <w:shd w:val="clear" w:color="auto" w:fill="FFFFFF"/>
            <w:tcMar>
              <w:top w:w="100" w:type="dxa"/>
              <w:left w:w="115" w:type="dxa"/>
              <w:bottom w:w="100" w:type="dxa"/>
              <w:right w:w="115" w:type="dxa"/>
            </w:tcMar>
          </w:tcPr>
          <w:p w14:paraId="0FDBE8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027618C3"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[146], [239]</w:t>
            </w:r>
          </w:p>
        </w:tc>
      </w:tr>
      <w:tr w:rsidR="00347CFE" w:rsidRPr="00DD0FB2" w14:paraId="6282BE68" w14:textId="77777777" w:rsidTr="00F93521">
        <w:tc>
          <w:tcPr>
            <w:tcW w:w="551" w:type="dxa"/>
            <w:tcMar>
              <w:top w:w="100" w:type="dxa"/>
              <w:left w:w="115" w:type="dxa"/>
              <w:bottom w:w="100" w:type="dxa"/>
              <w:right w:w="115" w:type="dxa"/>
            </w:tcMar>
          </w:tcPr>
          <w:p w14:paraId="37CCB49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39A43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0263</w:t>
            </w:r>
          </w:p>
        </w:tc>
        <w:tc>
          <w:tcPr>
            <w:tcW w:w="850" w:type="dxa"/>
            <w:shd w:val="clear" w:color="auto" w:fill="FFFFFF"/>
            <w:tcMar>
              <w:top w:w="100" w:type="dxa"/>
              <w:left w:w="115" w:type="dxa"/>
              <w:bottom w:w="100" w:type="dxa"/>
              <w:right w:w="115" w:type="dxa"/>
            </w:tcMar>
          </w:tcPr>
          <w:p w14:paraId="155CF36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ɣ</w:t>
            </w:r>
          </w:p>
        </w:tc>
        <w:tc>
          <w:tcPr>
            <w:tcW w:w="1843" w:type="dxa"/>
            <w:shd w:val="clear" w:color="auto" w:fill="FFFFFF"/>
            <w:tcMar>
              <w:top w:w="100" w:type="dxa"/>
              <w:left w:w="115" w:type="dxa"/>
              <w:bottom w:w="100" w:type="dxa"/>
              <w:right w:w="115" w:type="dxa"/>
            </w:tcMar>
          </w:tcPr>
          <w:p w14:paraId="29F347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GAMMA</w:t>
            </w:r>
          </w:p>
        </w:tc>
        <w:tc>
          <w:tcPr>
            <w:tcW w:w="2693" w:type="dxa"/>
            <w:shd w:val="clear" w:color="auto" w:fill="FFFFFF"/>
            <w:tcMar>
              <w:top w:w="100" w:type="dxa"/>
              <w:left w:w="115" w:type="dxa"/>
              <w:bottom w:w="100" w:type="dxa"/>
              <w:right w:w="115" w:type="dxa"/>
            </w:tcMar>
          </w:tcPr>
          <w:p w14:paraId="750089D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Dagbani (Dagomba) (4)</w:t>
            </w:r>
          </w:p>
          <w:p w14:paraId="30B4A3B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p w14:paraId="1CF8AC1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0AEFED8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31789D8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2400" w:type="dxa"/>
            <w:shd w:val="clear" w:color="auto" w:fill="FFFFFF"/>
            <w:tcMar>
              <w:top w:w="100" w:type="dxa"/>
              <w:left w:w="115" w:type="dxa"/>
              <w:bottom w:w="100" w:type="dxa"/>
              <w:right w:w="115" w:type="dxa"/>
            </w:tcMar>
          </w:tcPr>
          <w:p w14:paraId="7B400813"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[189], [146], [125], [170], [129]</w:t>
            </w:r>
            <w:r w:rsidRPr="00DD0FB2">
              <w:rPr>
                <w:rFonts w:asciiTheme="majorHAnsi" w:eastAsia="Calibri" w:hAnsiTheme="majorHAnsi" w:cstheme="majorHAnsi"/>
                <w:b/>
                <w:color w:val="0563C1"/>
                <w:u w:val="single"/>
              </w:rPr>
              <w:t xml:space="preserve"> </w:t>
            </w:r>
          </w:p>
        </w:tc>
      </w:tr>
      <w:tr w:rsidR="00347CFE" w:rsidRPr="00DD0FB2" w14:paraId="7DDD3F88" w14:textId="77777777" w:rsidTr="00F93521">
        <w:tc>
          <w:tcPr>
            <w:tcW w:w="551" w:type="dxa"/>
            <w:shd w:val="clear" w:color="auto" w:fill="FFFFFF"/>
            <w:tcMar>
              <w:top w:w="100" w:type="dxa"/>
              <w:left w:w="115" w:type="dxa"/>
              <w:bottom w:w="100" w:type="dxa"/>
              <w:right w:w="115" w:type="dxa"/>
            </w:tcMar>
          </w:tcPr>
          <w:p w14:paraId="4CCF7F3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5015E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0268</w:t>
            </w:r>
          </w:p>
        </w:tc>
        <w:tc>
          <w:tcPr>
            <w:tcW w:w="850" w:type="dxa"/>
            <w:shd w:val="clear" w:color="auto" w:fill="FFFFFF"/>
            <w:tcMar>
              <w:top w:w="100" w:type="dxa"/>
              <w:left w:w="115" w:type="dxa"/>
              <w:bottom w:w="100" w:type="dxa"/>
              <w:right w:w="115" w:type="dxa"/>
            </w:tcMar>
          </w:tcPr>
          <w:p w14:paraId="4E643BB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ɨ</w:t>
            </w:r>
          </w:p>
        </w:tc>
        <w:tc>
          <w:tcPr>
            <w:tcW w:w="1843" w:type="dxa"/>
            <w:shd w:val="clear" w:color="auto" w:fill="FFFFFF"/>
            <w:tcMar>
              <w:top w:w="100" w:type="dxa"/>
              <w:left w:w="115" w:type="dxa"/>
              <w:bottom w:w="100" w:type="dxa"/>
              <w:right w:w="115" w:type="dxa"/>
            </w:tcMar>
          </w:tcPr>
          <w:p w14:paraId="7653D9A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STROKE</w:t>
            </w:r>
          </w:p>
        </w:tc>
        <w:tc>
          <w:tcPr>
            <w:tcW w:w="2693" w:type="dxa"/>
            <w:shd w:val="clear" w:color="auto" w:fill="FFFFFF"/>
            <w:tcMar>
              <w:top w:w="100" w:type="dxa"/>
              <w:left w:w="115" w:type="dxa"/>
              <w:bottom w:w="100" w:type="dxa"/>
              <w:right w:w="115" w:type="dxa"/>
            </w:tcMar>
          </w:tcPr>
          <w:p w14:paraId="09D1FDB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Cubeo (3)</w:t>
            </w:r>
          </w:p>
          <w:p w14:paraId="5800114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Dagbani (Dagomba) (4)</w:t>
            </w:r>
          </w:p>
          <w:p w14:paraId="15A4A86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HIxkaryána (4)</w:t>
            </w:r>
          </w:p>
          <w:p w14:paraId="68DDC47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Maasai (5)</w:t>
            </w:r>
          </w:p>
        </w:tc>
        <w:tc>
          <w:tcPr>
            <w:tcW w:w="2400" w:type="dxa"/>
            <w:shd w:val="clear" w:color="auto" w:fill="FFFFFF"/>
            <w:tcMar>
              <w:top w:w="100" w:type="dxa"/>
              <w:left w:w="115" w:type="dxa"/>
              <w:bottom w:w="100" w:type="dxa"/>
              <w:right w:w="115" w:type="dxa"/>
            </w:tcMar>
          </w:tcPr>
          <w:p w14:paraId="1EC81BBF"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[186], [189], [210], [211]</w:t>
            </w:r>
          </w:p>
        </w:tc>
      </w:tr>
      <w:tr w:rsidR="00347CFE" w:rsidRPr="00DD0FB2" w14:paraId="595994C9" w14:textId="77777777" w:rsidTr="00F93521">
        <w:tc>
          <w:tcPr>
            <w:tcW w:w="551" w:type="dxa"/>
            <w:shd w:val="clear" w:color="auto" w:fill="FFFFFF"/>
            <w:tcMar>
              <w:top w:w="100" w:type="dxa"/>
              <w:left w:w="115" w:type="dxa"/>
              <w:bottom w:w="100" w:type="dxa"/>
              <w:right w:w="115" w:type="dxa"/>
            </w:tcMar>
          </w:tcPr>
          <w:p w14:paraId="2BDB39B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443194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0268 + 0303</w:t>
            </w:r>
          </w:p>
        </w:tc>
        <w:tc>
          <w:tcPr>
            <w:tcW w:w="850" w:type="dxa"/>
            <w:shd w:val="clear" w:color="auto" w:fill="FFFFFF"/>
            <w:tcMar>
              <w:top w:w="100" w:type="dxa"/>
              <w:left w:w="115" w:type="dxa"/>
              <w:bottom w:w="100" w:type="dxa"/>
              <w:right w:w="115" w:type="dxa"/>
            </w:tcMar>
          </w:tcPr>
          <w:p w14:paraId="6D2C5CF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ɨ̃</w:t>
            </w:r>
          </w:p>
        </w:tc>
        <w:tc>
          <w:tcPr>
            <w:tcW w:w="1843" w:type="dxa"/>
            <w:shd w:val="clear" w:color="auto" w:fill="FFFFFF"/>
            <w:tcMar>
              <w:top w:w="100" w:type="dxa"/>
              <w:left w:w="115" w:type="dxa"/>
              <w:bottom w:w="100" w:type="dxa"/>
              <w:right w:w="115" w:type="dxa"/>
            </w:tcMar>
          </w:tcPr>
          <w:p w14:paraId="59F6D90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SMALL LETTER I WITH STROKE + </w:t>
            </w:r>
            <w:r w:rsidRPr="00DD0FB2">
              <w:rPr>
                <w:rFonts w:asciiTheme="majorHAnsi" w:eastAsia="Calibri" w:hAnsiTheme="majorHAnsi" w:cstheme="majorHAnsi"/>
                <w:lang w:val="en-US"/>
              </w:rPr>
              <w:lastRenderedPageBreak/>
              <w:t>COMBINING TILDE</w:t>
            </w:r>
          </w:p>
        </w:tc>
        <w:tc>
          <w:tcPr>
            <w:tcW w:w="2693" w:type="dxa"/>
            <w:shd w:val="clear" w:color="auto" w:fill="FFFFFF"/>
            <w:tcMar>
              <w:top w:w="100" w:type="dxa"/>
              <w:left w:w="115" w:type="dxa"/>
              <w:bottom w:w="100" w:type="dxa"/>
              <w:right w:w="115" w:type="dxa"/>
            </w:tcMar>
          </w:tcPr>
          <w:p w14:paraId="6DF0BA0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Cubeo (3)</w:t>
            </w:r>
          </w:p>
        </w:tc>
        <w:tc>
          <w:tcPr>
            <w:tcW w:w="2400" w:type="dxa"/>
            <w:shd w:val="clear" w:color="auto" w:fill="FFFFFF"/>
            <w:tcMar>
              <w:top w:w="100" w:type="dxa"/>
              <w:left w:w="115" w:type="dxa"/>
              <w:bottom w:w="100" w:type="dxa"/>
              <w:right w:w="115" w:type="dxa"/>
            </w:tcMar>
          </w:tcPr>
          <w:p w14:paraId="471DB29A"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[186]</w:t>
            </w:r>
          </w:p>
        </w:tc>
      </w:tr>
      <w:tr w:rsidR="00347CFE" w:rsidRPr="00DD0FB2" w14:paraId="04D1E9ED" w14:textId="77777777" w:rsidTr="00F93521">
        <w:tc>
          <w:tcPr>
            <w:tcW w:w="551" w:type="dxa"/>
            <w:tcMar>
              <w:top w:w="100" w:type="dxa"/>
              <w:left w:w="115" w:type="dxa"/>
              <w:bottom w:w="100" w:type="dxa"/>
              <w:right w:w="115" w:type="dxa"/>
            </w:tcMar>
          </w:tcPr>
          <w:p w14:paraId="5CADD0D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32931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0269</w:t>
            </w:r>
          </w:p>
        </w:tc>
        <w:tc>
          <w:tcPr>
            <w:tcW w:w="850" w:type="dxa"/>
            <w:shd w:val="clear" w:color="auto" w:fill="FFFFFF"/>
            <w:tcMar>
              <w:top w:w="100" w:type="dxa"/>
              <w:left w:w="115" w:type="dxa"/>
              <w:bottom w:w="100" w:type="dxa"/>
              <w:right w:w="115" w:type="dxa"/>
            </w:tcMar>
          </w:tcPr>
          <w:p w14:paraId="1640B26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ɩ</w:t>
            </w:r>
          </w:p>
        </w:tc>
        <w:tc>
          <w:tcPr>
            <w:tcW w:w="1843" w:type="dxa"/>
            <w:shd w:val="clear" w:color="auto" w:fill="FFFFFF"/>
            <w:tcMar>
              <w:top w:w="100" w:type="dxa"/>
              <w:left w:w="115" w:type="dxa"/>
              <w:bottom w:w="100" w:type="dxa"/>
              <w:right w:w="115" w:type="dxa"/>
            </w:tcMar>
          </w:tcPr>
          <w:p w14:paraId="4B09720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IOTA</w:t>
            </w:r>
          </w:p>
        </w:tc>
        <w:tc>
          <w:tcPr>
            <w:tcW w:w="2693" w:type="dxa"/>
            <w:shd w:val="clear" w:color="auto" w:fill="FFFFFF"/>
            <w:tcMar>
              <w:top w:w="100" w:type="dxa"/>
              <w:left w:w="115" w:type="dxa"/>
              <w:bottom w:w="100" w:type="dxa"/>
              <w:right w:w="115" w:type="dxa"/>
            </w:tcMar>
          </w:tcPr>
          <w:p w14:paraId="451F09C2" w14:textId="701C4A9A"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Dagaare - Burkina Faso (4)</w:t>
            </w:r>
          </w:p>
          <w:p w14:paraId="7D1524B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Mossi (3)</w:t>
            </w:r>
          </w:p>
        </w:tc>
        <w:tc>
          <w:tcPr>
            <w:tcW w:w="2400" w:type="dxa"/>
            <w:shd w:val="clear" w:color="auto" w:fill="FFFFFF"/>
            <w:tcMar>
              <w:top w:w="100" w:type="dxa"/>
              <w:left w:w="115" w:type="dxa"/>
              <w:bottom w:w="100" w:type="dxa"/>
              <w:right w:w="115" w:type="dxa"/>
            </w:tcMar>
          </w:tcPr>
          <w:p w14:paraId="2F2DA2F9"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[148], [212]</w:t>
            </w:r>
          </w:p>
        </w:tc>
      </w:tr>
      <w:tr w:rsidR="00347CFE" w:rsidRPr="00DD0FB2" w14:paraId="41426671" w14:textId="77777777" w:rsidTr="00F93521">
        <w:tc>
          <w:tcPr>
            <w:tcW w:w="551" w:type="dxa"/>
            <w:shd w:val="clear" w:color="auto" w:fill="FFFFFF"/>
            <w:tcMar>
              <w:top w:w="100" w:type="dxa"/>
              <w:left w:w="115" w:type="dxa"/>
              <w:bottom w:w="100" w:type="dxa"/>
              <w:right w:w="115" w:type="dxa"/>
            </w:tcMar>
          </w:tcPr>
          <w:p w14:paraId="0407D6C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C86F0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0272</w:t>
            </w:r>
          </w:p>
        </w:tc>
        <w:tc>
          <w:tcPr>
            <w:tcW w:w="850" w:type="dxa"/>
            <w:shd w:val="clear" w:color="auto" w:fill="FFFFFF"/>
            <w:tcMar>
              <w:top w:w="100" w:type="dxa"/>
              <w:left w:w="115" w:type="dxa"/>
              <w:bottom w:w="100" w:type="dxa"/>
              <w:right w:w="115" w:type="dxa"/>
            </w:tcMar>
          </w:tcPr>
          <w:p w14:paraId="135869B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ɲ</w:t>
            </w:r>
          </w:p>
        </w:tc>
        <w:tc>
          <w:tcPr>
            <w:tcW w:w="1843" w:type="dxa"/>
            <w:shd w:val="clear" w:color="auto" w:fill="FFFFFF"/>
            <w:tcMar>
              <w:top w:w="100" w:type="dxa"/>
              <w:left w:w="115" w:type="dxa"/>
              <w:bottom w:w="100" w:type="dxa"/>
              <w:right w:w="115" w:type="dxa"/>
            </w:tcMar>
          </w:tcPr>
          <w:p w14:paraId="41DC42D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LEFT HOOK</w:t>
            </w:r>
          </w:p>
        </w:tc>
        <w:tc>
          <w:tcPr>
            <w:tcW w:w="2693" w:type="dxa"/>
            <w:shd w:val="clear" w:color="auto" w:fill="FFFFFF"/>
            <w:tcMar>
              <w:top w:w="100" w:type="dxa"/>
              <w:left w:w="115" w:type="dxa"/>
              <w:bottom w:w="100" w:type="dxa"/>
              <w:right w:w="115" w:type="dxa"/>
            </w:tcMar>
          </w:tcPr>
          <w:p w14:paraId="39FDC0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Susu (4)</w:t>
            </w:r>
          </w:p>
          <w:p w14:paraId="56C6FD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Zarma (4)</w:t>
            </w:r>
          </w:p>
          <w:p w14:paraId="2AF036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Bambara (4)</w:t>
            </w:r>
          </w:p>
        </w:tc>
        <w:tc>
          <w:tcPr>
            <w:tcW w:w="2400" w:type="dxa"/>
            <w:shd w:val="clear" w:color="auto" w:fill="FFFFFF"/>
            <w:tcMar>
              <w:top w:w="100" w:type="dxa"/>
              <w:left w:w="115" w:type="dxa"/>
              <w:bottom w:w="100" w:type="dxa"/>
              <w:right w:w="115" w:type="dxa"/>
            </w:tcMar>
          </w:tcPr>
          <w:p w14:paraId="5C6F9F62"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[218], [219], [199]</w:t>
            </w:r>
          </w:p>
        </w:tc>
      </w:tr>
      <w:tr w:rsidR="00347CFE" w:rsidRPr="00DD0FB2" w14:paraId="1FB7153B" w14:textId="77777777" w:rsidTr="00F93521">
        <w:tc>
          <w:tcPr>
            <w:tcW w:w="551" w:type="dxa"/>
            <w:tcMar>
              <w:top w:w="100" w:type="dxa"/>
              <w:left w:w="115" w:type="dxa"/>
              <w:bottom w:w="100" w:type="dxa"/>
              <w:right w:w="115" w:type="dxa"/>
            </w:tcMar>
          </w:tcPr>
          <w:p w14:paraId="2B60CFD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C1286A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0289</w:t>
            </w:r>
          </w:p>
        </w:tc>
        <w:tc>
          <w:tcPr>
            <w:tcW w:w="850" w:type="dxa"/>
            <w:shd w:val="clear" w:color="auto" w:fill="FFFFFF"/>
            <w:tcMar>
              <w:top w:w="100" w:type="dxa"/>
              <w:left w:w="115" w:type="dxa"/>
              <w:bottom w:w="100" w:type="dxa"/>
              <w:right w:w="115" w:type="dxa"/>
            </w:tcMar>
          </w:tcPr>
          <w:p w14:paraId="2DC4B8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ʉ</w:t>
            </w:r>
          </w:p>
        </w:tc>
        <w:tc>
          <w:tcPr>
            <w:tcW w:w="1843" w:type="dxa"/>
            <w:shd w:val="clear" w:color="auto" w:fill="FFFFFF"/>
            <w:tcMar>
              <w:top w:w="100" w:type="dxa"/>
              <w:left w:w="115" w:type="dxa"/>
              <w:bottom w:w="100" w:type="dxa"/>
              <w:right w:w="115" w:type="dxa"/>
            </w:tcMar>
          </w:tcPr>
          <w:p w14:paraId="6EDA1AF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BAR</w:t>
            </w:r>
          </w:p>
        </w:tc>
        <w:tc>
          <w:tcPr>
            <w:tcW w:w="2693" w:type="dxa"/>
            <w:shd w:val="clear" w:color="auto" w:fill="FFFFFF"/>
            <w:tcMar>
              <w:top w:w="100" w:type="dxa"/>
              <w:left w:w="115" w:type="dxa"/>
              <w:bottom w:w="100" w:type="dxa"/>
              <w:right w:w="115" w:type="dxa"/>
            </w:tcMar>
          </w:tcPr>
          <w:p w14:paraId="404A662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p w14:paraId="013DC4F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Maasai (5)</w:t>
            </w:r>
          </w:p>
        </w:tc>
        <w:tc>
          <w:tcPr>
            <w:tcW w:w="2400" w:type="dxa"/>
            <w:shd w:val="clear" w:color="auto" w:fill="FFFFFF"/>
            <w:tcMar>
              <w:top w:w="100" w:type="dxa"/>
              <w:left w:w="115" w:type="dxa"/>
              <w:bottom w:w="100" w:type="dxa"/>
              <w:right w:w="115" w:type="dxa"/>
            </w:tcMar>
          </w:tcPr>
          <w:p w14:paraId="39B995DD"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[186], [187], [211]</w:t>
            </w:r>
          </w:p>
        </w:tc>
      </w:tr>
      <w:tr w:rsidR="00347CFE" w:rsidRPr="00DD0FB2" w14:paraId="74EDD4A9" w14:textId="77777777" w:rsidTr="00F93521">
        <w:tc>
          <w:tcPr>
            <w:tcW w:w="551" w:type="dxa"/>
            <w:tcMar>
              <w:top w:w="100" w:type="dxa"/>
              <w:left w:w="115" w:type="dxa"/>
              <w:bottom w:w="100" w:type="dxa"/>
              <w:right w:w="115" w:type="dxa"/>
            </w:tcMar>
          </w:tcPr>
          <w:p w14:paraId="4DB6447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46E30E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0289 + 0303</w:t>
            </w:r>
          </w:p>
        </w:tc>
        <w:tc>
          <w:tcPr>
            <w:tcW w:w="850" w:type="dxa"/>
            <w:shd w:val="clear" w:color="auto" w:fill="FFFFFF"/>
            <w:tcMar>
              <w:top w:w="100" w:type="dxa"/>
              <w:left w:w="115" w:type="dxa"/>
              <w:bottom w:w="100" w:type="dxa"/>
              <w:right w:w="115" w:type="dxa"/>
            </w:tcMar>
          </w:tcPr>
          <w:p w14:paraId="7256B7F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ʉ̃</w:t>
            </w:r>
          </w:p>
        </w:tc>
        <w:tc>
          <w:tcPr>
            <w:tcW w:w="1843" w:type="dxa"/>
            <w:shd w:val="clear" w:color="auto" w:fill="FFFFFF"/>
            <w:tcMar>
              <w:top w:w="100" w:type="dxa"/>
              <w:left w:w="115" w:type="dxa"/>
              <w:bottom w:w="100" w:type="dxa"/>
              <w:right w:w="115" w:type="dxa"/>
            </w:tcMar>
          </w:tcPr>
          <w:p w14:paraId="03DBE1A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BAR + COMBINING TILDE</w:t>
            </w:r>
          </w:p>
        </w:tc>
        <w:tc>
          <w:tcPr>
            <w:tcW w:w="2693" w:type="dxa"/>
            <w:shd w:val="clear" w:color="auto" w:fill="FFFFFF"/>
            <w:tcMar>
              <w:top w:w="100" w:type="dxa"/>
              <w:left w:w="115" w:type="dxa"/>
              <w:bottom w:w="100" w:type="dxa"/>
              <w:right w:w="115" w:type="dxa"/>
            </w:tcMar>
          </w:tcPr>
          <w:p w14:paraId="256CD7F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tc>
        <w:tc>
          <w:tcPr>
            <w:tcW w:w="2400" w:type="dxa"/>
            <w:shd w:val="clear" w:color="auto" w:fill="FFFFFF"/>
            <w:tcMar>
              <w:top w:w="100" w:type="dxa"/>
              <w:left w:w="115" w:type="dxa"/>
              <w:bottom w:w="100" w:type="dxa"/>
              <w:right w:w="115" w:type="dxa"/>
            </w:tcMar>
          </w:tcPr>
          <w:p w14:paraId="5BA57106"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[186], [187]</w:t>
            </w:r>
            <w:r w:rsidRPr="00DD0FB2">
              <w:rPr>
                <w:rFonts w:asciiTheme="majorHAnsi" w:eastAsia="Calibri" w:hAnsiTheme="majorHAnsi" w:cstheme="majorHAnsi"/>
                <w:b/>
              </w:rPr>
              <w:t xml:space="preserve"> </w:t>
            </w:r>
          </w:p>
        </w:tc>
      </w:tr>
      <w:tr w:rsidR="00347CFE" w:rsidRPr="00DD0FB2" w14:paraId="3692B47D" w14:textId="77777777" w:rsidTr="00F93521">
        <w:tc>
          <w:tcPr>
            <w:tcW w:w="551" w:type="dxa"/>
            <w:tcMar>
              <w:top w:w="100" w:type="dxa"/>
              <w:left w:w="115" w:type="dxa"/>
              <w:bottom w:w="100" w:type="dxa"/>
              <w:right w:w="115" w:type="dxa"/>
            </w:tcMar>
          </w:tcPr>
          <w:p w14:paraId="63043D4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4B067A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028B</w:t>
            </w:r>
          </w:p>
        </w:tc>
        <w:tc>
          <w:tcPr>
            <w:tcW w:w="850" w:type="dxa"/>
            <w:shd w:val="clear" w:color="auto" w:fill="FFFFFF"/>
            <w:tcMar>
              <w:top w:w="100" w:type="dxa"/>
              <w:left w:w="115" w:type="dxa"/>
              <w:bottom w:w="100" w:type="dxa"/>
              <w:right w:w="115" w:type="dxa"/>
            </w:tcMar>
          </w:tcPr>
          <w:p w14:paraId="6E85196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ʋ</w:t>
            </w:r>
          </w:p>
        </w:tc>
        <w:tc>
          <w:tcPr>
            <w:tcW w:w="1843" w:type="dxa"/>
            <w:shd w:val="clear" w:color="auto" w:fill="FFFFFF"/>
            <w:tcMar>
              <w:top w:w="100" w:type="dxa"/>
              <w:left w:w="115" w:type="dxa"/>
              <w:bottom w:w="100" w:type="dxa"/>
              <w:right w:w="115" w:type="dxa"/>
            </w:tcMar>
          </w:tcPr>
          <w:p w14:paraId="032B826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V WITH HOOK</w:t>
            </w:r>
          </w:p>
        </w:tc>
        <w:tc>
          <w:tcPr>
            <w:tcW w:w="2693" w:type="dxa"/>
            <w:shd w:val="clear" w:color="auto" w:fill="FFFFFF"/>
            <w:tcMar>
              <w:top w:w="100" w:type="dxa"/>
              <w:left w:w="115" w:type="dxa"/>
              <w:bottom w:w="100" w:type="dxa"/>
              <w:right w:w="115" w:type="dxa"/>
            </w:tcMar>
          </w:tcPr>
          <w:p w14:paraId="3737172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 - Burkina Faso (4)</w:t>
            </w:r>
          </w:p>
          <w:p w14:paraId="57808D5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Mossi (3)</w:t>
            </w:r>
          </w:p>
          <w:p w14:paraId="79BBF0D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Ewe (3)</w:t>
            </w:r>
          </w:p>
        </w:tc>
        <w:tc>
          <w:tcPr>
            <w:tcW w:w="2400" w:type="dxa"/>
            <w:shd w:val="clear" w:color="auto" w:fill="FFFFFF"/>
            <w:tcMar>
              <w:top w:w="100" w:type="dxa"/>
              <w:left w:w="115" w:type="dxa"/>
              <w:bottom w:w="100" w:type="dxa"/>
              <w:right w:w="115" w:type="dxa"/>
            </w:tcMar>
          </w:tcPr>
          <w:p w14:paraId="3A144473"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[148], [212], [238], [170]</w:t>
            </w:r>
            <w:r w:rsidRPr="00DD0FB2">
              <w:rPr>
                <w:rFonts w:asciiTheme="majorHAnsi" w:eastAsia="Calibri" w:hAnsiTheme="majorHAnsi" w:cstheme="majorHAnsi"/>
                <w:b/>
                <w:color w:val="0563C1"/>
                <w:u w:val="single"/>
              </w:rPr>
              <w:t xml:space="preserve"> </w:t>
            </w:r>
          </w:p>
        </w:tc>
      </w:tr>
      <w:tr w:rsidR="00347CFE" w:rsidRPr="00DD0FB2" w14:paraId="7E11BDCD" w14:textId="77777777" w:rsidTr="00F93521">
        <w:tc>
          <w:tcPr>
            <w:tcW w:w="551" w:type="dxa"/>
            <w:tcMar>
              <w:top w:w="100" w:type="dxa"/>
              <w:left w:w="115" w:type="dxa"/>
              <w:bottom w:w="100" w:type="dxa"/>
              <w:right w:w="115" w:type="dxa"/>
            </w:tcMar>
          </w:tcPr>
          <w:p w14:paraId="3522E88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73FDAC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0292</w:t>
            </w:r>
          </w:p>
        </w:tc>
        <w:tc>
          <w:tcPr>
            <w:tcW w:w="850" w:type="dxa"/>
            <w:shd w:val="clear" w:color="auto" w:fill="FFFFFF"/>
            <w:tcMar>
              <w:top w:w="100" w:type="dxa"/>
              <w:left w:w="115" w:type="dxa"/>
              <w:bottom w:w="100" w:type="dxa"/>
              <w:right w:w="115" w:type="dxa"/>
            </w:tcMar>
          </w:tcPr>
          <w:p w14:paraId="07B8428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ʒ</w:t>
            </w:r>
          </w:p>
        </w:tc>
        <w:tc>
          <w:tcPr>
            <w:tcW w:w="1843" w:type="dxa"/>
            <w:shd w:val="clear" w:color="auto" w:fill="FFFFFF"/>
            <w:tcMar>
              <w:top w:w="100" w:type="dxa"/>
              <w:left w:w="115" w:type="dxa"/>
              <w:bottom w:w="100" w:type="dxa"/>
              <w:right w:w="115" w:type="dxa"/>
            </w:tcMar>
          </w:tcPr>
          <w:p w14:paraId="42DC3CA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EZH</w:t>
            </w:r>
          </w:p>
        </w:tc>
        <w:tc>
          <w:tcPr>
            <w:tcW w:w="2693" w:type="dxa"/>
            <w:shd w:val="clear" w:color="auto" w:fill="FFFFFF"/>
            <w:tcMar>
              <w:top w:w="100" w:type="dxa"/>
              <w:left w:w="115" w:type="dxa"/>
              <w:bottom w:w="100" w:type="dxa"/>
              <w:right w:w="115" w:type="dxa"/>
            </w:tcMar>
          </w:tcPr>
          <w:p w14:paraId="160EF0A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p w14:paraId="56336D1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Dagbani (Dagomba) (4)</w:t>
            </w:r>
          </w:p>
        </w:tc>
        <w:tc>
          <w:tcPr>
            <w:tcW w:w="2400" w:type="dxa"/>
            <w:shd w:val="clear" w:color="auto" w:fill="FFFFFF"/>
            <w:tcMar>
              <w:top w:w="100" w:type="dxa"/>
              <w:left w:w="115" w:type="dxa"/>
              <w:bottom w:w="100" w:type="dxa"/>
              <w:right w:w="115" w:type="dxa"/>
            </w:tcMar>
          </w:tcPr>
          <w:p w14:paraId="0DEDFD0E"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[113], [189]</w:t>
            </w:r>
          </w:p>
        </w:tc>
      </w:tr>
      <w:tr w:rsidR="00347CFE" w:rsidRPr="00DD0FB2" w14:paraId="2F711986" w14:textId="77777777" w:rsidTr="00F93521">
        <w:tc>
          <w:tcPr>
            <w:tcW w:w="551" w:type="dxa"/>
            <w:tcMar>
              <w:top w:w="100" w:type="dxa"/>
              <w:left w:w="115" w:type="dxa"/>
              <w:bottom w:w="100" w:type="dxa"/>
              <w:right w:w="115" w:type="dxa"/>
            </w:tcMar>
          </w:tcPr>
          <w:p w14:paraId="09AB58C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D78EAE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1E13</w:t>
            </w:r>
          </w:p>
        </w:tc>
        <w:tc>
          <w:tcPr>
            <w:tcW w:w="850" w:type="dxa"/>
            <w:shd w:val="clear" w:color="auto" w:fill="FFFFFF"/>
            <w:tcMar>
              <w:top w:w="100" w:type="dxa"/>
              <w:left w:w="115" w:type="dxa"/>
              <w:bottom w:w="100" w:type="dxa"/>
              <w:right w:w="115" w:type="dxa"/>
            </w:tcMar>
          </w:tcPr>
          <w:p w14:paraId="72D8BDB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ḓ</w:t>
            </w:r>
          </w:p>
        </w:tc>
        <w:tc>
          <w:tcPr>
            <w:tcW w:w="1843" w:type="dxa"/>
            <w:shd w:val="clear" w:color="auto" w:fill="FFFFFF"/>
            <w:tcMar>
              <w:top w:w="100" w:type="dxa"/>
              <w:left w:w="115" w:type="dxa"/>
              <w:bottom w:w="100" w:type="dxa"/>
              <w:right w:w="115" w:type="dxa"/>
            </w:tcMar>
          </w:tcPr>
          <w:p w14:paraId="7FF303D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CIRCUMFLEX BELOW</w:t>
            </w:r>
          </w:p>
        </w:tc>
        <w:tc>
          <w:tcPr>
            <w:tcW w:w="2693" w:type="dxa"/>
            <w:shd w:val="clear" w:color="auto" w:fill="FFFFFF"/>
            <w:tcMar>
              <w:top w:w="100" w:type="dxa"/>
              <w:left w:w="115" w:type="dxa"/>
              <w:bottom w:w="100" w:type="dxa"/>
              <w:right w:w="115" w:type="dxa"/>
            </w:tcMar>
          </w:tcPr>
          <w:p w14:paraId="28E78B1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2400" w:type="dxa"/>
            <w:shd w:val="clear" w:color="auto" w:fill="FFFFFF"/>
            <w:tcMar>
              <w:top w:w="100" w:type="dxa"/>
              <w:left w:w="115" w:type="dxa"/>
              <w:bottom w:w="100" w:type="dxa"/>
              <w:right w:w="115" w:type="dxa"/>
            </w:tcMar>
          </w:tcPr>
          <w:p w14:paraId="55D0343E"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[164], [257]</w:t>
            </w:r>
          </w:p>
        </w:tc>
      </w:tr>
      <w:tr w:rsidR="00347CFE" w:rsidRPr="00DD0FB2" w14:paraId="199E0E9E" w14:textId="77777777" w:rsidTr="00F93521">
        <w:tc>
          <w:tcPr>
            <w:tcW w:w="551" w:type="dxa"/>
            <w:tcMar>
              <w:top w:w="100" w:type="dxa"/>
              <w:left w:w="115" w:type="dxa"/>
              <w:bottom w:w="100" w:type="dxa"/>
              <w:right w:w="115" w:type="dxa"/>
            </w:tcMar>
          </w:tcPr>
          <w:p w14:paraId="20ECEBD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C207FD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1E21</w:t>
            </w:r>
          </w:p>
        </w:tc>
        <w:tc>
          <w:tcPr>
            <w:tcW w:w="850" w:type="dxa"/>
            <w:shd w:val="clear" w:color="auto" w:fill="FFFFFF"/>
            <w:tcMar>
              <w:top w:w="100" w:type="dxa"/>
              <w:left w:w="115" w:type="dxa"/>
              <w:bottom w:w="100" w:type="dxa"/>
              <w:right w:w="115" w:type="dxa"/>
            </w:tcMar>
          </w:tcPr>
          <w:p w14:paraId="45D5CBD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w:t>
            </w:r>
          </w:p>
        </w:tc>
        <w:tc>
          <w:tcPr>
            <w:tcW w:w="1843" w:type="dxa"/>
            <w:shd w:val="clear" w:color="auto" w:fill="FFFFFF"/>
            <w:tcMar>
              <w:top w:w="100" w:type="dxa"/>
              <w:left w:w="115" w:type="dxa"/>
              <w:bottom w:w="100" w:type="dxa"/>
              <w:right w:w="115" w:type="dxa"/>
            </w:tcMar>
          </w:tcPr>
          <w:p w14:paraId="35FA352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 MACRON</w:t>
            </w:r>
          </w:p>
        </w:tc>
        <w:tc>
          <w:tcPr>
            <w:tcW w:w="2693" w:type="dxa"/>
            <w:shd w:val="clear" w:color="auto" w:fill="FFFFFF"/>
            <w:tcMar>
              <w:top w:w="100" w:type="dxa"/>
              <w:left w:w="115" w:type="dxa"/>
              <w:bottom w:w="100" w:type="dxa"/>
              <w:right w:w="115" w:type="dxa"/>
            </w:tcMar>
          </w:tcPr>
          <w:p w14:paraId="5AD4D8A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Raga (Hano) (3)</w:t>
            </w:r>
          </w:p>
          <w:p w14:paraId="32894CB3" w14:textId="77777777" w:rsidR="00347CFE" w:rsidRPr="00DD0FB2" w:rsidRDefault="00347CFE">
            <w:pPr>
              <w:rPr>
                <w:rFonts w:asciiTheme="majorHAnsi" w:eastAsia="Calibri" w:hAnsiTheme="majorHAnsi" w:cstheme="majorHAnsi"/>
              </w:rPr>
            </w:pPr>
          </w:p>
        </w:tc>
        <w:tc>
          <w:tcPr>
            <w:tcW w:w="2400" w:type="dxa"/>
            <w:shd w:val="clear" w:color="auto" w:fill="FFFFFF"/>
            <w:tcMar>
              <w:top w:w="100" w:type="dxa"/>
              <w:left w:w="115" w:type="dxa"/>
              <w:bottom w:w="100" w:type="dxa"/>
              <w:right w:w="115" w:type="dxa"/>
            </w:tcMar>
          </w:tcPr>
          <w:p w14:paraId="58503F6D"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[200]</w:t>
            </w:r>
            <w:r w:rsidRPr="00DD0FB2">
              <w:rPr>
                <w:rFonts w:asciiTheme="majorHAnsi" w:eastAsia="Calibri" w:hAnsiTheme="majorHAnsi" w:cstheme="majorHAnsi"/>
                <w:b/>
                <w:color w:val="0563C1"/>
                <w:u w:val="single"/>
              </w:rPr>
              <w:t xml:space="preserve"> </w:t>
            </w:r>
          </w:p>
        </w:tc>
      </w:tr>
      <w:tr w:rsidR="00347CFE" w:rsidRPr="00DD0FB2" w14:paraId="0871152D" w14:textId="77777777" w:rsidTr="00F93521">
        <w:tc>
          <w:tcPr>
            <w:tcW w:w="551" w:type="dxa"/>
            <w:tcMar>
              <w:top w:w="100" w:type="dxa"/>
              <w:left w:w="115" w:type="dxa"/>
              <w:bottom w:w="100" w:type="dxa"/>
              <w:right w:w="115" w:type="dxa"/>
            </w:tcMar>
          </w:tcPr>
          <w:p w14:paraId="5FA38AF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0169E6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1E37</w:t>
            </w:r>
          </w:p>
        </w:tc>
        <w:tc>
          <w:tcPr>
            <w:tcW w:w="850" w:type="dxa"/>
            <w:shd w:val="clear" w:color="auto" w:fill="FFFFFF"/>
            <w:tcMar>
              <w:top w:w="100" w:type="dxa"/>
              <w:left w:w="115" w:type="dxa"/>
              <w:bottom w:w="100" w:type="dxa"/>
              <w:right w:w="115" w:type="dxa"/>
            </w:tcMar>
          </w:tcPr>
          <w:p w14:paraId="1EC71D7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ḷ</w:t>
            </w:r>
          </w:p>
        </w:tc>
        <w:tc>
          <w:tcPr>
            <w:tcW w:w="1843" w:type="dxa"/>
            <w:shd w:val="clear" w:color="auto" w:fill="FFFFFF"/>
            <w:tcMar>
              <w:top w:w="100" w:type="dxa"/>
              <w:left w:w="115" w:type="dxa"/>
              <w:bottom w:w="100" w:type="dxa"/>
              <w:right w:w="115" w:type="dxa"/>
            </w:tcMar>
          </w:tcPr>
          <w:p w14:paraId="57C1845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DOT BELOW</w:t>
            </w:r>
          </w:p>
        </w:tc>
        <w:tc>
          <w:tcPr>
            <w:tcW w:w="2693" w:type="dxa"/>
            <w:shd w:val="clear" w:color="auto" w:fill="FFFFFF"/>
            <w:tcMar>
              <w:top w:w="100" w:type="dxa"/>
              <w:left w:w="115" w:type="dxa"/>
              <w:bottom w:w="100" w:type="dxa"/>
              <w:right w:w="115" w:type="dxa"/>
            </w:tcMar>
          </w:tcPr>
          <w:p w14:paraId="35FDF27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6A4B8D4E" w14:textId="77777777" w:rsidR="00347CFE" w:rsidRPr="00DD0FB2" w:rsidRDefault="00347CFE">
            <w:pPr>
              <w:rPr>
                <w:rFonts w:asciiTheme="majorHAnsi" w:eastAsia="Calibri" w:hAnsiTheme="majorHAnsi" w:cstheme="majorHAnsi"/>
              </w:rPr>
            </w:pPr>
          </w:p>
        </w:tc>
        <w:tc>
          <w:tcPr>
            <w:tcW w:w="2400" w:type="dxa"/>
            <w:shd w:val="clear" w:color="auto" w:fill="FFFFFF"/>
            <w:tcMar>
              <w:top w:w="100" w:type="dxa"/>
              <w:left w:w="115" w:type="dxa"/>
              <w:bottom w:w="100" w:type="dxa"/>
              <w:right w:w="115" w:type="dxa"/>
            </w:tcMar>
          </w:tcPr>
          <w:p w14:paraId="6F78CD83"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[213], [214], [215], [216]</w:t>
            </w:r>
          </w:p>
        </w:tc>
      </w:tr>
      <w:tr w:rsidR="00347CFE" w:rsidRPr="00DD0FB2" w14:paraId="4732DE58" w14:textId="77777777" w:rsidTr="00F93521">
        <w:tc>
          <w:tcPr>
            <w:tcW w:w="551" w:type="dxa"/>
            <w:shd w:val="clear" w:color="auto" w:fill="FFFFFF"/>
            <w:tcMar>
              <w:top w:w="100" w:type="dxa"/>
              <w:left w:w="115" w:type="dxa"/>
              <w:bottom w:w="100" w:type="dxa"/>
              <w:right w:w="115" w:type="dxa"/>
            </w:tcMar>
          </w:tcPr>
          <w:p w14:paraId="7546191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D3E6F7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1E3D</w:t>
            </w:r>
          </w:p>
        </w:tc>
        <w:tc>
          <w:tcPr>
            <w:tcW w:w="850" w:type="dxa"/>
            <w:shd w:val="clear" w:color="auto" w:fill="FFFFFF"/>
            <w:tcMar>
              <w:top w:w="100" w:type="dxa"/>
              <w:left w:w="115" w:type="dxa"/>
              <w:bottom w:w="100" w:type="dxa"/>
              <w:right w:w="115" w:type="dxa"/>
            </w:tcMar>
          </w:tcPr>
          <w:p w14:paraId="7F46DA8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ḽ</w:t>
            </w:r>
          </w:p>
        </w:tc>
        <w:tc>
          <w:tcPr>
            <w:tcW w:w="1843" w:type="dxa"/>
            <w:shd w:val="clear" w:color="auto" w:fill="FFFFFF"/>
            <w:tcMar>
              <w:top w:w="100" w:type="dxa"/>
              <w:left w:w="115" w:type="dxa"/>
              <w:bottom w:w="100" w:type="dxa"/>
              <w:right w:w="115" w:type="dxa"/>
            </w:tcMar>
          </w:tcPr>
          <w:p w14:paraId="5C39827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CIRCUMFLEX BELOW</w:t>
            </w:r>
          </w:p>
        </w:tc>
        <w:tc>
          <w:tcPr>
            <w:tcW w:w="2693" w:type="dxa"/>
            <w:shd w:val="clear" w:color="auto" w:fill="FFFFFF"/>
            <w:tcMar>
              <w:top w:w="100" w:type="dxa"/>
              <w:left w:w="115" w:type="dxa"/>
              <w:bottom w:w="100" w:type="dxa"/>
              <w:right w:w="115" w:type="dxa"/>
            </w:tcMar>
          </w:tcPr>
          <w:p w14:paraId="255010E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2400" w:type="dxa"/>
            <w:shd w:val="clear" w:color="auto" w:fill="FFFFFF"/>
            <w:tcMar>
              <w:top w:w="100" w:type="dxa"/>
              <w:left w:w="115" w:type="dxa"/>
              <w:bottom w:w="100" w:type="dxa"/>
              <w:right w:w="115" w:type="dxa"/>
            </w:tcMar>
          </w:tcPr>
          <w:p w14:paraId="0BA4AAA3"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[164], [257]</w:t>
            </w:r>
          </w:p>
        </w:tc>
      </w:tr>
      <w:tr w:rsidR="00347CFE" w:rsidRPr="00DD0FB2" w14:paraId="150445C6" w14:textId="77777777" w:rsidTr="00F93521">
        <w:tc>
          <w:tcPr>
            <w:tcW w:w="551" w:type="dxa"/>
            <w:tcMar>
              <w:top w:w="100" w:type="dxa"/>
              <w:left w:w="115" w:type="dxa"/>
              <w:bottom w:w="100" w:type="dxa"/>
              <w:right w:w="115" w:type="dxa"/>
            </w:tcMar>
          </w:tcPr>
          <w:p w14:paraId="0588B97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940393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1E43</w:t>
            </w:r>
          </w:p>
        </w:tc>
        <w:tc>
          <w:tcPr>
            <w:tcW w:w="850" w:type="dxa"/>
            <w:shd w:val="clear" w:color="auto" w:fill="FFFFFF"/>
            <w:tcMar>
              <w:top w:w="100" w:type="dxa"/>
              <w:left w:w="115" w:type="dxa"/>
              <w:bottom w:w="100" w:type="dxa"/>
              <w:right w:w="115" w:type="dxa"/>
            </w:tcMar>
          </w:tcPr>
          <w:p w14:paraId="5FDEC5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ṃ</w:t>
            </w:r>
          </w:p>
        </w:tc>
        <w:tc>
          <w:tcPr>
            <w:tcW w:w="1843" w:type="dxa"/>
            <w:shd w:val="clear" w:color="auto" w:fill="FFFFFF"/>
            <w:tcMar>
              <w:top w:w="100" w:type="dxa"/>
              <w:left w:w="115" w:type="dxa"/>
              <w:bottom w:w="100" w:type="dxa"/>
              <w:right w:w="115" w:type="dxa"/>
            </w:tcMar>
          </w:tcPr>
          <w:p w14:paraId="0043CCC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M WITH DOT BELOW</w:t>
            </w:r>
          </w:p>
        </w:tc>
        <w:tc>
          <w:tcPr>
            <w:tcW w:w="2693" w:type="dxa"/>
            <w:shd w:val="clear" w:color="auto" w:fill="FFFFFF"/>
            <w:tcMar>
              <w:top w:w="100" w:type="dxa"/>
              <w:left w:w="115" w:type="dxa"/>
              <w:bottom w:w="100" w:type="dxa"/>
              <w:right w:w="115" w:type="dxa"/>
            </w:tcMar>
          </w:tcPr>
          <w:p w14:paraId="4414A64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2400" w:type="dxa"/>
            <w:shd w:val="clear" w:color="auto" w:fill="FFFFFF"/>
            <w:tcMar>
              <w:top w:w="100" w:type="dxa"/>
              <w:left w:w="115" w:type="dxa"/>
              <w:bottom w:w="100" w:type="dxa"/>
              <w:right w:w="115" w:type="dxa"/>
            </w:tcMar>
          </w:tcPr>
          <w:p w14:paraId="673C7292"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[213], [136], [215], [216]</w:t>
            </w:r>
            <w:r w:rsidRPr="00DD0FB2">
              <w:rPr>
                <w:rFonts w:asciiTheme="majorHAnsi" w:eastAsia="Calibri" w:hAnsiTheme="majorHAnsi" w:cstheme="majorHAnsi"/>
                <w:b/>
              </w:rPr>
              <w:t xml:space="preserve"> </w:t>
            </w:r>
          </w:p>
        </w:tc>
      </w:tr>
      <w:tr w:rsidR="00347CFE" w:rsidRPr="00DD0FB2" w14:paraId="0C0D0BFB" w14:textId="77777777" w:rsidTr="00F93521">
        <w:tc>
          <w:tcPr>
            <w:tcW w:w="551" w:type="dxa"/>
            <w:shd w:val="clear" w:color="auto" w:fill="FFFFFF"/>
            <w:tcMar>
              <w:top w:w="100" w:type="dxa"/>
              <w:left w:w="115" w:type="dxa"/>
              <w:bottom w:w="100" w:type="dxa"/>
              <w:right w:w="115" w:type="dxa"/>
            </w:tcMar>
          </w:tcPr>
          <w:p w14:paraId="5FF584A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EE348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1E45</w:t>
            </w:r>
          </w:p>
        </w:tc>
        <w:tc>
          <w:tcPr>
            <w:tcW w:w="850" w:type="dxa"/>
            <w:shd w:val="clear" w:color="auto" w:fill="FFFFFF"/>
            <w:tcMar>
              <w:top w:w="100" w:type="dxa"/>
              <w:left w:w="115" w:type="dxa"/>
              <w:bottom w:w="100" w:type="dxa"/>
              <w:right w:w="115" w:type="dxa"/>
            </w:tcMar>
          </w:tcPr>
          <w:p w14:paraId="156245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ṅ</w:t>
            </w:r>
          </w:p>
        </w:tc>
        <w:tc>
          <w:tcPr>
            <w:tcW w:w="1843" w:type="dxa"/>
            <w:shd w:val="clear" w:color="auto" w:fill="FFFFFF"/>
            <w:tcMar>
              <w:top w:w="100" w:type="dxa"/>
              <w:left w:w="115" w:type="dxa"/>
              <w:bottom w:w="100" w:type="dxa"/>
              <w:right w:w="115" w:type="dxa"/>
            </w:tcMar>
          </w:tcPr>
          <w:p w14:paraId="75FE446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DOT ABOVE</w:t>
            </w:r>
          </w:p>
        </w:tc>
        <w:tc>
          <w:tcPr>
            <w:tcW w:w="2693" w:type="dxa"/>
            <w:shd w:val="clear" w:color="auto" w:fill="FFFFFF"/>
            <w:tcMar>
              <w:top w:w="100" w:type="dxa"/>
              <w:left w:w="115" w:type="dxa"/>
              <w:bottom w:w="100" w:type="dxa"/>
              <w:right w:w="115" w:type="dxa"/>
            </w:tcMar>
          </w:tcPr>
          <w:p w14:paraId="369211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2400" w:type="dxa"/>
            <w:shd w:val="clear" w:color="auto" w:fill="FFFFFF"/>
            <w:tcMar>
              <w:top w:w="100" w:type="dxa"/>
              <w:left w:w="115" w:type="dxa"/>
              <w:bottom w:w="100" w:type="dxa"/>
              <w:right w:w="115" w:type="dxa"/>
            </w:tcMar>
          </w:tcPr>
          <w:p w14:paraId="1CABF61A"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[164], [257]</w:t>
            </w:r>
          </w:p>
        </w:tc>
      </w:tr>
      <w:tr w:rsidR="00347CFE" w:rsidRPr="00DD0FB2" w14:paraId="0AA9C0E6" w14:textId="77777777" w:rsidTr="00F93521">
        <w:tc>
          <w:tcPr>
            <w:tcW w:w="551" w:type="dxa"/>
            <w:tcMar>
              <w:top w:w="100" w:type="dxa"/>
              <w:left w:w="115" w:type="dxa"/>
              <w:bottom w:w="100" w:type="dxa"/>
              <w:right w:w="115" w:type="dxa"/>
            </w:tcMar>
          </w:tcPr>
          <w:p w14:paraId="6B91491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ACE37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1E47</w:t>
            </w:r>
          </w:p>
        </w:tc>
        <w:tc>
          <w:tcPr>
            <w:tcW w:w="850" w:type="dxa"/>
            <w:shd w:val="clear" w:color="auto" w:fill="FFFFFF"/>
            <w:tcMar>
              <w:top w:w="100" w:type="dxa"/>
              <w:left w:w="115" w:type="dxa"/>
              <w:bottom w:w="100" w:type="dxa"/>
              <w:right w:w="115" w:type="dxa"/>
            </w:tcMar>
          </w:tcPr>
          <w:p w14:paraId="669E775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ṇ</w:t>
            </w:r>
          </w:p>
        </w:tc>
        <w:tc>
          <w:tcPr>
            <w:tcW w:w="1843" w:type="dxa"/>
            <w:shd w:val="clear" w:color="auto" w:fill="FFFFFF"/>
            <w:tcMar>
              <w:top w:w="100" w:type="dxa"/>
              <w:left w:w="115" w:type="dxa"/>
              <w:bottom w:w="100" w:type="dxa"/>
              <w:right w:w="115" w:type="dxa"/>
            </w:tcMar>
          </w:tcPr>
          <w:p w14:paraId="6854FFC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DOT BELOW</w:t>
            </w:r>
          </w:p>
        </w:tc>
        <w:tc>
          <w:tcPr>
            <w:tcW w:w="2693" w:type="dxa"/>
            <w:shd w:val="clear" w:color="auto" w:fill="FFFFFF"/>
            <w:tcMar>
              <w:top w:w="100" w:type="dxa"/>
              <w:left w:w="115" w:type="dxa"/>
              <w:bottom w:w="100" w:type="dxa"/>
              <w:right w:w="115" w:type="dxa"/>
            </w:tcMar>
          </w:tcPr>
          <w:p w14:paraId="1FE621F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2400" w:type="dxa"/>
            <w:shd w:val="clear" w:color="auto" w:fill="FFFFFF"/>
            <w:tcMar>
              <w:top w:w="100" w:type="dxa"/>
              <w:left w:w="115" w:type="dxa"/>
              <w:bottom w:w="100" w:type="dxa"/>
              <w:right w:w="115" w:type="dxa"/>
            </w:tcMar>
          </w:tcPr>
          <w:p w14:paraId="5AB27119"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[136], [215], [216]</w:t>
            </w:r>
          </w:p>
        </w:tc>
      </w:tr>
      <w:tr w:rsidR="00347CFE" w:rsidRPr="00DD0FB2" w14:paraId="6419CA15" w14:textId="77777777" w:rsidTr="00F93521">
        <w:tc>
          <w:tcPr>
            <w:tcW w:w="551" w:type="dxa"/>
            <w:tcMar>
              <w:top w:w="100" w:type="dxa"/>
              <w:left w:w="115" w:type="dxa"/>
              <w:bottom w:w="100" w:type="dxa"/>
              <w:right w:w="115" w:type="dxa"/>
            </w:tcMar>
          </w:tcPr>
          <w:p w14:paraId="2D59F1D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E9FF7C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1E49</w:t>
            </w:r>
          </w:p>
        </w:tc>
        <w:tc>
          <w:tcPr>
            <w:tcW w:w="850" w:type="dxa"/>
            <w:shd w:val="clear" w:color="auto" w:fill="FFFFFF"/>
            <w:tcMar>
              <w:top w:w="100" w:type="dxa"/>
              <w:left w:w="115" w:type="dxa"/>
              <w:bottom w:w="100" w:type="dxa"/>
              <w:right w:w="115" w:type="dxa"/>
            </w:tcMar>
          </w:tcPr>
          <w:p w14:paraId="09F2A23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ṉ</w:t>
            </w:r>
          </w:p>
        </w:tc>
        <w:tc>
          <w:tcPr>
            <w:tcW w:w="1843" w:type="dxa"/>
            <w:shd w:val="clear" w:color="auto" w:fill="FFFFFF"/>
            <w:tcMar>
              <w:top w:w="100" w:type="dxa"/>
              <w:left w:w="115" w:type="dxa"/>
              <w:bottom w:w="100" w:type="dxa"/>
              <w:right w:w="115" w:type="dxa"/>
            </w:tcMar>
          </w:tcPr>
          <w:p w14:paraId="3C45953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LINE BELOW</w:t>
            </w:r>
          </w:p>
        </w:tc>
        <w:tc>
          <w:tcPr>
            <w:tcW w:w="2693" w:type="dxa"/>
            <w:shd w:val="clear" w:color="auto" w:fill="FFFFFF"/>
            <w:tcMar>
              <w:top w:w="100" w:type="dxa"/>
              <w:left w:w="115" w:type="dxa"/>
              <w:bottom w:w="100" w:type="dxa"/>
              <w:right w:w="115" w:type="dxa"/>
            </w:tcMar>
          </w:tcPr>
          <w:p w14:paraId="5479F6C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Pitjantjatjara (4)</w:t>
            </w:r>
          </w:p>
        </w:tc>
        <w:tc>
          <w:tcPr>
            <w:tcW w:w="2400" w:type="dxa"/>
            <w:shd w:val="clear" w:color="auto" w:fill="FFFFFF"/>
            <w:tcMar>
              <w:top w:w="100" w:type="dxa"/>
              <w:left w:w="115" w:type="dxa"/>
              <w:bottom w:w="100" w:type="dxa"/>
              <w:right w:w="115" w:type="dxa"/>
            </w:tcMar>
          </w:tcPr>
          <w:p w14:paraId="65FE33E5"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[220]</w:t>
            </w:r>
          </w:p>
        </w:tc>
      </w:tr>
      <w:tr w:rsidR="00347CFE" w:rsidRPr="00DD0FB2" w14:paraId="68A41460" w14:textId="77777777" w:rsidTr="00F93521">
        <w:tc>
          <w:tcPr>
            <w:tcW w:w="551" w:type="dxa"/>
            <w:tcMar>
              <w:top w:w="100" w:type="dxa"/>
              <w:left w:w="115" w:type="dxa"/>
              <w:bottom w:w="100" w:type="dxa"/>
              <w:right w:w="115" w:type="dxa"/>
            </w:tcMar>
          </w:tcPr>
          <w:p w14:paraId="4C6A651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8B4040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1E4B</w:t>
            </w:r>
          </w:p>
        </w:tc>
        <w:tc>
          <w:tcPr>
            <w:tcW w:w="850" w:type="dxa"/>
            <w:shd w:val="clear" w:color="auto" w:fill="FFFFFF"/>
            <w:tcMar>
              <w:top w:w="100" w:type="dxa"/>
              <w:left w:w="115" w:type="dxa"/>
              <w:bottom w:w="100" w:type="dxa"/>
              <w:right w:w="115" w:type="dxa"/>
            </w:tcMar>
          </w:tcPr>
          <w:p w14:paraId="1D0C86D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ṋ</w:t>
            </w:r>
          </w:p>
        </w:tc>
        <w:tc>
          <w:tcPr>
            <w:tcW w:w="1843" w:type="dxa"/>
            <w:shd w:val="clear" w:color="auto" w:fill="FFFFFF"/>
            <w:tcMar>
              <w:top w:w="100" w:type="dxa"/>
              <w:left w:w="115" w:type="dxa"/>
              <w:bottom w:w="100" w:type="dxa"/>
              <w:right w:w="115" w:type="dxa"/>
            </w:tcMar>
          </w:tcPr>
          <w:p w14:paraId="049DECA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CIRCUMFLEX BELOW</w:t>
            </w:r>
          </w:p>
        </w:tc>
        <w:tc>
          <w:tcPr>
            <w:tcW w:w="2693" w:type="dxa"/>
            <w:shd w:val="clear" w:color="auto" w:fill="FFFFFF"/>
            <w:tcMar>
              <w:top w:w="100" w:type="dxa"/>
              <w:left w:w="115" w:type="dxa"/>
              <w:bottom w:w="100" w:type="dxa"/>
              <w:right w:w="115" w:type="dxa"/>
            </w:tcMar>
          </w:tcPr>
          <w:p w14:paraId="398D8B6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2400" w:type="dxa"/>
            <w:shd w:val="clear" w:color="auto" w:fill="FFFFFF"/>
            <w:tcMar>
              <w:top w:w="100" w:type="dxa"/>
              <w:left w:w="115" w:type="dxa"/>
              <w:bottom w:w="100" w:type="dxa"/>
              <w:right w:w="115" w:type="dxa"/>
            </w:tcMar>
          </w:tcPr>
          <w:p w14:paraId="0628DC9D"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[164], [257]</w:t>
            </w:r>
          </w:p>
        </w:tc>
      </w:tr>
      <w:tr w:rsidR="00347CFE" w:rsidRPr="00DD0FB2" w14:paraId="3EE58CA5" w14:textId="77777777" w:rsidTr="00F93521">
        <w:tc>
          <w:tcPr>
            <w:tcW w:w="551" w:type="dxa"/>
            <w:tcMar>
              <w:top w:w="100" w:type="dxa"/>
              <w:left w:w="115" w:type="dxa"/>
              <w:bottom w:w="100" w:type="dxa"/>
              <w:right w:w="115" w:type="dxa"/>
            </w:tcMar>
          </w:tcPr>
          <w:p w14:paraId="79AEA08E"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52673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1E63</w:t>
            </w:r>
          </w:p>
        </w:tc>
        <w:tc>
          <w:tcPr>
            <w:tcW w:w="850" w:type="dxa"/>
            <w:shd w:val="clear" w:color="auto" w:fill="FFFFFF"/>
            <w:tcMar>
              <w:top w:w="100" w:type="dxa"/>
              <w:left w:w="115" w:type="dxa"/>
              <w:bottom w:w="100" w:type="dxa"/>
              <w:right w:w="115" w:type="dxa"/>
            </w:tcMar>
          </w:tcPr>
          <w:p w14:paraId="634D832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ṣ</w:t>
            </w:r>
          </w:p>
        </w:tc>
        <w:tc>
          <w:tcPr>
            <w:tcW w:w="1843" w:type="dxa"/>
            <w:shd w:val="clear" w:color="auto" w:fill="FFFFFF"/>
            <w:tcMar>
              <w:top w:w="100" w:type="dxa"/>
              <w:left w:w="115" w:type="dxa"/>
              <w:bottom w:w="100" w:type="dxa"/>
              <w:right w:w="115" w:type="dxa"/>
            </w:tcMar>
          </w:tcPr>
          <w:p w14:paraId="2FADBD3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DOT BELOW</w:t>
            </w:r>
          </w:p>
        </w:tc>
        <w:tc>
          <w:tcPr>
            <w:tcW w:w="2693" w:type="dxa"/>
            <w:shd w:val="clear" w:color="auto" w:fill="FFFFFF"/>
            <w:tcMar>
              <w:top w:w="100" w:type="dxa"/>
              <w:left w:w="115" w:type="dxa"/>
              <w:bottom w:w="100" w:type="dxa"/>
              <w:right w:w="115" w:type="dxa"/>
            </w:tcMar>
          </w:tcPr>
          <w:p w14:paraId="3740FAD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p w14:paraId="52E2E5DD" w14:textId="77777777" w:rsidR="00347CFE" w:rsidRPr="00DD0FB2" w:rsidRDefault="00347CFE">
            <w:pPr>
              <w:rPr>
                <w:rFonts w:asciiTheme="majorHAnsi" w:eastAsia="Calibri" w:hAnsiTheme="majorHAnsi" w:cstheme="majorHAnsi"/>
              </w:rPr>
            </w:pPr>
          </w:p>
        </w:tc>
        <w:tc>
          <w:tcPr>
            <w:tcW w:w="2400" w:type="dxa"/>
            <w:shd w:val="clear" w:color="auto" w:fill="FFFFFF"/>
            <w:tcMar>
              <w:top w:w="100" w:type="dxa"/>
              <w:left w:w="115" w:type="dxa"/>
              <w:bottom w:w="100" w:type="dxa"/>
              <w:right w:w="115" w:type="dxa"/>
            </w:tcMar>
          </w:tcPr>
          <w:p w14:paraId="65992321"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[181]</w:t>
            </w:r>
          </w:p>
        </w:tc>
      </w:tr>
      <w:tr w:rsidR="00347CFE" w:rsidRPr="00DD0FB2" w14:paraId="42028345" w14:textId="77777777" w:rsidTr="00F93521">
        <w:tc>
          <w:tcPr>
            <w:tcW w:w="551" w:type="dxa"/>
            <w:tcMar>
              <w:top w:w="100" w:type="dxa"/>
              <w:left w:w="115" w:type="dxa"/>
              <w:bottom w:w="100" w:type="dxa"/>
              <w:right w:w="115" w:type="dxa"/>
            </w:tcMar>
          </w:tcPr>
          <w:p w14:paraId="07515FC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7D2F90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1E6D</w:t>
            </w:r>
          </w:p>
        </w:tc>
        <w:tc>
          <w:tcPr>
            <w:tcW w:w="850" w:type="dxa"/>
            <w:shd w:val="clear" w:color="auto" w:fill="FFFFFF"/>
            <w:tcMar>
              <w:top w:w="100" w:type="dxa"/>
              <w:left w:w="115" w:type="dxa"/>
              <w:bottom w:w="100" w:type="dxa"/>
              <w:right w:w="115" w:type="dxa"/>
            </w:tcMar>
          </w:tcPr>
          <w:p w14:paraId="53A774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ṭ</w:t>
            </w:r>
          </w:p>
        </w:tc>
        <w:tc>
          <w:tcPr>
            <w:tcW w:w="1843" w:type="dxa"/>
            <w:shd w:val="clear" w:color="auto" w:fill="FFFFFF"/>
            <w:tcMar>
              <w:top w:w="100" w:type="dxa"/>
              <w:left w:w="115" w:type="dxa"/>
              <w:bottom w:w="100" w:type="dxa"/>
              <w:right w:w="115" w:type="dxa"/>
            </w:tcMar>
          </w:tcPr>
          <w:p w14:paraId="5A259F1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DOT BELOW</w:t>
            </w:r>
          </w:p>
        </w:tc>
        <w:tc>
          <w:tcPr>
            <w:tcW w:w="2693" w:type="dxa"/>
            <w:shd w:val="clear" w:color="auto" w:fill="FFFFFF"/>
            <w:tcMar>
              <w:top w:w="100" w:type="dxa"/>
              <w:left w:w="115" w:type="dxa"/>
              <w:bottom w:w="100" w:type="dxa"/>
              <w:right w:w="115" w:type="dxa"/>
            </w:tcMar>
          </w:tcPr>
          <w:p w14:paraId="705600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Mizo (4)</w:t>
            </w:r>
          </w:p>
          <w:p w14:paraId="2E4B632F" w14:textId="77777777" w:rsidR="00347CFE" w:rsidRPr="00DD0FB2" w:rsidRDefault="00347CFE">
            <w:pPr>
              <w:rPr>
                <w:rFonts w:asciiTheme="majorHAnsi" w:eastAsia="Calibri" w:hAnsiTheme="majorHAnsi" w:cstheme="majorHAnsi"/>
              </w:rPr>
            </w:pPr>
          </w:p>
        </w:tc>
        <w:tc>
          <w:tcPr>
            <w:tcW w:w="2400" w:type="dxa"/>
            <w:shd w:val="clear" w:color="auto" w:fill="FFFFFF"/>
            <w:tcMar>
              <w:top w:w="100" w:type="dxa"/>
              <w:left w:w="115" w:type="dxa"/>
              <w:bottom w:w="100" w:type="dxa"/>
              <w:right w:w="115" w:type="dxa"/>
            </w:tcMar>
          </w:tcPr>
          <w:p w14:paraId="1D28D1BA"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[242]</w:t>
            </w:r>
          </w:p>
        </w:tc>
      </w:tr>
      <w:tr w:rsidR="00347CFE" w:rsidRPr="00DD0FB2" w14:paraId="174A6E16" w14:textId="77777777" w:rsidTr="00F93521">
        <w:tc>
          <w:tcPr>
            <w:tcW w:w="551" w:type="dxa"/>
            <w:tcMar>
              <w:top w:w="100" w:type="dxa"/>
              <w:left w:w="115" w:type="dxa"/>
              <w:bottom w:w="100" w:type="dxa"/>
              <w:right w:w="115" w:type="dxa"/>
            </w:tcMar>
          </w:tcPr>
          <w:p w14:paraId="7572B87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D1BBB9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1E71</w:t>
            </w:r>
          </w:p>
        </w:tc>
        <w:tc>
          <w:tcPr>
            <w:tcW w:w="850" w:type="dxa"/>
            <w:shd w:val="clear" w:color="auto" w:fill="FFFFFF"/>
            <w:tcMar>
              <w:top w:w="100" w:type="dxa"/>
              <w:left w:w="115" w:type="dxa"/>
              <w:bottom w:w="100" w:type="dxa"/>
              <w:right w:w="115" w:type="dxa"/>
            </w:tcMar>
          </w:tcPr>
          <w:p w14:paraId="3BF8948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ṱ</w:t>
            </w:r>
          </w:p>
        </w:tc>
        <w:tc>
          <w:tcPr>
            <w:tcW w:w="1843" w:type="dxa"/>
            <w:shd w:val="clear" w:color="auto" w:fill="FFFFFF"/>
            <w:tcMar>
              <w:top w:w="100" w:type="dxa"/>
              <w:left w:w="115" w:type="dxa"/>
              <w:bottom w:w="100" w:type="dxa"/>
              <w:right w:w="115" w:type="dxa"/>
            </w:tcMar>
          </w:tcPr>
          <w:p w14:paraId="4A67D95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CIRCUMFLEX BELOW</w:t>
            </w:r>
          </w:p>
        </w:tc>
        <w:tc>
          <w:tcPr>
            <w:tcW w:w="2693" w:type="dxa"/>
            <w:shd w:val="clear" w:color="auto" w:fill="FFFFFF"/>
            <w:tcMar>
              <w:top w:w="100" w:type="dxa"/>
              <w:left w:w="115" w:type="dxa"/>
              <w:bottom w:w="100" w:type="dxa"/>
              <w:right w:w="115" w:type="dxa"/>
            </w:tcMar>
          </w:tcPr>
          <w:p w14:paraId="0D0A8D1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2400" w:type="dxa"/>
            <w:shd w:val="clear" w:color="auto" w:fill="FFFFFF"/>
            <w:tcMar>
              <w:top w:w="100" w:type="dxa"/>
              <w:left w:w="115" w:type="dxa"/>
              <w:bottom w:w="100" w:type="dxa"/>
              <w:right w:w="115" w:type="dxa"/>
            </w:tcMar>
          </w:tcPr>
          <w:p w14:paraId="68D3900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[164], [257]</w:t>
            </w:r>
          </w:p>
        </w:tc>
      </w:tr>
      <w:tr w:rsidR="00347CFE" w:rsidRPr="00DD0FB2" w14:paraId="6ABD2B50" w14:textId="77777777" w:rsidTr="00F93521">
        <w:tc>
          <w:tcPr>
            <w:tcW w:w="551" w:type="dxa"/>
            <w:tcMar>
              <w:top w:w="100" w:type="dxa"/>
              <w:left w:w="115" w:type="dxa"/>
              <w:bottom w:w="100" w:type="dxa"/>
              <w:right w:w="115" w:type="dxa"/>
            </w:tcMar>
          </w:tcPr>
          <w:p w14:paraId="1D6E054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0CD52F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1E8D</w:t>
            </w:r>
          </w:p>
        </w:tc>
        <w:tc>
          <w:tcPr>
            <w:tcW w:w="850" w:type="dxa"/>
            <w:shd w:val="clear" w:color="auto" w:fill="FFFFFF"/>
            <w:tcMar>
              <w:top w:w="100" w:type="dxa"/>
              <w:left w:w="115" w:type="dxa"/>
              <w:bottom w:w="100" w:type="dxa"/>
              <w:right w:w="115" w:type="dxa"/>
            </w:tcMar>
          </w:tcPr>
          <w:p w14:paraId="7FF527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ẍ</w:t>
            </w:r>
          </w:p>
        </w:tc>
        <w:tc>
          <w:tcPr>
            <w:tcW w:w="1843" w:type="dxa"/>
            <w:shd w:val="clear" w:color="auto" w:fill="FFFFFF"/>
            <w:tcMar>
              <w:top w:w="100" w:type="dxa"/>
              <w:left w:w="115" w:type="dxa"/>
              <w:bottom w:w="100" w:type="dxa"/>
              <w:right w:w="115" w:type="dxa"/>
            </w:tcMar>
          </w:tcPr>
          <w:p w14:paraId="7AE6E1B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X WITH DIAERESIS</w:t>
            </w:r>
          </w:p>
        </w:tc>
        <w:tc>
          <w:tcPr>
            <w:tcW w:w="2693" w:type="dxa"/>
            <w:shd w:val="clear" w:color="auto" w:fill="FFFFFF"/>
            <w:tcMar>
              <w:top w:w="100" w:type="dxa"/>
              <w:left w:w="115" w:type="dxa"/>
              <w:bottom w:w="100" w:type="dxa"/>
              <w:right w:w="115" w:type="dxa"/>
            </w:tcMar>
          </w:tcPr>
          <w:p w14:paraId="066E809A" w14:textId="77777777" w:rsidR="00347CFE" w:rsidRPr="00DD0FB2" w:rsidRDefault="00FE5DC0">
            <w:pPr>
              <w:rPr>
                <w:rFonts w:asciiTheme="majorHAnsi" w:eastAsia="Calibri" w:hAnsiTheme="majorHAnsi" w:cstheme="majorHAnsi"/>
                <w:strike/>
              </w:rPr>
            </w:pPr>
            <w:r w:rsidRPr="00DD0FB2">
              <w:rPr>
                <w:rFonts w:asciiTheme="majorHAnsi" w:eastAsia="Calibri" w:hAnsiTheme="majorHAnsi" w:cstheme="majorHAnsi"/>
              </w:rPr>
              <w:t>Mam (4)</w:t>
            </w:r>
          </w:p>
        </w:tc>
        <w:tc>
          <w:tcPr>
            <w:tcW w:w="2400" w:type="dxa"/>
            <w:shd w:val="clear" w:color="auto" w:fill="FFFFFF"/>
            <w:tcMar>
              <w:top w:w="100" w:type="dxa"/>
              <w:left w:w="115" w:type="dxa"/>
              <w:bottom w:w="100" w:type="dxa"/>
              <w:right w:w="115" w:type="dxa"/>
            </w:tcMar>
          </w:tcPr>
          <w:p w14:paraId="58485A4D"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[248], [249]</w:t>
            </w:r>
            <w:r w:rsidRPr="00DD0FB2">
              <w:rPr>
                <w:rFonts w:asciiTheme="majorHAnsi" w:eastAsia="Calibri" w:hAnsiTheme="majorHAnsi" w:cstheme="majorHAnsi"/>
                <w:b/>
              </w:rPr>
              <w:t xml:space="preserve"> </w:t>
            </w:r>
          </w:p>
        </w:tc>
      </w:tr>
      <w:tr w:rsidR="00347CFE" w:rsidRPr="00DD0FB2" w14:paraId="53C10466" w14:textId="77777777" w:rsidTr="00F93521">
        <w:tc>
          <w:tcPr>
            <w:tcW w:w="551" w:type="dxa"/>
            <w:tcMar>
              <w:top w:w="100" w:type="dxa"/>
              <w:left w:w="115" w:type="dxa"/>
              <w:bottom w:w="100" w:type="dxa"/>
              <w:right w:w="115" w:type="dxa"/>
            </w:tcMar>
          </w:tcPr>
          <w:p w14:paraId="7633991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485F3C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1EA1</w:t>
            </w:r>
          </w:p>
        </w:tc>
        <w:tc>
          <w:tcPr>
            <w:tcW w:w="850" w:type="dxa"/>
            <w:shd w:val="clear" w:color="auto" w:fill="FFFFFF"/>
            <w:tcMar>
              <w:top w:w="100" w:type="dxa"/>
              <w:left w:w="115" w:type="dxa"/>
              <w:bottom w:w="100" w:type="dxa"/>
              <w:right w:w="115" w:type="dxa"/>
            </w:tcMar>
          </w:tcPr>
          <w:p w14:paraId="11E712D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ạ</w:t>
            </w:r>
          </w:p>
        </w:tc>
        <w:tc>
          <w:tcPr>
            <w:tcW w:w="1843" w:type="dxa"/>
            <w:shd w:val="clear" w:color="auto" w:fill="FFFFFF"/>
            <w:tcMar>
              <w:top w:w="100" w:type="dxa"/>
              <w:left w:w="115" w:type="dxa"/>
              <w:bottom w:w="100" w:type="dxa"/>
              <w:right w:w="115" w:type="dxa"/>
            </w:tcMar>
          </w:tcPr>
          <w:p w14:paraId="68CB406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DOT BELOW</w:t>
            </w:r>
          </w:p>
        </w:tc>
        <w:tc>
          <w:tcPr>
            <w:tcW w:w="2693" w:type="dxa"/>
            <w:shd w:val="clear" w:color="auto" w:fill="FFFFFF"/>
            <w:tcMar>
              <w:top w:w="100" w:type="dxa"/>
              <w:left w:w="115" w:type="dxa"/>
              <w:bottom w:w="100" w:type="dxa"/>
              <w:right w:w="115" w:type="dxa"/>
            </w:tcMar>
          </w:tcPr>
          <w:p w14:paraId="5872E8B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4B5695E3"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5CB81F93" w14:textId="77777777" w:rsidTr="00F93521">
        <w:tc>
          <w:tcPr>
            <w:tcW w:w="551" w:type="dxa"/>
            <w:tcMar>
              <w:top w:w="100" w:type="dxa"/>
              <w:left w:w="115" w:type="dxa"/>
              <w:bottom w:w="100" w:type="dxa"/>
              <w:right w:w="115" w:type="dxa"/>
            </w:tcMar>
          </w:tcPr>
          <w:p w14:paraId="2ED29C3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0BFB7A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1EA3</w:t>
            </w:r>
          </w:p>
        </w:tc>
        <w:tc>
          <w:tcPr>
            <w:tcW w:w="850" w:type="dxa"/>
            <w:shd w:val="clear" w:color="auto" w:fill="FFFFFF"/>
            <w:tcMar>
              <w:top w:w="100" w:type="dxa"/>
              <w:left w:w="115" w:type="dxa"/>
              <w:bottom w:w="100" w:type="dxa"/>
              <w:right w:w="115" w:type="dxa"/>
            </w:tcMar>
          </w:tcPr>
          <w:p w14:paraId="35F675E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ả</w:t>
            </w:r>
          </w:p>
        </w:tc>
        <w:tc>
          <w:tcPr>
            <w:tcW w:w="1843" w:type="dxa"/>
            <w:shd w:val="clear" w:color="auto" w:fill="FFFFFF"/>
            <w:tcMar>
              <w:top w:w="100" w:type="dxa"/>
              <w:left w:w="115" w:type="dxa"/>
              <w:bottom w:w="100" w:type="dxa"/>
              <w:right w:w="115" w:type="dxa"/>
            </w:tcMar>
          </w:tcPr>
          <w:p w14:paraId="4B16547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HOOK ABOVE</w:t>
            </w:r>
          </w:p>
        </w:tc>
        <w:tc>
          <w:tcPr>
            <w:tcW w:w="2693" w:type="dxa"/>
            <w:shd w:val="clear" w:color="auto" w:fill="FFFFFF"/>
            <w:tcMar>
              <w:top w:w="100" w:type="dxa"/>
              <w:left w:w="115" w:type="dxa"/>
              <w:bottom w:w="100" w:type="dxa"/>
              <w:right w:w="115" w:type="dxa"/>
            </w:tcMar>
          </w:tcPr>
          <w:p w14:paraId="32B35D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2624615E"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10E9045C" w14:textId="77777777" w:rsidTr="00F93521">
        <w:tc>
          <w:tcPr>
            <w:tcW w:w="551" w:type="dxa"/>
            <w:shd w:val="clear" w:color="auto" w:fill="FFFFFF"/>
            <w:tcMar>
              <w:top w:w="100" w:type="dxa"/>
              <w:left w:w="115" w:type="dxa"/>
              <w:bottom w:w="100" w:type="dxa"/>
              <w:right w:w="115" w:type="dxa"/>
            </w:tcMar>
          </w:tcPr>
          <w:p w14:paraId="1EA02EB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22D9E1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1EA5</w:t>
            </w:r>
          </w:p>
        </w:tc>
        <w:tc>
          <w:tcPr>
            <w:tcW w:w="850" w:type="dxa"/>
            <w:shd w:val="clear" w:color="auto" w:fill="FFFFFF"/>
            <w:tcMar>
              <w:top w:w="100" w:type="dxa"/>
              <w:left w:w="115" w:type="dxa"/>
              <w:bottom w:w="100" w:type="dxa"/>
              <w:right w:w="115" w:type="dxa"/>
            </w:tcMar>
          </w:tcPr>
          <w:p w14:paraId="2B16B03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ấ</w:t>
            </w:r>
          </w:p>
        </w:tc>
        <w:tc>
          <w:tcPr>
            <w:tcW w:w="1843" w:type="dxa"/>
            <w:shd w:val="clear" w:color="auto" w:fill="FFFFFF"/>
            <w:tcMar>
              <w:top w:w="100" w:type="dxa"/>
              <w:left w:w="115" w:type="dxa"/>
              <w:bottom w:w="100" w:type="dxa"/>
              <w:right w:w="115" w:type="dxa"/>
            </w:tcMar>
          </w:tcPr>
          <w:p w14:paraId="20743D3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ACUTE</w:t>
            </w:r>
          </w:p>
        </w:tc>
        <w:tc>
          <w:tcPr>
            <w:tcW w:w="2693" w:type="dxa"/>
            <w:shd w:val="clear" w:color="auto" w:fill="FFFFFF"/>
            <w:tcMar>
              <w:top w:w="100" w:type="dxa"/>
              <w:left w:w="115" w:type="dxa"/>
              <w:bottom w:w="100" w:type="dxa"/>
              <w:right w:w="115" w:type="dxa"/>
            </w:tcMar>
          </w:tcPr>
          <w:p w14:paraId="265CB5F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4DBE199A"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62B29E47" w14:textId="77777777" w:rsidTr="00F93521">
        <w:tc>
          <w:tcPr>
            <w:tcW w:w="551" w:type="dxa"/>
            <w:tcMar>
              <w:top w:w="100" w:type="dxa"/>
              <w:left w:w="115" w:type="dxa"/>
              <w:bottom w:w="100" w:type="dxa"/>
              <w:right w:w="115" w:type="dxa"/>
            </w:tcMar>
          </w:tcPr>
          <w:p w14:paraId="565907F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3093D16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1EA7</w:t>
            </w:r>
          </w:p>
        </w:tc>
        <w:tc>
          <w:tcPr>
            <w:tcW w:w="850" w:type="dxa"/>
            <w:tcMar>
              <w:top w:w="100" w:type="dxa"/>
              <w:left w:w="115" w:type="dxa"/>
              <w:bottom w:w="100" w:type="dxa"/>
              <w:right w:w="115" w:type="dxa"/>
            </w:tcMar>
          </w:tcPr>
          <w:p w14:paraId="31D4E5C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ầ</w:t>
            </w:r>
          </w:p>
        </w:tc>
        <w:tc>
          <w:tcPr>
            <w:tcW w:w="1843" w:type="dxa"/>
            <w:tcMar>
              <w:top w:w="100" w:type="dxa"/>
              <w:left w:w="115" w:type="dxa"/>
              <w:bottom w:w="100" w:type="dxa"/>
              <w:right w:w="115" w:type="dxa"/>
            </w:tcMar>
          </w:tcPr>
          <w:p w14:paraId="4F801E8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SMALL LETTER A WITH </w:t>
            </w:r>
            <w:r w:rsidRPr="00DD0FB2">
              <w:rPr>
                <w:rFonts w:asciiTheme="majorHAnsi" w:eastAsia="Calibri" w:hAnsiTheme="majorHAnsi" w:cstheme="majorHAnsi"/>
                <w:lang w:val="en-US"/>
              </w:rPr>
              <w:lastRenderedPageBreak/>
              <w:t>CIRCUMFLEX AND GRAVE</w:t>
            </w:r>
          </w:p>
        </w:tc>
        <w:tc>
          <w:tcPr>
            <w:tcW w:w="2693" w:type="dxa"/>
            <w:tcMar>
              <w:top w:w="100" w:type="dxa"/>
              <w:left w:w="115" w:type="dxa"/>
              <w:bottom w:w="100" w:type="dxa"/>
              <w:right w:w="115" w:type="dxa"/>
            </w:tcMar>
          </w:tcPr>
          <w:p w14:paraId="0120A22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Vietnamese (1)</w:t>
            </w:r>
          </w:p>
        </w:tc>
        <w:tc>
          <w:tcPr>
            <w:tcW w:w="2400" w:type="dxa"/>
            <w:shd w:val="clear" w:color="auto" w:fill="FFFFFF"/>
            <w:tcMar>
              <w:top w:w="100" w:type="dxa"/>
              <w:left w:w="115" w:type="dxa"/>
              <w:bottom w:w="100" w:type="dxa"/>
              <w:right w:w="115" w:type="dxa"/>
            </w:tcMar>
          </w:tcPr>
          <w:p w14:paraId="5BF8611E"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0B3A758F" w14:textId="77777777" w:rsidTr="00F93521">
        <w:tc>
          <w:tcPr>
            <w:tcW w:w="551" w:type="dxa"/>
            <w:shd w:val="clear" w:color="auto" w:fill="FFFFFF"/>
            <w:tcMar>
              <w:top w:w="100" w:type="dxa"/>
              <w:left w:w="115" w:type="dxa"/>
              <w:bottom w:w="100" w:type="dxa"/>
              <w:right w:w="115" w:type="dxa"/>
            </w:tcMar>
          </w:tcPr>
          <w:p w14:paraId="796F020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2AE9B0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1EA9</w:t>
            </w:r>
          </w:p>
        </w:tc>
        <w:tc>
          <w:tcPr>
            <w:tcW w:w="850" w:type="dxa"/>
            <w:shd w:val="clear" w:color="auto" w:fill="FFFFFF"/>
            <w:tcMar>
              <w:top w:w="100" w:type="dxa"/>
              <w:left w:w="115" w:type="dxa"/>
              <w:bottom w:w="100" w:type="dxa"/>
              <w:right w:w="115" w:type="dxa"/>
            </w:tcMar>
          </w:tcPr>
          <w:p w14:paraId="6F7DD0A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ẩ</w:t>
            </w:r>
          </w:p>
        </w:tc>
        <w:tc>
          <w:tcPr>
            <w:tcW w:w="1843" w:type="dxa"/>
            <w:shd w:val="clear" w:color="auto" w:fill="FFFFFF"/>
            <w:tcMar>
              <w:top w:w="100" w:type="dxa"/>
              <w:left w:w="115" w:type="dxa"/>
              <w:bottom w:w="100" w:type="dxa"/>
              <w:right w:w="115" w:type="dxa"/>
            </w:tcMar>
          </w:tcPr>
          <w:p w14:paraId="48BB701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HOOK ABOVE</w:t>
            </w:r>
          </w:p>
        </w:tc>
        <w:tc>
          <w:tcPr>
            <w:tcW w:w="2693" w:type="dxa"/>
            <w:shd w:val="clear" w:color="auto" w:fill="FFFFFF"/>
            <w:tcMar>
              <w:top w:w="100" w:type="dxa"/>
              <w:left w:w="115" w:type="dxa"/>
              <w:bottom w:w="100" w:type="dxa"/>
              <w:right w:w="115" w:type="dxa"/>
            </w:tcMar>
          </w:tcPr>
          <w:p w14:paraId="59C7E3E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47F85BC"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7DF95F0E" w14:textId="77777777" w:rsidTr="00F93521">
        <w:tc>
          <w:tcPr>
            <w:tcW w:w="551" w:type="dxa"/>
            <w:tcMar>
              <w:top w:w="100" w:type="dxa"/>
              <w:left w:w="115" w:type="dxa"/>
              <w:bottom w:w="100" w:type="dxa"/>
              <w:right w:w="115" w:type="dxa"/>
            </w:tcMar>
          </w:tcPr>
          <w:p w14:paraId="5CBCB6E1"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14:paraId="4EC0BDF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1EAB</w:t>
            </w:r>
          </w:p>
        </w:tc>
        <w:tc>
          <w:tcPr>
            <w:tcW w:w="850" w:type="dxa"/>
            <w:tcMar>
              <w:top w:w="100" w:type="dxa"/>
              <w:left w:w="115" w:type="dxa"/>
              <w:bottom w:w="100" w:type="dxa"/>
              <w:right w:w="115" w:type="dxa"/>
            </w:tcMar>
          </w:tcPr>
          <w:p w14:paraId="5344799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ẫ</w:t>
            </w:r>
          </w:p>
        </w:tc>
        <w:tc>
          <w:tcPr>
            <w:tcW w:w="1843" w:type="dxa"/>
            <w:tcMar>
              <w:top w:w="100" w:type="dxa"/>
              <w:left w:w="115" w:type="dxa"/>
              <w:bottom w:w="100" w:type="dxa"/>
              <w:right w:w="115" w:type="dxa"/>
            </w:tcMar>
          </w:tcPr>
          <w:p w14:paraId="04FA171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TILDE</w:t>
            </w:r>
          </w:p>
        </w:tc>
        <w:tc>
          <w:tcPr>
            <w:tcW w:w="2693" w:type="dxa"/>
            <w:tcMar>
              <w:top w:w="100" w:type="dxa"/>
              <w:left w:w="115" w:type="dxa"/>
              <w:bottom w:w="100" w:type="dxa"/>
              <w:right w:w="115" w:type="dxa"/>
            </w:tcMar>
          </w:tcPr>
          <w:p w14:paraId="0954706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tcMar>
              <w:top w:w="100" w:type="dxa"/>
              <w:left w:w="115" w:type="dxa"/>
              <w:bottom w:w="100" w:type="dxa"/>
              <w:right w:w="115" w:type="dxa"/>
            </w:tcMar>
          </w:tcPr>
          <w:p w14:paraId="0769B960"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1A250B79" w14:textId="77777777" w:rsidTr="00F93521">
        <w:tc>
          <w:tcPr>
            <w:tcW w:w="551" w:type="dxa"/>
            <w:tcMar>
              <w:top w:w="100" w:type="dxa"/>
              <w:left w:w="115" w:type="dxa"/>
              <w:bottom w:w="100" w:type="dxa"/>
              <w:right w:w="115" w:type="dxa"/>
            </w:tcMar>
          </w:tcPr>
          <w:p w14:paraId="62C08B5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FAEF1D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1EAD</w:t>
            </w:r>
          </w:p>
        </w:tc>
        <w:tc>
          <w:tcPr>
            <w:tcW w:w="850" w:type="dxa"/>
            <w:shd w:val="clear" w:color="auto" w:fill="FFFFFF"/>
            <w:tcMar>
              <w:top w:w="100" w:type="dxa"/>
              <w:left w:w="115" w:type="dxa"/>
              <w:bottom w:w="100" w:type="dxa"/>
              <w:right w:w="115" w:type="dxa"/>
            </w:tcMar>
          </w:tcPr>
          <w:p w14:paraId="4581498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ậ</w:t>
            </w:r>
          </w:p>
        </w:tc>
        <w:tc>
          <w:tcPr>
            <w:tcW w:w="1843" w:type="dxa"/>
            <w:shd w:val="clear" w:color="auto" w:fill="FFFFFF"/>
            <w:tcMar>
              <w:top w:w="100" w:type="dxa"/>
              <w:left w:w="115" w:type="dxa"/>
              <w:bottom w:w="100" w:type="dxa"/>
              <w:right w:w="115" w:type="dxa"/>
            </w:tcMar>
          </w:tcPr>
          <w:p w14:paraId="0BEFB51D" w14:textId="0866FC4C" w:rsidR="00347CFE" w:rsidRPr="00DD0FB2" w:rsidRDefault="00FE5DC0" w:rsidP="006733FD">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AND DOT BELOW</w:t>
            </w:r>
          </w:p>
        </w:tc>
        <w:tc>
          <w:tcPr>
            <w:tcW w:w="2693" w:type="dxa"/>
            <w:shd w:val="clear" w:color="auto" w:fill="FFFFFF"/>
            <w:tcMar>
              <w:top w:w="100" w:type="dxa"/>
              <w:left w:w="115" w:type="dxa"/>
              <w:bottom w:w="100" w:type="dxa"/>
              <w:right w:w="115" w:type="dxa"/>
            </w:tcMar>
          </w:tcPr>
          <w:p w14:paraId="0603DBE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5D18C40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7BF3099D" w14:textId="77777777" w:rsidTr="00F93521">
        <w:tc>
          <w:tcPr>
            <w:tcW w:w="551" w:type="dxa"/>
            <w:tcMar>
              <w:top w:w="100" w:type="dxa"/>
              <w:left w:w="115" w:type="dxa"/>
              <w:bottom w:w="100" w:type="dxa"/>
              <w:right w:w="115" w:type="dxa"/>
            </w:tcMar>
          </w:tcPr>
          <w:p w14:paraId="1A35ED0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1D24D9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1EAF</w:t>
            </w:r>
          </w:p>
        </w:tc>
        <w:tc>
          <w:tcPr>
            <w:tcW w:w="850" w:type="dxa"/>
            <w:shd w:val="clear" w:color="auto" w:fill="FFFFFF"/>
            <w:tcMar>
              <w:top w:w="100" w:type="dxa"/>
              <w:left w:w="115" w:type="dxa"/>
              <w:bottom w:w="100" w:type="dxa"/>
              <w:right w:w="115" w:type="dxa"/>
            </w:tcMar>
          </w:tcPr>
          <w:p w14:paraId="1BF6F7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ắ</w:t>
            </w:r>
          </w:p>
        </w:tc>
        <w:tc>
          <w:tcPr>
            <w:tcW w:w="1843" w:type="dxa"/>
            <w:shd w:val="clear" w:color="auto" w:fill="FFFFFF"/>
            <w:tcMar>
              <w:top w:w="100" w:type="dxa"/>
              <w:left w:w="115" w:type="dxa"/>
              <w:bottom w:w="100" w:type="dxa"/>
              <w:right w:w="115" w:type="dxa"/>
            </w:tcMar>
          </w:tcPr>
          <w:p w14:paraId="6C74DC4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ACUTE</w:t>
            </w:r>
          </w:p>
        </w:tc>
        <w:tc>
          <w:tcPr>
            <w:tcW w:w="2693" w:type="dxa"/>
            <w:shd w:val="clear" w:color="auto" w:fill="FFFFFF"/>
            <w:tcMar>
              <w:top w:w="100" w:type="dxa"/>
              <w:left w:w="115" w:type="dxa"/>
              <w:bottom w:w="100" w:type="dxa"/>
              <w:right w:w="115" w:type="dxa"/>
            </w:tcMar>
          </w:tcPr>
          <w:p w14:paraId="5A33575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7EAADD26"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2D1B47AF" w14:textId="77777777" w:rsidTr="00F93521">
        <w:tc>
          <w:tcPr>
            <w:tcW w:w="551" w:type="dxa"/>
            <w:tcMar>
              <w:top w:w="100" w:type="dxa"/>
              <w:left w:w="115" w:type="dxa"/>
              <w:bottom w:w="100" w:type="dxa"/>
              <w:right w:w="115" w:type="dxa"/>
            </w:tcMar>
          </w:tcPr>
          <w:p w14:paraId="35C4D45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B1283F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1EB1</w:t>
            </w:r>
          </w:p>
        </w:tc>
        <w:tc>
          <w:tcPr>
            <w:tcW w:w="850" w:type="dxa"/>
            <w:shd w:val="clear" w:color="auto" w:fill="FFFFFF"/>
            <w:tcMar>
              <w:top w:w="100" w:type="dxa"/>
              <w:left w:w="115" w:type="dxa"/>
              <w:bottom w:w="100" w:type="dxa"/>
              <w:right w:w="115" w:type="dxa"/>
            </w:tcMar>
          </w:tcPr>
          <w:p w14:paraId="705C7DD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ằ</w:t>
            </w:r>
          </w:p>
        </w:tc>
        <w:tc>
          <w:tcPr>
            <w:tcW w:w="1843" w:type="dxa"/>
            <w:shd w:val="clear" w:color="auto" w:fill="FFFFFF"/>
            <w:tcMar>
              <w:top w:w="100" w:type="dxa"/>
              <w:left w:w="115" w:type="dxa"/>
              <w:bottom w:w="100" w:type="dxa"/>
              <w:right w:w="115" w:type="dxa"/>
            </w:tcMar>
          </w:tcPr>
          <w:p w14:paraId="2754209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GRAVE</w:t>
            </w:r>
          </w:p>
        </w:tc>
        <w:tc>
          <w:tcPr>
            <w:tcW w:w="2693" w:type="dxa"/>
            <w:shd w:val="clear" w:color="auto" w:fill="FFFFFF"/>
            <w:tcMar>
              <w:top w:w="100" w:type="dxa"/>
              <w:left w:w="115" w:type="dxa"/>
              <w:bottom w:w="100" w:type="dxa"/>
              <w:right w:w="115" w:type="dxa"/>
            </w:tcMar>
          </w:tcPr>
          <w:p w14:paraId="6172C3A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0AC7C69E"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24A3ED2A" w14:textId="77777777" w:rsidTr="00F93521">
        <w:tc>
          <w:tcPr>
            <w:tcW w:w="551" w:type="dxa"/>
            <w:tcMar>
              <w:top w:w="100" w:type="dxa"/>
              <w:left w:w="115" w:type="dxa"/>
              <w:bottom w:w="100" w:type="dxa"/>
              <w:right w:w="115" w:type="dxa"/>
            </w:tcMar>
          </w:tcPr>
          <w:p w14:paraId="0A99C57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839253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1EB3</w:t>
            </w:r>
          </w:p>
        </w:tc>
        <w:tc>
          <w:tcPr>
            <w:tcW w:w="850" w:type="dxa"/>
            <w:shd w:val="clear" w:color="auto" w:fill="FFFFFF"/>
            <w:tcMar>
              <w:top w:w="100" w:type="dxa"/>
              <w:left w:w="115" w:type="dxa"/>
              <w:bottom w:w="100" w:type="dxa"/>
              <w:right w:w="115" w:type="dxa"/>
            </w:tcMar>
          </w:tcPr>
          <w:p w14:paraId="5356B28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ẳ</w:t>
            </w:r>
          </w:p>
        </w:tc>
        <w:tc>
          <w:tcPr>
            <w:tcW w:w="1843" w:type="dxa"/>
            <w:shd w:val="clear" w:color="auto" w:fill="FFFFFF"/>
            <w:tcMar>
              <w:top w:w="100" w:type="dxa"/>
              <w:left w:w="115" w:type="dxa"/>
              <w:bottom w:w="100" w:type="dxa"/>
              <w:right w:w="115" w:type="dxa"/>
            </w:tcMar>
          </w:tcPr>
          <w:p w14:paraId="400B102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HOOK ABOVE</w:t>
            </w:r>
          </w:p>
        </w:tc>
        <w:tc>
          <w:tcPr>
            <w:tcW w:w="2693" w:type="dxa"/>
            <w:shd w:val="clear" w:color="auto" w:fill="FFFFFF"/>
            <w:tcMar>
              <w:top w:w="100" w:type="dxa"/>
              <w:left w:w="115" w:type="dxa"/>
              <w:bottom w:w="100" w:type="dxa"/>
              <w:right w:w="115" w:type="dxa"/>
            </w:tcMar>
          </w:tcPr>
          <w:p w14:paraId="0377635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162BAD4C"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1416515D" w14:textId="77777777" w:rsidTr="00F93521">
        <w:tc>
          <w:tcPr>
            <w:tcW w:w="551" w:type="dxa"/>
            <w:tcMar>
              <w:top w:w="100" w:type="dxa"/>
              <w:left w:w="115" w:type="dxa"/>
              <w:bottom w:w="100" w:type="dxa"/>
              <w:right w:w="115" w:type="dxa"/>
            </w:tcMar>
          </w:tcPr>
          <w:p w14:paraId="3FCE32B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47C2A6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1EB5</w:t>
            </w:r>
          </w:p>
        </w:tc>
        <w:tc>
          <w:tcPr>
            <w:tcW w:w="850" w:type="dxa"/>
            <w:shd w:val="clear" w:color="auto" w:fill="FFFFFF"/>
            <w:tcMar>
              <w:top w:w="100" w:type="dxa"/>
              <w:left w:w="115" w:type="dxa"/>
              <w:bottom w:w="100" w:type="dxa"/>
              <w:right w:w="115" w:type="dxa"/>
            </w:tcMar>
          </w:tcPr>
          <w:p w14:paraId="0A73E42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ẵ</w:t>
            </w:r>
          </w:p>
        </w:tc>
        <w:tc>
          <w:tcPr>
            <w:tcW w:w="1843" w:type="dxa"/>
            <w:shd w:val="clear" w:color="auto" w:fill="FFFFFF"/>
            <w:tcMar>
              <w:top w:w="100" w:type="dxa"/>
              <w:left w:w="115" w:type="dxa"/>
              <w:bottom w:w="100" w:type="dxa"/>
              <w:right w:w="115" w:type="dxa"/>
            </w:tcMar>
          </w:tcPr>
          <w:p w14:paraId="1B035B4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TILDE</w:t>
            </w:r>
          </w:p>
        </w:tc>
        <w:tc>
          <w:tcPr>
            <w:tcW w:w="2693" w:type="dxa"/>
            <w:shd w:val="clear" w:color="auto" w:fill="FFFFFF"/>
            <w:tcMar>
              <w:top w:w="100" w:type="dxa"/>
              <w:left w:w="115" w:type="dxa"/>
              <w:bottom w:w="100" w:type="dxa"/>
              <w:right w:w="115" w:type="dxa"/>
            </w:tcMar>
          </w:tcPr>
          <w:p w14:paraId="6AD130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762C145E"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48630E2C" w14:textId="77777777" w:rsidTr="00F93521">
        <w:tc>
          <w:tcPr>
            <w:tcW w:w="551" w:type="dxa"/>
            <w:tcMar>
              <w:top w:w="100" w:type="dxa"/>
              <w:left w:w="115" w:type="dxa"/>
              <w:bottom w:w="100" w:type="dxa"/>
              <w:right w:w="115" w:type="dxa"/>
            </w:tcMar>
          </w:tcPr>
          <w:p w14:paraId="373C0FF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3D2C8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1EB7</w:t>
            </w:r>
          </w:p>
        </w:tc>
        <w:tc>
          <w:tcPr>
            <w:tcW w:w="850" w:type="dxa"/>
            <w:shd w:val="clear" w:color="auto" w:fill="FFFFFF"/>
            <w:tcMar>
              <w:top w:w="100" w:type="dxa"/>
              <w:left w:w="115" w:type="dxa"/>
              <w:bottom w:w="100" w:type="dxa"/>
              <w:right w:w="115" w:type="dxa"/>
            </w:tcMar>
          </w:tcPr>
          <w:p w14:paraId="43E220E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ặ</w:t>
            </w:r>
          </w:p>
        </w:tc>
        <w:tc>
          <w:tcPr>
            <w:tcW w:w="1843" w:type="dxa"/>
            <w:shd w:val="clear" w:color="auto" w:fill="FFFFFF"/>
            <w:tcMar>
              <w:top w:w="100" w:type="dxa"/>
              <w:left w:w="115" w:type="dxa"/>
              <w:bottom w:w="100" w:type="dxa"/>
              <w:right w:w="115" w:type="dxa"/>
            </w:tcMar>
          </w:tcPr>
          <w:p w14:paraId="5515A41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DOT BELOW</w:t>
            </w:r>
          </w:p>
        </w:tc>
        <w:tc>
          <w:tcPr>
            <w:tcW w:w="2693" w:type="dxa"/>
            <w:shd w:val="clear" w:color="auto" w:fill="FFFFFF"/>
            <w:tcMar>
              <w:top w:w="100" w:type="dxa"/>
              <w:left w:w="115" w:type="dxa"/>
              <w:bottom w:w="100" w:type="dxa"/>
              <w:right w:w="115" w:type="dxa"/>
            </w:tcMar>
          </w:tcPr>
          <w:p w14:paraId="3A452CE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0AD92B69"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[109]</w:t>
            </w:r>
          </w:p>
        </w:tc>
      </w:tr>
      <w:tr w:rsidR="00347CFE" w:rsidRPr="00DD0FB2" w14:paraId="5FB563E9" w14:textId="77777777" w:rsidTr="00F93521">
        <w:tc>
          <w:tcPr>
            <w:tcW w:w="551" w:type="dxa"/>
            <w:tcMar>
              <w:top w:w="100" w:type="dxa"/>
              <w:left w:w="115" w:type="dxa"/>
              <w:bottom w:w="100" w:type="dxa"/>
              <w:right w:w="115" w:type="dxa"/>
            </w:tcMar>
          </w:tcPr>
          <w:p w14:paraId="1B237C3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60EF5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1EB9</w:t>
            </w:r>
          </w:p>
        </w:tc>
        <w:tc>
          <w:tcPr>
            <w:tcW w:w="850" w:type="dxa"/>
            <w:shd w:val="clear" w:color="auto" w:fill="FFFFFF"/>
            <w:tcMar>
              <w:top w:w="100" w:type="dxa"/>
              <w:left w:w="115" w:type="dxa"/>
              <w:bottom w:w="100" w:type="dxa"/>
              <w:right w:w="115" w:type="dxa"/>
            </w:tcMar>
          </w:tcPr>
          <w:p w14:paraId="10CBDB7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ẹ</w:t>
            </w:r>
          </w:p>
        </w:tc>
        <w:tc>
          <w:tcPr>
            <w:tcW w:w="1843" w:type="dxa"/>
            <w:shd w:val="clear" w:color="auto" w:fill="FFFFFF"/>
            <w:tcMar>
              <w:top w:w="100" w:type="dxa"/>
              <w:left w:w="115" w:type="dxa"/>
              <w:bottom w:w="100" w:type="dxa"/>
              <w:right w:w="115" w:type="dxa"/>
            </w:tcMar>
          </w:tcPr>
          <w:p w14:paraId="77B02B4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w:t>
            </w:r>
          </w:p>
        </w:tc>
        <w:tc>
          <w:tcPr>
            <w:tcW w:w="2693" w:type="dxa"/>
            <w:shd w:val="clear" w:color="auto" w:fill="FFFFFF"/>
            <w:tcMar>
              <w:top w:w="100" w:type="dxa"/>
              <w:left w:w="115" w:type="dxa"/>
              <w:bottom w:w="100" w:type="dxa"/>
              <w:right w:w="115" w:type="dxa"/>
            </w:tcMar>
          </w:tcPr>
          <w:p w14:paraId="3C79B0C4" w14:textId="77777777" w:rsidR="00347CFE" w:rsidRPr="00DD0FB2" w:rsidRDefault="00FE5DC0">
            <w:pPr>
              <w:rPr>
                <w:rFonts w:asciiTheme="majorHAnsi" w:eastAsia="Calibri" w:hAnsiTheme="majorHAnsi" w:cstheme="majorHAnsi"/>
                <w:color w:val="004747"/>
              </w:rPr>
            </w:pPr>
            <w:r w:rsidRPr="00DD0FB2">
              <w:rPr>
                <w:rFonts w:asciiTheme="majorHAnsi" w:eastAsia="Calibri" w:hAnsiTheme="majorHAnsi" w:cstheme="majorHAnsi"/>
              </w:rPr>
              <w:t>Yoruba (2)</w:t>
            </w:r>
          </w:p>
        </w:tc>
        <w:tc>
          <w:tcPr>
            <w:tcW w:w="2400" w:type="dxa"/>
            <w:shd w:val="clear" w:color="auto" w:fill="FFFFFF"/>
            <w:tcMar>
              <w:top w:w="100" w:type="dxa"/>
              <w:left w:w="115" w:type="dxa"/>
              <w:bottom w:w="100" w:type="dxa"/>
              <w:right w:w="115" w:type="dxa"/>
            </w:tcMar>
          </w:tcPr>
          <w:p w14:paraId="237F24D9"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[181]</w:t>
            </w:r>
            <w:r w:rsidRPr="00DD0FB2">
              <w:rPr>
                <w:rFonts w:asciiTheme="majorHAnsi" w:eastAsia="Calibri" w:hAnsiTheme="majorHAnsi" w:cstheme="majorHAnsi"/>
                <w:b/>
                <w:color w:val="0563C1"/>
                <w:u w:val="single"/>
              </w:rPr>
              <w:t xml:space="preserve"> </w:t>
            </w:r>
          </w:p>
        </w:tc>
      </w:tr>
      <w:tr w:rsidR="00347CFE" w:rsidRPr="00DD0FB2" w14:paraId="5699CF09" w14:textId="77777777" w:rsidTr="00F93521">
        <w:tc>
          <w:tcPr>
            <w:tcW w:w="551" w:type="dxa"/>
            <w:tcMar>
              <w:top w:w="100" w:type="dxa"/>
              <w:left w:w="115" w:type="dxa"/>
              <w:bottom w:w="100" w:type="dxa"/>
              <w:right w:w="115" w:type="dxa"/>
            </w:tcMar>
          </w:tcPr>
          <w:p w14:paraId="4CC6BBA2"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F19157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1EB9 + 0300</w:t>
            </w:r>
          </w:p>
        </w:tc>
        <w:tc>
          <w:tcPr>
            <w:tcW w:w="850" w:type="dxa"/>
            <w:shd w:val="clear" w:color="auto" w:fill="FFFFFF"/>
            <w:tcMar>
              <w:top w:w="100" w:type="dxa"/>
              <w:left w:w="115" w:type="dxa"/>
              <w:bottom w:w="100" w:type="dxa"/>
              <w:right w:w="115" w:type="dxa"/>
            </w:tcMar>
          </w:tcPr>
          <w:p w14:paraId="005921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ẹ̀</w:t>
            </w:r>
          </w:p>
        </w:tc>
        <w:tc>
          <w:tcPr>
            <w:tcW w:w="1843" w:type="dxa"/>
            <w:shd w:val="clear" w:color="auto" w:fill="FFFFFF"/>
            <w:tcMar>
              <w:top w:w="100" w:type="dxa"/>
              <w:left w:w="115" w:type="dxa"/>
              <w:bottom w:w="100" w:type="dxa"/>
              <w:right w:w="115" w:type="dxa"/>
            </w:tcMar>
          </w:tcPr>
          <w:p w14:paraId="7654658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 + COMBINING GRAVE ACCENT</w:t>
            </w:r>
          </w:p>
        </w:tc>
        <w:tc>
          <w:tcPr>
            <w:tcW w:w="2693" w:type="dxa"/>
            <w:shd w:val="clear" w:color="auto" w:fill="FFFFFF"/>
            <w:tcMar>
              <w:top w:w="100" w:type="dxa"/>
              <w:left w:w="115" w:type="dxa"/>
              <w:bottom w:w="100" w:type="dxa"/>
              <w:right w:w="115" w:type="dxa"/>
            </w:tcMar>
          </w:tcPr>
          <w:p w14:paraId="1EC6D18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2400" w:type="dxa"/>
            <w:shd w:val="clear" w:color="auto" w:fill="FFFFFF"/>
            <w:tcMar>
              <w:top w:w="100" w:type="dxa"/>
              <w:left w:w="115" w:type="dxa"/>
              <w:bottom w:w="100" w:type="dxa"/>
              <w:right w:w="115" w:type="dxa"/>
            </w:tcMar>
          </w:tcPr>
          <w:p w14:paraId="4C6194E4"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[254]</w:t>
            </w:r>
            <w:r w:rsidRPr="00DD0FB2">
              <w:rPr>
                <w:rFonts w:asciiTheme="majorHAnsi" w:eastAsia="Calibri" w:hAnsiTheme="majorHAnsi" w:cstheme="majorHAnsi"/>
                <w:b/>
                <w:u w:val="single"/>
              </w:rPr>
              <w:t xml:space="preserve"> </w:t>
            </w:r>
          </w:p>
        </w:tc>
      </w:tr>
      <w:tr w:rsidR="00347CFE" w:rsidRPr="00DD0FB2" w14:paraId="0E2ED2E6" w14:textId="77777777" w:rsidTr="00F93521">
        <w:tc>
          <w:tcPr>
            <w:tcW w:w="551" w:type="dxa"/>
            <w:tcMar>
              <w:top w:w="100" w:type="dxa"/>
              <w:left w:w="115" w:type="dxa"/>
              <w:bottom w:w="100" w:type="dxa"/>
              <w:right w:w="115" w:type="dxa"/>
            </w:tcMar>
          </w:tcPr>
          <w:p w14:paraId="65A86EC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9AF82D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1EB9 + 0301</w:t>
            </w:r>
          </w:p>
        </w:tc>
        <w:tc>
          <w:tcPr>
            <w:tcW w:w="850" w:type="dxa"/>
            <w:shd w:val="clear" w:color="auto" w:fill="FFFFFF"/>
            <w:tcMar>
              <w:top w:w="100" w:type="dxa"/>
              <w:left w:w="115" w:type="dxa"/>
              <w:bottom w:w="100" w:type="dxa"/>
              <w:right w:w="115" w:type="dxa"/>
            </w:tcMar>
          </w:tcPr>
          <w:p w14:paraId="2D3B602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ẹ́</w:t>
            </w:r>
          </w:p>
        </w:tc>
        <w:tc>
          <w:tcPr>
            <w:tcW w:w="1843" w:type="dxa"/>
            <w:shd w:val="clear" w:color="auto" w:fill="FFFFFF"/>
            <w:tcMar>
              <w:top w:w="100" w:type="dxa"/>
              <w:left w:w="115" w:type="dxa"/>
              <w:bottom w:w="100" w:type="dxa"/>
              <w:right w:w="115" w:type="dxa"/>
            </w:tcMar>
          </w:tcPr>
          <w:p w14:paraId="59E571A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 + COMBINING ACUTE ACCENT</w:t>
            </w:r>
          </w:p>
        </w:tc>
        <w:tc>
          <w:tcPr>
            <w:tcW w:w="2693" w:type="dxa"/>
            <w:shd w:val="clear" w:color="auto" w:fill="FFFFFF"/>
            <w:tcMar>
              <w:top w:w="100" w:type="dxa"/>
              <w:left w:w="115" w:type="dxa"/>
              <w:bottom w:w="100" w:type="dxa"/>
              <w:right w:w="115" w:type="dxa"/>
            </w:tcMar>
          </w:tcPr>
          <w:p w14:paraId="5246865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2400" w:type="dxa"/>
            <w:shd w:val="clear" w:color="auto" w:fill="FFFFFF"/>
            <w:tcMar>
              <w:top w:w="100" w:type="dxa"/>
              <w:left w:w="115" w:type="dxa"/>
              <w:bottom w:w="100" w:type="dxa"/>
              <w:right w:w="115" w:type="dxa"/>
            </w:tcMar>
          </w:tcPr>
          <w:p w14:paraId="769D5E12"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[254]</w:t>
            </w:r>
            <w:r w:rsidRPr="00DD0FB2">
              <w:rPr>
                <w:rFonts w:asciiTheme="majorHAnsi" w:eastAsia="Calibri" w:hAnsiTheme="majorHAnsi" w:cstheme="majorHAnsi"/>
                <w:b/>
                <w:u w:val="single"/>
              </w:rPr>
              <w:t xml:space="preserve"> </w:t>
            </w:r>
          </w:p>
        </w:tc>
      </w:tr>
      <w:tr w:rsidR="00347CFE" w:rsidRPr="00DD0FB2" w14:paraId="61F8A724" w14:textId="77777777" w:rsidTr="00F93521">
        <w:tc>
          <w:tcPr>
            <w:tcW w:w="551" w:type="dxa"/>
            <w:tcMar>
              <w:top w:w="100" w:type="dxa"/>
              <w:left w:w="115" w:type="dxa"/>
              <w:bottom w:w="100" w:type="dxa"/>
              <w:right w:w="115" w:type="dxa"/>
            </w:tcMar>
          </w:tcPr>
          <w:p w14:paraId="355D8CD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0F19C7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1EBB</w:t>
            </w:r>
          </w:p>
        </w:tc>
        <w:tc>
          <w:tcPr>
            <w:tcW w:w="850" w:type="dxa"/>
            <w:shd w:val="clear" w:color="auto" w:fill="FFFFFF"/>
            <w:tcMar>
              <w:top w:w="100" w:type="dxa"/>
              <w:left w:w="115" w:type="dxa"/>
              <w:bottom w:w="100" w:type="dxa"/>
              <w:right w:w="115" w:type="dxa"/>
            </w:tcMar>
          </w:tcPr>
          <w:p w14:paraId="300BE16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ẻ</w:t>
            </w:r>
          </w:p>
        </w:tc>
        <w:tc>
          <w:tcPr>
            <w:tcW w:w="1843" w:type="dxa"/>
            <w:shd w:val="clear" w:color="auto" w:fill="FFFFFF"/>
            <w:tcMar>
              <w:top w:w="100" w:type="dxa"/>
              <w:left w:w="115" w:type="dxa"/>
              <w:bottom w:w="100" w:type="dxa"/>
              <w:right w:w="115" w:type="dxa"/>
            </w:tcMar>
          </w:tcPr>
          <w:p w14:paraId="52D2653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HOOK ABOVE</w:t>
            </w:r>
          </w:p>
        </w:tc>
        <w:tc>
          <w:tcPr>
            <w:tcW w:w="2693" w:type="dxa"/>
            <w:shd w:val="clear" w:color="auto" w:fill="FFFFFF"/>
            <w:tcMar>
              <w:top w:w="100" w:type="dxa"/>
              <w:left w:w="115" w:type="dxa"/>
              <w:bottom w:w="100" w:type="dxa"/>
              <w:right w:w="115" w:type="dxa"/>
            </w:tcMar>
          </w:tcPr>
          <w:p w14:paraId="6C82999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94A49A8"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2AC6C469" w14:textId="77777777" w:rsidTr="00F93521">
        <w:tc>
          <w:tcPr>
            <w:tcW w:w="551" w:type="dxa"/>
            <w:tcMar>
              <w:top w:w="100" w:type="dxa"/>
              <w:left w:w="115" w:type="dxa"/>
              <w:bottom w:w="100" w:type="dxa"/>
              <w:right w:w="115" w:type="dxa"/>
            </w:tcMar>
          </w:tcPr>
          <w:p w14:paraId="1B310C9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3BD922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1EBD</w:t>
            </w:r>
          </w:p>
        </w:tc>
        <w:tc>
          <w:tcPr>
            <w:tcW w:w="850" w:type="dxa"/>
            <w:shd w:val="clear" w:color="auto" w:fill="FFFFFF"/>
            <w:tcMar>
              <w:top w:w="100" w:type="dxa"/>
              <w:left w:w="115" w:type="dxa"/>
              <w:bottom w:w="100" w:type="dxa"/>
              <w:right w:w="115" w:type="dxa"/>
            </w:tcMar>
          </w:tcPr>
          <w:p w14:paraId="5A9D38C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ẽ</w:t>
            </w:r>
          </w:p>
        </w:tc>
        <w:tc>
          <w:tcPr>
            <w:tcW w:w="1843" w:type="dxa"/>
            <w:shd w:val="clear" w:color="auto" w:fill="FFFFFF"/>
            <w:tcMar>
              <w:top w:w="100" w:type="dxa"/>
              <w:left w:w="115" w:type="dxa"/>
              <w:bottom w:w="100" w:type="dxa"/>
              <w:right w:w="115" w:type="dxa"/>
            </w:tcMar>
          </w:tcPr>
          <w:p w14:paraId="5C97731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TILDE</w:t>
            </w:r>
          </w:p>
        </w:tc>
        <w:tc>
          <w:tcPr>
            <w:tcW w:w="2693" w:type="dxa"/>
            <w:shd w:val="clear" w:color="auto" w:fill="FFFFFF"/>
            <w:tcMar>
              <w:top w:w="100" w:type="dxa"/>
              <w:left w:w="115" w:type="dxa"/>
              <w:bottom w:w="100" w:type="dxa"/>
              <w:right w:w="115" w:type="dxa"/>
            </w:tcMar>
          </w:tcPr>
          <w:p w14:paraId="3926586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Umbundu (3)</w:t>
            </w:r>
          </w:p>
          <w:p w14:paraId="0F1A194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774757B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p w14:paraId="06FCA21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Xavante (4)</w:t>
            </w:r>
          </w:p>
        </w:tc>
        <w:tc>
          <w:tcPr>
            <w:tcW w:w="2400" w:type="dxa"/>
            <w:shd w:val="clear" w:color="auto" w:fill="FFFFFF"/>
            <w:tcMar>
              <w:top w:w="100" w:type="dxa"/>
              <w:left w:w="115" w:type="dxa"/>
              <w:bottom w:w="100" w:type="dxa"/>
              <w:right w:w="115" w:type="dxa"/>
            </w:tcMar>
          </w:tcPr>
          <w:p w14:paraId="24E2C5B0" w14:textId="77777777" w:rsidR="00347CFE" w:rsidRPr="00DD0FB2" w:rsidRDefault="00FE5DC0">
            <w:pPr>
              <w:rPr>
                <w:rFonts w:asciiTheme="majorHAnsi" w:eastAsia="Calibri" w:hAnsiTheme="majorHAnsi" w:cstheme="majorHAnsi"/>
                <w:b/>
                <w:color w:val="0563C1"/>
                <w:u w:val="single"/>
              </w:rPr>
            </w:pPr>
            <w:r w:rsidRPr="00DD0FB2">
              <w:rPr>
                <w:rFonts w:asciiTheme="majorHAnsi" w:eastAsia="Calibri" w:hAnsiTheme="majorHAnsi" w:cstheme="majorHAnsi"/>
              </w:rPr>
              <w:t>[141], [142], [143], [186], [187], [117]</w:t>
            </w:r>
            <w:r w:rsidRPr="00DD0FB2">
              <w:rPr>
                <w:rFonts w:asciiTheme="majorHAnsi" w:eastAsia="Calibri" w:hAnsiTheme="majorHAnsi" w:cstheme="majorHAnsi"/>
                <w:b/>
                <w:color w:val="0563C1"/>
                <w:u w:val="single"/>
              </w:rPr>
              <w:t xml:space="preserve"> </w:t>
            </w:r>
          </w:p>
        </w:tc>
      </w:tr>
      <w:tr w:rsidR="00347CFE" w:rsidRPr="00DD0FB2" w14:paraId="0B1DCE45" w14:textId="77777777" w:rsidTr="00F93521">
        <w:tc>
          <w:tcPr>
            <w:tcW w:w="551" w:type="dxa"/>
            <w:tcMar>
              <w:top w:w="100" w:type="dxa"/>
              <w:left w:w="115" w:type="dxa"/>
              <w:bottom w:w="100" w:type="dxa"/>
              <w:right w:w="115" w:type="dxa"/>
            </w:tcMar>
          </w:tcPr>
          <w:p w14:paraId="2669B0F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FB6856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1EBF</w:t>
            </w:r>
          </w:p>
        </w:tc>
        <w:tc>
          <w:tcPr>
            <w:tcW w:w="850" w:type="dxa"/>
            <w:shd w:val="clear" w:color="auto" w:fill="FFFFFF"/>
            <w:tcMar>
              <w:top w:w="100" w:type="dxa"/>
              <w:left w:w="115" w:type="dxa"/>
              <w:bottom w:w="100" w:type="dxa"/>
              <w:right w:w="115" w:type="dxa"/>
            </w:tcMar>
          </w:tcPr>
          <w:p w14:paraId="5829084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ế</w:t>
            </w:r>
          </w:p>
        </w:tc>
        <w:tc>
          <w:tcPr>
            <w:tcW w:w="1843" w:type="dxa"/>
            <w:shd w:val="clear" w:color="auto" w:fill="FFFFFF"/>
            <w:tcMar>
              <w:top w:w="100" w:type="dxa"/>
              <w:left w:w="115" w:type="dxa"/>
              <w:bottom w:w="100" w:type="dxa"/>
              <w:right w:w="115" w:type="dxa"/>
            </w:tcMar>
          </w:tcPr>
          <w:p w14:paraId="392E69C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ACUTE</w:t>
            </w:r>
          </w:p>
        </w:tc>
        <w:tc>
          <w:tcPr>
            <w:tcW w:w="2693" w:type="dxa"/>
            <w:shd w:val="clear" w:color="auto" w:fill="FFFFFF"/>
            <w:tcMar>
              <w:top w:w="100" w:type="dxa"/>
              <w:left w:w="115" w:type="dxa"/>
              <w:bottom w:w="100" w:type="dxa"/>
              <w:right w:w="115" w:type="dxa"/>
            </w:tcMar>
          </w:tcPr>
          <w:p w14:paraId="449D9C3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D7DB88C"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46B0D2AA" w14:textId="77777777" w:rsidTr="00F93521">
        <w:tc>
          <w:tcPr>
            <w:tcW w:w="551" w:type="dxa"/>
            <w:tcMar>
              <w:top w:w="100" w:type="dxa"/>
              <w:left w:w="115" w:type="dxa"/>
              <w:bottom w:w="100" w:type="dxa"/>
              <w:right w:w="115" w:type="dxa"/>
            </w:tcMar>
          </w:tcPr>
          <w:p w14:paraId="117EE6D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C6A7B4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1EC1</w:t>
            </w:r>
          </w:p>
        </w:tc>
        <w:tc>
          <w:tcPr>
            <w:tcW w:w="850" w:type="dxa"/>
            <w:shd w:val="clear" w:color="auto" w:fill="FFFFFF"/>
            <w:tcMar>
              <w:top w:w="100" w:type="dxa"/>
              <w:left w:w="115" w:type="dxa"/>
              <w:bottom w:w="100" w:type="dxa"/>
              <w:right w:w="115" w:type="dxa"/>
            </w:tcMar>
          </w:tcPr>
          <w:p w14:paraId="2C0937D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ề</w:t>
            </w:r>
          </w:p>
        </w:tc>
        <w:tc>
          <w:tcPr>
            <w:tcW w:w="1843" w:type="dxa"/>
            <w:shd w:val="clear" w:color="auto" w:fill="FFFFFF"/>
            <w:tcMar>
              <w:top w:w="100" w:type="dxa"/>
              <w:left w:w="115" w:type="dxa"/>
              <w:bottom w:w="100" w:type="dxa"/>
              <w:right w:w="115" w:type="dxa"/>
            </w:tcMar>
          </w:tcPr>
          <w:p w14:paraId="78AF875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GRAVE</w:t>
            </w:r>
          </w:p>
        </w:tc>
        <w:tc>
          <w:tcPr>
            <w:tcW w:w="2693" w:type="dxa"/>
            <w:shd w:val="clear" w:color="auto" w:fill="FFFFFF"/>
            <w:tcMar>
              <w:top w:w="100" w:type="dxa"/>
              <w:left w:w="115" w:type="dxa"/>
              <w:bottom w:w="100" w:type="dxa"/>
              <w:right w:w="115" w:type="dxa"/>
            </w:tcMar>
          </w:tcPr>
          <w:p w14:paraId="00E8382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7BFDDE7"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47F523A6" w14:textId="77777777" w:rsidTr="00F93521">
        <w:tc>
          <w:tcPr>
            <w:tcW w:w="551" w:type="dxa"/>
            <w:tcMar>
              <w:top w:w="100" w:type="dxa"/>
              <w:left w:w="115" w:type="dxa"/>
              <w:bottom w:w="100" w:type="dxa"/>
              <w:right w:w="115" w:type="dxa"/>
            </w:tcMar>
          </w:tcPr>
          <w:p w14:paraId="088EB0B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51DC74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1EC3</w:t>
            </w:r>
          </w:p>
        </w:tc>
        <w:tc>
          <w:tcPr>
            <w:tcW w:w="850" w:type="dxa"/>
            <w:shd w:val="clear" w:color="auto" w:fill="FFFFFF"/>
            <w:tcMar>
              <w:top w:w="100" w:type="dxa"/>
              <w:left w:w="115" w:type="dxa"/>
              <w:bottom w:w="100" w:type="dxa"/>
              <w:right w:w="115" w:type="dxa"/>
            </w:tcMar>
          </w:tcPr>
          <w:p w14:paraId="4272B91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ể</w:t>
            </w:r>
          </w:p>
        </w:tc>
        <w:tc>
          <w:tcPr>
            <w:tcW w:w="1843" w:type="dxa"/>
            <w:shd w:val="clear" w:color="auto" w:fill="FFFFFF"/>
            <w:tcMar>
              <w:top w:w="100" w:type="dxa"/>
              <w:left w:w="115" w:type="dxa"/>
              <w:bottom w:w="100" w:type="dxa"/>
              <w:right w:w="115" w:type="dxa"/>
            </w:tcMar>
          </w:tcPr>
          <w:p w14:paraId="4634BB4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HOOK ABOVE</w:t>
            </w:r>
          </w:p>
        </w:tc>
        <w:tc>
          <w:tcPr>
            <w:tcW w:w="2693" w:type="dxa"/>
            <w:shd w:val="clear" w:color="auto" w:fill="FFFFFF"/>
            <w:tcMar>
              <w:top w:w="100" w:type="dxa"/>
              <w:left w:w="115" w:type="dxa"/>
              <w:bottom w:w="100" w:type="dxa"/>
              <w:right w:w="115" w:type="dxa"/>
            </w:tcMar>
          </w:tcPr>
          <w:p w14:paraId="70020EB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19FADCCB"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32F6E504" w14:textId="77777777" w:rsidTr="00F93521">
        <w:tc>
          <w:tcPr>
            <w:tcW w:w="551" w:type="dxa"/>
            <w:tcMar>
              <w:top w:w="100" w:type="dxa"/>
              <w:left w:w="115" w:type="dxa"/>
              <w:bottom w:w="100" w:type="dxa"/>
              <w:right w:w="115" w:type="dxa"/>
            </w:tcMar>
          </w:tcPr>
          <w:p w14:paraId="2265713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8B549F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1EC5</w:t>
            </w:r>
          </w:p>
        </w:tc>
        <w:tc>
          <w:tcPr>
            <w:tcW w:w="850" w:type="dxa"/>
            <w:shd w:val="clear" w:color="auto" w:fill="FFFFFF"/>
            <w:tcMar>
              <w:top w:w="100" w:type="dxa"/>
              <w:left w:w="115" w:type="dxa"/>
              <w:bottom w:w="100" w:type="dxa"/>
              <w:right w:w="115" w:type="dxa"/>
            </w:tcMar>
          </w:tcPr>
          <w:p w14:paraId="4DE41DD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ễ</w:t>
            </w:r>
          </w:p>
        </w:tc>
        <w:tc>
          <w:tcPr>
            <w:tcW w:w="1843" w:type="dxa"/>
            <w:shd w:val="clear" w:color="auto" w:fill="FFFFFF"/>
            <w:tcMar>
              <w:top w:w="100" w:type="dxa"/>
              <w:left w:w="115" w:type="dxa"/>
              <w:bottom w:w="100" w:type="dxa"/>
              <w:right w:w="115" w:type="dxa"/>
            </w:tcMar>
          </w:tcPr>
          <w:p w14:paraId="4358A98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TILDE</w:t>
            </w:r>
          </w:p>
        </w:tc>
        <w:tc>
          <w:tcPr>
            <w:tcW w:w="2693" w:type="dxa"/>
            <w:shd w:val="clear" w:color="auto" w:fill="FFFFFF"/>
            <w:tcMar>
              <w:top w:w="100" w:type="dxa"/>
              <w:left w:w="115" w:type="dxa"/>
              <w:bottom w:w="100" w:type="dxa"/>
              <w:right w:w="115" w:type="dxa"/>
            </w:tcMar>
          </w:tcPr>
          <w:p w14:paraId="3B6C684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48E9232A"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27E5544F" w14:textId="77777777" w:rsidTr="00F93521">
        <w:tc>
          <w:tcPr>
            <w:tcW w:w="551" w:type="dxa"/>
            <w:tcMar>
              <w:top w:w="100" w:type="dxa"/>
              <w:left w:w="115" w:type="dxa"/>
              <w:bottom w:w="100" w:type="dxa"/>
              <w:right w:w="115" w:type="dxa"/>
            </w:tcMar>
          </w:tcPr>
          <w:p w14:paraId="44BC8D5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0880A7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1EC7</w:t>
            </w:r>
          </w:p>
        </w:tc>
        <w:tc>
          <w:tcPr>
            <w:tcW w:w="850" w:type="dxa"/>
            <w:shd w:val="clear" w:color="auto" w:fill="FFFFFF"/>
            <w:tcMar>
              <w:top w:w="100" w:type="dxa"/>
              <w:left w:w="115" w:type="dxa"/>
              <w:bottom w:w="100" w:type="dxa"/>
              <w:right w:w="115" w:type="dxa"/>
            </w:tcMar>
          </w:tcPr>
          <w:p w14:paraId="4E07583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 xml:space="preserve">ệ </w:t>
            </w:r>
          </w:p>
        </w:tc>
        <w:tc>
          <w:tcPr>
            <w:tcW w:w="1843" w:type="dxa"/>
            <w:shd w:val="clear" w:color="auto" w:fill="FFFFFF"/>
            <w:tcMar>
              <w:top w:w="100" w:type="dxa"/>
              <w:left w:w="115" w:type="dxa"/>
              <w:bottom w:w="100" w:type="dxa"/>
              <w:right w:w="115" w:type="dxa"/>
            </w:tcMar>
          </w:tcPr>
          <w:p w14:paraId="083CD132" w14:textId="71E996F2"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w:t>
            </w:r>
          </w:p>
          <w:p w14:paraId="0AD02B0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AND DOT BELOW</w:t>
            </w:r>
          </w:p>
        </w:tc>
        <w:tc>
          <w:tcPr>
            <w:tcW w:w="2693" w:type="dxa"/>
            <w:shd w:val="clear" w:color="auto" w:fill="FFFFFF"/>
            <w:tcMar>
              <w:top w:w="100" w:type="dxa"/>
              <w:left w:w="115" w:type="dxa"/>
              <w:bottom w:w="100" w:type="dxa"/>
              <w:right w:w="115" w:type="dxa"/>
            </w:tcMar>
          </w:tcPr>
          <w:p w14:paraId="6F0F2E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34652912"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638312F0" w14:textId="77777777" w:rsidTr="00F93521">
        <w:tc>
          <w:tcPr>
            <w:tcW w:w="551" w:type="dxa"/>
            <w:tcMar>
              <w:top w:w="100" w:type="dxa"/>
              <w:left w:w="115" w:type="dxa"/>
              <w:bottom w:w="100" w:type="dxa"/>
              <w:right w:w="115" w:type="dxa"/>
            </w:tcMar>
          </w:tcPr>
          <w:p w14:paraId="23E01A1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55B17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1EC9</w:t>
            </w:r>
          </w:p>
        </w:tc>
        <w:tc>
          <w:tcPr>
            <w:tcW w:w="850" w:type="dxa"/>
            <w:shd w:val="clear" w:color="auto" w:fill="FFFFFF"/>
            <w:tcMar>
              <w:top w:w="100" w:type="dxa"/>
              <w:left w:w="115" w:type="dxa"/>
              <w:bottom w:w="100" w:type="dxa"/>
              <w:right w:w="115" w:type="dxa"/>
            </w:tcMar>
          </w:tcPr>
          <w:p w14:paraId="5D85ABD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ỉ</w:t>
            </w:r>
          </w:p>
        </w:tc>
        <w:tc>
          <w:tcPr>
            <w:tcW w:w="1843" w:type="dxa"/>
            <w:shd w:val="clear" w:color="auto" w:fill="FFFFFF"/>
            <w:tcMar>
              <w:top w:w="100" w:type="dxa"/>
              <w:left w:w="115" w:type="dxa"/>
              <w:bottom w:w="100" w:type="dxa"/>
              <w:right w:w="115" w:type="dxa"/>
            </w:tcMar>
          </w:tcPr>
          <w:p w14:paraId="6C1D7AB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HOOK ABOVE</w:t>
            </w:r>
          </w:p>
        </w:tc>
        <w:tc>
          <w:tcPr>
            <w:tcW w:w="2693" w:type="dxa"/>
            <w:shd w:val="clear" w:color="auto" w:fill="FFFFFF"/>
            <w:tcMar>
              <w:top w:w="100" w:type="dxa"/>
              <w:left w:w="115" w:type="dxa"/>
              <w:bottom w:w="100" w:type="dxa"/>
              <w:right w:w="115" w:type="dxa"/>
            </w:tcMar>
          </w:tcPr>
          <w:p w14:paraId="41F9C01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254BAEF1"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341750C1" w14:textId="77777777" w:rsidTr="00F93521">
        <w:tc>
          <w:tcPr>
            <w:tcW w:w="551" w:type="dxa"/>
            <w:tcMar>
              <w:top w:w="100" w:type="dxa"/>
              <w:left w:w="115" w:type="dxa"/>
              <w:bottom w:w="100" w:type="dxa"/>
              <w:right w:w="115" w:type="dxa"/>
            </w:tcMar>
          </w:tcPr>
          <w:p w14:paraId="367A74A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DA00F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 xml:space="preserve">1ECB </w:t>
            </w:r>
          </w:p>
        </w:tc>
        <w:tc>
          <w:tcPr>
            <w:tcW w:w="850" w:type="dxa"/>
            <w:shd w:val="clear" w:color="auto" w:fill="FFFFFF"/>
            <w:tcMar>
              <w:top w:w="100" w:type="dxa"/>
              <w:left w:w="115" w:type="dxa"/>
              <w:bottom w:w="100" w:type="dxa"/>
              <w:right w:w="115" w:type="dxa"/>
            </w:tcMar>
          </w:tcPr>
          <w:p w14:paraId="5064A6F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ị</w:t>
            </w:r>
          </w:p>
        </w:tc>
        <w:tc>
          <w:tcPr>
            <w:tcW w:w="1843" w:type="dxa"/>
            <w:shd w:val="clear" w:color="auto" w:fill="FFFFFF"/>
            <w:tcMar>
              <w:top w:w="100" w:type="dxa"/>
              <w:left w:w="115" w:type="dxa"/>
              <w:bottom w:w="100" w:type="dxa"/>
              <w:right w:w="115" w:type="dxa"/>
            </w:tcMar>
          </w:tcPr>
          <w:p w14:paraId="4066A01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DOT BELOW</w:t>
            </w:r>
          </w:p>
        </w:tc>
        <w:tc>
          <w:tcPr>
            <w:tcW w:w="2693" w:type="dxa"/>
            <w:shd w:val="clear" w:color="auto" w:fill="FFFFFF"/>
            <w:tcMar>
              <w:top w:w="100" w:type="dxa"/>
              <w:left w:w="115" w:type="dxa"/>
              <w:bottom w:w="100" w:type="dxa"/>
              <w:right w:w="115" w:type="dxa"/>
            </w:tcMar>
          </w:tcPr>
          <w:p w14:paraId="3C18289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 (2)</w:t>
            </w:r>
          </w:p>
        </w:tc>
        <w:tc>
          <w:tcPr>
            <w:tcW w:w="2400" w:type="dxa"/>
            <w:shd w:val="clear" w:color="auto" w:fill="FFFFFF"/>
            <w:tcMar>
              <w:top w:w="100" w:type="dxa"/>
              <w:left w:w="115" w:type="dxa"/>
              <w:bottom w:w="100" w:type="dxa"/>
              <w:right w:w="115" w:type="dxa"/>
            </w:tcMar>
          </w:tcPr>
          <w:p w14:paraId="05DAC07E"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[205]</w:t>
            </w:r>
            <w:r w:rsidRPr="00DD0FB2">
              <w:rPr>
                <w:rFonts w:asciiTheme="majorHAnsi" w:eastAsia="Calibri" w:hAnsiTheme="majorHAnsi" w:cstheme="majorHAnsi"/>
                <w:b/>
              </w:rPr>
              <w:t xml:space="preserve"> </w:t>
            </w:r>
          </w:p>
        </w:tc>
      </w:tr>
      <w:tr w:rsidR="00347CFE" w:rsidRPr="00DD0FB2" w14:paraId="2DD80B77" w14:textId="77777777" w:rsidTr="00F93521">
        <w:tc>
          <w:tcPr>
            <w:tcW w:w="551" w:type="dxa"/>
            <w:tcMar>
              <w:top w:w="100" w:type="dxa"/>
              <w:left w:w="115" w:type="dxa"/>
              <w:bottom w:w="100" w:type="dxa"/>
              <w:right w:w="115" w:type="dxa"/>
            </w:tcMar>
          </w:tcPr>
          <w:p w14:paraId="7D81D1AE"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855EAA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1ECD</w:t>
            </w:r>
          </w:p>
        </w:tc>
        <w:tc>
          <w:tcPr>
            <w:tcW w:w="850" w:type="dxa"/>
            <w:shd w:val="clear" w:color="auto" w:fill="FFFFFF"/>
            <w:tcMar>
              <w:top w:w="100" w:type="dxa"/>
              <w:left w:w="115" w:type="dxa"/>
              <w:bottom w:w="100" w:type="dxa"/>
              <w:right w:w="115" w:type="dxa"/>
            </w:tcMar>
          </w:tcPr>
          <w:p w14:paraId="131919C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ọ</w:t>
            </w:r>
          </w:p>
        </w:tc>
        <w:tc>
          <w:tcPr>
            <w:tcW w:w="1843" w:type="dxa"/>
            <w:shd w:val="clear" w:color="auto" w:fill="FFFFFF"/>
            <w:tcMar>
              <w:top w:w="100" w:type="dxa"/>
              <w:left w:w="115" w:type="dxa"/>
              <w:bottom w:w="100" w:type="dxa"/>
              <w:right w:w="115" w:type="dxa"/>
            </w:tcMar>
          </w:tcPr>
          <w:p w14:paraId="44FE0DC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w:t>
            </w:r>
          </w:p>
        </w:tc>
        <w:tc>
          <w:tcPr>
            <w:tcW w:w="2693" w:type="dxa"/>
            <w:shd w:val="clear" w:color="auto" w:fill="FFFFFF"/>
            <w:tcMar>
              <w:top w:w="100" w:type="dxa"/>
              <w:left w:w="115" w:type="dxa"/>
              <w:bottom w:w="100" w:type="dxa"/>
              <w:right w:w="115" w:type="dxa"/>
            </w:tcMar>
          </w:tcPr>
          <w:p w14:paraId="61627C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 (2)</w:t>
            </w:r>
          </w:p>
          <w:p w14:paraId="1A540C5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p w14:paraId="25698BD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2400" w:type="dxa"/>
            <w:shd w:val="clear" w:color="auto" w:fill="FFFFFF"/>
            <w:tcMar>
              <w:top w:w="100" w:type="dxa"/>
              <w:left w:w="115" w:type="dxa"/>
              <w:bottom w:w="100" w:type="dxa"/>
              <w:right w:w="115" w:type="dxa"/>
            </w:tcMar>
          </w:tcPr>
          <w:p w14:paraId="5D26A014"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[204], [205], [181], [136], [215], [216]</w:t>
            </w:r>
            <w:r w:rsidRPr="00DD0FB2">
              <w:rPr>
                <w:rFonts w:asciiTheme="majorHAnsi" w:eastAsia="Calibri" w:hAnsiTheme="majorHAnsi" w:cstheme="majorHAnsi"/>
                <w:b/>
              </w:rPr>
              <w:t xml:space="preserve"> </w:t>
            </w:r>
          </w:p>
        </w:tc>
      </w:tr>
      <w:tr w:rsidR="00347CFE" w:rsidRPr="00DD0FB2" w14:paraId="79076FC7" w14:textId="77777777" w:rsidTr="00F93521">
        <w:tc>
          <w:tcPr>
            <w:tcW w:w="551" w:type="dxa"/>
            <w:tcMar>
              <w:top w:w="100" w:type="dxa"/>
              <w:left w:w="115" w:type="dxa"/>
              <w:bottom w:w="100" w:type="dxa"/>
              <w:right w:w="115" w:type="dxa"/>
            </w:tcMar>
          </w:tcPr>
          <w:p w14:paraId="543C92C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2D8694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1ECD + 0300</w:t>
            </w:r>
          </w:p>
        </w:tc>
        <w:tc>
          <w:tcPr>
            <w:tcW w:w="850" w:type="dxa"/>
            <w:shd w:val="clear" w:color="auto" w:fill="FFFFFF"/>
            <w:tcMar>
              <w:top w:w="100" w:type="dxa"/>
              <w:left w:w="115" w:type="dxa"/>
              <w:bottom w:w="100" w:type="dxa"/>
              <w:right w:w="115" w:type="dxa"/>
            </w:tcMar>
          </w:tcPr>
          <w:p w14:paraId="334BF2C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ọ̀</w:t>
            </w:r>
          </w:p>
        </w:tc>
        <w:tc>
          <w:tcPr>
            <w:tcW w:w="1843" w:type="dxa"/>
            <w:shd w:val="clear" w:color="auto" w:fill="FFFFFF"/>
            <w:tcMar>
              <w:top w:w="100" w:type="dxa"/>
              <w:left w:w="115" w:type="dxa"/>
              <w:bottom w:w="100" w:type="dxa"/>
              <w:right w:w="115" w:type="dxa"/>
            </w:tcMar>
          </w:tcPr>
          <w:p w14:paraId="03AEA82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 COMBINING GRAVE ACCENT</w:t>
            </w:r>
          </w:p>
        </w:tc>
        <w:tc>
          <w:tcPr>
            <w:tcW w:w="2693" w:type="dxa"/>
            <w:shd w:val="clear" w:color="auto" w:fill="FFFFFF"/>
            <w:tcMar>
              <w:top w:w="100" w:type="dxa"/>
              <w:left w:w="115" w:type="dxa"/>
              <w:bottom w:w="100" w:type="dxa"/>
              <w:right w:w="115" w:type="dxa"/>
            </w:tcMar>
          </w:tcPr>
          <w:p w14:paraId="5E756F1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2400" w:type="dxa"/>
            <w:shd w:val="clear" w:color="auto" w:fill="FFFFFF"/>
            <w:tcMar>
              <w:top w:w="100" w:type="dxa"/>
              <w:left w:w="115" w:type="dxa"/>
              <w:bottom w:w="100" w:type="dxa"/>
              <w:right w:w="115" w:type="dxa"/>
            </w:tcMar>
          </w:tcPr>
          <w:p w14:paraId="5A3331B9"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[254]</w:t>
            </w:r>
            <w:r w:rsidRPr="00DD0FB2">
              <w:rPr>
                <w:rFonts w:asciiTheme="majorHAnsi" w:eastAsia="Calibri" w:hAnsiTheme="majorHAnsi" w:cstheme="majorHAnsi"/>
                <w:b/>
                <w:u w:val="single"/>
              </w:rPr>
              <w:t xml:space="preserve"> </w:t>
            </w:r>
          </w:p>
        </w:tc>
      </w:tr>
      <w:tr w:rsidR="00347CFE" w:rsidRPr="00DD0FB2" w14:paraId="130A9C3F" w14:textId="77777777" w:rsidTr="00F93521">
        <w:tc>
          <w:tcPr>
            <w:tcW w:w="551" w:type="dxa"/>
            <w:tcMar>
              <w:top w:w="100" w:type="dxa"/>
              <w:left w:w="115" w:type="dxa"/>
              <w:bottom w:w="100" w:type="dxa"/>
              <w:right w:w="115" w:type="dxa"/>
            </w:tcMar>
          </w:tcPr>
          <w:p w14:paraId="2D5822E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93EAF5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1ECD + 0301</w:t>
            </w:r>
          </w:p>
        </w:tc>
        <w:tc>
          <w:tcPr>
            <w:tcW w:w="850" w:type="dxa"/>
            <w:shd w:val="clear" w:color="auto" w:fill="FFFFFF"/>
            <w:tcMar>
              <w:top w:w="100" w:type="dxa"/>
              <w:left w:w="115" w:type="dxa"/>
              <w:bottom w:w="100" w:type="dxa"/>
              <w:right w:w="115" w:type="dxa"/>
            </w:tcMar>
          </w:tcPr>
          <w:p w14:paraId="64D9466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ọ́</w:t>
            </w:r>
          </w:p>
        </w:tc>
        <w:tc>
          <w:tcPr>
            <w:tcW w:w="1843" w:type="dxa"/>
            <w:shd w:val="clear" w:color="auto" w:fill="FFFFFF"/>
            <w:tcMar>
              <w:top w:w="100" w:type="dxa"/>
              <w:left w:w="115" w:type="dxa"/>
              <w:bottom w:w="100" w:type="dxa"/>
              <w:right w:w="115" w:type="dxa"/>
            </w:tcMar>
          </w:tcPr>
          <w:p w14:paraId="7E6F37F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 COMBINING ACUTE ACCENT</w:t>
            </w:r>
          </w:p>
        </w:tc>
        <w:tc>
          <w:tcPr>
            <w:tcW w:w="2693" w:type="dxa"/>
            <w:shd w:val="clear" w:color="auto" w:fill="FFFFFF"/>
            <w:tcMar>
              <w:top w:w="100" w:type="dxa"/>
              <w:left w:w="115" w:type="dxa"/>
              <w:bottom w:w="100" w:type="dxa"/>
              <w:right w:w="115" w:type="dxa"/>
            </w:tcMar>
          </w:tcPr>
          <w:p w14:paraId="0BC3927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2400" w:type="dxa"/>
            <w:shd w:val="clear" w:color="auto" w:fill="FFFFFF"/>
            <w:tcMar>
              <w:top w:w="100" w:type="dxa"/>
              <w:left w:w="115" w:type="dxa"/>
              <w:bottom w:w="100" w:type="dxa"/>
              <w:right w:w="115" w:type="dxa"/>
            </w:tcMar>
          </w:tcPr>
          <w:p w14:paraId="68D6C9DA" w14:textId="77777777" w:rsidR="00347CFE" w:rsidRPr="00DD0FB2" w:rsidRDefault="00FE5DC0">
            <w:pPr>
              <w:rPr>
                <w:rFonts w:asciiTheme="majorHAnsi" w:eastAsia="Calibri" w:hAnsiTheme="majorHAnsi" w:cstheme="majorHAnsi"/>
                <w:b/>
                <w:u w:val="single"/>
              </w:rPr>
            </w:pPr>
            <w:r w:rsidRPr="00DD0FB2">
              <w:rPr>
                <w:rFonts w:asciiTheme="majorHAnsi" w:eastAsia="Calibri" w:hAnsiTheme="majorHAnsi" w:cstheme="majorHAnsi"/>
              </w:rPr>
              <w:t>[254]</w:t>
            </w:r>
            <w:r w:rsidRPr="00DD0FB2">
              <w:rPr>
                <w:rFonts w:asciiTheme="majorHAnsi" w:eastAsia="Calibri" w:hAnsiTheme="majorHAnsi" w:cstheme="majorHAnsi"/>
                <w:b/>
                <w:u w:val="single"/>
              </w:rPr>
              <w:t xml:space="preserve"> </w:t>
            </w:r>
          </w:p>
        </w:tc>
      </w:tr>
      <w:tr w:rsidR="00347CFE" w:rsidRPr="00DD0FB2" w14:paraId="5FC76B75" w14:textId="77777777" w:rsidTr="00F93521">
        <w:tc>
          <w:tcPr>
            <w:tcW w:w="551" w:type="dxa"/>
            <w:tcMar>
              <w:top w:w="100" w:type="dxa"/>
              <w:left w:w="115" w:type="dxa"/>
              <w:bottom w:w="100" w:type="dxa"/>
              <w:right w:w="115" w:type="dxa"/>
            </w:tcMar>
          </w:tcPr>
          <w:p w14:paraId="1918CD8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791165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1ECF</w:t>
            </w:r>
          </w:p>
        </w:tc>
        <w:tc>
          <w:tcPr>
            <w:tcW w:w="850" w:type="dxa"/>
            <w:shd w:val="clear" w:color="auto" w:fill="FFFFFF"/>
            <w:tcMar>
              <w:top w:w="100" w:type="dxa"/>
              <w:left w:w="115" w:type="dxa"/>
              <w:bottom w:w="100" w:type="dxa"/>
              <w:right w:w="115" w:type="dxa"/>
            </w:tcMar>
          </w:tcPr>
          <w:p w14:paraId="4414170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ỏ</w:t>
            </w:r>
          </w:p>
        </w:tc>
        <w:tc>
          <w:tcPr>
            <w:tcW w:w="1843" w:type="dxa"/>
            <w:shd w:val="clear" w:color="auto" w:fill="FFFFFF"/>
            <w:tcMar>
              <w:top w:w="100" w:type="dxa"/>
              <w:left w:w="115" w:type="dxa"/>
              <w:bottom w:w="100" w:type="dxa"/>
              <w:right w:w="115" w:type="dxa"/>
            </w:tcMar>
          </w:tcPr>
          <w:p w14:paraId="51C50DB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HOOK ABOVE</w:t>
            </w:r>
          </w:p>
        </w:tc>
        <w:tc>
          <w:tcPr>
            <w:tcW w:w="2693" w:type="dxa"/>
            <w:shd w:val="clear" w:color="auto" w:fill="FFFFFF"/>
            <w:tcMar>
              <w:top w:w="100" w:type="dxa"/>
              <w:left w:w="115" w:type="dxa"/>
              <w:bottom w:w="100" w:type="dxa"/>
              <w:right w:w="115" w:type="dxa"/>
            </w:tcMar>
          </w:tcPr>
          <w:p w14:paraId="0FABDD9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4F6138A8"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1CF730CE" w14:textId="77777777" w:rsidTr="00F93521">
        <w:tc>
          <w:tcPr>
            <w:tcW w:w="551" w:type="dxa"/>
            <w:tcMar>
              <w:top w:w="100" w:type="dxa"/>
              <w:left w:w="115" w:type="dxa"/>
              <w:bottom w:w="100" w:type="dxa"/>
              <w:right w:w="115" w:type="dxa"/>
            </w:tcMar>
          </w:tcPr>
          <w:p w14:paraId="00724CF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3BFF2A9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1ED1</w:t>
            </w:r>
          </w:p>
        </w:tc>
        <w:tc>
          <w:tcPr>
            <w:tcW w:w="850" w:type="dxa"/>
            <w:shd w:val="clear" w:color="auto" w:fill="FFFFFF"/>
            <w:tcMar>
              <w:top w:w="100" w:type="dxa"/>
              <w:left w:w="115" w:type="dxa"/>
              <w:bottom w:w="100" w:type="dxa"/>
              <w:right w:w="115" w:type="dxa"/>
            </w:tcMar>
          </w:tcPr>
          <w:p w14:paraId="4711F0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ố</w:t>
            </w:r>
          </w:p>
        </w:tc>
        <w:tc>
          <w:tcPr>
            <w:tcW w:w="1843" w:type="dxa"/>
            <w:shd w:val="clear" w:color="auto" w:fill="FFFFFF"/>
            <w:tcMar>
              <w:top w:w="100" w:type="dxa"/>
              <w:left w:w="115" w:type="dxa"/>
              <w:bottom w:w="100" w:type="dxa"/>
              <w:right w:w="115" w:type="dxa"/>
            </w:tcMar>
          </w:tcPr>
          <w:p w14:paraId="1631DD3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ACUTE</w:t>
            </w:r>
          </w:p>
        </w:tc>
        <w:tc>
          <w:tcPr>
            <w:tcW w:w="2693" w:type="dxa"/>
            <w:shd w:val="clear" w:color="auto" w:fill="FFFFFF"/>
            <w:tcMar>
              <w:top w:w="100" w:type="dxa"/>
              <w:left w:w="115" w:type="dxa"/>
              <w:bottom w:w="100" w:type="dxa"/>
              <w:right w:w="115" w:type="dxa"/>
            </w:tcMar>
          </w:tcPr>
          <w:p w14:paraId="120041F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2EEEDF3F"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430433C8" w14:textId="77777777" w:rsidTr="00F93521">
        <w:tc>
          <w:tcPr>
            <w:tcW w:w="551" w:type="dxa"/>
            <w:tcMar>
              <w:top w:w="100" w:type="dxa"/>
              <w:left w:w="115" w:type="dxa"/>
              <w:bottom w:w="100" w:type="dxa"/>
              <w:right w:w="115" w:type="dxa"/>
            </w:tcMar>
          </w:tcPr>
          <w:p w14:paraId="52181C2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1FD3C1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1ED3</w:t>
            </w:r>
          </w:p>
        </w:tc>
        <w:tc>
          <w:tcPr>
            <w:tcW w:w="850" w:type="dxa"/>
            <w:shd w:val="clear" w:color="auto" w:fill="FFFFFF"/>
            <w:tcMar>
              <w:top w:w="100" w:type="dxa"/>
              <w:left w:w="115" w:type="dxa"/>
              <w:bottom w:w="100" w:type="dxa"/>
              <w:right w:w="115" w:type="dxa"/>
            </w:tcMar>
          </w:tcPr>
          <w:p w14:paraId="6AF821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ồ</w:t>
            </w:r>
          </w:p>
        </w:tc>
        <w:tc>
          <w:tcPr>
            <w:tcW w:w="1843" w:type="dxa"/>
            <w:shd w:val="clear" w:color="auto" w:fill="FFFFFF"/>
            <w:tcMar>
              <w:top w:w="100" w:type="dxa"/>
              <w:left w:w="115" w:type="dxa"/>
              <w:bottom w:w="100" w:type="dxa"/>
              <w:right w:w="115" w:type="dxa"/>
            </w:tcMar>
          </w:tcPr>
          <w:p w14:paraId="4C3BDD1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GRAVE</w:t>
            </w:r>
          </w:p>
        </w:tc>
        <w:tc>
          <w:tcPr>
            <w:tcW w:w="2693" w:type="dxa"/>
            <w:shd w:val="clear" w:color="auto" w:fill="FFFFFF"/>
            <w:tcMar>
              <w:top w:w="100" w:type="dxa"/>
              <w:left w:w="115" w:type="dxa"/>
              <w:bottom w:w="100" w:type="dxa"/>
              <w:right w:w="115" w:type="dxa"/>
            </w:tcMar>
          </w:tcPr>
          <w:p w14:paraId="2F9EB75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76EB7C15"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46D54F09" w14:textId="77777777" w:rsidTr="00F93521">
        <w:tc>
          <w:tcPr>
            <w:tcW w:w="551" w:type="dxa"/>
            <w:tcMar>
              <w:top w:w="100" w:type="dxa"/>
              <w:left w:w="115" w:type="dxa"/>
              <w:bottom w:w="100" w:type="dxa"/>
              <w:right w:w="115" w:type="dxa"/>
            </w:tcMar>
          </w:tcPr>
          <w:p w14:paraId="134346C4"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FE8F2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1ED5</w:t>
            </w:r>
          </w:p>
        </w:tc>
        <w:tc>
          <w:tcPr>
            <w:tcW w:w="850" w:type="dxa"/>
            <w:shd w:val="clear" w:color="auto" w:fill="FFFFFF"/>
            <w:tcMar>
              <w:top w:w="100" w:type="dxa"/>
              <w:left w:w="115" w:type="dxa"/>
              <w:bottom w:w="100" w:type="dxa"/>
              <w:right w:w="115" w:type="dxa"/>
            </w:tcMar>
          </w:tcPr>
          <w:p w14:paraId="3EC62BE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ổ</w:t>
            </w:r>
          </w:p>
        </w:tc>
        <w:tc>
          <w:tcPr>
            <w:tcW w:w="1843" w:type="dxa"/>
            <w:shd w:val="clear" w:color="auto" w:fill="FFFFFF"/>
            <w:tcMar>
              <w:top w:w="100" w:type="dxa"/>
              <w:left w:w="115" w:type="dxa"/>
              <w:bottom w:w="100" w:type="dxa"/>
              <w:right w:w="115" w:type="dxa"/>
            </w:tcMar>
          </w:tcPr>
          <w:p w14:paraId="538FE06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HOOK ABOVE</w:t>
            </w:r>
          </w:p>
        </w:tc>
        <w:tc>
          <w:tcPr>
            <w:tcW w:w="2693" w:type="dxa"/>
            <w:shd w:val="clear" w:color="auto" w:fill="FFFFFF"/>
            <w:tcMar>
              <w:top w:w="100" w:type="dxa"/>
              <w:left w:w="115" w:type="dxa"/>
              <w:bottom w:w="100" w:type="dxa"/>
              <w:right w:w="115" w:type="dxa"/>
            </w:tcMar>
          </w:tcPr>
          <w:p w14:paraId="51A0262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07E3BCF9"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2AD90F4A" w14:textId="77777777" w:rsidTr="00F93521">
        <w:tc>
          <w:tcPr>
            <w:tcW w:w="551" w:type="dxa"/>
            <w:tcMar>
              <w:top w:w="100" w:type="dxa"/>
              <w:left w:w="115" w:type="dxa"/>
              <w:bottom w:w="100" w:type="dxa"/>
              <w:right w:w="115" w:type="dxa"/>
            </w:tcMar>
          </w:tcPr>
          <w:p w14:paraId="0045D70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257CBD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1ED7</w:t>
            </w:r>
          </w:p>
        </w:tc>
        <w:tc>
          <w:tcPr>
            <w:tcW w:w="850" w:type="dxa"/>
            <w:shd w:val="clear" w:color="auto" w:fill="FFFFFF"/>
            <w:tcMar>
              <w:top w:w="100" w:type="dxa"/>
              <w:left w:w="115" w:type="dxa"/>
              <w:bottom w:w="100" w:type="dxa"/>
              <w:right w:w="115" w:type="dxa"/>
            </w:tcMar>
          </w:tcPr>
          <w:p w14:paraId="4D33C0D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ỗ</w:t>
            </w:r>
          </w:p>
        </w:tc>
        <w:tc>
          <w:tcPr>
            <w:tcW w:w="1843" w:type="dxa"/>
            <w:shd w:val="clear" w:color="auto" w:fill="FFFFFF"/>
            <w:tcMar>
              <w:top w:w="100" w:type="dxa"/>
              <w:left w:w="115" w:type="dxa"/>
              <w:bottom w:w="100" w:type="dxa"/>
              <w:right w:w="115" w:type="dxa"/>
            </w:tcMar>
          </w:tcPr>
          <w:p w14:paraId="5579AFC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TILDE</w:t>
            </w:r>
          </w:p>
        </w:tc>
        <w:tc>
          <w:tcPr>
            <w:tcW w:w="2693" w:type="dxa"/>
            <w:shd w:val="clear" w:color="auto" w:fill="FFFFFF"/>
            <w:tcMar>
              <w:top w:w="100" w:type="dxa"/>
              <w:left w:w="115" w:type="dxa"/>
              <w:bottom w:w="100" w:type="dxa"/>
              <w:right w:w="115" w:type="dxa"/>
            </w:tcMar>
          </w:tcPr>
          <w:p w14:paraId="3858859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370A8D3C"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7F46AF28" w14:textId="77777777" w:rsidTr="00F93521">
        <w:tc>
          <w:tcPr>
            <w:tcW w:w="551" w:type="dxa"/>
            <w:tcMar>
              <w:top w:w="100" w:type="dxa"/>
              <w:left w:w="115" w:type="dxa"/>
              <w:bottom w:w="100" w:type="dxa"/>
              <w:right w:w="115" w:type="dxa"/>
            </w:tcMar>
          </w:tcPr>
          <w:p w14:paraId="642C5136"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33481D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1ED9</w:t>
            </w:r>
          </w:p>
        </w:tc>
        <w:tc>
          <w:tcPr>
            <w:tcW w:w="850" w:type="dxa"/>
            <w:shd w:val="clear" w:color="auto" w:fill="FFFFFF"/>
            <w:tcMar>
              <w:top w:w="100" w:type="dxa"/>
              <w:left w:w="115" w:type="dxa"/>
              <w:bottom w:w="100" w:type="dxa"/>
              <w:right w:w="115" w:type="dxa"/>
            </w:tcMar>
          </w:tcPr>
          <w:p w14:paraId="6065432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ộ</w:t>
            </w:r>
          </w:p>
        </w:tc>
        <w:tc>
          <w:tcPr>
            <w:tcW w:w="1843" w:type="dxa"/>
            <w:shd w:val="clear" w:color="auto" w:fill="FFFFFF"/>
            <w:tcMar>
              <w:top w:w="100" w:type="dxa"/>
              <w:left w:w="115" w:type="dxa"/>
              <w:bottom w:w="100" w:type="dxa"/>
              <w:right w:w="115" w:type="dxa"/>
            </w:tcMar>
          </w:tcPr>
          <w:p w14:paraId="27CD542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DOT BELOW</w:t>
            </w:r>
          </w:p>
        </w:tc>
        <w:tc>
          <w:tcPr>
            <w:tcW w:w="2693" w:type="dxa"/>
            <w:shd w:val="clear" w:color="auto" w:fill="FFFFFF"/>
            <w:tcMar>
              <w:top w:w="100" w:type="dxa"/>
              <w:left w:w="115" w:type="dxa"/>
              <w:bottom w:w="100" w:type="dxa"/>
              <w:right w:w="115" w:type="dxa"/>
            </w:tcMar>
          </w:tcPr>
          <w:p w14:paraId="0B215B9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19C39563"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2C16D8D0" w14:textId="77777777" w:rsidTr="00F93521">
        <w:tc>
          <w:tcPr>
            <w:tcW w:w="551" w:type="dxa"/>
            <w:tcMar>
              <w:top w:w="100" w:type="dxa"/>
              <w:left w:w="115" w:type="dxa"/>
              <w:bottom w:w="100" w:type="dxa"/>
              <w:right w:w="115" w:type="dxa"/>
            </w:tcMar>
          </w:tcPr>
          <w:p w14:paraId="55BA9A93"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2C8DBC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1EDB</w:t>
            </w:r>
          </w:p>
        </w:tc>
        <w:tc>
          <w:tcPr>
            <w:tcW w:w="850" w:type="dxa"/>
            <w:shd w:val="clear" w:color="auto" w:fill="FFFFFF"/>
            <w:tcMar>
              <w:top w:w="100" w:type="dxa"/>
              <w:left w:w="115" w:type="dxa"/>
              <w:bottom w:w="100" w:type="dxa"/>
              <w:right w:w="115" w:type="dxa"/>
            </w:tcMar>
          </w:tcPr>
          <w:p w14:paraId="1EA4747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ớ</w:t>
            </w:r>
          </w:p>
        </w:tc>
        <w:tc>
          <w:tcPr>
            <w:tcW w:w="1843" w:type="dxa"/>
            <w:shd w:val="clear" w:color="auto" w:fill="FFFFFF"/>
            <w:tcMar>
              <w:top w:w="100" w:type="dxa"/>
              <w:left w:w="115" w:type="dxa"/>
              <w:bottom w:w="100" w:type="dxa"/>
              <w:right w:w="115" w:type="dxa"/>
            </w:tcMar>
          </w:tcPr>
          <w:p w14:paraId="2614561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ACUTE</w:t>
            </w:r>
          </w:p>
        </w:tc>
        <w:tc>
          <w:tcPr>
            <w:tcW w:w="2693" w:type="dxa"/>
            <w:shd w:val="clear" w:color="auto" w:fill="FFFFFF"/>
            <w:tcMar>
              <w:top w:w="100" w:type="dxa"/>
              <w:left w:w="115" w:type="dxa"/>
              <w:bottom w:w="100" w:type="dxa"/>
              <w:right w:w="115" w:type="dxa"/>
            </w:tcMar>
          </w:tcPr>
          <w:p w14:paraId="753782E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DA69E61"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[109]</w:t>
            </w:r>
          </w:p>
        </w:tc>
      </w:tr>
      <w:tr w:rsidR="00347CFE" w:rsidRPr="00DD0FB2" w14:paraId="4BCC720D" w14:textId="77777777" w:rsidTr="00F93521">
        <w:tc>
          <w:tcPr>
            <w:tcW w:w="551" w:type="dxa"/>
            <w:tcMar>
              <w:top w:w="100" w:type="dxa"/>
              <w:left w:w="115" w:type="dxa"/>
              <w:bottom w:w="100" w:type="dxa"/>
              <w:right w:w="115" w:type="dxa"/>
            </w:tcMar>
          </w:tcPr>
          <w:p w14:paraId="03887AD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5DDEE7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1EDD</w:t>
            </w:r>
          </w:p>
        </w:tc>
        <w:tc>
          <w:tcPr>
            <w:tcW w:w="850" w:type="dxa"/>
            <w:shd w:val="clear" w:color="auto" w:fill="FFFFFF"/>
            <w:tcMar>
              <w:top w:w="100" w:type="dxa"/>
              <w:left w:w="115" w:type="dxa"/>
              <w:bottom w:w="100" w:type="dxa"/>
              <w:right w:w="115" w:type="dxa"/>
            </w:tcMar>
          </w:tcPr>
          <w:p w14:paraId="4E12FD7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ờ</w:t>
            </w:r>
          </w:p>
        </w:tc>
        <w:tc>
          <w:tcPr>
            <w:tcW w:w="1843" w:type="dxa"/>
            <w:shd w:val="clear" w:color="auto" w:fill="FFFFFF"/>
            <w:tcMar>
              <w:top w:w="100" w:type="dxa"/>
              <w:left w:w="115" w:type="dxa"/>
              <w:bottom w:w="100" w:type="dxa"/>
              <w:right w:w="115" w:type="dxa"/>
            </w:tcMar>
          </w:tcPr>
          <w:p w14:paraId="49927FB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GRAVE</w:t>
            </w:r>
          </w:p>
        </w:tc>
        <w:tc>
          <w:tcPr>
            <w:tcW w:w="2693" w:type="dxa"/>
            <w:shd w:val="clear" w:color="auto" w:fill="FFFFFF"/>
            <w:tcMar>
              <w:top w:w="100" w:type="dxa"/>
              <w:left w:w="115" w:type="dxa"/>
              <w:bottom w:w="100" w:type="dxa"/>
              <w:right w:w="115" w:type="dxa"/>
            </w:tcMar>
          </w:tcPr>
          <w:p w14:paraId="143A863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243CCE8B"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[109]</w:t>
            </w:r>
          </w:p>
        </w:tc>
      </w:tr>
      <w:tr w:rsidR="00347CFE" w:rsidRPr="00DD0FB2" w14:paraId="1B3D98BF" w14:textId="77777777" w:rsidTr="00F93521">
        <w:tc>
          <w:tcPr>
            <w:tcW w:w="551" w:type="dxa"/>
            <w:tcMar>
              <w:top w:w="100" w:type="dxa"/>
              <w:left w:w="115" w:type="dxa"/>
              <w:bottom w:w="100" w:type="dxa"/>
              <w:right w:w="115" w:type="dxa"/>
            </w:tcMar>
          </w:tcPr>
          <w:p w14:paraId="7D404877"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2629051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1EDF</w:t>
            </w:r>
          </w:p>
        </w:tc>
        <w:tc>
          <w:tcPr>
            <w:tcW w:w="850" w:type="dxa"/>
            <w:shd w:val="clear" w:color="auto" w:fill="FFFFFF"/>
            <w:tcMar>
              <w:top w:w="100" w:type="dxa"/>
              <w:left w:w="115" w:type="dxa"/>
              <w:bottom w:w="100" w:type="dxa"/>
              <w:right w:w="115" w:type="dxa"/>
            </w:tcMar>
          </w:tcPr>
          <w:p w14:paraId="0EB48F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ở</w:t>
            </w:r>
          </w:p>
        </w:tc>
        <w:tc>
          <w:tcPr>
            <w:tcW w:w="1843" w:type="dxa"/>
            <w:shd w:val="clear" w:color="auto" w:fill="FFFFFF"/>
            <w:tcMar>
              <w:top w:w="100" w:type="dxa"/>
              <w:left w:w="115" w:type="dxa"/>
              <w:bottom w:w="100" w:type="dxa"/>
              <w:right w:w="115" w:type="dxa"/>
            </w:tcMar>
          </w:tcPr>
          <w:p w14:paraId="40008CB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HOOK ABOVE</w:t>
            </w:r>
          </w:p>
        </w:tc>
        <w:tc>
          <w:tcPr>
            <w:tcW w:w="2693" w:type="dxa"/>
            <w:shd w:val="clear" w:color="auto" w:fill="FFFFFF"/>
            <w:tcMar>
              <w:top w:w="100" w:type="dxa"/>
              <w:left w:w="115" w:type="dxa"/>
              <w:bottom w:w="100" w:type="dxa"/>
              <w:right w:w="115" w:type="dxa"/>
            </w:tcMar>
          </w:tcPr>
          <w:p w14:paraId="7024455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3A84FF29"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[109]</w:t>
            </w:r>
          </w:p>
        </w:tc>
      </w:tr>
      <w:tr w:rsidR="00347CFE" w:rsidRPr="00DD0FB2" w14:paraId="658E670E" w14:textId="77777777" w:rsidTr="00F93521">
        <w:tc>
          <w:tcPr>
            <w:tcW w:w="551" w:type="dxa"/>
            <w:tcMar>
              <w:top w:w="100" w:type="dxa"/>
              <w:left w:w="115" w:type="dxa"/>
              <w:bottom w:w="100" w:type="dxa"/>
              <w:right w:w="115" w:type="dxa"/>
            </w:tcMar>
          </w:tcPr>
          <w:p w14:paraId="25198A7D"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5FE2B29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1EE1</w:t>
            </w:r>
          </w:p>
        </w:tc>
        <w:tc>
          <w:tcPr>
            <w:tcW w:w="850" w:type="dxa"/>
            <w:shd w:val="clear" w:color="auto" w:fill="FFFFFF"/>
            <w:tcMar>
              <w:top w:w="100" w:type="dxa"/>
              <w:left w:w="115" w:type="dxa"/>
              <w:bottom w:w="100" w:type="dxa"/>
              <w:right w:w="115" w:type="dxa"/>
            </w:tcMar>
          </w:tcPr>
          <w:p w14:paraId="16EAAB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ỡ</w:t>
            </w:r>
          </w:p>
        </w:tc>
        <w:tc>
          <w:tcPr>
            <w:tcW w:w="1843" w:type="dxa"/>
            <w:shd w:val="clear" w:color="auto" w:fill="FFFFFF"/>
            <w:tcMar>
              <w:top w:w="100" w:type="dxa"/>
              <w:left w:w="115" w:type="dxa"/>
              <w:bottom w:w="100" w:type="dxa"/>
              <w:right w:w="115" w:type="dxa"/>
            </w:tcMar>
          </w:tcPr>
          <w:p w14:paraId="43D308E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TILDE</w:t>
            </w:r>
          </w:p>
        </w:tc>
        <w:tc>
          <w:tcPr>
            <w:tcW w:w="2693" w:type="dxa"/>
            <w:shd w:val="clear" w:color="auto" w:fill="FFFFFF"/>
            <w:tcMar>
              <w:top w:w="100" w:type="dxa"/>
              <w:left w:w="115" w:type="dxa"/>
              <w:bottom w:w="100" w:type="dxa"/>
              <w:right w:w="115" w:type="dxa"/>
            </w:tcMar>
          </w:tcPr>
          <w:p w14:paraId="1209634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0D328113"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[109]</w:t>
            </w:r>
          </w:p>
        </w:tc>
      </w:tr>
      <w:tr w:rsidR="00347CFE" w:rsidRPr="00DD0FB2" w14:paraId="43C0B0B1" w14:textId="77777777" w:rsidTr="00F93521">
        <w:tc>
          <w:tcPr>
            <w:tcW w:w="551" w:type="dxa"/>
            <w:tcMar>
              <w:top w:w="100" w:type="dxa"/>
              <w:left w:w="115" w:type="dxa"/>
              <w:bottom w:w="100" w:type="dxa"/>
              <w:right w:w="115" w:type="dxa"/>
            </w:tcMar>
          </w:tcPr>
          <w:p w14:paraId="231463E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04A146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1EE3</w:t>
            </w:r>
          </w:p>
        </w:tc>
        <w:tc>
          <w:tcPr>
            <w:tcW w:w="850" w:type="dxa"/>
            <w:shd w:val="clear" w:color="auto" w:fill="FFFFFF"/>
            <w:tcMar>
              <w:top w:w="100" w:type="dxa"/>
              <w:left w:w="115" w:type="dxa"/>
              <w:bottom w:w="100" w:type="dxa"/>
              <w:right w:w="115" w:type="dxa"/>
            </w:tcMar>
          </w:tcPr>
          <w:p w14:paraId="14FE5C3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ợ</w:t>
            </w:r>
          </w:p>
        </w:tc>
        <w:tc>
          <w:tcPr>
            <w:tcW w:w="1843" w:type="dxa"/>
            <w:shd w:val="clear" w:color="auto" w:fill="FFFFFF"/>
            <w:tcMar>
              <w:top w:w="100" w:type="dxa"/>
              <w:left w:w="115" w:type="dxa"/>
              <w:bottom w:w="100" w:type="dxa"/>
              <w:right w:w="115" w:type="dxa"/>
            </w:tcMar>
          </w:tcPr>
          <w:p w14:paraId="7D24497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DOT BELOW</w:t>
            </w:r>
          </w:p>
        </w:tc>
        <w:tc>
          <w:tcPr>
            <w:tcW w:w="2693" w:type="dxa"/>
            <w:shd w:val="clear" w:color="auto" w:fill="FFFFFF"/>
            <w:tcMar>
              <w:top w:w="100" w:type="dxa"/>
              <w:left w:w="115" w:type="dxa"/>
              <w:bottom w:w="100" w:type="dxa"/>
              <w:right w:w="115" w:type="dxa"/>
            </w:tcMar>
          </w:tcPr>
          <w:p w14:paraId="7422A5B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703BDE01" w14:textId="77777777" w:rsidR="00347CFE" w:rsidRPr="00DD0FB2" w:rsidRDefault="00FE5DC0">
            <w:pPr>
              <w:rPr>
                <w:rFonts w:asciiTheme="majorHAnsi" w:eastAsia="Calibri" w:hAnsiTheme="majorHAnsi" w:cstheme="majorHAnsi"/>
                <w:sz w:val="22"/>
                <w:szCs w:val="22"/>
              </w:rPr>
            </w:pPr>
            <w:r w:rsidRPr="00DD0FB2">
              <w:rPr>
                <w:rFonts w:asciiTheme="majorHAnsi" w:eastAsia="Calibri" w:hAnsiTheme="majorHAnsi" w:cstheme="majorHAnsi"/>
              </w:rPr>
              <w:t>[109]</w:t>
            </w:r>
          </w:p>
        </w:tc>
      </w:tr>
      <w:tr w:rsidR="00347CFE" w:rsidRPr="00DD0FB2" w14:paraId="486083BF" w14:textId="77777777" w:rsidTr="00F93521">
        <w:tc>
          <w:tcPr>
            <w:tcW w:w="551" w:type="dxa"/>
            <w:tcMar>
              <w:top w:w="100" w:type="dxa"/>
              <w:left w:w="115" w:type="dxa"/>
              <w:bottom w:w="100" w:type="dxa"/>
              <w:right w:w="115" w:type="dxa"/>
            </w:tcMar>
          </w:tcPr>
          <w:p w14:paraId="52475888"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161C384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1EE5</w:t>
            </w:r>
          </w:p>
        </w:tc>
        <w:tc>
          <w:tcPr>
            <w:tcW w:w="850" w:type="dxa"/>
            <w:shd w:val="clear" w:color="auto" w:fill="FFFFFF"/>
            <w:tcMar>
              <w:top w:w="100" w:type="dxa"/>
              <w:left w:w="115" w:type="dxa"/>
              <w:bottom w:w="100" w:type="dxa"/>
              <w:right w:w="115" w:type="dxa"/>
            </w:tcMar>
          </w:tcPr>
          <w:p w14:paraId="53A760E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ụ</w:t>
            </w:r>
          </w:p>
        </w:tc>
        <w:tc>
          <w:tcPr>
            <w:tcW w:w="1843" w:type="dxa"/>
            <w:shd w:val="clear" w:color="auto" w:fill="FFFFFF"/>
            <w:tcMar>
              <w:top w:w="100" w:type="dxa"/>
              <w:left w:w="115" w:type="dxa"/>
              <w:bottom w:w="100" w:type="dxa"/>
              <w:right w:w="115" w:type="dxa"/>
            </w:tcMar>
          </w:tcPr>
          <w:p w14:paraId="573D030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DOT BELOW</w:t>
            </w:r>
          </w:p>
        </w:tc>
        <w:tc>
          <w:tcPr>
            <w:tcW w:w="2693" w:type="dxa"/>
            <w:shd w:val="clear" w:color="auto" w:fill="FFFFFF"/>
            <w:tcMar>
              <w:top w:w="100" w:type="dxa"/>
              <w:left w:w="115" w:type="dxa"/>
              <w:bottom w:w="100" w:type="dxa"/>
              <w:right w:w="115" w:type="dxa"/>
            </w:tcMar>
          </w:tcPr>
          <w:p w14:paraId="5AA9716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p w14:paraId="3170DB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 (2)</w:t>
            </w:r>
          </w:p>
        </w:tc>
        <w:tc>
          <w:tcPr>
            <w:tcW w:w="2400" w:type="dxa"/>
            <w:shd w:val="clear" w:color="auto" w:fill="FFFFFF"/>
            <w:tcMar>
              <w:top w:w="100" w:type="dxa"/>
              <w:left w:w="115" w:type="dxa"/>
              <w:bottom w:w="100" w:type="dxa"/>
              <w:right w:w="115" w:type="dxa"/>
            </w:tcMar>
          </w:tcPr>
          <w:p w14:paraId="51AF2D0F"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 xml:space="preserve"> [109], [204], [205]</w:t>
            </w:r>
            <w:r w:rsidRPr="00DD0FB2">
              <w:rPr>
                <w:rFonts w:asciiTheme="majorHAnsi" w:eastAsia="Calibri" w:hAnsiTheme="majorHAnsi" w:cstheme="majorHAnsi"/>
                <w:b/>
              </w:rPr>
              <w:t xml:space="preserve"> </w:t>
            </w:r>
          </w:p>
        </w:tc>
      </w:tr>
      <w:tr w:rsidR="00347CFE" w:rsidRPr="00DD0FB2" w14:paraId="60AF16C3" w14:textId="77777777" w:rsidTr="00F93521">
        <w:tc>
          <w:tcPr>
            <w:tcW w:w="551" w:type="dxa"/>
            <w:tcMar>
              <w:top w:w="100" w:type="dxa"/>
              <w:left w:w="115" w:type="dxa"/>
              <w:bottom w:w="100" w:type="dxa"/>
              <w:right w:w="115" w:type="dxa"/>
            </w:tcMar>
          </w:tcPr>
          <w:p w14:paraId="39AB146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33B4B7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1EE7</w:t>
            </w:r>
          </w:p>
        </w:tc>
        <w:tc>
          <w:tcPr>
            <w:tcW w:w="850" w:type="dxa"/>
            <w:shd w:val="clear" w:color="auto" w:fill="FFFFFF"/>
            <w:tcMar>
              <w:top w:w="100" w:type="dxa"/>
              <w:left w:w="115" w:type="dxa"/>
              <w:bottom w:w="100" w:type="dxa"/>
              <w:right w:w="115" w:type="dxa"/>
            </w:tcMar>
          </w:tcPr>
          <w:p w14:paraId="44CC464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ủ</w:t>
            </w:r>
          </w:p>
        </w:tc>
        <w:tc>
          <w:tcPr>
            <w:tcW w:w="1843" w:type="dxa"/>
            <w:shd w:val="clear" w:color="auto" w:fill="FFFFFF"/>
            <w:tcMar>
              <w:top w:w="100" w:type="dxa"/>
              <w:left w:w="115" w:type="dxa"/>
              <w:bottom w:w="100" w:type="dxa"/>
              <w:right w:w="115" w:type="dxa"/>
            </w:tcMar>
          </w:tcPr>
          <w:p w14:paraId="6BB1682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HOOK ABOVE</w:t>
            </w:r>
          </w:p>
        </w:tc>
        <w:tc>
          <w:tcPr>
            <w:tcW w:w="2693" w:type="dxa"/>
            <w:shd w:val="clear" w:color="auto" w:fill="FFFFFF"/>
            <w:tcMar>
              <w:top w:w="100" w:type="dxa"/>
              <w:left w:w="115" w:type="dxa"/>
              <w:bottom w:w="100" w:type="dxa"/>
              <w:right w:w="115" w:type="dxa"/>
            </w:tcMar>
          </w:tcPr>
          <w:p w14:paraId="0FF5E09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6B59F59"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2D6A8E7E" w14:textId="77777777" w:rsidTr="00F93521">
        <w:tc>
          <w:tcPr>
            <w:tcW w:w="551" w:type="dxa"/>
            <w:tcMar>
              <w:top w:w="100" w:type="dxa"/>
              <w:left w:w="115" w:type="dxa"/>
              <w:bottom w:w="100" w:type="dxa"/>
              <w:right w:w="115" w:type="dxa"/>
            </w:tcMar>
          </w:tcPr>
          <w:p w14:paraId="3809133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F33707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1EE9</w:t>
            </w:r>
          </w:p>
        </w:tc>
        <w:tc>
          <w:tcPr>
            <w:tcW w:w="850" w:type="dxa"/>
            <w:shd w:val="clear" w:color="auto" w:fill="FFFFFF"/>
            <w:tcMar>
              <w:top w:w="100" w:type="dxa"/>
              <w:left w:w="115" w:type="dxa"/>
              <w:bottom w:w="100" w:type="dxa"/>
              <w:right w:w="115" w:type="dxa"/>
            </w:tcMar>
          </w:tcPr>
          <w:p w14:paraId="036F2B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ứ</w:t>
            </w:r>
          </w:p>
        </w:tc>
        <w:tc>
          <w:tcPr>
            <w:tcW w:w="1843" w:type="dxa"/>
            <w:shd w:val="clear" w:color="auto" w:fill="FFFFFF"/>
            <w:tcMar>
              <w:top w:w="100" w:type="dxa"/>
              <w:left w:w="115" w:type="dxa"/>
              <w:bottom w:w="100" w:type="dxa"/>
              <w:right w:w="115" w:type="dxa"/>
            </w:tcMar>
          </w:tcPr>
          <w:p w14:paraId="5AEF25E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ACUTE</w:t>
            </w:r>
          </w:p>
        </w:tc>
        <w:tc>
          <w:tcPr>
            <w:tcW w:w="2693" w:type="dxa"/>
            <w:shd w:val="clear" w:color="auto" w:fill="FFFFFF"/>
            <w:tcMar>
              <w:top w:w="100" w:type="dxa"/>
              <w:left w:w="115" w:type="dxa"/>
              <w:bottom w:w="100" w:type="dxa"/>
              <w:right w:w="115" w:type="dxa"/>
            </w:tcMar>
          </w:tcPr>
          <w:p w14:paraId="238D89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07D910EA"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2687BD4E" w14:textId="77777777" w:rsidTr="00F93521">
        <w:tc>
          <w:tcPr>
            <w:tcW w:w="551" w:type="dxa"/>
            <w:tcMar>
              <w:top w:w="100" w:type="dxa"/>
              <w:left w:w="115" w:type="dxa"/>
              <w:bottom w:w="100" w:type="dxa"/>
              <w:right w:w="115" w:type="dxa"/>
            </w:tcMar>
          </w:tcPr>
          <w:p w14:paraId="6BE9351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CA596F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1EEB</w:t>
            </w:r>
          </w:p>
        </w:tc>
        <w:tc>
          <w:tcPr>
            <w:tcW w:w="850" w:type="dxa"/>
            <w:shd w:val="clear" w:color="auto" w:fill="FFFFFF"/>
            <w:tcMar>
              <w:top w:w="100" w:type="dxa"/>
              <w:left w:w="115" w:type="dxa"/>
              <w:bottom w:w="100" w:type="dxa"/>
              <w:right w:w="115" w:type="dxa"/>
            </w:tcMar>
          </w:tcPr>
          <w:p w14:paraId="279DF1E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ừ</w:t>
            </w:r>
          </w:p>
        </w:tc>
        <w:tc>
          <w:tcPr>
            <w:tcW w:w="1843" w:type="dxa"/>
            <w:shd w:val="clear" w:color="auto" w:fill="FFFFFF"/>
            <w:tcMar>
              <w:top w:w="100" w:type="dxa"/>
              <w:left w:w="115" w:type="dxa"/>
              <w:bottom w:w="100" w:type="dxa"/>
              <w:right w:w="115" w:type="dxa"/>
            </w:tcMar>
          </w:tcPr>
          <w:p w14:paraId="7154FE5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GRAVE</w:t>
            </w:r>
          </w:p>
        </w:tc>
        <w:tc>
          <w:tcPr>
            <w:tcW w:w="2693" w:type="dxa"/>
            <w:shd w:val="clear" w:color="auto" w:fill="FFFFFF"/>
            <w:tcMar>
              <w:top w:w="100" w:type="dxa"/>
              <w:left w:w="115" w:type="dxa"/>
              <w:bottom w:w="100" w:type="dxa"/>
              <w:right w:w="115" w:type="dxa"/>
            </w:tcMar>
          </w:tcPr>
          <w:p w14:paraId="64AEDD0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2362F618"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1CC0A4AF" w14:textId="77777777" w:rsidTr="00F93521">
        <w:tc>
          <w:tcPr>
            <w:tcW w:w="551" w:type="dxa"/>
            <w:tcMar>
              <w:top w:w="100" w:type="dxa"/>
              <w:left w:w="115" w:type="dxa"/>
              <w:bottom w:w="100" w:type="dxa"/>
              <w:right w:w="115" w:type="dxa"/>
            </w:tcMar>
          </w:tcPr>
          <w:p w14:paraId="407610DC"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0C71924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1EED</w:t>
            </w:r>
          </w:p>
        </w:tc>
        <w:tc>
          <w:tcPr>
            <w:tcW w:w="850" w:type="dxa"/>
            <w:shd w:val="clear" w:color="auto" w:fill="FFFFFF"/>
            <w:tcMar>
              <w:top w:w="100" w:type="dxa"/>
              <w:left w:w="115" w:type="dxa"/>
              <w:bottom w:w="100" w:type="dxa"/>
              <w:right w:w="115" w:type="dxa"/>
            </w:tcMar>
          </w:tcPr>
          <w:p w14:paraId="7C0482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ử</w:t>
            </w:r>
          </w:p>
        </w:tc>
        <w:tc>
          <w:tcPr>
            <w:tcW w:w="1843" w:type="dxa"/>
            <w:shd w:val="clear" w:color="auto" w:fill="FFFFFF"/>
            <w:tcMar>
              <w:top w:w="100" w:type="dxa"/>
              <w:left w:w="115" w:type="dxa"/>
              <w:bottom w:w="100" w:type="dxa"/>
              <w:right w:w="115" w:type="dxa"/>
            </w:tcMar>
          </w:tcPr>
          <w:p w14:paraId="5406E69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HOOK ABOVE</w:t>
            </w:r>
          </w:p>
        </w:tc>
        <w:tc>
          <w:tcPr>
            <w:tcW w:w="2693" w:type="dxa"/>
            <w:shd w:val="clear" w:color="auto" w:fill="FFFFFF"/>
            <w:tcMar>
              <w:top w:w="100" w:type="dxa"/>
              <w:left w:w="115" w:type="dxa"/>
              <w:bottom w:w="100" w:type="dxa"/>
              <w:right w:w="115" w:type="dxa"/>
            </w:tcMar>
          </w:tcPr>
          <w:p w14:paraId="27C9E29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07066E43"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545DFA15" w14:textId="77777777" w:rsidTr="00F93521">
        <w:tc>
          <w:tcPr>
            <w:tcW w:w="551" w:type="dxa"/>
            <w:tcMar>
              <w:top w:w="100" w:type="dxa"/>
              <w:left w:w="115" w:type="dxa"/>
              <w:bottom w:w="100" w:type="dxa"/>
              <w:right w:w="115" w:type="dxa"/>
            </w:tcMar>
          </w:tcPr>
          <w:p w14:paraId="257A84B9"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427B0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1EEF</w:t>
            </w:r>
          </w:p>
        </w:tc>
        <w:tc>
          <w:tcPr>
            <w:tcW w:w="850" w:type="dxa"/>
            <w:shd w:val="clear" w:color="auto" w:fill="FFFFFF"/>
            <w:tcMar>
              <w:top w:w="100" w:type="dxa"/>
              <w:left w:w="115" w:type="dxa"/>
              <w:bottom w:w="100" w:type="dxa"/>
              <w:right w:w="115" w:type="dxa"/>
            </w:tcMar>
          </w:tcPr>
          <w:p w14:paraId="5977BDB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ữ</w:t>
            </w:r>
          </w:p>
        </w:tc>
        <w:tc>
          <w:tcPr>
            <w:tcW w:w="1843" w:type="dxa"/>
            <w:shd w:val="clear" w:color="auto" w:fill="FFFFFF"/>
            <w:tcMar>
              <w:top w:w="100" w:type="dxa"/>
              <w:left w:w="115" w:type="dxa"/>
              <w:bottom w:w="100" w:type="dxa"/>
              <w:right w:w="115" w:type="dxa"/>
            </w:tcMar>
          </w:tcPr>
          <w:p w14:paraId="61B642C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TILDE</w:t>
            </w:r>
          </w:p>
        </w:tc>
        <w:tc>
          <w:tcPr>
            <w:tcW w:w="2693" w:type="dxa"/>
            <w:shd w:val="clear" w:color="auto" w:fill="FFFFFF"/>
            <w:tcMar>
              <w:top w:w="100" w:type="dxa"/>
              <w:left w:w="115" w:type="dxa"/>
              <w:bottom w:w="100" w:type="dxa"/>
              <w:right w:w="115" w:type="dxa"/>
            </w:tcMar>
          </w:tcPr>
          <w:p w14:paraId="282D1E6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5F3C874"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71E0AA41" w14:textId="77777777" w:rsidTr="00F93521">
        <w:tc>
          <w:tcPr>
            <w:tcW w:w="551" w:type="dxa"/>
            <w:tcMar>
              <w:top w:w="100" w:type="dxa"/>
              <w:left w:w="115" w:type="dxa"/>
              <w:bottom w:w="100" w:type="dxa"/>
              <w:right w:w="115" w:type="dxa"/>
            </w:tcMar>
          </w:tcPr>
          <w:p w14:paraId="344FDFB5"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45E1B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1EF1</w:t>
            </w:r>
          </w:p>
        </w:tc>
        <w:tc>
          <w:tcPr>
            <w:tcW w:w="850" w:type="dxa"/>
            <w:shd w:val="clear" w:color="auto" w:fill="FFFFFF"/>
            <w:tcMar>
              <w:top w:w="100" w:type="dxa"/>
              <w:left w:w="115" w:type="dxa"/>
              <w:bottom w:w="100" w:type="dxa"/>
              <w:right w:w="115" w:type="dxa"/>
            </w:tcMar>
          </w:tcPr>
          <w:p w14:paraId="4EF0335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ự</w:t>
            </w:r>
          </w:p>
        </w:tc>
        <w:tc>
          <w:tcPr>
            <w:tcW w:w="1843" w:type="dxa"/>
            <w:shd w:val="clear" w:color="auto" w:fill="FFFFFF"/>
            <w:tcMar>
              <w:top w:w="100" w:type="dxa"/>
              <w:left w:w="115" w:type="dxa"/>
              <w:bottom w:w="100" w:type="dxa"/>
              <w:right w:w="115" w:type="dxa"/>
            </w:tcMar>
          </w:tcPr>
          <w:p w14:paraId="6FED998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DOT BELOW</w:t>
            </w:r>
          </w:p>
        </w:tc>
        <w:tc>
          <w:tcPr>
            <w:tcW w:w="2693" w:type="dxa"/>
            <w:shd w:val="clear" w:color="auto" w:fill="FFFFFF"/>
            <w:tcMar>
              <w:top w:w="100" w:type="dxa"/>
              <w:left w:w="115" w:type="dxa"/>
              <w:bottom w:w="100" w:type="dxa"/>
              <w:right w:w="115" w:type="dxa"/>
            </w:tcMar>
          </w:tcPr>
          <w:p w14:paraId="092851A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6AD1135C" w14:textId="77777777" w:rsidR="00347CFE" w:rsidRPr="00DD0FB2" w:rsidRDefault="00FE5DC0">
            <w:pPr>
              <w:rPr>
                <w:rFonts w:asciiTheme="majorHAnsi" w:eastAsia="Calibri" w:hAnsiTheme="majorHAnsi" w:cstheme="majorHAnsi"/>
                <w:b/>
                <w:color w:val="0563C1"/>
                <w:sz w:val="22"/>
                <w:szCs w:val="22"/>
                <w:u w:val="single"/>
              </w:rPr>
            </w:pPr>
            <w:r w:rsidRPr="00DD0FB2">
              <w:rPr>
                <w:rFonts w:asciiTheme="majorHAnsi" w:eastAsia="Calibri" w:hAnsiTheme="majorHAnsi" w:cstheme="majorHAnsi"/>
              </w:rPr>
              <w:t>[109]</w:t>
            </w:r>
          </w:p>
        </w:tc>
      </w:tr>
      <w:tr w:rsidR="00347CFE" w:rsidRPr="00DD0FB2" w14:paraId="3F1A6DBB" w14:textId="77777777" w:rsidTr="00F93521">
        <w:tc>
          <w:tcPr>
            <w:tcW w:w="551" w:type="dxa"/>
            <w:tcMar>
              <w:top w:w="100" w:type="dxa"/>
              <w:left w:w="115" w:type="dxa"/>
              <w:bottom w:w="100" w:type="dxa"/>
              <w:right w:w="115" w:type="dxa"/>
            </w:tcMar>
          </w:tcPr>
          <w:p w14:paraId="52F066F0"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BA9F19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1EF3</w:t>
            </w:r>
          </w:p>
        </w:tc>
        <w:tc>
          <w:tcPr>
            <w:tcW w:w="850" w:type="dxa"/>
            <w:shd w:val="clear" w:color="auto" w:fill="FFFFFF"/>
            <w:tcMar>
              <w:top w:w="100" w:type="dxa"/>
              <w:left w:w="115" w:type="dxa"/>
              <w:bottom w:w="100" w:type="dxa"/>
              <w:right w:w="115" w:type="dxa"/>
            </w:tcMar>
          </w:tcPr>
          <w:p w14:paraId="71A6C1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ỳ</w:t>
            </w:r>
          </w:p>
        </w:tc>
        <w:tc>
          <w:tcPr>
            <w:tcW w:w="1843" w:type="dxa"/>
            <w:shd w:val="clear" w:color="auto" w:fill="FFFFFF"/>
            <w:tcMar>
              <w:top w:w="100" w:type="dxa"/>
              <w:left w:w="115" w:type="dxa"/>
              <w:bottom w:w="100" w:type="dxa"/>
              <w:right w:w="115" w:type="dxa"/>
            </w:tcMar>
          </w:tcPr>
          <w:p w14:paraId="254C696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GRAVE</w:t>
            </w:r>
          </w:p>
        </w:tc>
        <w:tc>
          <w:tcPr>
            <w:tcW w:w="2693" w:type="dxa"/>
            <w:shd w:val="clear" w:color="auto" w:fill="FFFFFF"/>
            <w:tcMar>
              <w:top w:w="100" w:type="dxa"/>
              <w:left w:w="115" w:type="dxa"/>
              <w:bottom w:w="100" w:type="dxa"/>
              <w:right w:w="115" w:type="dxa"/>
            </w:tcMar>
          </w:tcPr>
          <w:p w14:paraId="7F7480D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337F8B94" w14:textId="77777777" w:rsidR="00347CFE" w:rsidRPr="00DD0FB2" w:rsidRDefault="00FE5DC0">
            <w:pPr>
              <w:rPr>
                <w:rFonts w:asciiTheme="majorHAnsi" w:eastAsia="Calibri" w:hAnsiTheme="majorHAnsi" w:cstheme="majorHAnsi"/>
                <w:b/>
                <w:color w:val="0000FF"/>
                <w:sz w:val="22"/>
                <w:szCs w:val="22"/>
                <w:u w:val="single"/>
              </w:rPr>
            </w:pPr>
            <w:r w:rsidRPr="00DD0FB2">
              <w:rPr>
                <w:rFonts w:asciiTheme="majorHAnsi" w:eastAsia="Calibri" w:hAnsiTheme="majorHAnsi" w:cstheme="majorHAnsi"/>
              </w:rPr>
              <w:t>[109]</w:t>
            </w:r>
          </w:p>
        </w:tc>
      </w:tr>
      <w:tr w:rsidR="00347CFE" w:rsidRPr="00DD0FB2" w14:paraId="0573A206" w14:textId="77777777" w:rsidTr="00F93521">
        <w:tc>
          <w:tcPr>
            <w:tcW w:w="551" w:type="dxa"/>
            <w:tcMar>
              <w:top w:w="100" w:type="dxa"/>
              <w:left w:w="115" w:type="dxa"/>
              <w:bottom w:w="100" w:type="dxa"/>
              <w:right w:w="115" w:type="dxa"/>
            </w:tcMar>
          </w:tcPr>
          <w:p w14:paraId="73F064EA"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685C57D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1EF5</w:t>
            </w:r>
          </w:p>
        </w:tc>
        <w:tc>
          <w:tcPr>
            <w:tcW w:w="850" w:type="dxa"/>
            <w:shd w:val="clear" w:color="auto" w:fill="FFFFFF"/>
            <w:tcMar>
              <w:top w:w="100" w:type="dxa"/>
              <w:left w:w="115" w:type="dxa"/>
              <w:bottom w:w="100" w:type="dxa"/>
              <w:right w:w="115" w:type="dxa"/>
            </w:tcMar>
          </w:tcPr>
          <w:p w14:paraId="39A3F16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ỵ</w:t>
            </w:r>
          </w:p>
        </w:tc>
        <w:tc>
          <w:tcPr>
            <w:tcW w:w="1843" w:type="dxa"/>
            <w:shd w:val="clear" w:color="auto" w:fill="FFFFFF"/>
            <w:tcMar>
              <w:top w:w="100" w:type="dxa"/>
              <w:left w:w="115" w:type="dxa"/>
              <w:bottom w:w="100" w:type="dxa"/>
              <w:right w:w="115" w:type="dxa"/>
            </w:tcMar>
          </w:tcPr>
          <w:p w14:paraId="6170219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DOT BELOW</w:t>
            </w:r>
          </w:p>
        </w:tc>
        <w:tc>
          <w:tcPr>
            <w:tcW w:w="2693" w:type="dxa"/>
            <w:shd w:val="clear" w:color="auto" w:fill="FFFFFF"/>
            <w:tcMar>
              <w:top w:w="100" w:type="dxa"/>
              <w:left w:w="115" w:type="dxa"/>
              <w:bottom w:w="100" w:type="dxa"/>
              <w:right w:w="115" w:type="dxa"/>
            </w:tcMar>
          </w:tcPr>
          <w:p w14:paraId="25C60B7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39B23A4E" w14:textId="77777777" w:rsidR="00347CFE" w:rsidRPr="00DD0FB2" w:rsidRDefault="00FE5DC0">
            <w:pPr>
              <w:rPr>
                <w:rFonts w:asciiTheme="majorHAnsi" w:eastAsia="Calibri" w:hAnsiTheme="majorHAnsi" w:cstheme="majorHAnsi"/>
                <w:b/>
                <w:color w:val="0000FF"/>
                <w:sz w:val="22"/>
                <w:szCs w:val="22"/>
                <w:u w:val="single"/>
              </w:rPr>
            </w:pPr>
            <w:r w:rsidRPr="00DD0FB2">
              <w:rPr>
                <w:rFonts w:asciiTheme="majorHAnsi" w:eastAsia="Calibri" w:hAnsiTheme="majorHAnsi" w:cstheme="majorHAnsi"/>
              </w:rPr>
              <w:t>[109]</w:t>
            </w:r>
          </w:p>
        </w:tc>
      </w:tr>
      <w:tr w:rsidR="00347CFE" w:rsidRPr="00DD0FB2" w14:paraId="2A82F053" w14:textId="77777777" w:rsidTr="00F93521">
        <w:tc>
          <w:tcPr>
            <w:tcW w:w="551" w:type="dxa"/>
            <w:tcMar>
              <w:top w:w="100" w:type="dxa"/>
              <w:left w:w="115" w:type="dxa"/>
              <w:bottom w:w="100" w:type="dxa"/>
              <w:right w:w="115" w:type="dxa"/>
            </w:tcMar>
          </w:tcPr>
          <w:p w14:paraId="401B71EF"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77EEA8A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1EF7</w:t>
            </w:r>
          </w:p>
        </w:tc>
        <w:tc>
          <w:tcPr>
            <w:tcW w:w="850" w:type="dxa"/>
            <w:shd w:val="clear" w:color="auto" w:fill="FFFFFF"/>
            <w:tcMar>
              <w:top w:w="100" w:type="dxa"/>
              <w:left w:w="115" w:type="dxa"/>
              <w:bottom w:w="100" w:type="dxa"/>
              <w:right w:w="115" w:type="dxa"/>
            </w:tcMar>
          </w:tcPr>
          <w:p w14:paraId="19C9E0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ỷ</w:t>
            </w:r>
          </w:p>
        </w:tc>
        <w:tc>
          <w:tcPr>
            <w:tcW w:w="1843" w:type="dxa"/>
            <w:shd w:val="clear" w:color="auto" w:fill="FFFFFF"/>
            <w:tcMar>
              <w:top w:w="100" w:type="dxa"/>
              <w:left w:w="115" w:type="dxa"/>
              <w:bottom w:w="100" w:type="dxa"/>
              <w:right w:w="115" w:type="dxa"/>
            </w:tcMar>
          </w:tcPr>
          <w:p w14:paraId="70AE895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HOOK ABOVE</w:t>
            </w:r>
          </w:p>
        </w:tc>
        <w:tc>
          <w:tcPr>
            <w:tcW w:w="2693" w:type="dxa"/>
            <w:shd w:val="clear" w:color="auto" w:fill="FFFFFF"/>
            <w:tcMar>
              <w:top w:w="100" w:type="dxa"/>
              <w:left w:w="115" w:type="dxa"/>
              <w:bottom w:w="100" w:type="dxa"/>
              <w:right w:w="115" w:type="dxa"/>
            </w:tcMar>
          </w:tcPr>
          <w:p w14:paraId="72D8B91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2400" w:type="dxa"/>
            <w:shd w:val="clear" w:color="auto" w:fill="FFFFFF"/>
            <w:tcMar>
              <w:top w:w="100" w:type="dxa"/>
              <w:left w:w="115" w:type="dxa"/>
              <w:bottom w:w="100" w:type="dxa"/>
              <w:right w:w="115" w:type="dxa"/>
            </w:tcMar>
          </w:tcPr>
          <w:p w14:paraId="7F42389E" w14:textId="77777777" w:rsidR="00347CFE" w:rsidRPr="00DD0FB2" w:rsidRDefault="00FE5DC0">
            <w:pPr>
              <w:rPr>
                <w:rFonts w:asciiTheme="majorHAnsi" w:eastAsia="Calibri" w:hAnsiTheme="majorHAnsi" w:cstheme="majorHAnsi"/>
                <w:b/>
                <w:color w:val="0000FF"/>
                <w:sz w:val="22"/>
                <w:szCs w:val="22"/>
                <w:u w:val="single"/>
              </w:rPr>
            </w:pPr>
            <w:r w:rsidRPr="00DD0FB2">
              <w:rPr>
                <w:rFonts w:asciiTheme="majorHAnsi" w:eastAsia="Calibri" w:hAnsiTheme="majorHAnsi" w:cstheme="majorHAnsi"/>
              </w:rPr>
              <w:t>[109]</w:t>
            </w:r>
          </w:p>
        </w:tc>
      </w:tr>
      <w:tr w:rsidR="00347CFE" w:rsidRPr="00DD0FB2" w14:paraId="7F5CC1C4" w14:textId="77777777" w:rsidTr="00F93521">
        <w:tc>
          <w:tcPr>
            <w:tcW w:w="551" w:type="dxa"/>
            <w:tcMar>
              <w:top w:w="100" w:type="dxa"/>
              <w:left w:w="115" w:type="dxa"/>
              <w:bottom w:w="100" w:type="dxa"/>
              <w:right w:w="115" w:type="dxa"/>
            </w:tcMar>
          </w:tcPr>
          <w:p w14:paraId="7C4A5B6B" w14:textId="77777777" w:rsidR="00347CFE" w:rsidRPr="00DD0FB2"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14:paraId="4BA20BB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1EF9</w:t>
            </w:r>
          </w:p>
        </w:tc>
        <w:tc>
          <w:tcPr>
            <w:tcW w:w="850" w:type="dxa"/>
            <w:shd w:val="clear" w:color="auto" w:fill="FFFFFF"/>
            <w:tcMar>
              <w:top w:w="100" w:type="dxa"/>
              <w:left w:w="115" w:type="dxa"/>
              <w:bottom w:w="100" w:type="dxa"/>
              <w:right w:w="115" w:type="dxa"/>
            </w:tcMar>
          </w:tcPr>
          <w:p w14:paraId="22A8181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ỹ</w:t>
            </w:r>
          </w:p>
        </w:tc>
        <w:tc>
          <w:tcPr>
            <w:tcW w:w="1843" w:type="dxa"/>
            <w:shd w:val="clear" w:color="auto" w:fill="FFFFFF"/>
            <w:tcMar>
              <w:top w:w="100" w:type="dxa"/>
              <w:left w:w="115" w:type="dxa"/>
              <w:bottom w:w="100" w:type="dxa"/>
              <w:right w:w="115" w:type="dxa"/>
            </w:tcMar>
          </w:tcPr>
          <w:p w14:paraId="25AFFA9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TILDE</w:t>
            </w:r>
          </w:p>
        </w:tc>
        <w:tc>
          <w:tcPr>
            <w:tcW w:w="2693" w:type="dxa"/>
            <w:shd w:val="clear" w:color="auto" w:fill="FFFFFF"/>
            <w:tcMar>
              <w:top w:w="100" w:type="dxa"/>
              <w:left w:w="115" w:type="dxa"/>
              <w:bottom w:w="100" w:type="dxa"/>
              <w:right w:w="115" w:type="dxa"/>
            </w:tcMar>
          </w:tcPr>
          <w:p w14:paraId="20321BDF" w14:textId="2950A99E"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 xml:space="preserve">Vietnamese (1) </w:t>
            </w:r>
          </w:p>
          <w:p w14:paraId="6B2CAE4B" w14:textId="77777777" w:rsidR="00347CFE" w:rsidRPr="00DD0FB2" w:rsidRDefault="00FE5DC0">
            <w:pPr>
              <w:rPr>
                <w:rFonts w:asciiTheme="majorHAnsi" w:eastAsia="Calibri" w:hAnsiTheme="majorHAnsi" w:cstheme="majorHAnsi"/>
                <w:shd w:val="clear" w:color="auto" w:fill="F6B26B"/>
              </w:rPr>
            </w:pPr>
            <w:r w:rsidRPr="00DD0FB2">
              <w:rPr>
                <w:rFonts w:asciiTheme="majorHAnsi" w:eastAsia="Calibri" w:hAnsiTheme="majorHAnsi" w:cstheme="majorHAnsi"/>
              </w:rPr>
              <w:t>Guarani (1)</w:t>
            </w:r>
          </w:p>
        </w:tc>
        <w:tc>
          <w:tcPr>
            <w:tcW w:w="2400" w:type="dxa"/>
            <w:shd w:val="clear" w:color="auto" w:fill="FFFFFF"/>
            <w:tcMar>
              <w:top w:w="100" w:type="dxa"/>
              <w:left w:w="115" w:type="dxa"/>
              <w:bottom w:w="100" w:type="dxa"/>
              <w:right w:w="115" w:type="dxa"/>
            </w:tcMar>
          </w:tcPr>
          <w:p w14:paraId="2C276BBB" w14:textId="77777777" w:rsidR="00347CFE" w:rsidRPr="00DD0FB2" w:rsidRDefault="00FE5DC0">
            <w:pPr>
              <w:rPr>
                <w:rFonts w:asciiTheme="majorHAnsi" w:eastAsia="Calibri" w:hAnsiTheme="majorHAnsi" w:cstheme="majorHAnsi"/>
                <w:b/>
                <w:color w:val="0000FF"/>
                <w:u w:val="single"/>
              </w:rPr>
            </w:pPr>
            <w:r w:rsidRPr="00DD0FB2">
              <w:rPr>
                <w:rFonts w:asciiTheme="majorHAnsi" w:eastAsia="Calibri" w:hAnsiTheme="majorHAnsi" w:cstheme="majorHAnsi"/>
              </w:rPr>
              <w:t>[109] [142]</w:t>
            </w:r>
            <w:r w:rsidRPr="00DD0FB2">
              <w:rPr>
                <w:rFonts w:asciiTheme="majorHAnsi" w:eastAsia="Calibri" w:hAnsiTheme="majorHAnsi" w:cstheme="majorHAnsi"/>
                <w:b/>
                <w:color w:val="0563C1"/>
                <w:u w:val="single"/>
                <w:shd w:val="clear" w:color="auto" w:fill="F6B26B"/>
              </w:rPr>
              <w:t xml:space="preserve"> </w:t>
            </w:r>
          </w:p>
        </w:tc>
      </w:tr>
    </w:tbl>
    <w:p w14:paraId="3D39101D" w14:textId="77777777" w:rsidR="00347CFE" w:rsidRPr="00DD0FB2" w:rsidRDefault="00347CFE">
      <w:pPr>
        <w:rPr>
          <w:rFonts w:asciiTheme="majorHAnsi" w:eastAsia="Calibri" w:hAnsiTheme="majorHAnsi" w:cstheme="majorHAnsi"/>
        </w:rPr>
      </w:pPr>
    </w:p>
    <w:p w14:paraId="1D3C32E4" w14:textId="4ACC346E" w:rsidR="00347CFE" w:rsidRPr="00DD0FB2" w:rsidRDefault="00FE5DC0" w:rsidP="00BA0ED8">
      <w:pPr>
        <w:pStyle w:val="Heading3"/>
        <w:rPr>
          <w:rFonts w:asciiTheme="majorHAnsi" w:hAnsiTheme="majorHAnsi" w:cstheme="majorHAnsi"/>
        </w:rPr>
      </w:pPr>
      <w:bookmarkStart w:id="44" w:name="1y810tw" w:colFirst="0" w:colLast="0"/>
      <w:bookmarkStart w:id="45" w:name="_Toc21774724"/>
      <w:bookmarkEnd w:id="44"/>
      <w:r w:rsidRPr="00DD0FB2">
        <w:rPr>
          <w:rFonts w:asciiTheme="majorHAnsi" w:hAnsiTheme="majorHAnsi" w:cstheme="majorHAnsi"/>
        </w:rPr>
        <w:t>5.3.1</w:t>
      </w:r>
      <w:r w:rsidRPr="00DD0FB2">
        <w:rPr>
          <w:rFonts w:asciiTheme="majorHAnsi" w:hAnsiTheme="majorHAnsi" w:cstheme="majorHAnsi"/>
        </w:rPr>
        <w:tab/>
        <w:t xml:space="preserve">Combining </w:t>
      </w:r>
      <w:r w:rsidR="00FA3DB9" w:rsidRPr="00DD0FB2">
        <w:rPr>
          <w:rFonts w:asciiTheme="majorHAnsi" w:hAnsiTheme="majorHAnsi" w:cstheme="majorHAnsi"/>
        </w:rPr>
        <w:t>Marks</w:t>
      </w:r>
      <w:bookmarkEnd w:id="45"/>
    </w:p>
    <w:p w14:paraId="24403E80" w14:textId="1EB226E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There are six Unicode code points included in the Latin repertoire which are non-space Combining Marks</w:t>
      </w:r>
      <w:r w:rsidR="001B4994" w:rsidRPr="00DD0FB2">
        <w:rPr>
          <w:rFonts w:asciiTheme="majorHAnsi" w:eastAsia="Calibri" w:hAnsiTheme="majorHAnsi" w:cstheme="majorHAnsi"/>
          <w:lang w:val="en-US"/>
        </w:rPr>
        <w:t xml:space="preserve"> and which are presented below in Table 4</w:t>
      </w:r>
      <w:r w:rsidRPr="00DD0FB2">
        <w:rPr>
          <w:rFonts w:asciiTheme="majorHAnsi" w:eastAsia="Calibri" w:hAnsiTheme="majorHAnsi" w:cstheme="majorHAnsi"/>
          <w:lang w:val="en-US"/>
        </w:rPr>
        <w:t>. They are not listed individually in the repertoire, since they cannot be used independently. Also, they cannot be arbitrarily combined with just any other code points from the repertoire. They are used only in specific combinations that are included as sequences in the repertoire above.</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(See Section 5.2.1, Inclusion Principle #3.)</w:t>
      </w:r>
    </w:p>
    <w:p w14:paraId="3AF732B0" w14:textId="77777777" w:rsidR="00FA3DB9" w:rsidRPr="00DD0FB2" w:rsidRDefault="00FA3DB9">
      <w:pPr>
        <w:rPr>
          <w:rFonts w:asciiTheme="majorHAnsi" w:eastAsia="Calibri" w:hAnsiTheme="majorHAnsi" w:cstheme="majorHAnsi"/>
          <w:lang w:val="en-US"/>
        </w:rPr>
      </w:pPr>
      <w:bookmarkStart w:id="46" w:name="OLE_LINK53"/>
      <w:bookmarkStart w:id="47" w:name="OLE_LINK54"/>
    </w:p>
    <w:p w14:paraId="59D9372B" w14:textId="4967321F" w:rsidR="00347CFE" w:rsidRPr="00DD0FB2" w:rsidRDefault="001C232F">
      <w:pPr>
        <w:rPr>
          <w:rFonts w:asciiTheme="majorHAnsi" w:eastAsia="Calibri" w:hAnsiTheme="majorHAnsi" w:cstheme="majorHAnsi"/>
          <w:lang w:val="en-US"/>
        </w:rPr>
      </w:pPr>
      <w:r w:rsidRPr="00DD0FB2">
        <w:rPr>
          <w:rFonts w:asciiTheme="majorHAnsi" w:eastAsia="Calibri" w:hAnsiTheme="majorHAnsi" w:cstheme="majorHAnsi"/>
          <w:lang w:val="en-US"/>
        </w:rPr>
        <w:t xml:space="preserve">Table 4. Combining Marks Included in the </w:t>
      </w:r>
      <w:r w:rsidR="00DF62DE" w:rsidRPr="00DD0FB2">
        <w:rPr>
          <w:rFonts w:asciiTheme="majorHAnsi" w:eastAsia="Calibri" w:hAnsiTheme="majorHAnsi" w:cstheme="majorHAnsi"/>
          <w:lang w:val="en-US"/>
        </w:rPr>
        <w:t xml:space="preserve">Repertoire of </w:t>
      </w:r>
      <w:r w:rsidRPr="00DD0FB2">
        <w:rPr>
          <w:rFonts w:asciiTheme="majorHAnsi" w:eastAsia="Calibri" w:hAnsiTheme="majorHAnsi" w:cstheme="majorHAnsi"/>
          <w:lang w:val="en-US"/>
        </w:rPr>
        <w:t xml:space="preserve">Latin Script </w:t>
      </w:r>
      <w:r w:rsidR="00DF62DE" w:rsidRPr="00DD0FB2">
        <w:rPr>
          <w:rFonts w:asciiTheme="majorHAnsi" w:eastAsia="Calibri" w:hAnsiTheme="majorHAnsi" w:cstheme="majorHAnsi"/>
          <w:lang w:val="en-US"/>
        </w:rPr>
        <w:t>LGR.</w:t>
      </w:r>
      <w:bookmarkEnd w:id="46"/>
      <w:bookmarkEnd w:id="47"/>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2102"/>
        <w:gridCol w:w="1610"/>
        <w:gridCol w:w="5628"/>
      </w:tblGrid>
      <w:tr w:rsidR="00347CFE" w:rsidRPr="00DD0FB2" w14:paraId="57E3EBD4" w14:textId="77777777" w:rsidTr="00D2763D">
        <w:tc>
          <w:tcPr>
            <w:tcW w:w="2102" w:type="dxa"/>
            <w:tcMar>
              <w:top w:w="100" w:type="dxa"/>
              <w:left w:w="100" w:type="dxa"/>
              <w:bottom w:w="100" w:type="dxa"/>
              <w:right w:w="100" w:type="dxa"/>
            </w:tcMar>
          </w:tcPr>
          <w:p w14:paraId="7D26583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1610" w:type="dxa"/>
            <w:tcMar>
              <w:top w:w="100" w:type="dxa"/>
              <w:left w:w="100" w:type="dxa"/>
              <w:bottom w:w="100" w:type="dxa"/>
              <w:right w:w="100" w:type="dxa"/>
            </w:tcMar>
          </w:tcPr>
          <w:p w14:paraId="43132FE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5628" w:type="dxa"/>
            <w:tcMar>
              <w:top w:w="100" w:type="dxa"/>
              <w:left w:w="100" w:type="dxa"/>
              <w:bottom w:w="100" w:type="dxa"/>
              <w:right w:w="100" w:type="dxa"/>
            </w:tcMar>
          </w:tcPr>
          <w:p w14:paraId="522105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 name</w:t>
            </w:r>
          </w:p>
        </w:tc>
      </w:tr>
      <w:tr w:rsidR="00347CFE" w:rsidRPr="00DD0FB2" w14:paraId="54BBB8C4" w14:textId="77777777" w:rsidTr="00D2763D">
        <w:tc>
          <w:tcPr>
            <w:tcW w:w="2102" w:type="dxa"/>
            <w:tcMar>
              <w:top w:w="100" w:type="dxa"/>
              <w:left w:w="100" w:type="dxa"/>
              <w:bottom w:w="100" w:type="dxa"/>
              <w:right w:w="100" w:type="dxa"/>
            </w:tcMar>
          </w:tcPr>
          <w:p w14:paraId="5DDB1B6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0300</w:t>
            </w:r>
          </w:p>
        </w:tc>
        <w:tc>
          <w:tcPr>
            <w:tcW w:w="1610" w:type="dxa"/>
            <w:tcMar>
              <w:top w:w="100" w:type="dxa"/>
              <w:left w:w="100" w:type="dxa"/>
              <w:bottom w:w="100" w:type="dxa"/>
              <w:right w:w="100" w:type="dxa"/>
            </w:tcMar>
          </w:tcPr>
          <w:p w14:paraId="39B6194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628" w:type="dxa"/>
            <w:tcMar>
              <w:top w:w="100" w:type="dxa"/>
              <w:left w:w="100" w:type="dxa"/>
              <w:bottom w:w="100" w:type="dxa"/>
              <w:right w:w="100" w:type="dxa"/>
            </w:tcMar>
          </w:tcPr>
          <w:p w14:paraId="19F485B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GRAVE ACCENT</w:t>
            </w:r>
          </w:p>
        </w:tc>
      </w:tr>
      <w:tr w:rsidR="00347CFE" w:rsidRPr="00DD0FB2" w14:paraId="27DDB913" w14:textId="77777777" w:rsidTr="00D2763D">
        <w:tc>
          <w:tcPr>
            <w:tcW w:w="2102" w:type="dxa"/>
            <w:tcMar>
              <w:top w:w="100" w:type="dxa"/>
              <w:left w:w="100" w:type="dxa"/>
              <w:bottom w:w="100" w:type="dxa"/>
              <w:right w:w="100" w:type="dxa"/>
            </w:tcMar>
          </w:tcPr>
          <w:p w14:paraId="40AC22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0301</w:t>
            </w:r>
          </w:p>
        </w:tc>
        <w:tc>
          <w:tcPr>
            <w:tcW w:w="1610" w:type="dxa"/>
            <w:tcMar>
              <w:top w:w="100" w:type="dxa"/>
              <w:left w:w="100" w:type="dxa"/>
              <w:bottom w:w="100" w:type="dxa"/>
              <w:right w:w="100" w:type="dxa"/>
            </w:tcMar>
          </w:tcPr>
          <w:p w14:paraId="26C2C5E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628" w:type="dxa"/>
            <w:tcMar>
              <w:top w:w="100" w:type="dxa"/>
              <w:left w:w="100" w:type="dxa"/>
              <w:bottom w:w="100" w:type="dxa"/>
              <w:right w:w="100" w:type="dxa"/>
            </w:tcMar>
          </w:tcPr>
          <w:p w14:paraId="192E7F7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ACUTE ACCENT</w:t>
            </w:r>
          </w:p>
        </w:tc>
      </w:tr>
      <w:tr w:rsidR="00347CFE" w:rsidRPr="00DD0FB2" w14:paraId="5262C9A5" w14:textId="77777777" w:rsidTr="00D2763D">
        <w:tc>
          <w:tcPr>
            <w:tcW w:w="2102" w:type="dxa"/>
            <w:tcMar>
              <w:top w:w="100" w:type="dxa"/>
              <w:left w:w="100" w:type="dxa"/>
              <w:bottom w:w="100" w:type="dxa"/>
              <w:right w:w="100" w:type="dxa"/>
            </w:tcMar>
          </w:tcPr>
          <w:p w14:paraId="0011DF8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0303</w:t>
            </w:r>
          </w:p>
        </w:tc>
        <w:tc>
          <w:tcPr>
            <w:tcW w:w="1610" w:type="dxa"/>
            <w:tcMar>
              <w:top w:w="100" w:type="dxa"/>
              <w:left w:w="100" w:type="dxa"/>
              <w:bottom w:w="100" w:type="dxa"/>
              <w:right w:w="100" w:type="dxa"/>
            </w:tcMar>
          </w:tcPr>
          <w:p w14:paraId="48B803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628" w:type="dxa"/>
            <w:tcMar>
              <w:top w:w="100" w:type="dxa"/>
              <w:left w:w="100" w:type="dxa"/>
              <w:bottom w:w="100" w:type="dxa"/>
              <w:right w:w="100" w:type="dxa"/>
            </w:tcMar>
          </w:tcPr>
          <w:p w14:paraId="567B471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TILDE</w:t>
            </w:r>
          </w:p>
        </w:tc>
      </w:tr>
      <w:tr w:rsidR="00347CFE" w:rsidRPr="00DD0FB2" w14:paraId="2488A19C" w14:textId="77777777" w:rsidTr="00D2763D">
        <w:tc>
          <w:tcPr>
            <w:tcW w:w="2102" w:type="dxa"/>
            <w:tcMar>
              <w:top w:w="100" w:type="dxa"/>
              <w:left w:w="100" w:type="dxa"/>
              <w:bottom w:w="100" w:type="dxa"/>
              <w:right w:w="100" w:type="dxa"/>
            </w:tcMar>
          </w:tcPr>
          <w:p w14:paraId="32DE90B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0304</w:t>
            </w:r>
          </w:p>
        </w:tc>
        <w:tc>
          <w:tcPr>
            <w:tcW w:w="1610" w:type="dxa"/>
            <w:tcMar>
              <w:top w:w="100" w:type="dxa"/>
              <w:left w:w="100" w:type="dxa"/>
              <w:bottom w:w="100" w:type="dxa"/>
              <w:right w:w="100" w:type="dxa"/>
            </w:tcMar>
          </w:tcPr>
          <w:p w14:paraId="1F61904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628" w:type="dxa"/>
            <w:tcMar>
              <w:top w:w="100" w:type="dxa"/>
              <w:left w:w="100" w:type="dxa"/>
              <w:bottom w:w="100" w:type="dxa"/>
              <w:right w:w="100" w:type="dxa"/>
            </w:tcMar>
          </w:tcPr>
          <w:p w14:paraId="7CE97DB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MACRON</w:t>
            </w:r>
          </w:p>
        </w:tc>
      </w:tr>
      <w:tr w:rsidR="00347CFE" w:rsidRPr="00DD0FB2" w14:paraId="78BB7A1E" w14:textId="77777777" w:rsidTr="00D2763D">
        <w:tc>
          <w:tcPr>
            <w:tcW w:w="2102" w:type="dxa"/>
            <w:tcMar>
              <w:top w:w="100" w:type="dxa"/>
              <w:left w:w="100" w:type="dxa"/>
              <w:bottom w:w="100" w:type="dxa"/>
              <w:right w:w="100" w:type="dxa"/>
            </w:tcMar>
          </w:tcPr>
          <w:p w14:paraId="28ACA62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0308</w:t>
            </w:r>
          </w:p>
        </w:tc>
        <w:tc>
          <w:tcPr>
            <w:tcW w:w="1610" w:type="dxa"/>
            <w:tcMar>
              <w:top w:w="100" w:type="dxa"/>
              <w:left w:w="100" w:type="dxa"/>
              <w:bottom w:w="100" w:type="dxa"/>
              <w:right w:w="100" w:type="dxa"/>
            </w:tcMar>
          </w:tcPr>
          <w:p w14:paraId="026E0C4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628" w:type="dxa"/>
            <w:tcMar>
              <w:top w:w="100" w:type="dxa"/>
              <w:left w:w="100" w:type="dxa"/>
              <w:bottom w:w="100" w:type="dxa"/>
              <w:right w:w="100" w:type="dxa"/>
            </w:tcMar>
          </w:tcPr>
          <w:p w14:paraId="52D9631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DIAERESIS</w:t>
            </w:r>
          </w:p>
        </w:tc>
      </w:tr>
      <w:tr w:rsidR="00347CFE" w:rsidRPr="00DD0FB2" w14:paraId="0418F407" w14:textId="77777777" w:rsidTr="00D2763D">
        <w:tc>
          <w:tcPr>
            <w:tcW w:w="2102" w:type="dxa"/>
            <w:tcMar>
              <w:top w:w="100" w:type="dxa"/>
              <w:left w:w="100" w:type="dxa"/>
              <w:bottom w:w="100" w:type="dxa"/>
              <w:right w:w="100" w:type="dxa"/>
            </w:tcMar>
          </w:tcPr>
          <w:p w14:paraId="4B48BF0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0327</w:t>
            </w:r>
          </w:p>
        </w:tc>
        <w:tc>
          <w:tcPr>
            <w:tcW w:w="1610" w:type="dxa"/>
            <w:tcMar>
              <w:top w:w="100" w:type="dxa"/>
              <w:left w:w="100" w:type="dxa"/>
              <w:bottom w:w="100" w:type="dxa"/>
              <w:right w:w="100" w:type="dxa"/>
            </w:tcMar>
          </w:tcPr>
          <w:p w14:paraId="40D5E3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628" w:type="dxa"/>
            <w:tcMar>
              <w:top w:w="100" w:type="dxa"/>
              <w:left w:w="100" w:type="dxa"/>
              <w:bottom w:w="100" w:type="dxa"/>
              <w:right w:w="100" w:type="dxa"/>
            </w:tcMar>
          </w:tcPr>
          <w:p w14:paraId="6882FC6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COMBINING CEDILLA</w:t>
            </w:r>
          </w:p>
        </w:tc>
      </w:tr>
    </w:tbl>
    <w:p w14:paraId="02D81062" w14:textId="77777777" w:rsidR="00347CFE" w:rsidRPr="00DD0FB2" w:rsidRDefault="00347CFE">
      <w:pPr>
        <w:rPr>
          <w:rFonts w:asciiTheme="majorHAnsi" w:eastAsia="Calibri" w:hAnsiTheme="majorHAnsi" w:cstheme="majorHAnsi"/>
        </w:rPr>
      </w:pPr>
    </w:p>
    <w:p w14:paraId="35F93A59" w14:textId="576EF604" w:rsidR="00347CFE" w:rsidRPr="00DD0FB2" w:rsidRDefault="00FE5DC0" w:rsidP="00BA0ED8">
      <w:pPr>
        <w:pStyle w:val="Heading2"/>
        <w:rPr>
          <w:rFonts w:asciiTheme="majorHAnsi" w:hAnsiTheme="majorHAnsi" w:cstheme="majorHAnsi"/>
          <w:b/>
        </w:rPr>
      </w:pPr>
      <w:bookmarkStart w:id="48" w:name="4i7ojhp" w:colFirst="0" w:colLast="0"/>
      <w:bookmarkStart w:id="49" w:name="_Toc21774725"/>
      <w:bookmarkEnd w:id="38"/>
      <w:bookmarkEnd w:id="39"/>
      <w:bookmarkEnd w:id="48"/>
      <w:r w:rsidRPr="00DD0FB2">
        <w:rPr>
          <w:rFonts w:asciiTheme="majorHAnsi" w:hAnsiTheme="majorHAnsi" w:cstheme="majorHAnsi"/>
        </w:rPr>
        <w:t>5.4</w:t>
      </w:r>
      <w:r w:rsidRPr="00DD0FB2">
        <w:rPr>
          <w:rFonts w:asciiTheme="majorHAnsi" w:hAnsiTheme="majorHAnsi" w:cstheme="majorHAnsi"/>
        </w:rPr>
        <w:tab/>
        <w:t xml:space="preserve">Code </w:t>
      </w:r>
      <w:r w:rsidR="00FA3DB9" w:rsidRPr="00DD0FB2">
        <w:rPr>
          <w:rFonts w:asciiTheme="majorHAnsi" w:hAnsiTheme="majorHAnsi" w:cstheme="majorHAnsi"/>
        </w:rPr>
        <w:t>Points Excluded</w:t>
      </w:r>
      <w:bookmarkEnd w:id="49"/>
    </w:p>
    <w:p w14:paraId="7DE00790" w14:textId="09EC7A5F" w:rsidR="008A0DDF" w:rsidRPr="00DD0FB2" w:rsidRDefault="00FE5DC0" w:rsidP="00900116">
      <w:pPr>
        <w:rPr>
          <w:rFonts w:asciiTheme="majorHAnsi" w:eastAsia="Calibri" w:hAnsiTheme="majorHAnsi" w:cstheme="majorHAnsi"/>
          <w:lang w:val="en-US"/>
        </w:rPr>
      </w:pPr>
      <w:bookmarkStart w:id="50" w:name="2xcytpi" w:colFirst="0" w:colLast="0"/>
      <w:bookmarkEnd w:id="50"/>
      <w:r w:rsidRPr="00DD0FB2">
        <w:rPr>
          <w:rFonts w:asciiTheme="majorHAnsi" w:eastAsia="Calibri" w:hAnsiTheme="majorHAnsi" w:cstheme="majorHAnsi"/>
          <w:lang w:val="en-US"/>
        </w:rPr>
        <w:t xml:space="preserve">The Internet Architecture Board (IAB) has mandated that punctuation marks cannot be used in domain names. This includes punctuation marks themselves, </w:t>
      </w:r>
      <w:r w:rsidR="003C4782" w:rsidRPr="00DD0FB2">
        <w:rPr>
          <w:rFonts w:asciiTheme="majorHAnsi" w:eastAsia="Calibri" w:hAnsiTheme="majorHAnsi" w:cstheme="majorHAnsi"/>
          <w:lang w:val="en-US"/>
        </w:rPr>
        <w:t>code points</w:t>
      </w:r>
      <w:r w:rsidRPr="00DD0FB2">
        <w:rPr>
          <w:rFonts w:asciiTheme="majorHAnsi" w:eastAsia="Calibri" w:hAnsiTheme="majorHAnsi" w:cstheme="majorHAnsi"/>
          <w:lang w:val="en-US"/>
        </w:rPr>
        <w:t xml:space="preserve"> that look like punctuation marks, and letters which, although they are single letters in a particular language’s alphabet, </w:t>
      </w:r>
      <w:r w:rsidRPr="00DD0FB2">
        <w:rPr>
          <w:rFonts w:asciiTheme="majorHAnsi" w:eastAsia="Calibri" w:hAnsiTheme="majorHAnsi" w:cstheme="majorHAnsi"/>
          <w:i/>
          <w:lang w:val="en-US"/>
        </w:rPr>
        <w:t>look like</w:t>
      </w:r>
      <w:r w:rsidRPr="00DD0FB2">
        <w:rPr>
          <w:rFonts w:asciiTheme="majorHAnsi" w:eastAsia="Calibri" w:hAnsiTheme="majorHAnsi" w:cstheme="majorHAnsi"/>
          <w:lang w:val="en-US"/>
        </w:rPr>
        <w:t xml:space="preserve"> punctuation marks. Accordingly, the following letters from various languages using the Latin script have been excluded from the repertoire</w:t>
      </w:r>
      <w:r w:rsidR="008A0DDF" w:rsidRPr="00DD0FB2">
        <w:rPr>
          <w:rFonts w:asciiTheme="majorHAnsi" w:eastAsia="Calibri" w:hAnsiTheme="majorHAnsi" w:cstheme="majorHAnsi"/>
          <w:lang w:val="en-US"/>
        </w:rPr>
        <w:t>.</w:t>
      </w:r>
    </w:p>
    <w:p w14:paraId="12320AE5" w14:textId="6832BF41" w:rsidR="001B4994" w:rsidRPr="00DD0FB2" w:rsidRDefault="001B4994" w:rsidP="00900116">
      <w:pPr>
        <w:rPr>
          <w:rFonts w:asciiTheme="majorHAnsi" w:eastAsia="Calibri" w:hAnsiTheme="majorHAnsi" w:cstheme="majorHAnsi"/>
          <w:lang w:val="en-US"/>
        </w:rPr>
      </w:pPr>
    </w:p>
    <w:p w14:paraId="0236A542" w14:textId="32AC52F3" w:rsidR="00347CFE" w:rsidRPr="00DD0FB2" w:rsidRDefault="001B4994" w:rsidP="000D3839">
      <w:pPr>
        <w:rPr>
          <w:rFonts w:asciiTheme="majorHAnsi" w:eastAsia="Calibri" w:hAnsiTheme="majorHAnsi" w:cstheme="majorHAnsi"/>
          <w:lang w:val="en-US"/>
        </w:rPr>
      </w:pPr>
      <w:r w:rsidRPr="00DD0FB2">
        <w:rPr>
          <w:rFonts w:asciiTheme="majorHAnsi" w:eastAsia="Calibri" w:hAnsiTheme="majorHAnsi" w:cstheme="majorHAnsi"/>
          <w:lang w:val="en-US"/>
        </w:rPr>
        <w:t xml:space="preserve">Table 5. </w:t>
      </w:r>
      <w:bookmarkStart w:id="51" w:name="1ci93xb" w:colFirst="0" w:colLast="0"/>
      <w:bookmarkStart w:id="52" w:name="3whwml4" w:colFirst="0" w:colLast="0"/>
      <w:bookmarkEnd w:id="51"/>
      <w:bookmarkEnd w:id="52"/>
      <w:r w:rsidR="00FE5DC0" w:rsidRPr="00DD0FB2">
        <w:rPr>
          <w:rFonts w:asciiTheme="majorHAnsi" w:eastAsia="Calibri" w:hAnsiTheme="majorHAnsi" w:cstheme="majorHAnsi"/>
          <w:lang w:val="en-US"/>
        </w:rPr>
        <w:t xml:space="preserve">Punctuation </w:t>
      </w:r>
      <w:r w:rsidR="00503218" w:rsidRPr="00DD0FB2">
        <w:rPr>
          <w:rFonts w:asciiTheme="majorHAnsi" w:eastAsia="Calibri" w:hAnsiTheme="majorHAnsi" w:cstheme="majorHAnsi"/>
          <w:lang w:val="en-US"/>
        </w:rPr>
        <w:t>Marks or Punctuation Mark Look-Alikes</w:t>
      </w:r>
    </w:p>
    <w:tbl>
      <w:tblPr>
        <w:tblW w:w="946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098"/>
        <w:gridCol w:w="850"/>
        <w:gridCol w:w="1560"/>
        <w:gridCol w:w="2550"/>
        <w:gridCol w:w="3403"/>
      </w:tblGrid>
      <w:tr w:rsidR="00347CFE" w:rsidRPr="00DD0FB2" w14:paraId="26182DFA" w14:textId="77777777" w:rsidTr="00D2763D">
        <w:tc>
          <w:tcPr>
            <w:tcW w:w="1098" w:type="dxa"/>
            <w:tcMar>
              <w:top w:w="100" w:type="dxa"/>
              <w:left w:w="115" w:type="dxa"/>
              <w:bottom w:w="100" w:type="dxa"/>
              <w:right w:w="115" w:type="dxa"/>
            </w:tcMar>
          </w:tcPr>
          <w:p w14:paraId="056E76B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850" w:type="dxa"/>
            <w:tcMar>
              <w:top w:w="100" w:type="dxa"/>
              <w:left w:w="115" w:type="dxa"/>
              <w:bottom w:w="100" w:type="dxa"/>
              <w:right w:w="115" w:type="dxa"/>
            </w:tcMar>
          </w:tcPr>
          <w:p w14:paraId="79CC5A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1560" w:type="dxa"/>
            <w:tcMar>
              <w:top w:w="100" w:type="dxa"/>
              <w:left w:w="115" w:type="dxa"/>
              <w:bottom w:w="100" w:type="dxa"/>
              <w:right w:w="115" w:type="dxa"/>
            </w:tcMar>
          </w:tcPr>
          <w:p w14:paraId="2FB762D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2550" w:type="dxa"/>
            <w:tcMar>
              <w:top w:w="100" w:type="dxa"/>
              <w:left w:w="115" w:type="dxa"/>
              <w:bottom w:w="100" w:type="dxa"/>
              <w:right w:w="115" w:type="dxa"/>
            </w:tcMar>
          </w:tcPr>
          <w:p w14:paraId="2958622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Language</w:t>
            </w:r>
          </w:p>
        </w:tc>
        <w:tc>
          <w:tcPr>
            <w:tcW w:w="3403" w:type="dxa"/>
            <w:tcMar>
              <w:top w:w="100" w:type="dxa"/>
              <w:left w:w="115" w:type="dxa"/>
              <w:bottom w:w="100" w:type="dxa"/>
              <w:right w:w="115" w:type="dxa"/>
            </w:tcMar>
          </w:tcPr>
          <w:p w14:paraId="3EBAFA1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Reference</w:t>
            </w:r>
          </w:p>
        </w:tc>
      </w:tr>
      <w:tr w:rsidR="00347CFE" w:rsidRPr="00DD0FB2" w14:paraId="6EEB2BF0" w14:textId="77777777" w:rsidTr="00D2763D">
        <w:tc>
          <w:tcPr>
            <w:tcW w:w="1098" w:type="dxa"/>
            <w:tcMar>
              <w:top w:w="100" w:type="dxa"/>
              <w:left w:w="115" w:type="dxa"/>
              <w:bottom w:w="100" w:type="dxa"/>
              <w:right w:w="115" w:type="dxa"/>
            </w:tcMar>
          </w:tcPr>
          <w:p w14:paraId="08A8947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02BB</w:t>
            </w:r>
          </w:p>
        </w:tc>
        <w:tc>
          <w:tcPr>
            <w:tcW w:w="850" w:type="dxa"/>
            <w:tcMar>
              <w:top w:w="100" w:type="dxa"/>
              <w:left w:w="115" w:type="dxa"/>
              <w:bottom w:w="100" w:type="dxa"/>
              <w:right w:w="115" w:type="dxa"/>
            </w:tcMar>
          </w:tcPr>
          <w:p w14:paraId="46540EA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ʻ</w:t>
            </w:r>
          </w:p>
        </w:tc>
        <w:tc>
          <w:tcPr>
            <w:tcW w:w="1560" w:type="dxa"/>
            <w:shd w:val="clear" w:color="auto" w:fill="FFFFFF"/>
            <w:tcMar>
              <w:top w:w="100" w:type="dxa"/>
              <w:left w:w="115" w:type="dxa"/>
              <w:bottom w:w="100" w:type="dxa"/>
              <w:right w:w="115" w:type="dxa"/>
            </w:tcMar>
          </w:tcPr>
          <w:p w14:paraId="21C3788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MODIFIER LETTER TURNED COMMA</w:t>
            </w:r>
          </w:p>
        </w:tc>
        <w:tc>
          <w:tcPr>
            <w:tcW w:w="2550" w:type="dxa"/>
            <w:shd w:val="clear" w:color="auto" w:fill="FFFFFF"/>
            <w:tcMar>
              <w:top w:w="100" w:type="dxa"/>
              <w:left w:w="115" w:type="dxa"/>
              <w:bottom w:w="100" w:type="dxa"/>
              <w:right w:w="115" w:type="dxa"/>
            </w:tcMar>
          </w:tcPr>
          <w:p w14:paraId="62F2EA8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Hawaiian (2)</w:t>
            </w:r>
          </w:p>
        </w:tc>
        <w:tc>
          <w:tcPr>
            <w:tcW w:w="3403" w:type="dxa"/>
            <w:shd w:val="clear" w:color="auto" w:fill="FFFFFF"/>
            <w:tcMar>
              <w:top w:w="100" w:type="dxa"/>
              <w:left w:w="115" w:type="dxa"/>
              <w:bottom w:w="100" w:type="dxa"/>
              <w:right w:w="115" w:type="dxa"/>
            </w:tcMar>
          </w:tcPr>
          <w:p w14:paraId="1C1BBB3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https://www.omniglot.com/writing/hawaiian.htm</w:t>
            </w:r>
          </w:p>
        </w:tc>
      </w:tr>
      <w:tr w:rsidR="00347CFE" w:rsidRPr="00DD0FB2" w14:paraId="43E80215" w14:textId="77777777" w:rsidTr="00D2763D">
        <w:tc>
          <w:tcPr>
            <w:tcW w:w="1098" w:type="dxa"/>
            <w:tcMar>
              <w:top w:w="100" w:type="dxa"/>
              <w:left w:w="115" w:type="dxa"/>
              <w:bottom w:w="100" w:type="dxa"/>
              <w:right w:w="115" w:type="dxa"/>
            </w:tcMar>
          </w:tcPr>
          <w:p w14:paraId="4F017E0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02BC</w:t>
            </w:r>
          </w:p>
        </w:tc>
        <w:tc>
          <w:tcPr>
            <w:tcW w:w="850" w:type="dxa"/>
            <w:tcMar>
              <w:top w:w="100" w:type="dxa"/>
              <w:left w:w="115" w:type="dxa"/>
              <w:bottom w:w="100" w:type="dxa"/>
              <w:right w:w="115" w:type="dxa"/>
            </w:tcMar>
          </w:tcPr>
          <w:p w14:paraId="074D162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1560" w:type="dxa"/>
            <w:shd w:val="clear" w:color="auto" w:fill="FFFFFF"/>
            <w:tcMar>
              <w:top w:w="100" w:type="dxa"/>
              <w:left w:w="115" w:type="dxa"/>
              <w:bottom w:w="100" w:type="dxa"/>
              <w:right w:w="115" w:type="dxa"/>
            </w:tcMar>
          </w:tcPr>
          <w:p w14:paraId="3358C6A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MODIFIER LETTER APOSTROPHE</w:t>
            </w:r>
          </w:p>
        </w:tc>
        <w:tc>
          <w:tcPr>
            <w:tcW w:w="2550" w:type="dxa"/>
            <w:tcMar>
              <w:top w:w="100" w:type="dxa"/>
              <w:left w:w="115" w:type="dxa"/>
              <w:bottom w:w="100" w:type="dxa"/>
              <w:right w:w="115" w:type="dxa"/>
            </w:tcMar>
          </w:tcPr>
          <w:p w14:paraId="6FCA4D6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Chamorro - (1)</w:t>
            </w:r>
          </w:p>
          <w:p w14:paraId="3F0987D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Dagaare-Burkina Faso (4)</w:t>
            </w:r>
          </w:p>
          <w:p w14:paraId="6BAC5DB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Dagbani (Dagomba) (4)</w:t>
            </w:r>
          </w:p>
          <w:p w14:paraId="4E948BA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Dholuo (5)</w:t>
            </w:r>
          </w:p>
          <w:p w14:paraId="33BD580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Garo (2)</w:t>
            </w:r>
          </w:p>
          <w:p w14:paraId="01E816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Hausa (2)</w:t>
            </w:r>
          </w:p>
          <w:p w14:paraId="3FB82C5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Mossi (3)</w:t>
            </w:r>
          </w:p>
          <w:p w14:paraId="178B20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Tartar (2)</w:t>
            </w:r>
          </w:p>
          <w:p w14:paraId="4F5FB77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Tausūg (3)</w:t>
            </w:r>
          </w:p>
          <w:p w14:paraId="260D659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Tongan (1)</w:t>
            </w:r>
          </w:p>
          <w:p w14:paraId="6AFFD94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Uzbek (1)</w:t>
            </w:r>
          </w:p>
        </w:tc>
        <w:tc>
          <w:tcPr>
            <w:tcW w:w="3403" w:type="dxa"/>
            <w:shd w:val="clear" w:color="auto" w:fill="FFFFFF"/>
            <w:tcMar>
              <w:top w:w="100" w:type="dxa"/>
              <w:left w:w="115" w:type="dxa"/>
              <w:bottom w:w="100" w:type="dxa"/>
              <w:right w:w="115" w:type="dxa"/>
            </w:tcMar>
          </w:tcPr>
          <w:p w14:paraId="744051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https://www.omniglot.com/writing/chamorro.htm</w:t>
            </w:r>
          </w:p>
          <w:p w14:paraId="628AAA5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http://www.omniglot.com/writing/dagaare.htm</w:t>
            </w:r>
          </w:p>
          <w:p w14:paraId="7CB6EBD4" w14:textId="56C2FEF7" w:rsidR="00347CFE" w:rsidRPr="00DD0FB2" w:rsidRDefault="00811268" w:rsidP="00BA0ED8">
            <w:pPr>
              <w:rPr>
                <w:rFonts w:asciiTheme="majorHAnsi" w:eastAsia="Calibri" w:hAnsiTheme="majorHAnsi" w:cstheme="majorHAnsi"/>
                <w:color w:val="0563C1"/>
                <w:u w:val="single"/>
              </w:rPr>
            </w:pPr>
            <w:hyperlink r:id="rId15">
              <w:r w:rsidR="00FE5DC0" w:rsidRPr="00DD0FB2">
                <w:rPr>
                  <w:rFonts w:asciiTheme="majorHAnsi" w:eastAsia="Calibri" w:hAnsiTheme="majorHAnsi" w:cstheme="majorHAnsi"/>
                  <w:color w:val="0563C1"/>
                  <w:u w:val="single"/>
                </w:rPr>
                <w:t xml:space="preserve">http://www.omniglot.com/charts/dagbani.pdf </w:t>
              </w:r>
            </w:hyperlink>
          </w:p>
          <w:p w14:paraId="108224BF" w14:textId="11BC31F5" w:rsidR="00347CFE" w:rsidRPr="00DD0FB2" w:rsidRDefault="00811268" w:rsidP="00BA0ED8">
            <w:pPr>
              <w:rPr>
                <w:rFonts w:asciiTheme="majorHAnsi" w:eastAsia="Calibri" w:hAnsiTheme="majorHAnsi" w:cstheme="majorHAnsi"/>
                <w:color w:val="0563C1"/>
                <w:u w:val="single"/>
              </w:rPr>
            </w:pPr>
            <w:hyperlink r:id="rId16">
              <w:r w:rsidR="00FE5DC0" w:rsidRPr="00DD0FB2">
                <w:rPr>
                  <w:rFonts w:asciiTheme="majorHAnsi" w:eastAsia="Calibri" w:hAnsiTheme="majorHAnsi" w:cstheme="majorHAnsi"/>
                  <w:color w:val="0563C1"/>
                  <w:u w:val="single"/>
                </w:rPr>
                <w:t xml:space="preserve">http://www.omniglot.com/writing/dholuo.php </w:t>
              </w:r>
            </w:hyperlink>
          </w:p>
          <w:p w14:paraId="6BC869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https://www.omniglot.com/writing/garo.htm</w:t>
            </w:r>
          </w:p>
          <w:p w14:paraId="027AF9D3" w14:textId="7BD550E1" w:rsidR="00347CFE" w:rsidRPr="00DD0FB2" w:rsidRDefault="00811268" w:rsidP="00BA0ED8">
            <w:pPr>
              <w:rPr>
                <w:rFonts w:asciiTheme="majorHAnsi" w:eastAsia="Calibri" w:hAnsiTheme="majorHAnsi" w:cstheme="majorHAnsi"/>
                <w:color w:val="0563C1"/>
                <w:u w:val="single"/>
              </w:rPr>
            </w:pPr>
            <w:hyperlink r:id="rId17">
              <w:r w:rsidR="00FE5DC0" w:rsidRPr="00DD0FB2">
                <w:rPr>
                  <w:rFonts w:asciiTheme="majorHAnsi" w:eastAsia="Calibri" w:hAnsiTheme="majorHAnsi" w:cstheme="majorHAnsi"/>
                  <w:color w:val="0563C1"/>
                  <w:u w:val="single"/>
                </w:rPr>
                <w:t xml:space="preserve">http://www.omniglot.com/writing/hausa.htm </w:t>
              </w:r>
            </w:hyperlink>
          </w:p>
          <w:p w14:paraId="42CEB60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https://www.omniglot.com/writing/mossi.htm</w:t>
            </w:r>
          </w:p>
          <w:p w14:paraId="0F2AAC27" w14:textId="418CAF84" w:rsidR="00347CFE" w:rsidRPr="00DD0FB2" w:rsidRDefault="00811268" w:rsidP="00BA0ED8">
            <w:pPr>
              <w:rPr>
                <w:rFonts w:asciiTheme="majorHAnsi" w:eastAsia="Calibri" w:hAnsiTheme="majorHAnsi" w:cstheme="majorHAnsi"/>
                <w:color w:val="0563C1"/>
                <w:u w:val="single"/>
              </w:rPr>
            </w:pPr>
            <w:hyperlink r:id="rId18">
              <w:r w:rsidR="00FE5DC0" w:rsidRPr="00DD0FB2">
                <w:rPr>
                  <w:rFonts w:asciiTheme="majorHAnsi" w:eastAsia="Calibri" w:hAnsiTheme="majorHAnsi" w:cstheme="majorHAnsi"/>
                  <w:color w:val="0563C1"/>
                  <w:u w:val="single"/>
                </w:rPr>
                <w:t xml:space="preserve">http://www.omniglot.com/writing/tatar.htm </w:t>
              </w:r>
            </w:hyperlink>
          </w:p>
          <w:p w14:paraId="731B0AB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https://www.omniglot.com/writing/tausug.htm</w:t>
            </w:r>
          </w:p>
          <w:p w14:paraId="6F76F14F" w14:textId="4D362475" w:rsidR="00347CFE" w:rsidRPr="00DD0FB2" w:rsidRDefault="00811268" w:rsidP="00BA0ED8">
            <w:pPr>
              <w:rPr>
                <w:rFonts w:asciiTheme="majorHAnsi" w:eastAsia="Calibri" w:hAnsiTheme="majorHAnsi" w:cstheme="majorHAnsi"/>
                <w:color w:val="0563C1"/>
                <w:u w:val="single"/>
              </w:rPr>
            </w:pPr>
            <w:hyperlink r:id="rId19">
              <w:r w:rsidR="00FE5DC0" w:rsidRPr="00DD0FB2">
                <w:rPr>
                  <w:rFonts w:asciiTheme="majorHAnsi" w:eastAsia="Calibri" w:hAnsiTheme="majorHAnsi" w:cstheme="majorHAnsi"/>
                  <w:color w:val="0563C1"/>
                  <w:u w:val="single"/>
                </w:rPr>
                <w:t>http://www.omniglot.com/writing/tongan.htm</w:t>
              </w:r>
            </w:hyperlink>
          </w:p>
          <w:p w14:paraId="41145404" w14:textId="31217D9D" w:rsidR="00347CFE" w:rsidRPr="00DD0FB2" w:rsidRDefault="00811268" w:rsidP="00BA0ED8">
            <w:pPr>
              <w:rPr>
                <w:rFonts w:asciiTheme="majorHAnsi" w:eastAsia="Calibri" w:hAnsiTheme="majorHAnsi" w:cstheme="majorHAnsi"/>
                <w:color w:val="0563C1"/>
                <w:u w:val="single"/>
              </w:rPr>
            </w:pPr>
            <w:hyperlink r:id="rId20">
              <w:r w:rsidR="00FE5DC0" w:rsidRPr="00DD0FB2">
                <w:rPr>
                  <w:rFonts w:asciiTheme="majorHAnsi" w:eastAsia="Calibri" w:hAnsiTheme="majorHAnsi" w:cstheme="majorHAnsi"/>
                  <w:color w:val="0563C1"/>
                  <w:u w:val="single"/>
                </w:rPr>
                <w:t xml:space="preserve">http://www.omniglot.com/writing/uzbek.htm </w:t>
              </w:r>
            </w:hyperlink>
          </w:p>
        </w:tc>
      </w:tr>
      <w:tr w:rsidR="00347CFE" w:rsidRPr="00DD0FB2" w14:paraId="40610756" w14:textId="77777777" w:rsidTr="00D2763D">
        <w:tc>
          <w:tcPr>
            <w:tcW w:w="1098" w:type="dxa"/>
            <w:tcMar>
              <w:top w:w="100" w:type="dxa"/>
              <w:left w:w="115" w:type="dxa"/>
              <w:bottom w:w="100" w:type="dxa"/>
              <w:right w:w="115" w:type="dxa"/>
            </w:tcMar>
          </w:tcPr>
          <w:p w14:paraId="36A4B74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A78C</w:t>
            </w:r>
          </w:p>
        </w:tc>
        <w:tc>
          <w:tcPr>
            <w:tcW w:w="850" w:type="dxa"/>
            <w:tcMar>
              <w:top w:w="100" w:type="dxa"/>
              <w:left w:w="115" w:type="dxa"/>
              <w:bottom w:w="100" w:type="dxa"/>
              <w:right w:w="115" w:type="dxa"/>
            </w:tcMar>
          </w:tcPr>
          <w:p w14:paraId="6818A604" w14:textId="77777777" w:rsidR="00347CFE" w:rsidRPr="00DD0FB2" w:rsidRDefault="00FE5DC0" w:rsidP="00BA0ED8">
            <w:pPr>
              <w:rPr>
                <w:rFonts w:asciiTheme="majorHAnsi" w:eastAsia="Calibri" w:hAnsiTheme="majorHAnsi" w:cstheme="majorHAnsi"/>
              </w:rPr>
            </w:pPr>
            <w:r w:rsidRPr="00DD0FB2">
              <w:rPr>
                <w:rFonts w:ascii="Arial" w:eastAsia="Calibri" w:hAnsi="Arial" w:cs="Arial"/>
              </w:rPr>
              <w:t>ꞌ</w:t>
            </w:r>
          </w:p>
        </w:tc>
        <w:tc>
          <w:tcPr>
            <w:tcW w:w="1560" w:type="dxa"/>
            <w:shd w:val="clear" w:color="auto" w:fill="FFFFFF"/>
            <w:tcMar>
              <w:top w:w="100" w:type="dxa"/>
              <w:left w:w="115" w:type="dxa"/>
              <w:bottom w:w="100" w:type="dxa"/>
              <w:right w:w="115" w:type="dxa"/>
            </w:tcMar>
          </w:tcPr>
          <w:p w14:paraId="14A5C54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SALTILLO</w:t>
            </w:r>
          </w:p>
        </w:tc>
        <w:tc>
          <w:tcPr>
            <w:tcW w:w="2550" w:type="dxa"/>
            <w:tcMar>
              <w:top w:w="100" w:type="dxa"/>
              <w:left w:w="115" w:type="dxa"/>
              <w:bottom w:w="100" w:type="dxa"/>
              <w:right w:w="115" w:type="dxa"/>
            </w:tcMar>
          </w:tcPr>
          <w:p w14:paraId="368D851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Central Sinama (4)</w:t>
            </w:r>
          </w:p>
          <w:p w14:paraId="6E369BF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Guarani (1)</w:t>
            </w:r>
          </w:p>
          <w:p w14:paraId="400A34D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Kaqchikel (4)</w:t>
            </w:r>
          </w:p>
          <w:p w14:paraId="6298E08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Oromo (Afaan) (5)</w:t>
            </w:r>
          </w:p>
          <w:p w14:paraId="1DEBB55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Pangasinan (3)</w:t>
            </w:r>
          </w:p>
        </w:tc>
        <w:tc>
          <w:tcPr>
            <w:tcW w:w="3403" w:type="dxa"/>
            <w:tcMar>
              <w:top w:w="100" w:type="dxa"/>
              <w:left w:w="115" w:type="dxa"/>
              <w:bottom w:w="100" w:type="dxa"/>
              <w:right w:w="115" w:type="dxa"/>
            </w:tcMar>
          </w:tcPr>
          <w:p w14:paraId="76990AA5" w14:textId="6CDCB318" w:rsidR="00347CFE" w:rsidRPr="00DD0FB2" w:rsidRDefault="00811268" w:rsidP="00BA0ED8">
            <w:pPr>
              <w:rPr>
                <w:rFonts w:asciiTheme="majorHAnsi" w:eastAsia="Calibri" w:hAnsiTheme="majorHAnsi" w:cstheme="majorHAnsi"/>
              </w:rPr>
            </w:pPr>
            <w:hyperlink r:id="rId21">
              <w:r w:rsidR="00FE5DC0" w:rsidRPr="00DD0FB2">
                <w:rPr>
                  <w:rFonts w:asciiTheme="majorHAnsi" w:eastAsia="Calibri" w:hAnsiTheme="majorHAnsi" w:cstheme="majorHAnsi"/>
                </w:rPr>
                <w:t>https://www.omniglot.com/writing/centralsinama.htm http://sinama.org/bahasa-sinama/sama-alphabet/</w:t>
              </w:r>
            </w:hyperlink>
          </w:p>
          <w:p w14:paraId="683A4AAF" w14:textId="69CF8F5C" w:rsidR="00347CFE" w:rsidRPr="00DD0FB2" w:rsidRDefault="00811268" w:rsidP="00BA0ED8">
            <w:pPr>
              <w:rPr>
                <w:rFonts w:asciiTheme="majorHAnsi" w:eastAsia="Calibri" w:hAnsiTheme="majorHAnsi" w:cstheme="majorHAnsi"/>
              </w:rPr>
            </w:pPr>
            <w:hyperlink r:id="rId22">
              <w:r w:rsidR="00FE5DC0" w:rsidRPr="00DD0FB2">
                <w:rPr>
                  <w:rFonts w:asciiTheme="majorHAnsi" w:eastAsia="Calibri" w:hAnsiTheme="majorHAnsi" w:cstheme="majorHAnsi"/>
                </w:rPr>
                <w:t xml:space="preserve">http://www.omniglot.com/writing/guarani.htm https://en.wikipedia.org/wiki/Guarani_alphabet </w:t>
              </w:r>
            </w:hyperlink>
          </w:p>
          <w:p w14:paraId="1F500766" w14:textId="5ABBAF23" w:rsidR="00347CFE" w:rsidRPr="00DD0FB2" w:rsidRDefault="00811268" w:rsidP="00BA0ED8">
            <w:pPr>
              <w:rPr>
                <w:rFonts w:asciiTheme="majorHAnsi" w:eastAsia="Calibri" w:hAnsiTheme="majorHAnsi" w:cstheme="majorHAnsi"/>
                <w:color w:val="0563C1"/>
                <w:u w:val="single"/>
              </w:rPr>
            </w:pPr>
            <w:hyperlink r:id="rId23">
              <w:r w:rsidR="00FE5DC0" w:rsidRPr="00DD0FB2">
                <w:rPr>
                  <w:rFonts w:asciiTheme="majorHAnsi" w:eastAsia="Calibri" w:hAnsiTheme="majorHAnsi" w:cstheme="majorHAnsi"/>
                  <w:color w:val="0563C1"/>
                  <w:u w:val="single"/>
                </w:rPr>
                <w:t xml:space="preserve">https://www.omniglot.com/writing/kaqchikel.htm </w:t>
              </w:r>
            </w:hyperlink>
          </w:p>
          <w:p w14:paraId="5C389624" w14:textId="6D3AAF13" w:rsidR="00347CFE" w:rsidRPr="00DD0FB2" w:rsidRDefault="00811268" w:rsidP="00BA0ED8">
            <w:pPr>
              <w:rPr>
                <w:rFonts w:asciiTheme="majorHAnsi" w:eastAsia="Calibri" w:hAnsiTheme="majorHAnsi" w:cstheme="majorHAnsi"/>
                <w:color w:val="0563C1"/>
                <w:u w:val="single"/>
              </w:rPr>
            </w:pPr>
            <w:hyperlink r:id="rId24">
              <w:r w:rsidR="00FE5DC0" w:rsidRPr="00DD0FB2">
                <w:rPr>
                  <w:rFonts w:asciiTheme="majorHAnsi" w:eastAsia="Calibri" w:hAnsiTheme="majorHAnsi" w:cstheme="majorHAnsi"/>
                  <w:color w:val="0563C1"/>
                  <w:u w:val="single"/>
                </w:rPr>
                <w:t xml:space="preserve">https://www.omniglot.com/writing/oromo.htm </w:t>
              </w:r>
            </w:hyperlink>
          </w:p>
          <w:p w14:paraId="01E4C4DD" w14:textId="7F5B522D" w:rsidR="00347CFE" w:rsidRPr="00DD0FB2" w:rsidRDefault="00811268" w:rsidP="00BA0ED8">
            <w:pPr>
              <w:rPr>
                <w:rFonts w:asciiTheme="majorHAnsi" w:eastAsia="Calibri" w:hAnsiTheme="majorHAnsi" w:cstheme="majorHAnsi"/>
                <w:color w:val="0563C1"/>
                <w:u w:val="single"/>
              </w:rPr>
            </w:pPr>
            <w:hyperlink r:id="rId25">
              <w:r w:rsidR="00FE5DC0" w:rsidRPr="00DD0FB2">
                <w:rPr>
                  <w:rFonts w:asciiTheme="majorHAnsi" w:eastAsia="Calibri" w:hAnsiTheme="majorHAnsi" w:cstheme="majorHAnsi"/>
                  <w:color w:val="0563C1"/>
                  <w:u w:val="single"/>
                </w:rPr>
                <w:t xml:space="preserve">https://www.omniglot.com/writing/pangasinan.htm </w:t>
              </w:r>
            </w:hyperlink>
          </w:p>
        </w:tc>
      </w:tr>
      <w:tr w:rsidR="00347CFE" w:rsidRPr="00DD0FB2" w14:paraId="2A5F1245" w14:textId="77777777" w:rsidTr="00D2763D">
        <w:tc>
          <w:tcPr>
            <w:tcW w:w="1098" w:type="dxa"/>
            <w:tcMar>
              <w:top w:w="100" w:type="dxa"/>
              <w:left w:w="115" w:type="dxa"/>
              <w:bottom w:w="100" w:type="dxa"/>
              <w:right w:w="115" w:type="dxa"/>
            </w:tcMar>
          </w:tcPr>
          <w:p w14:paraId="656338C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lastRenderedPageBreak/>
              <w:t>01C3</w:t>
            </w:r>
          </w:p>
        </w:tc>
        <w:tc>
          <w:tcPr>
            <w:tcW w:w="850" w:type="dxa"/>
            <w:tcMar>
              <w:top w:w="100" w:type="dxa"/>
              <w:left w:w="115" w:type="dxa"/>
              <w:bottom w:w="100" w:type="dxa"/>
              <w:right w:w="115" w:type="dxa"/>
            </w:tcMar>
          </w:tcPr>
          <w:p w14:paraId="2A86D0B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1560" w:type="dxa"/>
            <w:shd w:val="clear" w:color="auto" w:fill="FFFFFF"/>
            <w:tcMar>
              <w:top w:w="100" w:type="dxa"/>
              <w:left w:w="115" w:type="dxa"/>
              <w:bottom w:w="100" w:type="dxa"/>
              <w:right w:w="115" w:type="dxa"/>
            </w:tcMar>
          </w:tcPr>
          <w:p w14:paraId="1100BC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LETTER RETROFLEX CLICK</w:t>
            </w:r>
          </w:p>
        </w:tc>
        <w:tc>
          <w:tcPr>
            <w:tcW w:w="2550" w:type="dxa"/>
            <w:shd w:val="clear" w:color="auto" w:fill="FFFFFF"/>
            <w:tcMar>
              <w:top w:w="100" w:type="dxa"/>
              <w:left w:w="115" w:type="dxa"/>
              <w:bottom w:w="100" w:type="dxa"/>
              <w:right w:w="115" w:type="dxa"/>
            </w:tcMar>
          </w:tcPr>
          <w:p w14:paraId="645E1F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Khoekhoe (4)</w:t>
            </w:r>
          </w:p>
        </w:tc>
        <w:tc>
          <w:tcPr>
            <w:tcW w:w="3403" w:type="dxa"/>
            <w:shd w:val="clear" w:color="auto" w:fill="FFFFFF"/>
            <w:tcMar>
              <w:top w:w="100" w:type="dxa"/>
              <w:left w:w="115" w:type="dxa"/>
              <w:bottom w:w="100" w:type="dxa"/>
              <w:right w:w="115" w:type="dxa"/>
            </w:tcMar>
          </w:tcPr>
          <w:p w14:paraId="09DB29D2" w14:textId="6D6C864D" w:rsidR="00347CFE" w:rsidRPr="00DD0FB2" w:rsidRDefault="00811268" w:rsidP="00BA0ED8">
            <w:pPr>
              <w:rPr>
                <w:rFonts w:asciiTheme="majorHAnsi" w:eastAsia="Calibri" w:hAnsiTheme="majorHAnsi" w:cstheme="majorHAnsi"/>
                <w:color w:val="0563C1"/>
                <w:u w:val="single"/>
              </w:rPr>
            </w:pPr>
            <w:hyperlink r:id="rId26">
              <w:r w:rsidR="00FE5DC0" w:rsidRPr="00DD0FB2">
                <w:rPr>
                  <w:rFonts w:asciiTheme="majorHAnsi" w:eastAsia="Calibri" w:hAnsiTheme="majorHAnsi" w:cstheme="majorHAnsi"/>
                  <w:color w:val="0563C1"/>
                  <w:u w:val="single"/>
                </w:rPr>
                <w:t xml:space="preserve">https://www.britannica.com/topic/Khoisan-languages </w:t>
              </w:r>
            </w:hyperlink>
          </w:p>
          <w:p w14:paraId="37E011D1" w14:textId="77691ED9" w:rsidR="00347CFE" w:rsidRPr="00DD0FB2" w:rsidRDefault="00811268" w:rsidP="00BA0ED8">
            <w:pPr>
              <w:rPr>
                <w:rFonts w:asciiTheme="majorHAnsi" w:eastAsia="Calibri" w:hAnsiTheme="majorHAnsi" w:cstheme="majorHAnsi"/>
                <w:color w:val="0563C1"/>
                <w:u w:val="single"/>
              </w:rPr>
            </w:pPr>
            <w:hyperlink r:id="rId27">
              <w:r w:rsidR="00FE5DC0" w:rsidRPr="00DD0FB2">
                <w:rPr>
                  <w:rFonts w:asciiTheme="majorHAnsi" w:eastAsia="Calibri" w:hAnsiTheme="majorHAnsi" w:cstheme="majorHAnsi"/>
                  <w:color w:val="0563C1"/>
                  <w:u w:val="single"/>
                </w:rPr>
                <w:t xml:space="preserve">https://en.wikipedia.org/wiki/Khoe_languages </w:t>
              </w:r>
            </w:hyperlink>
          </w:p>
          <w:p w14:paraId="2A183F11" w14:textId="16D153CF" w:rsidR="00347CFE" w:rsidRPr="00DD0FB2" w:rsidRDefault="00811268" w:rsidP="00BA0ED8">
            <w:pPr>
              <w:rPr>
                <w:rFonts w:asciiTheme="majorHAnsi" w:eastAsia="Calibri" w:hAnsiTheme="majorHAnsi" w:cstheme="majorHAnsi"/>
                <w:color w:val="0563C1"/>
                <w:u w:val="single"/>
              </w:rPr>
            </w:pPr>
            <w:hyperlink r:id="rId28">
              <w:r w:rsidR="00FE5DC0" w:rsidRPr="00DD0FB2">
                <w:rPr>
                  <w:rFonts w:asciiTheme="majorHAnsi" w:eastAsia="Calibri" w:hAnsiTheme="majorHAnsi" w:cstheme="majorHAnsi"/>
                  <w:color w:val="0563C1"/>
                  <w:u w:val="single"/>
                </w:rPr>
                <w:t xml:space="preserve">https://www.newera.com.na/tag/khoekhoegowab/ </w:t>
              </w:r>
            </w:hyperlink>
          </w:p>
          <w:p w14:paraId="7F38353B" w14:textId="7788F21B" w:rsidR="00347CFE" w:rsidRPr="00DD0FB2" w:rsidRDefault="00811268" w:rsidP="00BA0ED8">
            <w:pPr>
              <w:rPr>
                <w:rFonts w:asciiTheme="majorHAnsi" w:eastAsia="Calibri" w:hAnsiTheme="majorHAnsi" w:cstheme="majorHAnsi"/>
                <w:color w:val="0563C1"/>
                <w:u w:val="single"/>
              </w:rPr>
            </w:pPr>
            <w:hyperlink r:id="rId29">
              <w:r w:rsidR="00FE5DC0" w:rsidRPr="00DD0FB2">
                <w:rPr>
                  <w:rFonts w:asciiTheme="majorHAnsi" w:eastAsia="Calibri" w:hAnsiTheme="majorHAnsi" w:cstheme="majorHAnsi"/>
                  <w:color w:val="0563C1"/>
                  <w:u w:val="single"/>
                </w:rPr>
                <w:t xml:space="preserve">http://www.omniglot.com/writing/khoekhoe.htm </w:t>
              </w:r>
            </w:hyperlink>
          </w:p>
        </w:tc>
      </w:tr>
    </w:tbl>
    <w:p w14:paraId="1C4CA208" w14:textId="77777777" w:rsidR="00347CFE" w:rsidRPr="00DD0FB2" w:rsidRDefault="00347CFE" w:rsidP="000D3839">
      <w:pPr>
        <w:rPr>
          <w:rFonts w:asciiTheme="majorHAnsi" w:eastAsia="Calibri" w:hAnsiTheme="majorHAnsi" w:cstheme="majorHAnsi"/>
        </w:rPr>
      </w:pPr>
    </w:p>
    <w:p w14:paraId="7BF21ECF" w14:textId="633BF32A" w:rsidR="00347CFE" w:rsidRPr="00DD0FB2" w:rsidRDefault="00503218" w:rsidP="000D3839">
      <w:pPr>
        <w:rPr>
          <w:rFonts w:asciiTheme="majorHAnsi" w:eastAsia="Calibri" w:hAnsiTheme="majorHAnsi" w:cstheme="majorHAnsi"/>
          <w:lang w:val="en-US"/>
        </w:rPr>
      </w:pPr>
      <w:r w:rsidRPr="00DD0FB2">
        <w:rPr>
          <w:rFonts w:asciiTheme="majorHAnsi" w:eastAsia="Calibri" w:hAnsiTheme="majorHAnsi" w:cstheme="majorHAnsi"/>
          <w:lang w:val="en-US"/>
        </w:rPr>
        <w:t xml:space="preserve">Table 6. </w:t>
      </w:r>
      <w:bookmarkStart w:id="53" w:name="2bn6wsx" w:colFirst="0" w:colLast="0"/>
      <w:bookmarkEnd w:id="53"/>
      <w:r w:rsidR="00FE5DC0" w:rsidRPr="00DD0FB2">
        <w:rPr>
          <w:rFonts w:asciiTheme="majorHAnsi" w:eastAsia="Calibri" w:hAnsiTheme="majorHAnsi" w:cstheme="majorHAnsi"/>
          <w:lang w:val="en-US"/>
        </w:rPr>
        <w:t xml:space="preserve">Letters </w:t>
      </w:r>
      <w:r w:rsidRPr="00DD0FB2">
        <w:rPr>
          <w:rFonts w:asciiTheme="majorHAnsi" w:eastAsia="Calibri" w:hAnsiTheme="majorHAnsi" w:cstheme="majorHAnsi"/>
          <w:lang w:val="en-US"/>
        </w:rPr>
        <w:t>C</w:t>
      </w:r>
      <w:r w:rsidR="00FE5DC0" w:rsidRPr="00DD0FB2">
        <w:rPr>
          <w:rFonts w:asciiTheme="majorHAnsi" w:eastAsia="Calibri" w:hAnsiTheme="majorHAnsi" w:cstheme="majorHAnsi"/>
          <w:lang w:val="en-US"/>
        </w:rPr>
        <w:t xml:space="preserve">ombined </w:t>
      </w:r>
      <w:r w:rsidRPr="00DD0FB2">
        <w:rPr>
          <w:rFonts w:asciiTheme="majorHAnsi" w:eastAsia="Calibri" w:hAnsiTheme="majorHAnsi" w:cstheme="majorHAnsi"/>
          <w:lang w:val="en-US"/>
        </w:rPr>
        <w:t>W</w:t>
      </w:r>
      <w:r w:rsidR="00FE5DC0" w:rsidRPr="00DD0FB2">
        <w:rPr>
          <w:rFonts w:asciiTheme="majorHAnsi" w:eastAsia="Calibri" w:hAnsiTheme="majorHAnsi" w:cstheme="majorHAnsi"/>
          <w:lang w:val="en-US"/>
        </w:rPr>
        <w:t xml:space="preserve">ith </w:t>
      </w:r>
      <w:r w:rsidRPr="00DD0FB2">
        <w:rPr>
          <w:rFonts w:asciiTheme="majorHAnsi" w:eastAsia="Calibri" w:hAnsiTheme="majorHAnsi" w:cstheme="majorHAnsi"/>
          <w:lang w:val="en-US"/>
        </w:rPr>
        <w:t>P</w:t>
      </w:r>
      <w:r w:rsidR="00FE5DC0" w:rsidRPr="00DD0FB2">
        <w:rPr>
          <w:rFonts w:asciiTheme="majorHAnsi" w:eastAsia="Calibri" w:hAnsiTheme="majorHAnsi" w:cstheme="majorHAnsi"/>
          <w:lang w:val="en-US"/>
        </w:rPr>
        <w:t xml:space="preserve">unctuation </w:t>
      </w:r>
      <w:r w:rsidRPr="00DD0FB2">
        <w:rPr>
          <w:rFonts w:asciiTheme="majorHAnsi" w:eastAsia="Calibri" w:hAnsiTheme="majorHAnsi" w:cstheme="majorHAnsi"/>
          <w:lang w:val="en-US"/>
        </w:rPr>
        <w:t>M</w:t>
      </w:r>
      <w:r w:rsidR="00FE5DC0" w:rsidRPr="00DD0FB2">
        <w:rPr>
          <w:rFonts w:asciiTheme="majorHAnsi" w:eastAsia="Calibri" w:hAnsiTheme="majorHAnsi" w:cstheme="majorHAnsi"/>
          <w:lang w:val="en-US"/>
        </w:rPr>
        <w:t xml:space="preserve">arks or </w:t>
      </w:r>
      <w:r w:rsidRPr="00DD0FB2">
        <w:rPr>
          <w:rFonts w:asciiTheme="majorHAnsi" w:eastAsia="Calibri" w:hAnsiTheme="majorHAnsi" w:cstheme="majorHAnsi"/>
          <w:lang w:val="en-US"/>
        </w:rPr>
        <w:t>P</w:t>
      </w:r>
      <w:r w:rsidR="00FE5DC0" w:rsidRPr="00DD0FB2">
        <w:rPr>
          <w:rFonts w:asciiTheme="majorHAnsi" w:eastAsia="Calibri" w:hAnsiTheme="majorHAnsi" w:cstheme="majorHAnsi"/>
          <w:lang w:val="en-US"/>
        </w:rPr>
        <w:t>unctuation</w:t>
      </w:r>
      <w:r w:rsidRPr="00DD0FB2">
        <w:rPr>
          <w:rFonts w:asciiTheme="majorHAnsi" w:eastAsia="Calibri" w:hAnsiTheme="majorHAnsi" w:cstheme="majorHAnsi"/>
          <w:lang w:val="en-US"/>
        </w:rPr>
        <w:t xml:space="preserve"> M</w:t>
      </w:r>
      <w:r w:rsidR="00FE5DC0" w:rsidRPr="00DD0FB2">
        <w:rPr>
          <w:rFonts w:asciiTheme="majorHAnsi" w:eastAsia="Calibri" w:hAnsiTheme="majorHAnsi" w:cstheme="majorHAnsi"/>
          <w:lang w:val="en-US"/>
        </w:rPr>
        <w:t xml:space="preserve">ark </w:t>
      </w:r>
      <w:r w:rsidRPr="00DD0FB2">
        <w:rPr>
          <w:rFonts w:asciiTheme="majorHAnsi" w:eastAsia="Calibri" w:hAnsiTheme="majorHAnsi" w:cstheme="majorHAnsi"/>
          <w:lang w:val="en-US"/>
        </w:rPr>
        <w:t>L</w:t>
      </w:r>
      <w:r w:rsidR="00FE5DC0" w:rsidRPr="00DD0FB2">
        <w:rPr>
          <w:rFonts w:asciiTheme="majorHAnsi" w:eastAsia="Calibri" w:hAnsiTheme="majorHAnsi" w:cstheme="majorHAnsi"/>
          <w:lang w:val="en-US"/>
        </w:rPr>
        <w:t>ook-</w:t>
      </w:r>
      <w:r w:rsidRPr="00DD0FB2">
        <w:rPr>
          <w:rFonts w:asciiTheme="majorHAnsi" w:eastAsia="Calibri" w:hAnsiTheme="majorHAnsi" w:cstheme="majorHAnsi"/>
          <w:lang w:val="en-US"/>
        </w:rPr>
        <w:t>A</w:t>
      </w:r>
      <w:r w:rsidR="00FE5DC0" w:rsidRPr="00DD0FB2">
        <w:rPr>
          <w:rFonts w:asciiTheme="majorHAnsi" w:eastAsia="Calibri" w:hAnsiTheme="majorHAnsi" w:cstheme="majorHAnsi"/>
          <w:lang w:val="en-US"/>
        </w:rPr>
        <w:t>likes</w:t>
      </w:r>
      <w:r w:rsidRPr="00DD0FB2">
        <w:rPr>
          <w:rFonts w:asciiTheme="majorHAnsi" w:eastAsia="Calibri" w:hAnsiTheme="majorHAnsi" w:cstheme="majorHAnsi"/>
          <w:lang w:val="en-US"/>
        </w:rPr>
        <w:t>.</w:t>
      </w: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98"/>
        <w:gridCol w:w="850"/>
        <w:gridCol w:w="2411"/>
        <w:gridCol w:w="1275"/>
        <w:gridCol w:w="3826"/>
      </w:tblGrid>
      <w:tr w:rsidR="00347CFE" w:rsidRPr="00DD0FB2" w14:paraId="17ADA158" w14:textId="77777777" w:rsidTr="00D2763D">
        <w:tc>
          <w:tcPr>
            <w:tcW w:w="1098"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6B898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85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2CF757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2411"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DB42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127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5801B6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Language</w:t>
            </w:r>
          </w:p>
        </w:tc>
        <w:tc>
          <w:tcPr>
            <w:tcW w:w="3826"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EA7D54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Reference</w:t>
            </w:r>
          </w:p>
        </w:tc>
      </w:tr>
      <w:tr w:rsidR="00347CFE" w:rsidRPr="00DD0FB2" w14:paraId="3DD9B7EC"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B13684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0063 + 0068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295998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ch</w:t>
            </w:r>
            <w:r w:rsidRPr="00DD0FB2">
              <w:rPr>
                <w:rFonts w:ascii="Arial" w:eastAsia="Calibri" w:hAnsi="Arial" w:cs="Arial"/>
              </w:rPr>
              <w:t>ꞌ</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02EDEF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 LATIN SMALL LETTER C +LATIN SMALL LETTER H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12CF2F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472A968" w14:textId="5BBCE1B4" w:rsidR="00347CFE" w:rsidRPr="00DD0FB2" w:rsidRDefault="00811268" w:rsidP="00BA0ED8">
            <w:pPr>
              <w:rPr>
                <w:rFonts w:asciiTheme="majorHAnsi" w:eastAsia="Calibri" w:hAnsiTheme="majorHAnsi" w:cstheme="majorHAnsi"/>
                <w:color w:val="0563C1"/>
                <w:u w:val="single"/>
              </w:rPr>
            </w:pPr>
            <w:hyperlink r:id="rId30">
              <w:r w:rsidR="00FE5DC0" w:rsidRPr="00DD0FB2">
                <w:rPr>
                  <w:rFonts w:asciiTheme="majorHAnsi" w:eastAsia="Calibri" w:hAnsiTheme="majorHAnsi" w:cstheme="majorHAnsi"/>
                  <w:color w:val="0563C1"/>
                  <w:u w:val="single"/>
                </w:rPr>
                <w:t xml:space="preserve">https://www.omniglot.com/writing/quechua.htm </w:t>
              </w:r>
            </w:hyperlink>
          </w:p>
        </w:tc>
      </w:tr>
      <w:tr w:rsidR="00347CFE" w:rsidRPr="00DD0FB2" w14:paraId="27B2CA61"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471BAF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A1E74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D6B9D0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 MODIFIER LETTER APOSTROPHE</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474A7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Uzbek (1)</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A4156FC" w14:textId="782BA5CE" w:rsidR="00347CFE" w:rsidRPr="00DD0FB2" w:rsidRDefault="00811268" w:rsidP="00BA0ED8">
            <w:pPr>
              <w:rPr>
                <w:rFonts w:asciiTheme="majorHAnsi" w:eastAsia="Calibri" w:hAnsiTheme="majorHAnsi" w:cstheme="majorHAnsi"/>
                <w:color w:val="0563C1"/>
                <w:u w:val="single"/>
              </w:rPr>
            </w:pPr>
            <w:hyperlink r:id="rId31" w:anchor="Distinct_characters">
              <w:r w:rsidR="00FE5DC0" w:rsidRPr="00DD0FB2">
                <w:rPr>
                  <w:rFonts w:asciiTheme="majorHAnsi" w:eastAsia="Calibri" w:hAnsiTheme="majorHAnsi" w:cstheme="majorHAnsi"/>
                  <w:color w:val="0563C1"/>
                  <w:u w:val="single"/>
                </w:rPr>
                <w:t>https://en.wikipedia.org/wiki/Uzbek_alphabet#Distinct_characters</w:t>
              </w:r>
            </w:hyperlink>
          </w:p>
        </w:tc>
      </w:tr>
      <w:tr w:rsidR="00347CFE" w:rsidRPr="00DD0FB2" w14:paraId="199381DB"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10AB3F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02BC + 0068</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2A7FF6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ʼh</w:t>
            </w:r>
          </w:p>
        </w:tc>
        <w:tc>
          <w:tcPr>
            <w:tcW w:w="2411"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FEBE8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MODIFIER LETTER APOSTROPHE WITH LATIN SMALL LETTER H</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4DF46C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Dagaare - Burkina Faso (4)</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4AA6FE6" w14:textId="3D84D3DC" w:rsidR="00347CFE" w:rsidRPr="00DD0FB2" w:rsidRDefault="00811268" w:rsidP="00BA0ED8">
            <w:pPr>
              <w:rPr>
                <w:rFonts w:asciiTheme="majorHAnsi" w:eastAsia="Calibri" w:hAnsiTheme="majorHAnsi" w:cstheme="majorHAnsi"/>
                <w:color w:val="0563C1"/>
                <w:u w:val="single"/>
              </w:rPr>
            </w:pPr>
            <w:hyperlink r:id="rId32">
              <w:r w:rsidR="00FE5DC0" w:rsidRPr="00DD0FB2">
                <w:rPr>
                  <w:rFonts w:asciiTheme="majorHAnsi" w:eastAsia="Calibri" w:hAnsiTheme="majorHAnsi" w:cstheme="majorHAnsi"/>
                  <w:color w:val="0563C1"/>
                  <w:u w:val="single"/>
                </w:rPr>
                <w:t xml:space="preserve">http://www.omniglot.com/writing/dagaare.htm </w:t>
              </w:r>
            </w:hyperlink>
          </w:p>
        </w:tc>
      </w:tr>
      <w:tr w:rsidR="00347CFE" w:rsidRPr="00DD0FB2" w14:paraId="4F3468AA"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4AE963FB" w14:textId="77777777" w:rsidR="00347CFE" w:rsidRPr="00DD0FB2" w:rsidRDefault="00FE5DC0" w:rsidP="000D3839">
            <w:pPr>
              <w:rPr>
                <w:rFonts w:asciiTheme="majorHAnsi" w:eastAsia="Calibri" w:hAnsiTheme="majorHAnsi" w:cstheme="majorHAnsi"/>
              </w:rPr>
            </w:pPr>
            <w:bookmarkStart w:id="54" w:name="qsh70q" w:colFirst="0" w:colLast="0"/>
            <w:bookmarkEnd w:id="54"/>
            <w:r w:rsidRPr="00DD0FB2">
              <w:rPr>
                <w:rFonts w:asciiTheme="majorHAnsi" w:eastAsia="Calibri" w:hAnsiTheme="majorHAnsi" w:cstheme="majorHAnsi"/>
              </w:rPr>
              <w:t>006B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AD81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w:t>
            </w:r>
            <w:r w:rsidRPr="00DD0FB2">
              <w:rPr>
                <w:rFonts w:ascii="Arial" w:eastAsia="Calibri" w:hAnsi="Arial" w:cs="Arial"/>
              </w:rPr>
              <w:t>ꞌ</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950EC1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07E53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947B695" w14:textId="2BC07ADC" w:rsidR="00347CFE" w:rsidRPr="00DD0FB2" w:rsidRDefault="00811268" w:rsidP="00BA0ED8">
            <w:pPr>
              <w:rPr>
                <w:rFonts w:asciiTheme="majorHAnsi" w:eastAsia="Calibri" w:hAnsiTheme="majorHAnsi" w:cstheme="majorHAnsi"/>
                <w:color w:val="0563C1"/>
                <w:u w:val="single"/>
              </w:rPr>
            </w:pPr>
            <w:hyperlink r:id="rId33">
              <w:r w:rsidR="00FE5DC0" w:rsidRPr="00DD0FB2">
                <w:rPr>
                  <w:rFonts w:asciiTheme="majorHAnsi" w:eastAsia="Calibri" w:hAnsiTheme="majorHAnsi" w:cstheme="majorHAnsi"/>
                  <w:color w:val="0563C1"/>
                  <w:u w:val="single"/>
                </w:rPr>
                <w:t xml:space="preserve">https://www.omniglot.com/writing/quechua.htm </w:t>
              </w:r>
            </w:hyperlink>
          </w:p>
        </w:tc>
      </w:tr>
      <w:tr w:rsidR="00347CFE" w:rsidRPr="00DD0FB2" w14:paraId="3257F470"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8A0296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02BC + 006C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236076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ʼl</w:t>
            </w:r>
          </w:p>
        </w:tc>
        <w:tc>
          <w:tcPr>
            <w:tcW w:w="2411"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AD48E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MODIFIER LETTER APOSTROPHE WITH LATIN SMALL LETTER L</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0D1F2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Dagaare - Burkina Faso (4)</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1603182" w14:textId="12361EE5" w:rsidR="00347CFE" w:rsidRPr="00DD0FB2" w:rsidRDefault="00811268" w:rsidP="00BA0ED8">
            <w:pPr>
              <w:rPr>
                <w:rFonts w:asciiTheme="majorHAnsi" w:eastAsia="Calibri" w:hAnsiTheme="majorHAnsi" w:cstheme="majorHAnsi"/>
                <w:color w:val="0563C1"/>
                <w:u w:val="single"/>
              </w:rPr>
            </w:pPr>
            <w:hyperlink r:id="rId34">
              <w:r w:rsidR="00FE5DC0" w:rsidRPr="00DD0FB2">
                <w:rPr>
                  <w:rFonts w:asciiTheme="majorHAnsi" w:eastAsia="Calibri" w:hAnsiTheme="majorHAnsi" w:cstheme="majorHAnsi"/>
                  <w:color w:val="0563C1"/>
                  <w:u w:val="single"/>
                </w:rPr>
                <w:t xml:space="preserve">http://www.omniglot.com/writing/dagaare.htm </w:t>
              </w:r>
            </w:hyperlink>
          </w:p>
        </w:tc>
      </w:tr>
      <w:tr w:rsidR="00347CFE" w:rsidRPr="00DD0FB2" w14:paraId="4F8B5415"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349321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lastRenderedPageBreak/>
              <w:t>006C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5A142DF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333E0B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4024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1FD528CF" w14:textId="414BE9EB" w:rsidR="00347CFE" w:rsidRPr="00DD0FB2" w:rsidRDefault="00811268" w:rsidP="00BA0ED8">
            <w:pPr>
              <w:rPr>
                <w:rFonts w:asciiTheme="majorHAnsi" w:eastAsia="Calibri" w:hAnsiTheme="majorHAnsi" w:cstheme="majorHAnsi"/>
              </w:rPr>
            </w:pPr>
            <w:hyperlink r:id="rId35">
              <w:r w:rsidR="00FE5DC0" w:rsidRPr="00DD0FB2">
                <w:rPr>
                  <w:rFonts w:asciiTheme="majorHAnsi" w:eastAsia="Calibri" w:hAnsiTheme="majorHAnsi" w:cstheme="majorHAnsi"/>
                </w:rPr>
                <w:t xml:space="preserve">http://www.webcitation.org/6sl20cbZO https://www.omniglot.com/writing/garo.htm </w:t>
              </w:r>
            </w:hyperlink>
          </w:p>
        </w:tc>
      </w:tr>
      <w:tr w:rsidR="00347CFE" w:rsidRPr="00DD0FB2" w14:paraId="10DE10F7"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F257D0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006D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4C3A2F6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m’</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F38CB7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M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E39B8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66D19215" w14:textId="1859B517" w:rsidR="00347CFE" w:rsidRPr="00DD0FB2" w:rsidRDefault="00811268" w:rsidP="00BA0ED8">
            <w:pPr>
              <w:rPr>
                <w:rFonts w:asciiTheme="majorHAnsi" w:eastAsia="Calibri" w:hAnsiTheme="majorHAnsi" w:cstheme="majorHAnsi"/>
              </w:rPr>
            </w:pPr>
            <w:hyperlink r:id="rId36">
              <w:r w:rsidR="00FE5DC0" w:rsidRPr="00DD0FB2">
                <w:rPr>
                  <w:rFonts w:asciiTheme="majorHAnsi" w:eastAsia="Calibri" w:hAnsiTheme="majorHAnsi" w:cstheme="majorHAnsi"/>
                </w:rPr>
                <w:t xml:space="preserve">http://www.webcitation.org/6sl20cbZO https://www.omniglot.com/writing/garo.htm </w:t>
              </w:r>
            </w:hyperlink>
          </w:p>
        </w:tc>
      </w:tr>
      <w:tr w:rsidR="00347CFE" w:rsidRPr="00DD0FB2" w14:paraId="58A6848F"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323D855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7D30F12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n’</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A07F3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3D729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3960FBBE" w14:textId="4484E93B" w:rsidR="00347CFE" w:rsidRPr="00DD0FB2" w:rsidRDefault="00811268" w:rsidP="00BA0ED8">
            <w:pPr>
              <w:rPr>
                <w:rFonts w:asciiTheme="majorHAnsi" w:eastAsia="Calibri" w:hAnsiTheme="majorHAnsi" w:cstheme="majorHAnsi"/>
              </w:rPr>
            </w:pPr>
            <w:hyperlink r:id="rId37">
              <w:r w:rsidR="00FE5DC0" w:rsidRPr="00DD0FB2">
                <w:rPr>
                  <w:rFonts w:asciiTheme="majorHAnsi" w:eastAsia="Calibri" w:hAnsiTheme="majorHAnsi" w:cstheme="majorHAnsi"/>
                </w:rPr>
                <w:t xml:space="preserve">http://www.webcitation.org/6sl20cbZO https://www.omniglot.com/writing/garo.htm </w:t>
              </w:r>
            </w:hyperlink>
          </w:p>
        </w:tc>
      </w:tr>
      <w:tr w:rsidR="00347CFE" w:rsidRPr="00DD0FB2" w14:paraId="00556365"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738484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 + 0067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153A90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ng’</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C4B43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 LATIN SMALL LETTER G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4288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4677E33D" w14:textId="39F446EA" w:rsidR="00347CFE" w:rsidRPr="00DD0FB2" w:rsidRDefault="00811268" w:rsidP="00BA0ED8">
            <w:pPr>
              <w:rPr>
                <w:rFonts w:asciiTheme="majorHAnsi" w:eastAsia="Calibri" w:hAnsiTheme="majorHAnsi" w:cstheme="majorHAnsi"/>
              </w:rPr>
            </w:pPr>
            <w:hyperlink r:id="rId38">
              <w:r w:rsidR="00FE5DC0" w:rsidRPr="00DD0FB2">
                <w:rPr>
                  <w:rFonts w:asciiTheme="majorHAnsi" w:eastAsia="Calibri" w:hAnsiTheme="majorHAnsi" w:cstheme="majorHAnsi"/>
                </w:rPr>
                <w:t xml:space="preserve">http://www.webcitation.org/6sl20cbZO https://www.omniglot.com/writing/garo.htm </w:t>
              </w:r>
            </w:hyperlink>
          </w:p>
        </w:tc>
      </w:tr>
      <w:tr w:rsidR="00347CFE" w:rsidRPr="00DD0FB2" w14:paraId="696B4EE1"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6D2D11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014B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40AB359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ŋʼ</w:t>
            </w:r>
          </w:p>
        </w:tc>
        <w:tc>
          <w:tcPr>
            <w:tcW w:w="2411"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32F35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ENG WITH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AE072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Adzera (4)</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33554600" w14:textId="6B51479C" w:rsidR="00347CFE" w:rsidRPr="00DD0FB2" w:rsidRDefault="00811268" w:rsidP="00BA0ED8">
            <w:pPr>
              <w:rPr>
                <w:rFonts w:asciiTheme="majorHAnsi" w:eastAsia="Calibri" w:hAnsiTheme="majorHAnsi" w:cstheme="majorHAnsi"/>
                <w:color w:val="0563C1"/>
                <w:u w:val="single"/>
              </w:rPr>
            </w:pPr>
            <w:hyperlink r:id="rId39">
              <w:r w:rsidR="00FE5DC0" w:rsidRPr="00DD0FB2">
                <w:rPr>
                  <w:rFonts w:asciiTheme="majorHAnsi" w:eastAsia="Calibri" w:hAnsiTheme="majorHAnsi" w:cstheme="majorHAnsi"/>
                  <w:color w:val="0563C1"/>
                  <w:u w:val="single"/>
                </w:rPr>
                <w:t>http://www.omniglot.com/writing/adzera.htm</w:t>
              </w:r>
            </w:hyperlink>
          </w:p>
        </w:tc>
      </w:tr>
      <w:tr w:rsidR="00347CFE" w:rsidRPr="00DD0FB2" w14:paraId="79FD4AC2"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4BE089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006F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195D91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o’</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5A00DD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 MODIFIER LETTER APOSTROPHE</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8408A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Uzbek (1)</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F1DEC41" w14:textId="28352C40" w:rsidR="00347CFE" w:rsidRPr="00DD0FB2" w:rsidRDefault="00811268" w:rsidP="00BA0ED8">
            <w:pPr>
              <w:rPr>
                <w:rFonts w:asciiTheme="majorHAnsi" w:eastAsia="Calibri" w:hAnsiTheme="majorHAnsi" w:cstheme="majorHAnsi"/>
                <w:color w:val="0563C1"/>
                <w:u w:val="single"/>
              </w:rPr>
            </w:pPr>
            <w:hyperlink r:id="rId40" w:anchor="Distinct_characters">
              <w:r w:rsidR="00FE5DC0" w:rsidRPr="00DD0FB2">
                <w:rPr>
                  <w:rFonts w:asciiTheme="majorHAnsi" w:eastAsia="Calibri" w:hAnsiTheme="majorHAnsi" w:cstheme="majorHAnsi"/>
                  <w:color w:val="0563C1"/>
                  <w:u w:val="single"/>
                </w:rPr>
                <w:t>https://en.wikipedia.org/wiki/Uzbek_alphabet#Distinct_characters</w:t>
              </w:r>
            </w:hyperlink>
          </w:p>
        </w:tc>
      </w:tr>
      <w:tr w:rsidR="00347CFE" w:rsidRPr="00DD0FB2" w14:paraId="7C7D0B64"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529E9D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0070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3FBBBC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p</w:t>
            </w:r>
            <w:r w:rsidRPr="00DD0FB2">
              <w:rPr>
                <w:rFonts w:ascii="Arial" w:eastAsia="Calibri" w:hAnsi="Arial" w:cs="Arial"/>
              </w:rPr>
              <w:t>ꞌ</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B5FE51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8E4596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B45B6A7" w14:textId="1AEF6167" w:rsidR="00347CFE" w:rsidRPr="00DD0FB2" w:rsidRDefault="00811268" w:rsidP="00BA0ED8">
            <w:pPr>
              <w:rPr>
                <w:rFonts w:asciiTheme="majorHAnsi" w:eastAsia="Calibri" w:hAnsiTheme="majorHAnsi" w:cstheme="majorHAnsi"/>
                <w:color w:val="0563C1"/>
                <w:u w:val="single"/>
              </w:rPr>
            </w:pPr>
            <w:hyperlink r:id="rId41">
              <w:r w:rsidR="00FE5DC0" w:rsidRPr="00DD0FB2">
                <w:rPr>
                  <w:rFonts w:asciiTheme="majorHAnsi" w:eastAsia="Calibri" w:hAnsiTheme="majorHAnsi" w:cstheme="majorHAnsi"/>
                  <w:color w:val="0563C1"/>
                  <w:u w:val="single"/>
                </w:rPr>
                <w:t xml:space="preserve">https://www.omniglot.com/writing/quechua.htm </w:t>
              </w:r>
            </w:hyperlink>
          </w:p>
        </w:tc>
      </w:tr>
      <w:tr w:rsidR="00347CFE" w:rsidRPr="00DD0FB2" w14:paraId="73912C1D"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42AFCA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0071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02B80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w:t>
            </w:r>
            <w:r w:rsidRPr="00DD0FB2">
              <w:rPr>
                <w:rFonts w:ascii="Arial" w:eastAsia="Calibri" w:hAnsi="Arial" w:cs="Arial"/>
              </w:rPr>
              <w:t>ꞌ</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FE566C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Q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EA3EC1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1A49FBF" w14:textId="6C787133" w:rsidR="00347CFE" w:rsidRPr="00DD0FB2" w:rsidRDefault="00811268" w:rsidP="00BA0ED8">
            <w:pPr>
              <w:rPr>
                <w:rFonts w:asciiTheme="majorHAnsi" w:eastAsia="Calibri" w:hAnsiTheme="majorHAnsi" w:cstheme="majorHAnsi"/>
                <w:color w:val="0563C1"/>
                <w:u w:val="single"/>
              </w:rPr>
            </w:pPr>
            <w:hyperlink r:id="rId42">
              <w:r w:rsidR="00FE5DC0" w:rsidRPr="00DD0FB2">
                <w:rPr>
                  <w:rFonts w:asciiTheme="majorHAnsi" w:eastAsia="Calibri" w:hAnsiTheme="majorHAnsi" w:cstheme="majorHAnsi"/>
                  <w:color w:val="0563C1"/>
                  <w:u w:val="single"/>
                </w:rPr>
                <w:t xml:space="preserve">https://www.omniglot.com/writing/quechua.htm </w:t>
              </w:r>
            </w:hyperlink>
          </w:p>
        </w:tc>
      </w:tr>
      <w:tr w:rsidR="00347CFE" w:rsidRPr="00DD0FB2" w14:paraId="20468013" w14:textId="77777777" w:rsidTr="00D2763D">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3564A8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0074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4076B9F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w:t>
            </w:r>
            <w:r w:rsidRPr="00DD0FB2">
              <w:rPr>
                <w:rFonts w:ascii="Arial" w:eastAsia="Calibri" w:hAnsi="Arial" w:cs="Arial"/>
              </w:rPr>
              <w:t>ꞌ</w:t>
            </w:r>
          </w:p>
        </w:tc>
        <w:tc>
          <w:tcPr>
            <w:tcW w:w="2411"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5CA3D0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A93599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61E16E04" w14:textId="639BA7FD" w:rsidR="00347CFE" w:rsidRPr="00DD0FB2" w:rsidRDefault="00811268" w:rsidP="00BA0ED8">
            <w:pPr>
              <w:rPr>
                <w:rFonts w:asciiTheme="majorHAnsi" w:eastAsia="Calibri" w:hAnsiTheme="majorHAnsi" w:cstheme="majorHAnsi"/>
                <w:color w:val="0563C1"/>
                <w:u w:val="single"/>
              </w:rPr>
            </w:pPr>
            <w:hyperlink r:id="rId43">
              <w:r w:rsidR="00FE5DC0" w:rsidRPr="00DD0FB2">
                <w:rPr>
                  <w:rFonts w:asciiTheme="majorHAnsi" w:eastAsia="Calibri" w:hAnsiTheme="majorHAnsi" w:cstheme="majorHAnsi"/>
                  <w:color w:val="0563C1"/>
                  <w:u w:val="single"/>
                </w:rPr>
                <w:t xml:space="preserve">https://www.omniglot.com/writing/quechua.htm </w:t>
              </w:r>
            </w:hyperlink>
          </w:p>
        </w:tc>
      </w:tr>
      <w:tr w:rsidR="00347CFE" w:rsidRPr="00DD0FB2" w14:paraId="28DB6F87" w14:textId="77777777" w:rsidTr="00D2763D">
        <w:tc>
          <w:tcPr>
            <w:tcW w:w="1098"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4BAC0C9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02BC + 0077</w:t>
            </w:r>
          </w:p>
        </w:tc>
        <w:tc>
          <w:tcPr>
            <w:tcW w:w="85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vAlign w:val="center"/>
          </w:tcPr>
          <w:p w14:paraId="226C568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ʼw</w:t>
            </w:r>
          </w:p>
        </w:tc>
        <w:tc>
          <w:tcPr>
            <w:tcW w:w="2411"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31401FB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MODIFIER LETTER APOSTROPHE WITH LATIN SMALL LETTER W</w:t>
            </w:r>
          </w:p>
        </w:tc>
        <w:tc>
          <w:tcPr>
            <w:tcW w:w="127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040D32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Dagaare - Burkina Faso (4)</w:t>
            </w:r>
          </w:p>
        </w:tc>
        <w:tc>
          <w:tcPr>
            <w:tcW w:w="3826"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0947F700" w14:textId="6588757E" w:rsidR="00347CFE" w:rsidRPr="00DD0FB2" w:rsidRDefault="00811268" w:rsidP="00BA0ED8">
            <w:pPr>
              <w:rPr>
                <w:rFonts w:asciiTheme="majorHAnsi" w:eastAsia="Calibri" w:hAnsiTheme="majorHAnsi" w:cstheme="majorHAnsi"/>
                <w:color w:val="0563C1"/>
                <w:u w:val="single"/>
              </w:rPr>
            </w:pPr>
            <w:hyperlink r:id="rId44">
              <w:r w:rsidR="00FE5DC0" w:rsidRPr="00DD0FB2">
                <w:rPr>
                  <w:rFonts w:asciiTheme="majorHAnsi" w:eastAsia="Calibri" w:hAnsiTheme="majorHAnsi" w:cstheme="majorHAnsi"/>
                  <w:color w:val="0563C1"/>
                  <w:u w:val="single"/>
                </w:rPr>
                <w:t xml:space="preserve">http://www.omniglot.com/writing/dagaare.htm </w:t>
              </w:r>
            </w:hyperlink>
          </w:p>
        </w:tc>
      </w:tr>
    </w:tbl>
    <w:p w14:paraId="05524E2F" w14:textId="77777777" w:rsidR="00347CFE" w:rsidRPr="00DD0FB2" w:rsidRDefault="00347CFE" w:rsidP="00BA0ED8">
      <w:pPr>
        <w:pStyle w:val="Heading3"/>
        <w:rPr>
          <w:rFonts w:asciiTheme="majorHAnsi" w:hAnsiTheme="majorHAnsi" w:cstheme="majorHAnsi"/>
          <w:lang w:val="de-DE"/>
        </w:rPr>
      </w:pPr>
      <w:bookmarkStart w:id="55" w:name="3as4poj" w:colFirst="0" w:colLast="0"/>
      <w:bookmarkEnd w:id="55"/>
    </w:p>
    <w:p w14:paraId="418E2722" w14:textId="77777777" w:rsidR="00347CFE" w:rsidRPr="00DD0FB2" w:rsidRDefault="00FE5DC0" w:rsidP="00B77F30">
      <w:pPr>
        <w:pStyle w:val="Heading3"/>
        <w:numPr>
          <w:ilvl w:val="2"/>
          <w:numId w:val="22"/>
        </w:numPr>
        <w:rPr>
          <w:rFonts w:asciiTheme="majorHAnsi" w:hAnsiTheme="majorHAnsi" w:cstheme="majorHAnsi"/>
        </w:rPr>
      </w:pPr>
      <w:bookmarkStart w:id="56" w:name="_Toc21774726"/>
      <w:r w:rsidRPr="00DD0FB2">
        <w:rPr>
          <w:rFonts w:asciiTheme="majorHAnsi" w:hAnsiTheme="majorHAnsi" w:cstheme="majorHAnsi"/>
        </w:rPr>
        <w:t>Other Excluded Letters</w:t>
      </w:r>
      <w:bookmarkEnd w:id="56"/>
    </w:p>
    <w:p w14:paraId="168F0F2F" w14:textId="6E444D5A"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Integration Panel has declined to include three letters, proposed by Latin GP for inclusion in [MSR], because of unspecified “security concerns”. These letters are marked as homoglyphs of punctuation</w:t>
      </w:r>
      <w:r w:rsidR="008A0DDF" w:rsidRPr="00DD0FB2">
        <w:rPr>
          <w:rFonts w:asciiTheme="majorHAnsi" w:eastAsia="Calibri" w:hAnsiTheme="majorHAnsi" w:cstheme="majorHAnsi"/>
          <w:lang w:val="en-US"/>
        </w:rPr>
        <w:t>.</w:t>
      </w:r>
    </w:p>
    <w:p w14:paraId="11B00F3A" w14:textId="3F1041C8" w:rsidR="008A0DDF"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 xml:space="preserve">Complete explanation could be found in </w:t>
      </w:r>
      <w:hyperlink r:id="rId45">
        <w:r w:rsidRPr="00DD0FB2">
          <w:rPr>
            <w:rFonts w:asciiTheme="majorHAnsi" w:eastAsia="Calibri" w:hAnsiTheme="majorHAnsi" w:cstheme="majorHAnsi"/>
            <w:color w:val="0000FF"/>
            <w:u w:val="single"/>
            <w:lang w:val="en-US"/>
          </w:rPr>
          <w:t>https://www.icann.org/en/system/files/files/msr-3-overview-28mar18-en.pdf</w:t>
        </w:r>
      </w:hyperlink>
      <w:r w:rsidRPr="00DD0FB2">
        <w:rPr>
          <w:rFonts w:asciiTheme="majorHAnsi" w:eastAsia="Calibri" w:hAnsiTheme="majorHAnsi" w:cstheme="majorHAnsi"/>
          <w:lang w:val="en-US"/>
        </w:rPr>
        <w:t xml:space="preserve"> - Section 5.7.5 (pg. 24)</w:t>
      </w:r>
      <w:r w:rsidR="008A0DDF" w:rsidRPr="00DD0FB2">
        <w:rPr>
          <w:rFonts w:asciiTheme="majorHAnsi" w:eastAsia="Calibri" w:hAnsiTheme="majorHAnsi" w:cstheme="majorHAnsi"/>
          <w:lang w:val="en-US"/>
        </w:rPr>
        <w:t>.</w:t>
      </w:r>
    </w:p>
    <w:p w14:paraId="75225264" w14:textId="60AE16DD" w:rsidR="005559A0" w:rsidRPr="00DD0FB2" w:rsidRDefault="005559A0" w:rsidP="005559A0">
      <w:pPr>
        <w:rPr>
          <w:rFonts w:asciiTheme="majorHAnsi" w:eastAsia="Calibri" w:hAnsiTheme="majorHAnsi" w:cstheme="majorHAnsi"/>
          <w:lang w:val="en-US"/>
        </w:rPr>
      </w:pPr>
    </w:p>
    <w:p w14:paraId="704A6162" w14:textId="67245855" w:rsidR="005559A0" w:rsidRPr="00DD0FB2" w:rsidRDefault="005559A0" w:rsidP="00BA0ED8">
      <w:pPr>
        <w:rPr>
          <w:rFonts w:asciiTheme="majorHAnsi" w:eastAsia="Calibri" w:hAnsiTheme="majorHAnsi" w:cstheme="majorHAnsi"/>
          <w:lang w:val="en-US"/>
        </w:rPr>
      </w:pPr>
      <w:bookmarkStart w:id="57" w:name="OLE_LINK55"/>
      <w:bookmarkStart w:id="58" w:name="OLE_LINK56"/>
      <w:r w:rsidRPr="00DD0FB2">
        <w:rPr>
          <w:rFonts w:asciiTheme="majorHAnsi" w:eastAsia="Calibri" w:hAnsiTheme="majorHAnsi" w:cstheme="majorHAnsi"/>
          <w:lang w:val="en-US"/>
        </w:rPr>
        <w:t xml:space="preserve">Table 7. </w:t>
      </w:r>
      <w:r w:rsidR="000C0AD4" w:rsidRPr="00DD0FB2">
        <w:rPr>
          <w:rFonts w:asciiTheme="majorHAnsi" w:eastAsia="Calibri" w:hAnsiTheme="majorHAnsi" w:cstheme="majorHAnsi"/>
          <w:lang w:val="en-US"/>
        </w:rPr>
        <w:t>Homoglyphs of Punctuation Marks Excluded from the</w:t>
      </w:r>
      <w:r w:rsidRPr="00DD0FB2">
        <w:rPr>
          <w:rFonts w:asciiTheme="majorHAnsi" w:eastAsia="Calibri" w:hAnsiTheme="majorHAnsi" w:cstheme="majorHAnsi"/>
          <w:lang w:val="en-US"/>
        </w:rPr>
        <w:t xml:space="preserve"> Repertoire of Latin Script LGR.</w:t>
      </w: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1185"/>
        <w:gridCol w:w="1425"/>
        <w:gridCol w:w="5505"/>
      </w:tblGrid>
      <w:tr w:rsidR="00347CFE" w:rsidRPr="00DD0FB2" w14:paraId="7A6F2B6C" w14:textId="77777777">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57"/>
          <w:bookmarkEnd w:id="58"/>
          <w:p w14:paraId="4B88745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CE3585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11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8C0C05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14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59EE4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Language</w:t>
            </w:r>
          </w:p>
        </w:tc>
        <w:tc>
          <w:tcPr>
            <w:tcW w:w="550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BC046F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Reference</w:t>
            </w:r>
          </w:p>
        </w:tc>
      </w:tr>
      <w:tr w:rsidR="00347CFE" w:rsidRPr="00DD0FB2" w14:paraId="6DCCDE9C" w14:textId="77777777">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5E1C93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01C0</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1F039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ǀ</w:t>
            </w:r>
          </w:p>
        </w:tc>
        <w:tc>
          <w:tcPr>
            <w:tcW w:w="11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DA3E56"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LATIN LETTER DENTAL CLICK</w:t>
            </w:r>
          </w:p>
        </w:tc>
        <w:tc>
          <w:tcPr>
            <w:tcW w:w="142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963F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Khoekhoe(4)</w:t>
            </w:r>
          </w:p>
        </w:tc>
        <w:tc>
          <w:tcPr>
            <w:tcW w:w="550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10E5483" w14:textId="6DB87BC8" w:rsidR="00347CFE" w:rsidRPr="00DD0FB2" w:rsidRDefault="00811268" w:rsidP="00BA0ED8">
            <w:pPr>
              <w:rPr>
                <w:rFonts w:asciiTheme="majorHAnsi" w:eastAsia="Calibri" w:hAnsiTheme="majorHAnsi" w:cstheme="majorHAnsi"/>
              </w:rPr>
            </w:pPr>
            <w:hyperlink r:id="rId46">
              <w:r w:rsidR="00FE5DC0" w:rsidRPr="00DD0FB2">
                <w:rPr>
                  <w:rFonts w:asciiTheme="majorHAnsi" w:eastAsia="Calibri" w:hAnsiTheme="majorHAnsi" w:cstheme="majorHAnsi"/>
                </w:rPr>
                <w:t xml:space="preserve">https://www.britannica.com/topic/Khoisan-languages https://en.wikipedia.org/wiki/Khoe_languages https://www.newera.com.na/tag/khoekhoegowab/ http://www.omniglot.com/writing/khoekhoe.htm </w:t>
              </w:r>
            </w:hyperlink>
          </w:p>
        </w:tc>
      </w:tr>
      <w:tr w:rsidR="00347CFE" w:rsidRPr="00DD0FB2" w14:paraId="17936A1F" w14:textId="77777777">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784E94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01C1</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0F6242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ǁ</w:t>
            </w:r>
          </w:p>
        </w:tc>
        <w:tc>
          <w:tcPr>
            <w:tcW w:w="11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D4EFF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LETTER LATERAL CLICK</w:t>
            </w:r>
          </w:p>
        </w:tc>
        <w:tc>
          <w:tcPr>
            <w:tcW w:w="142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059E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Khoekhoe(4)</w:t>
            </w:r>
          </w:p>
        </w:tc>
        <w:tc>
          <w:tcPr>
            <w:tcW w:w="550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B8C7C90" w14:textId="59719799" w:rsidR="00347CFE" w:rsidRPr="00DD0FB2" w:rsidRDefault="00811268" w:rsidP="00BA0ED8">
            <w:pPr>
              <w:rPr>
                <w:rFonts w:asciiTheme="majorHAnsi" w:eastAsia="Calibri" w:hAnsiTheme="majorHAnsi" w:cstheme="majorHAnsi"/>
              </w:rPr>
            </w:pPr>
            <w:hyperlink r:id="rId47">
              <w:r w:rsidR="00FE5DC0" w:rsidRPr="00DD0FB2">
                <w:rPr>
                  <w:rFonts w:asciiTheme="majorHAnsi" w:eastAsia="Calibri" w:hAnsiTheme="majorHAnsi" w:cstheme="majorHAnsi"/>
                </w:rPr>
                <w:t xml:space="preserve">https://www.britannica.com/topic/Khoisan-languages https://en.wikipedia.org/wiki/Khoe_languages https://www.newera.com.na/tag/khoekhoegowab/ http://www.omniglot.com/writing/khoekhoe.htm </w:t>
              </w:r>
            </w:hyperlink>
          </w:p>
        </w:tc>
      </w:tr>
      <w:tr w:rsidR="00347CFE" w:rsidRPr="00DD0FB2" w14:paraId="4FF0D8C8" w14:textId="77777777">
        <w:tc>
          <w:tcPr>
            <w:tcW w:w="1080"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0D5AD78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01C2</w:t>
            </w:r>
          </w:p>
        </w:tc>
        <w:tc>
          <w:tcPr>
            <w:tcW w:w="82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710ABBE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ǂ</w:t>
            </w:r>
          </w:p>
        </w:tc>
        <w:tc>
          <w:tcPr>
            <w:tcW w:w="118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43D70A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LETTER ALVEOLAR CLICK</w:t>
            </w:r>
          </w:p>
        </w:tc>
        <w:tc>
          <w:tcPr>
            <w:tcW w:w="142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2BCCB0B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Khoekhoe(4)</w:t>
            </w:r>
          </w:p>
        </w:tc>
        <w:tc>
          <w:tcPr>
            <w:tcW w:w="5505"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66A480DF" w14:textId="75D1B0CE" w:rsidR="00347CFE" w:rsidRPr="00DD0FB2" w:rsidRDefault="00811268" w:rsidP="00BA0ED8">
            <w:pPr>
              <w:rPr>
                <w:rFonts w:asciiTheme="majorHAnsi" w:eastAsia="Calibri" w:hAnsiTheme="majorHAnsi" w:cstheme="majorHAnsi"/>
              </w:rPr>
            </w:pPr>
            <w:hyperlink r:id="rId48">
              <w:r w:rsidR="00FE5DC0" w:rsidRPr="00DD0FB2">
                <w:rPr>
                  <w:rFonts w:asciiTheme="majorHAnsi" w:eastAsia="Calibri" w:hAnsiTheme="majorHAnsi" w:cstheme="majorHAnsi"/>
                </w:rPr>
                <w:t xml:space="preserve">https://www.britannica.com/topic/Khoisan-languages https://en.wikipedia.org/wiki/Khoe_languages https://www.newera.com.na/tag/khoekhoegowab/ http://www.omniglot.com/writing/khoekhoe.htm </w:t>
              </w:r>
            </w:hyperlink>
          </w:p>
        </w:tc>
      </w:tr>
    </w:tbl>
    <w:p w14:paraId="65B94E77" w14:textId="77777777" w:rsidR="00347CFE" w:rsidRPr="00DD0FB2" w:rsidRDefault="00347CFE" w:rsidP="00BA0ED8">
      <w:pPr>
        <w:rPr>
          <w:rFonts w:asciiTheme="majorHAnsi" w:eastAsia="Calibri" w:hAnsiTheme="majorHAnsi" w:cstheme="majorHAnsi"/>
        </w:rPr>
      </w:pPr>
    </w:p>
    <w:p w14:paraId="110414F5" w14:textId="77777777" w:rsidR="00347CFE"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lang w:val="en-US"/>
        </w:rPr>
        <w:t xml:space="preserve">A fourth letter that the Latin GP proposed for inclusion and which was declined by the Integration Panel is the Middle Dot (00B7). This character is an integral part of the Catalan language. The reasoning for exclusion is the fact that the status of this code point under IDNA 2008 is CONTEXTO and “code points permitted by IDNA2008 under the </w:t>
      </w:r>
      <w:bookmarkStart w:id="59" w:name="OLE_LINK57"/>
      <w:bookmarkStart w:id="60" w:name="OLE_LINK58"/>
      <w:r w:rsidRPr="00DD0FB2">
        <w:rPr>
          <w:rFonts w:asciiTheme="majorHAnsi" w:eastAsia="Calibri" w:hAnsiTheme="majorHAnsi" w:cstheme="majorHAnsi"/>
          <w:lang w:val="en-US"/>
        </w:rPr>
        <w:t>CONTEXTO and CONTEXTJ</w:t>
      </w:r>
      <w:bookmarkEnd w:id="59"/>
      <w:bookmarkEnd w:id="60"/>
      <w:r w:rsidRPr="00DD0FB2">
        <w:rPr>
          <w:rFonts w:asciiTheme="majorHAnsi" w:eastAsia="Calibri" w:hAnsiTheme="majorHAnsi" w:cstheme="majorHAnsi"/>
          <w:lang w:val="en-US"/>
        </w:rPr>
        <w:t xml:space="preserve"> rules are automatically excluded” according to the RZ-LGR Procedure Section B.3.4.2.</w:t>
      </w:r>
    </w:p>
    <w:p w14:paraId="34CE260E" w14:textId="77777777" w:rsidR="009234AF" w:rsidRPr="00DD0FB2" w:rsidRDefault="009234AF" w:rsidP="009234AF">
      <w:pPr>
        <w:rPr>
          <w:rFonts w:asciiTheme="majorHAnsi" w:eastAsia="Calibri" w:hAnsiTheme="majorHAnsi" w:cstheme="majorHAnsi"/>
          <w:lang w:val="en-US"/>
        </w:rPr>
      </w:pPr>
    </w:p>
    <w:p w14:paraId="4F85D9BB" w14:textId="7849A008" w:rsidR="009234AF" w:rsidRPr="00DD0FB2" w:rsidRDefault="009234AF" w:rsidP="009234AF">
      <w:pPr>
        <w:rPr>
          <w:rFonts w:asciiTheme="majorHAnsi" w:eastAsia="Calibri" w:hAnsiTheme="majorHAnsi" w:cstheme="majorHAnsi"/>
          <w:lang w:val="en-US"/>
        </w:rPr>
      </w:pPr>
      <w:bookmarkStart w:id="61" w:name="OLE_LINK59"/>
      <w:bookmarkStart w:id="62" w:name="OLE_LINK60"/>
      <w:r w:rsidRPr="00DD0FB2">
        <w:rPr>
          <w:rFonts w:asciiTheme="majorHAnsi" w:eastAsia="Calibri" w:hAnsiTheme="majorHAnsi" w:cstheme="majorHAnsi"/>
          <w:lang w:val="en-US"/>
        </w:rPr>
        <w:t>Table 8. CONTEXTO and CONTEXTJ Code Points Excluded from the Repertoire of Latin Script LGR.</w:t>
      </w: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1185"/>
        <w:gridCol w:w="1425"/>
        <w:gridCol w:w="5505"/>
      </w:tblGrid>
      <w:tr w:rsidR="00347CFE" w:rsidRPr="00DD0FB2" w14:paraId="10D61953" w14:textId="77777777">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61"/>
          <w:bookmarkEnd w:id="62"/>
          <w:p w14:paraId="1E7882D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03FCFF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11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B190A9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14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AB946D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Language</w:t>
            </w:r>
          </w:p>
        </w:tc>
        <w:tc>
          <w:tcPr>
            <w:tcW w:w="550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0DF47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Reference</w:t>
            </w:r>
          </w:p>
        </w:tc>
      </w:tr>
      <w:tr w:rsidR="00347CFE" w:rsidRPr="00DD0FB2" w14:paraId="4BD4301B" w14:textId="77777777">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09645A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00B7</w:t>
            </w:r>
          </w:p>
          <w:p w14:paraId="1FFB7F29" w14:textId="77777777" w:rsidR="00347CFE" w:rsidRPr="00DD0FB2" w:rsidRDefault="00347CFE" w:rsidP="00BA0ED8">
            <w:pPr>
              <w:rPr>
                <w:rFonts w:asciiTheme="majorHAnsi" w:eastAsia="Calibri" w:hAnsiTheme="majorHAnsi" w:cstheme="majorHAnsi"/>
              </w:rPr>
            </w:pP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E4A15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11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242BBE" w14:textId="77777777" w:rsidR="00347CFE" w:rsidRPr="00DD0FB2" w:rsidRDefault="00FE5DC0">
            <w:pPr>
              <w:rPr>
                <w:rFonts w:asciiTheme="majorHAnsi" w:eastAsia="Calibri" w:hAnsiTheme="majorHAnsi" w:cstheme="majorHAnsi"/>
                <w:b/>
              </w:rPr>
            </w:pPr>
            <w:r w:rsidRPr="00DD0FB2">
              <w:rPr>
                <w:rFonts w:asciiTheme="majorHAnsi" w:eastAsia="Calibri" w:hAnsiTheme="majorHAnsi" w:cstheme="majorHAnsi"/>
              </w:rPr>
              <w:t>MIDDLE DOT</w:t>
            </w:r>
          </w:p>
        </w:tc>
        <w:tc>
          <w:tcPr>
            <w:tcW w:w="142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AF069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Catalan(2)</w:t>
            </w:r>
          </w:p>
        </w:tc>
        <w:tc>
          <w:tcPr>
            <w:tcW w:w="550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D63F009" w14:textId="1BBA3AD5" w:rsidR="002320E6" w:rsidRPr="00DD0FB2" w:rsidRDefault="00FE5DC0">
            <w:pPr>
              <w:rPr>
                <w:rFonts w:asciiTheme="majorHAnsi" w:eastAsia="Calibri" w:hAnsiTheme="majorHAnsi" w:cstheme="majorHAnsi"/>
                <w:color w:val="0563C1"/>
                <w:u w:val="single"/>
                <w:lang w:val="en-US"/>
              </w:rPr>
            </w:pPr>
            <w:r w:rsidRPr="00DD0FB2">
              <w:rPr>
                <w:rFonts w:asciiTheme="majorHAnsi" w:eastAsia="Calibri" w:hAnsiTheme="majorHAnsi" w:cstheme="majorHAnsi"/>
                <w:color w:val="1155CC"/>
                <w:u w:val="single"/>
                <w:lang w:val="en-US"/>
              </w:rPr>
              <w:t>h</w:t>
            </w:r>
            <w:hyperlink r:id="rId49" w:anchor="Catalan">
              <w:r w:rsidRPr="00DD0FB2">
                <w:rPr>
                  <w:rFonts w:asciiTheme="majorHAnsi" w:eastAsia="Calibri" w:hAnsiTheme="majorHAnsi" w:cstheme="majorHAnsi"/>
                  <w:color w:val="1155CC"/>
                  <w:u w:val="single"/>
                  <w:lang w:val="en-US"/>
                </w:rPr>
                <w:t>ttps://en.wikipedia.org/wiki/Interpunct#Catalan</w:t>
              </w:r>
            </w:hyperlink>
            <w:r w:rsidR="00D557EF" w:rsidRPr="00DD0FB2">
              <w:rPr>
                <w:rFonts w:asciiTheme="majorHAnsi" w:hAnsiTheme="majorHAnsi" w:cstheme="majorHAnsi"/>
              </w:rPr>
              <w:fldChar w:fldCharType="begin"/>
            </w:r>
            <w:r w:rsidR="00D557EF" w:rsidRPr="00DD0FB2">
              <w:rPr>
                <w:rFonts w:asciiTheme="majorHAnsi" w:hAnsiTheme="majorHAnsi" w:cstheme="majorHAnsi"/>
                <w:lang w:val="en-US"/>
              </w:rPr>
              <w:instrText xml:space="preserve"> HYPERLINK "https://www.britannica.com/topic/Khoisan-languages" \h </w:instrText>
            </w:r>
            <w:r w:rsidR="00D557EF" w:rsidRPr="00DD0FB2">
              <w:rPr>
                <w:rFonts w:asciiTheme="majorHAnsi" w:hAnsiTheme="majorHAnsi" w:cstheme="majorHAnsi"/>
              </w:rPr>
              <w:fldChar w:fldCharType="separate"/>
            </w:r>
          </w:p>
          <w:p w14:paraId="669DB922" w14:textId="77777777" w:rsidR="00347CFE" w:rsidRPr="00DD0FB2" w:rsidRDefault="00FE5DC0" w:rsidP="00BA0ED8">
            <w:pPr>
              <w:rPr>
                <w:rFonts w:asciiTheme="majorHAnsi" w:eastAsia="Calibri" w:hAnsiTheme="majorHAnsi" w:cstheme="majorHAnsi"/>
                <w:color w:val="0563C1"/>
                <w:u w:val="single"/>
                <w:lang w:val="en-US"/>
              </w:rPr>
            </w:pPr>
            <w:r w:rsidRPr="00DD0FB2">
              <w:rPr>
                <w:rFonts w:asciiTheme="majorHAnsi" w:eastAsia="Calibri" w:hAnsiTheme="majorHAnsi" w:cstheme="majorHAnsi"/>
                <w:color w:val="0563C1"/>
                <w:u w:val="single"/>
                <w:lang w:val="en-US"/>
              </w:rPr>
              <w:t xml:space="preserve">http://www.omniglot.com/writing/catalan.htm </w:t>
            </w:r>
            <w:r w:rsidR="00D557EF" w:rsidRPr="00DD0FB2">
              <w:rPr>
                <w:rFonts w:asciiTheme="majorHAnsi" w:eastAsia="Calibri" w:hAnsiTheme="majorHAnsi" w:cstheme="majorHAnsi"/>
                <w:color w:val="0563C1"/>
                <w:u w:val="single"/>
              </w:rPr>
              <w:fldChar w:fldCharType="end"/>
            </w:r>
          </w:p>
        </w:tc>
      </w:tr>
    </w:tbl>
    <w:p w14:paraId="26466516" w14:textId="77777777" w:rsidR="00347CFE" w:rsidRPr="00DD0FB2" w:rsidRDefault="00347CFE" w:rsidP="00BA0ED8">
      <w:pPr>
        <w:rPr>
          <w:rFonts w:asciiTheme="majorHAnsi" w:eastAsia="Calibri" w:hAnsiTheme="majorHAnsi" w:cstheme="majorHAnsi"/>
          <w:lang w:val="en-US"/>
        </w:rPr>
      </w:pPr>
    </w:p>
    <w:p w14:paraId="75A0B855" w14:textId="77777777" w:rsidR="00347CFE" w:rsidRPr="00DD0FB2" w:rsidRDefault="00FE5DC0" w:rsidP="00BA0ED8">
      <w:pPr>
        <w:pStyle w:val="Heading1"/>
        <w:numPr>
          <w:ilvl w:val="0"/>
          <w:numId w:val="6"/>
        </w:numPr>
        <w:rPr>
          <w:rFonts w:asciiTheme="majorHAnsi" w:hAnsiTheme="majorHAnsi" w:cstheme="majorHAnsi"/>
        </w:rPr>
      </w:pPr>
      <w:bookmarkStart w:id="63" w:name="1pxezwc" w:colFirst="0" w:colLast="0"/>
      <w:bookmarkStart w:id="64" w:name="_Toc21774727"/>
      <w:bookmarkEnd w:id="63"/>
      <w:r w:rsidRPr="00DD0FB2">
        <w:rPr>
          <w:rFonts w:asciiTheme="majorHAnsi" w:hAnsiTheme="majorHAnsi" w:cstheme="majorHAnsi"/>
        </w:rPr>
        <w:t>Variants</w:t>
      </w:r>
      <w:bookmarkEnd w:id="64"/>
    </w:p>
    <w:p w14:paraId="31CC8FB0" w14:textId="1167AD92"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This section discusses the definition of variants for the Latin script, the discovery methodology, and </w:t>
      </w:r>
      <w:r w:rsidR="00EA1BAB" w:rsidRPr="00DD0FB2">
        <w:rPr>
          <w:rFonts w:asciiTheme="majorHAnsi" w:eastAsia="Calibri" w:hAnsiTheme="majorHAnsi" w:cstheme="majorHAnsi"/>
          <w:lang w:val="en-US"/>
        </w:rPr>
        <w:t xml:space="preserve">the </w:t>
      </w:r>
      <w:r w:rsidRPr="00DD0FB2">
        <w:rPr>
          <w:rFonts w:asciiTheme="majorHAnsi" w:eastAsia="Calibri" w:hAnsiTheme="majorHAnsi" w:cstheme="majorHAnsi"/>
          <w:lang w:val="en-US"/>
        </w:rPr>
        <w:t>proposed candidates.</w:t>
      </w:r>
    </w:p>
    <w:p w14:paraId="0FB121B1" w14:textId="77777777" w:rsidR="00347CFE" w:rsidRPr="00DD0FB2" w:rsidRDefault="00347CFE" w:rsidP="00BA0ED8">
      <w:pPr>
        <w:rPr>
          <w:rFonts w:asciiTheme="majorHAnsi" w:eastAsia="Calibri" w:hAnsiTheme="majorHAnsi" w:cstheme="majorHAnsi"/>
          <w:lang w:val="en-US"/>
        </w:rPr>
      </w:pPr>
    </w:p>
    <w:p w14:paraId="2A44EFF9" w14:textId="67CCEBA5" w:rsidR="008A0DDF"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In accordance with the Procedure, an IDN variant for the Latin Root Zone LGR is going to be an alternate code point (or sequence of code points) that could be substituted for a code point (or sequence of code points) in a candidate label to create a variant label that is considered the “same”</w:t>
      </w:r>
      <w:r w:rsidR="008A0DDF" w:rsidRPr="00DD0FB2">
        <w:rPr>
          <w:rFonts w:asciiTheme="majorHAnsi" w:eastAsia="Calibri" w:hAnsiTheme="majorHAnsi" w:cstheme="majorHAnsi"/>
          <w:lang w:val="en-US"/>
        </w:rPr>
        <w:t>.</w:t>
      </w:r>
    </w:p>
    <w:p w14:paraId="00C3684E" w14:textId="77777777" w:rsidR="00347CFE" w:rsidRPr="00DD0FB2" w:rsidRDefault="00347CFE" w:rsidP="000D3839">
      <w:pPr>
        <w:rPr>
          <w:rFonts w:asciiTheme="majorHAnsi" w:eastAsia="Calibri" w:hAnsiTheme="majorHAnsi" w:cstheme="majorHAnsi"/>
          <w:lang w:val="en-US"/>
        </w:rPr>
      </w:pPr>
    </w:p>
    <w:p w14:paraId="6385357A" w14:textId="351B6E77" w:rsidR="00347CFE" w:rsidRPr="00DD0FB2" w:rsidRDefault="00FE5DC0" w:rsidP="00BA0ED8">
      <w:pPr>
        <w:pStyle w:val="Heading2"/>
        <w:rPr>
          <w:rFonts w:asciiTheme="majorHAnsi" w:hAnsiTheme="majorHAnsi" w:cstheme="majorHAnsi"/>
        </w:rPr>
      </w:pPr>
      <w:bookmarkStart w:id="65" w:name="_Toc21774728"/>
      <w:r w:rsidRPr="00DD0FB2">
        <w:rPr>
          <w:rFonts w:asciiTheme="majorHAnsi" w:hAnsiTheme="majorHAnsi" w:cstheme="majorHAnsi"/>
        </w:rPr>
        <w:lastRenderedPageBreak/>
        <w:t>6.1</w:t>
      </w:r>
      <w:r w:rsidRPr="00DD0FB2">
        <w:rPr>
          <w:rFonts w:asciiTheme="majorHAnsi" w:hAnsiTheme="majorHAnsi" w:cstheme="majorHAnsi"/>
        </w:rPr>
        <w:tab/>
        <w:t xml:space="preserve">Principles for </w:t>
      </w:r>
      <w:r w:rsidR="00697D73" w:rsidRPr="00DD0FB2">
        <w:rPr>
          <w:rFonts w:asciiTheme="majorHAnsi" w:hAnsiTheme="majorHAnsi" w:cstheme="majorHAnsi"/>
        </w:rPr>
        <w:t>D</w:t>
      </w:r>
      <w:r w:rsidRPr="00DD0FB2">
        <w:rPr>
          <w:rFonts w:asciiTheme="majorHAnsi" w:hAnsiTheme="majorHAnsi" w:cstheme="majorHAnsi"/>
        </w:rPr>
        <w:t xml:space="preserve">eveloping </w:t>
      </w:r>
      <w:r w:rsidR="00697D73" w:rsidRPr="00DD0FB2">
        <w:rPr>
          <w:rFonts w:asciiTheme="majorHAnsi" w:hAnsiTheme="majorHAnsi" w:cstheme="majorHAnsi"/>
        </w:rPr>
        <w:t>V</w:t>
      </w:r>
      <w:r w:rsidRPr="00DD0FB2">
        <w:rPr>
          <w:rFonts w:asciiTheme="majorHAnsi" w:hAnsiTheme="majorHAnsi" w:cstheme="majorHAnsi"/>
        </w:rPr>
        <w:t>ariants</w:t>
      </w:r>
      <w:bookmarkEnd w:id="65"/>
    </w:p>
    <w:p w14:paraId="52C63510" w14:textId="71AB728D" w:rsidR="002320E6"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For the Latin Root Zone LGR the meaning of “same” will slightly vary. Latin GP determined that there are two dimensions for sameness for the Latin script:</w:t>
      </w:r>
    </w:p>
    <w:p w14:paraId="18EE7BA2" w14:textId="68DECAAC" w:rsidR="002320E6" w:rsidRPr="00DD0FB2" w:rsidRDefault="00FE5DC0" w:rsidP="00B77F30">
      <w:pPr>
        <w:numPr>
          <w:ilvl w:val="0"/>
          <w:numId w:val="10"/>
        </w:numPr>
        <w:rPr>
          <w:rFonts w:asciiTheme="majorHAnsi" w:hAnsiTheme="majorHAnsi" w:cstheme="majorHAnsi"/>
        </w:rPr>
      </w:pPr>
      <w:r w:rsidRPr="00DD0FB2">
        <w:rPr>
          <w:rFonts w:asciiTheme="majorHAnsi" w:hAnsiTheme="majorHAnsi" w:cstheme="majorHAnsi"/>
        </w:rPr>
        <w:t>visual</w:t>
      </w:r>
    </w:p>
    <w:p w14:paraId="1009C102" w14:textId="66DE82F6" w:rsidR="002320E6" w:rsidRPr="00DD0FB2" w:rsidRDefault="00FE5DC0" w:rsidP="00B77F30">
      <w:pPr>
        <w:numPr>
          <w:ilvl w:val="0"/>
          <w:numId w:val="10"/>
        </w:numPr>
        <w:rPr>
          <w:rFonts w:asciiTheme="majorHAnsi" w:hAnsiTheme="majorHAnsi" w:cstheme="majorHAnsi"/>
        </w:rPr>
      </w:pPr>
      <w:r w:rsidRPr="00DD0FB2">
        <w:rPr>
          <w:rFonts w:asciiTheme="majorHAnsi" w:hAnsiTheme="majorHAnsi" w:cstheme="majorHAnsi"/>
        </w:rPr>
        <w:t>non-visual</w:t>
      </w:r>
    </w:p>
    <w:p w14:paraId="31B6FD5F" w14:textId="1A772D14" w:rsidR="008A0DDF"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 xml:space="preserve">In addition to the above, Latin GP has reviewed other cases </w:t>
      </w:r>
      <w:r w:rsidR="007A023B" w:rsidRPr="00DD0FB2">
        <w:rPr>
          <w:rFonts w:asciiTheme="majorHAnsi" w:eastAsia="Calibri" w:hAnsiTheme="majorHAnsi" w:cstheme="majorHAnsi"/>
          <w:lang w:val="en-US"/>
        </w:rPr>
        <w:t>which may or may not</w:t>
      </w:r>
      <w:r w:rsidRPr="00DD0FB2">
        <w:rPr>
          <w:rFonts w:asciiTheme="majorHAnsi" w:eastAsia="Calibri" w:hAnsiTheme="majorHAnsi" w:cstheme="majorHAnsi"/>
          <w:lang w:val="en-US"/>
        </w:rPr>
        <w:t xml:space="preserve"> fall under </w:t>
      </w:r>
      <w:r w:rsidR="007A023B" w:rsidRPr="00DD0FB2">
        <w:rPr>
          <w:rFonts w:asciiTheme="majorHAnsi" w:eastAsia="Calibri" w:hAnsiTheme="majorHAnsi" w:cstheme="majorHAnsi"/>
          <w:lang w:val="en-US"/>
        </w:rPr>
        <w:t xml:space="preserve">those categories, </w:t>
      </w:r>
      <w:r w:rsidRPr="00DD0FB2">
        <w:rPr>
          <w:rFonts w:asciiTheme="majorHAnsi" w:eastAsia="Calibri" w:hAnsiTheme="majorHAnsi" w:cstheme="majorHAnsi"/>
          <w:lang w:val="en-US"/>
        </w:rPr>
        <w:t>such as IDNA2003 compatibility and HTML underlining</w:t>
      </w:r>
      <w:r w:rsidR="008A0DDF" w:rsidRPr="00DD0FB2">
        <w:rPr>
          <w:rFonts w:asciiTheme="majorHAnsi" w:eastAsia="Calibri" w:hAnsiTheme="majorHAnsi" w:cstheme="majorHAnsi"/>
          <w:lang w:val="en-US"/>
        </w:rPr>
        <w:t>.</w:t>
      </w:r>
    </w:p>
    <w:p w14:paraId="5755EA85" w14:textId="77777777" w:rsidR="00347CFE" w:rsidRPr="00DD0FB2" w:rsidRDefault="00347CFE">
      <w:pPr>
        <w:rPr>
          <w:rFonts w:asciiTheme="majorHAnsi" w:eastAsia="Calibri" w:hAnsiTheme="majorHAnsi" w:cstheme="majorHAnsi"/>
          <w:lang w:val="en-US"/>
        </w:rPr>
      </w:pPr>
    </w:p>
    <w:p w14:paraId="1612DAF1" w14:textId="1EAE7537" w:rsidR="00347CFE" w:rsidRPr="00DD0FB2" w:rsidRDefault="00FB3623" w:rsidP="00BA0ED8">
      <w:pPr>
        <w:rPr>
          <w:rFonts w:asciiTheme="majorHAnsi" w:hAnsiTheme="majorHAnsi" w:cstheme="majorHAnsi"/>
          <w:lang w:val="en-US"/>
        </w:rPr>
      </w:pPr>
      <w:bookmarkStart w:id="66" w:name="_eqtrt9mg09ap" w:colFirst="0" w:colLast="0"/>
      <w:bookmarkEnd w:id="66"/>
      <w:r w:rsidRPr="00DD0FB2">
        <w:rPr>
          <w:rFonts w:asciiTheme="majorHAnsi" w:hAnsiTheme="majorHAnsi" w:cstheme="majorHAnsi"/>
          <w:lang w:val="en-US"/>
        </w:rPr>
        <w:t>For the XML, a matrix will be developed, which will indicate for any codepoint, why it is considered a variant. The following matrix is an example but it is still under discussion and has not found consensus as of yet.</w:t>
      </w:r>
    </w:p>
    <w:p w14:paraId="6C66153B" w14:textId="77777777" w:rsidR="00347CFE" w:rsidRPr="00DD0FB2" w:rsidRDefault="00347CFE">
      <w:pPr>
        <w:pStyle w:val="Heading3"/>
        <w:rPr>
          <w:rFonts w:asciiTheme="majorHAnsi" w:hAnsiTheme="majorHAnsi" w:cstheme="majorHAnsi"/>
        </w:rPr>
      </w:pPr>
      <w:bookmarkStart w:id="67" w:name="_n4yqohokmkpd" w:colFirst="0" w:colLast="0"/>
      <w:bookmarkEnd w:id="67"/>
    </w:p>
    <w:p w14:paraId="234975CA" w14:textId="0BBDC12D" w:rsidR="00347CFE" w:rsidRPr="00DD0FB2" w:rsidRDefault="009234AF" w:rsidP="00BA0ED8">
      <w:pPr>
        <w:rPr>
          <w:rFonts w:asciiTheme="majorHAnsi" w:eastAsia="Calibri" w:hAnsiTheme="majorHAnsi" w:cstheme="majorHAnsi"/>
        </w:rPr>
      </w:pPr>
      <w:bookmarkStart w:id="68" w:name="_iws109vsogio" w:colFirst="0" w:colLast="0"/>
      <w:bookmarkEnd w:id="68"/>
      <w:r w:rsidRPr="00DD0FB2">
        <w:rPr>
          <w:rFonts w:asciiTheme="majorHAnsi" w:eastAsia="Calibri" w:hAnsiTheme="majorHAnsi" w:cstheme="majorHAnsi"/>
          <w:lang w:val="en-US"/>
        </w:rPr>
        <w:t xml:space="preserve">Table 9. </w:t>
      </w:r>
      <w:r w:rsidR="00FE5DC0" w:rsidRPr="00DD0FB2">
        <w:rPr>
          <w:rFonts w:asciiTheme="majorHAnsi" w:eastAsia="Calibri" w:hAnsiTheme="majorHAnsi" w:cstheme="majorHAnsi"/>
        </w:rPr>
        <w:t>Variants Principles Matrix</w:t>
      </w:r>
      <w:r w:rsidRPr="00DD0FB2">
        <w:rPr>
          <w:rFonts w:asciiTheme="majorHAnsi" w:eastAsia="Calibri" w:hAnsiTheme="majorHAnsi" w:cstheme="majorHAnsi"/>
        </w:rPr>
        <w:t>.</w:t>
      </w: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050"/>
        <w:gridCol w:w="3902"/>
        <w:gridCol w:w="1417"/>
        <w:gridCol w:w="1418"/>
        <w:gridCol w:w="1559"/>
      </w:tblGrid>
      <w:tr w:rsidR="00FB3623" w:rsidRPr="00DD0FB2" w14:paraId="640ABCF1" w14:textId="3E2964DC" w:rsidTr="00D2763D">
        <w:tc>
          <w:tcPr>
            <w:tcW w:w="1050" w:type="dxa"/>
            <w:shd w:val="clear" w:color="auto" w:fill="auto"/>
            <w:tcMar>
              <w:top w:w="100" w:type="dxa"/>
              <w:left w:w="100" w:type="dxa"/>
              <w:bottom w:w="100" w:type="dxa"/>
              <w:right w:w="100" w:type="dxa"/>
            </w:tcMar>
          </w:tcPr>
          <w:p w14:paraId="1AC0C3E2"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Index #</w:t>
            </w:r>
          </w:p>
        </w:tc>
        <w:tc>
          <w:tcPr>
            <w:tcW w:w="3902" w:type="dxa"/>
            <w:shd w:val="clear" w:color="auto" w:fill="auto"/>
            <w:tcMar>
              <w:top w:w="100" w:type="dxa"/>
              <w:left w:w="100" w:type="dxa"/>
              <w:bottom w:w="100" w:type="dxa"/>
              <w:right w:w="100" w:type="dxa"/>
            </w:tcMar>
          </w:tcPr>
          <w:p w14:paraId="702770F7"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Principle</w:t>
            </w:r>
          </w:p>
        </w:tc>
        <w:tc>
          <w:tcPr>
            <w:tcW w:w="1417" w:type="dxa"/>
            <w:shd w:val="clear" w:color="auto" w:fill="auto"/>
            <w:tcMar>
              <w:top w:w="100" w:type="dxa"/>
              <w:left w:w="100" w:type="dxa"/>
              <w:bottom w:w="100" w:type="dxa"/>
              <w:right w:w="100" w:type="dxa"/>
            </w:tcMar>
          </w:tcPr>
          <w:p w14:paraId="3425B8F4"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Reason</w:t>
            </w:r>
          </w:p>
        </w:tc>
        <w:tc>
          <w:tcPr>
            <w:tcW w:w="1418" w:type="dxa"/>
            <w:shd w:val="clear" w:color="auto" w:fill="auto"/>
            <w:tcMar>
              <w:top w:w="100" w:type="dxa"/>
              <w:left w:w="100" w:type="dxa"/>
              <w:bottom w:w="100" w:type="dxa"/>
              <w:right w:w="100" w:type="dxa"/>
            </w:tcMar>
          </w:tcPr>
          <w:p w14:paraId="263540FC"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Disposition</w:t>
            </w:r>
          </w:p>
        </w:tc>
        <w:tc>
          <w:tcPr>
            <w:tcW w:w="1559" w:type="dxa"/>
          </w:tcPr>
          <w:p w14:paraId="550F1666" w14:textId="031926C3"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Example</w:t>
            </w:r>
          </w:p>
        </w:tc>
      </w:tr>
      <w:tr w:rsidR="00FB3623" w:rsidRPr="00DD0FB2" w14:paraId="1D55530B" w14:textId="3EDB3606" w:rsidTr="00D2763D">
        <w:tc>
          <w:tcPr>
            <w:tcW w:w="1050" w:type="dxa"/>
            <w:shd w:val="clear" w:color="auto" w:fill="auto"/>
            <w:tcMar>
              <w:top w:w="100" w:type="dxa"/>
              <w:left w:w="100" w:type="dxa"/>
              <w:bottom w:w="100" w:type="dxa"/>
              <w:right w:w="100" w:type="dxa"/>
            </w:tcMar>
          </w:tcPr>
          <w:p w14:paraId="0AFF48A3"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1</w:t>
            </w:r>
          </w:p>
        </w:tc>
        <w:tc>
          <w:tcPr>
            <w:tcW w:w="3902" w:type="dxa"/>
            <w:shd w:val="clear" w:color="auto" w:fill="auto"/>
            <w:tcMar>
              <w:top w:w="100" w:type="dxa"/>
              <w:left w:w="100" w:type="dxa"/>
              <w:bottom w:w="100" w:type="dxa"/>
              <w:right w:w="100" w:type="dxa"/>
            </w:tcMar>
          </w:tcPr>
          <w:p w14:paraId="7E925BF2"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Visual variant (homoglyph)</w:t>
            </w:r>
          </w:p>
        </w:tc>
        <w:tc>
          <w:tcPr>
            <w:tcW w:w="1417" w:type="dxa"/>
            <w:shd w:val="clear" w:color="auto" w:fill="auto"/>
            <w:tcMar>
              <w:top w:w="100" w:type="dxa"/>
              <w:left w:w="100" w:type="dxa"/>
              <w:bottom w:w="100" w:type="dxa"/>
              <w:right w:w="100" w:type="dxa"/>
            </w:tcMar>
          </w:tcPr>
          <w:p w14:paraId="4FDE3EBC"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C199AD3"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7AB45E64" w14:textId="77777777" w:rsidR="00FB3623" w:rsidRPr="00DD0FB2" w:rsidRDefault="00FB3623" w:rsidP="00BA0ED8">
            <w:pPr>
              <w:rPr>
                <w:rFonts w:asciiTheme="majorHAnsi" w:eastAsia="Calibri" w:hAnsiTheme="majorHAnsi" w:cstheme="majorHAnsi"/>
              </w:rPr>
            </w:pPr>
          </w:p>
        </w:tc>
      </w:tr>
      <w:tr w:rsidR="00FB3623" w:rsidRPr="00DD0FB2" w14:paraId="1A4045F1" w14:textId="749616D7" w:rsidTr="00D2763D">
        <w:tc>
          <w:tcPr>
            <w:tcW w:w="1050" w:type="dxa"/>
            <w:shd w:val="clear" w:color="auto" w:fill="auto"/>
            <w:tcMar>
              <w:top w:w="100" w:type="dxa"/>
              <w:left w:w="100" w:type="dxa"/>
              <w:bottom w:w="100" w:type="dxa"/>
              <w:right w:w="100" w:type="dxa"/>
            </w:tcMar>
          </w:tcPr>
          <w:p w14:paraId="6D5F7DEC"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2</w:t>
            </w:r>
          </w:p>
        </w:tc>
        <w:tc>
          <w:tcPr>
            <w:tcW w:w="3902" w:type="dxa"/>
            <w:shd w:val="clear" w:color="auto" w:fill="auto"/>
            <w:tcMar>
              <w:top w:w="100" w:type="dxa"/>
              <w:left w:w="100" w:type="dxa"/>
              <w:bottom w:w="100" w:type="dxa"/>
              <w:right w:w="100" w:type="dxa"/>
            </w:tcMar>
          </w:tcPr>
          <w:p w14:paraId="036EB808" w14:textId="77777777" w:rsidR="00FB3623" w:rsidRPr="00DD0FB2" w:rsidRDefault="00FB3623" w:rsidP="00BA0ED8">
            <w:pPr>
              <w:rPr>
                <w:rFonts w:asciiTheme="majorHAnsi" w:eastAsia="Calibri" w:hAnsiTheme="majorHAnsi" w:cstheme="majorHAnsi"/>
                <w:lang w:val="en-US"/>
              </w:rPr>
            </w:pPr>
            <w:r w:rsidRPr="00DD0FB2">
              <w:rPr>
                <w:rFonts w:asciiTheme="majorHAnsi" w:eastAsia="Calibri" w:hAnsiTheme="majorHAnsi" w:cstheme="majorHAnsi"/>
                <w:lang w:val="en-US"/>
              </w:rPr>
              <w:t>Visual variant (glyph nearly identical)</w:t>
            </w:r>
          </w:p>
        </w:tc>
        <w:tc>
          <w:tcPr>
            <w:tcW w:w="1417" w:type="dxa"/>
            <w:shd w:val="clear" w:color="auto" w:fill="auto"/>
            <w:tcMar>
              <w:top w:w="100" w:type="dxa"/>
              <w:left w:w="100" w:type="dxa"/>
              <w:bottom w:w="100" w:type="dxa"/>
              <w:right w:w="100" w:type="dxa"/>
            </w:tcMar>
          </w:tcPr>
          <w:p w14:paraId="4996B098"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35019F12"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3CF72154" w14:textId="77777777" w:rsidR="00FB3623" w:rsidRPr="00DD0FB2" w:rsidRDefault="00FB3623" w:rsidP="00BA0ED8">
            <w:pPr>
              <w:rPr>
                <w:rFonts w:asciiTheme="majorHAnsi" w:eastAsia="Calibri" w:hAnsiTheme="majorHAnsi" w:cstheme="majorHAnsi"/>
              </w:rPr>
            </w:pPr>
          </w:p>
        </w:tc>
      </w:tr>
      <w:tr w:rsidR="00FB3623" w:rsidRPr="00DD0FB2" w14:paraId="57C9BFAB" w14:textId="6FC66AA8" w:rsidTr="00D2763D">
        <w:tc>
          <w:tcPr>
            <w:tcW w:w="1050" w:type="dxa"/>
            <w:shd w:val="clear" w:color="auto" w:fill="auto"/>
            <w:tcMar>
              <w:top w:w="100" w:type="dxa"/>
              <w:left w:w="100" w:type="dxa"/>
              <w:bottom w:w="100" w:type="dxa"/>
              <w:right w:w="100" w:type="dxa"/>
            </w:tcMar>
          </w:tcPr>
          <w:p w14:paraId="2EC7DE35"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3</w:t>
            </w:r>
          </w:p>
        </w:tc>
        <w:tc>
          <w:tcPr>
            <w:tcW w:w="3902" w:type="dxa"/>
            <w:shd w:val="clear" w:color="auto" w:fill="auto"/>
            <w:tcMar>
              <w:top w:w="100" w:type="dxa"/>
              <w:left w:w="100" w:type="dxa"/>
              <w:bottom w:w="100" w:type="dxa"/>
              <w:right w:w="100" w:type="dxa"/>
            </w:tcMar>
          </w:tcPr>
          <w:p w14:paraId="44A45ECF" w14:textId="77777777" w:rsidR="00FB3623" w:rsidRPr="00DD0FB2" w:rsidRDefault="00FB3623" w:rsidP="00BA0ED8">
            <w:pPr>
              <w:rPr>
                <w:rFonts w:asciiTheme="majorHAnsi" w:eastAsia="Calibri" w:hAnsiTheme="majorHAnsi" w:cstheme="majorHAnsi"/>
                <w:lang w:val="en-US"/>
              </w:rPr>
            </w:pPr>
            <w:r w:rsidRPr="00DD0FB2">
              <w:rPr>
                <w:rFonts w:asciiTheme="majorHAnsi" w:eastAsia="Calibri" w:hAnsiTheme="majorHAnsi" w:cstheme="majorHAnsi"/>
                <w:lang w:val="en-US"/>
              </w:rPr>
              <w:t>Visual variant (generally acceptable font design)</w:t>
            </w:r>
          </w:p>
        </w:tc>
        <w:tc>
          <w:tcPr>
            <w:tcW w:w="1417" w:type="dxa"/>
            <w:shd w:val="clear" w:color="auto" w:fill="auto"/>
            <w:tcMar>
              <w:top w:w="100" w:type="dxa"/>
              <w:left w:w="100" w:type="dxa"/>
              <w:bottom w:w="100" w:type="dxa"/>
              <w:right w:w="100" w:type="dxa"/>
            </w:tcMar>
          </w:tcPr>
          <w:p w14:paraId="70D616F2"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603B2365"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29F69263" w14:textId="77777777" w:rsidR="00FB3623" w:rsidRPr="00DD0FB2" w:rsidRDefault="00FB3623" w:rsidP="00BA0ED8">
            <w:pPr>
              <w:rPr>
                <w:rFonts w:asciiTheme="majorHAnsi" w:eastAsia="Calibri" w:hAnsiTheme="majorHAnsi" w:cstheme="majorHAnsi"/>
              </w:rPr>
            </w:pPr>
          </w:p>
        </w:tc>
      </w:tr>
      <w:tr w:rsidR="00FB3623" w:rsidRPr="00DD0FB2" w14:paraId="105BCAA6" w14:textId="735AB468" w:rsidTr="00D2763D">
        <w:tc>
          <w:tcPr>
            <w:tcW w:w="1050" w:type="dxa"/>
            <w:shd w:val="clear" w:color="auto" w:fill="auto"/>
            <w:tcMar>
              <w:top w:w="100" w:type="dxa"/>
              <w:left w:w="100" w:type="dxa"/>
              <w:bottom w:w="100" w:type="dxa"/>
              <w:right w:w="100" w:type="dxa"/>
            </w:tcMar>
          </w:tcPr>
          <w:p w14:paraId="71CAE520"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4</w:t>
            </w:r>
          </w:p>
        </w:tc>
        <w:tc>
          <w:tcPr>
            <w:tcW w:w="3902" w:type="dxa"/>
            <w:shd w:val="clear" w:color="auto" w:fill="auto"/>
            <w:tcMar>
              <w:top w:w="100" w:type="dxa"/>
              <w:left w:w="100" w:type="dxa"/>
              <w:bottom w:w="100" w:type="dxa"/>
              <w:right w:w="100" w:type="dxa"/>
            </w:tcMar>
          </w:tcPr>
          <w:p w14:paraId="0FC4ECF2"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Non-visual variant</w:t>
            </w:r>
          </w:p>
        </w:tc>
        <w:tc>
          <w:tcPr>
            <w:tcW w:w="1417" w:type="dxa"/>
            <w:shd w:val="clear" w:color="auto" w:fill="auto"/>
            <w:tcMar>
              <w:top w:w="100" w:type="dxa"/>
              <w:left w:w="100" w:type="dxa"/>
              <w:bottom w:w="100" w:type="dxa"/>
              <w:right w:w="100" w:type="dxa"/>
            </w:tcMar>
          </w:tcPr>
          <w:p w14:paraId="10C2BE2F"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A06C261"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79C7EED1" w14:textId="77777777" w:rsidR="00FB3623" w:rsidRPr="00DD0FB2" w:rsidRDefault="00FB3623" w:rsidP="00BA0ED8">
            <w:pPr>
              <w:rPr>
                <w:rFonts w:asciiTheme="majorHAnsi" w:eastAsia="Calibri" w:hAnsiTheme="majorHAnsi" w:cstheme="majorHAnsi"/>
              </w:rPr>
            </w:pPr>
          </w:p>
        </w:tc>
      </w:tr>
      <w:tr w:rsidR="00FB3623" w:rsidRPr="00DD0FB2" w14:paraId="3E160589" w14:textId="0621BDA4" w:rsidTr="00D2763D">
        <w:tc>
          <w:tcPr>
            <w:tcW w:w="1050" w:type="dxa"/>
            <w:shd w:val="clear" w:color="auto" w:fill="auto"/>
            <w:tcMar>
              <w:top w:w="100" w:type="dxa"/>
              <w:left w:w="100" w:type="dxa"/>
              <w:bottom w:w="100" w:type="dxa"/>
              <w:right w:w="100" w:type="dxa"/>
            </w:tcMar>
          </w:tcPr>
          <w:p w14:paraId="2C79F9C1"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5</w:t>
            </w:r>
          </w:p>
        </w:tc>
        <w:tc>
          <w:tcPr>
            <w:tcW w:w="3902" w:type="dxa"/>
            <w:shd w:val="clear" w:color="auto" w:fill="auto"/>
            <w:tcMar>
              <w:top w:w="100" w:type="dxa"/>
              <w:left w:w="100" w:type="dxa"/>
              <w:bottom w:w="100" w:type="dxa"/>
              <w:right w:w="100" w:type="dxa"/>
            </w:tcMar>
          </w:tcPr>
          <w:p w14:paraId="5E6F2479"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Symmetry property {a:b}</w:t>
            </w:r>
          </w:p>
        </w:tc>
        <w:tc>
          <w:tcPr>
            <w:tcW w:w="1417" w:type="dxa"/>
            <w:shd w:val="clear" w:color="auto" w:fill="auto"/>
            <w:tcMar>
              <w:top w:w="100" w:type="dxa"/>
              <w:left w:w="100" w:type="dxa"/>
              <w:bottom w:w="100" w:type="dxa"/>
              <w:right w:w="100" w:type="dxa"/>
            </w:tcMar>
          </w:tcPr>
          <w:p w14:paraId="68D71B1C"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1F37E341"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5774FDD7" w14:textId="77777777" w:rsidR="00FB3623" w:rsidRPr="00DD0FB2" w:rsidRDefault="00FB3623" w:rsidP="00BA0ED8">
            <w:pPr>
              <w:rPr>
                <w:rFonts w:asciiTheme="majorHAnsi" w:eastAsia="Calibri" w:hAnsiTheme="majorHAnsi" w:cstheme="majorHAnsi"/>
              </w:rPr>
            </w:pPr>
          </w:p>
        </w:tc>
      </w:tr>
      <w:tr w:rsidR="00FB3623" w:rsidRPr="00DD0FB2" w14:paraId="06404050" w14:textId="3E3B02F6" w:rsidTr="00D2763D">
        <w:tc>
          <w:tcPr>
            <w:tcW w:w="1050" w:type="dxa"/>
            <w:shd w:val="clear" w:color="auto" w:fill="auto"/>
            <w:tcMar>
              <w:top w:w="100" w:type="dxa"/>
              <w:left w:w="100" w:type="dxa"/>
              <w:bottom w:w="100" w:type="dxa"/>
              <w:right w:w="100" w:type="dxa"/>
            </w:tcMar>
          </w:tcPr>
          <w:p w14:paraId="6DDF3933"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6</w:t>
            </w:r>
          </w:p>
        </w:tc>
        <w:tc>
          <w:tcPr>
            <w:tcW w:w="3902" w:type="dxa"/>
            <w:shd w:val="clear" w:color="auto" w:fill="auto"/>
            <w:tcMar>
              <w:top w:w="100" w:type="dxa"/>
              <w:left w:w="100" w:type="dxa"/>
              <w:bottom w:w="100" w:type="dxa"/>
              <w:right w:w="100" w:type="dxa"/>
            </w:tcMar>
          </w:tcPr>
          <w:p w14:paraId="27A250F7" w14:textId="77777777" w:rsidR="00FB3623" w:rsidRPr="00DD0FB2" w:rsidRDefault="00FB3623" w:rsidP="00BA0ED8">
            <w:pPr>
              <w:rPr>
                <w:rFonts w:asciiTheme="majorHAnsi" w:eastAsia="Calibri" w:hAnsiTheme="majorHAnsi" w:cstheme="majorHAnsi"/>
                <w:lang w:val="en-US"/>
              </w:rPr>
            </w:pPr>
            <w:r w:rsidRPr="00DD0FB2">
              <w:rPr>
                <w:rFonts w:asciiTheme="majorHAnsi" w:eastAsia="Calibri" w:hAnsiTheme="majorHAnsi" w:cstheme="majorHAnsi"/>
                <w:lang w:val="en-US"/>
              </w:rPr>
              <w:t>Transitivity property {a:b; b:c}</w:t>
            </w:r>
          </w:p>
        </w:tc>
        <w:tc>
          <w:tcPr>
            <w:tcW w:w="1417" w:type="dxa"/>
            <w:shd w:val="clear" w:color="auto" w:fill="auto"/>
            <w:tcMar>
              <w:top w:w="100" w:type="dxa"/>
              <w:left w:w="100" w:type="dxa"/>
              <w:bottom w:w="100" w:type="dxa"/>
              <w:right w:w="100" w:type="dxa"/>
            </w:tcMar>
          </w:tcPr>
          <w:p w14:paraId="1908DBE4"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03E86A3C"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78ED79BF" w14:textId="77777777" w:rsidR="00FB3623" w:rsidRPr="00DD0FB2" w:rsidRDefault="00FB3623" w:rsidP="00BA0ED8">
            <w:pPr>
              <w:rPr>
                <w:rFonts w:asciiTheme="majorHAnsi" w:eastAsia="Calibri" w:hAnsiTheme="majorHAnsi" w:cstheme="majorHAnsi"/>
              </w:rPr>
            </w:pPr>
          </w:p>
        </w:tc>
      </w:tr>
      <w:tr w:rsidR="00FB3623" w:rsidRPr="00DD0FB2" w14:paraId="21884E88" w14:textId="4964812F" w:rsidTr="00D2763D">
        <w:tc>
          <w:tcPr>
            <w:tcW w:w="1050" w:type="dxa"/>
            <w:shd w:val="clear" w:color="auto" w:fill="auto"/>
            <w:tcMar>
              <w:top w:w="100" w:type="dxa"/>
              <w:left w:w="100" w:type="dxa"/>
              <w:bottom w:w="100" w:type="dxa"/>
              <w:right w:w="100" w:type="dxa"/>
            </w:tcMar>
          </w:tcPr>
          <w:p w14:paraId="69EFFF99"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7</w:t>
            </w:r>
          </w:p>
        </w:tc>
        <w:tc>
          <w:tcPr>
            <w:tcW w:w="3902" w:type="dxa"/>
            <w:shd w:val="clear" w:color="auto" w:fill="auto"/>
            <w:tcMar>
              <w:top w:w="100" w:type="dxa"/>
              <w:left w:w="100" w:type="dxa"/>
              <w:bottom w:w="100" w:type="dxa"/>
              <w:right w:w="100" w:type="dxa"/>
            </w:tcMar>
          </w:tcPr>
          <w:p w14:paraId="372D75D0"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URL underlining</w:t>
            </w:r>
          </w:p>
        </w:tc>
        <w:tc>
          <w:tcPr>
            <w:tcW w:w="1417" w:type="dxa"/>
            <w:shd w:val="clear" w:color="auto" w:fill="auto"/>
            <w:tcMar>
              <w:top w:w="100" w:type="dxa"/>
              <w:left w:w="100" w:type="dxa"/>
              <w:bottom w:w="100" w:type="dxa"/>
              <w:right w:w="100" w:type="dxa"/>
            </w:tcMar>
          </w:tcPr>
          <w:p w14:paraId="660D6F3F"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2C71B70E"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2FBCB806" w14:textId="77777777" w:rsidR="00FB3623" w:rsidRPr="00DD0FB2" w:rsidRDefault="00FB3623" w:rsidP="00BA0ED8">
            <w:pPr>
              <w:rPr>
                <w:rFonts w:asciiTheme="majorHAnsi" w:eastAsia="Calibri" w:hAnsiTheme="majorHAnsi" w:cstheme="majorHAnsi"/>
              </w:rPr>
            </w:pPr>
          </w:p>
        </w:tc>
      </w:tr>
      <w:tr w:rsidR="00FB3623" w:rsidRPr="00DD0FB2" w14:paraId="7E1A439D" w14:textId="75EC90BF" w:rsidTr="00D2763D">
        <w:tc>
          <w:tcPr>
            <w:tcW w:w="1050" w:type="dxa"/>
            <w:shd w:val="clear" w:color="auto" w:fill="auto"/>
            <w:tcMar>
              <w:top w:w="100" w:type="dxa"/>
              <w:left w:w="100" w:type="dxa"/>
              <w:bottom w:w="100" w:type="dxa"/>
              <w:right w:w="100" w:type="dxa"/>
            </w:tcMar>
          </w:tcPr>
          <w:p w14:paraId="053984F6"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8</w:t>
            </w:r>
          </w:p>
        </w:tc>
        <w:tc>
          <w:tcPr>
            <w:tcW w:w="3902" w:type="dxa"/>
            <w:shd w:val="clear" w:color="auto" w:fill="auto"/>
            <w:tcMar>
              <w:top w:w="100" w:type="dxa"/>
              <w:left w:w="100" w:type="dxa"/>
              <w:bottom w:w="100" w:type="dxa"/>
              <w:right w:w="100" w:type="dxa"/>
            </w:tcMar>
          </w:tcPr>
          <w:p w14:paraId="0AAE84C6"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IDNA2003 Compatibility</w:t>
            </w:r>
          </w:p>
        </w:tc>
        <w:tc>
          <w:tcPr>
            <w:tcW w:w="1417" w:type="dxa"/>
            <w:shd w:val="clear" w:color="auto" w:fill="auto"/>
            <w:tcMar>
              <w:top w:w="100" w:type="dxa"/>
              <w:left w:w="100" w:type="dxa"/>
              <w:bottom w:w="100" w:type="dxa"/>
              <w:right w:w="100" w:type="dxa"/>
            </w:tcMar>
          </w:tcPr>
          <w:p w14:paraId="64284445"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14:paraId="77CFE893"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559" w:type="dxa"/>
          </w:tcPr>
          <w:p w14:paraId="0F79F609" w14:textId="77777777" w:rsidR="00FB3623" w:rsidRPr="00DD0FB2" w:rsidRDefault="00FB3623" w:rsidP="00BA0ED8">
            <w:pPr>
              <w:rPr>
                <w:rFonts w:asciiTheme="majorHAnsi" w:eastAsia="Calibri" w:hAnsiTheme="majorHAnsi" w:cstheme="majorHAnsi"/>
              </w:rPr>
            </w:pPr>
          </w:p>
        </w:tc>
      </w:tr>
      <w:tr w:rsidR="00FB3623" w:rsidRPr="00DD0FB2" w14:paraId="2E8AD20B" w14:textId="54E07A7B" w:rsidTr="00D2763D">
        <w:tc>
          <w:tcPr>
            <w:tcW w:w="1050" w:type="dxa"/>
            <w:shd w:val="clear" w:color="auto" w:fill="auto"/>
            <w:tcMar>
              <w:top w:w="100" w:type="dxa"/>
              <w:left w:w="100" w:type="dxa"/>
              <w:bottom w:w="100" w:type="dxa"/>
              <w:right w:w="100" w:type="dxa"/>
            </w:tcMar>
          </w:tcPr>
          <w:p w14:paraId="50A0D3BF"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9</w:t>
            </w:r>
          </w:p>
        </w:tc>
        <w:tc>
          <w:tcPr>
            <w:tcW w:w="3902" w:type="dxa"/>
            <w:shd w:val="clear" w:color="auto" w:fill="auto"/>
            <w:tcMar>
              <w:top w:w="100" w:type="dxa"/>
              <w:left w:w="100" w:type="dxa"/>
              <w:bottom w:w="100" w:type="dxa"/>
              <w:right w:w="100" w:type="dxa"/>
            </w:tcMar>
          </w:tcPr>
          <w:p w14:paraId="44E82E03"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Function (alternate orthography)</w:t>
            </w:r>
          </w:p>
        </w:tc>
        <w:tc>
          <w:tcPr>
            <w:tcW w:w="1417" w:type="dxa"/>
            <w:shd w:val="clear" w:color="auto" w:fill="auto"/>
            <w:tcMar>
              <w:top w:w="100" w:type="dxa"/>
              <w:left w:w="100" w:type="dxa"/>
              <w:bottom w:w="100" w:type="dxa"/>
              <w:right w:w="100" w:type="dxa"/>
            </w:tcMar>
          </w:tcPr>
          <w:p w14:paraId="1A3A0AF3"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Usability</w:t>
            </w:r>
          </w:p>
        </w:tc>
        <w:tc>
          <w:tcPr>
            <w:tcW w:w="1418" w:type="dxa"/>
            <w:shd w:val="clear" w:color="auto" w:fill="auto"/>
            <w:tcMar>
              <w:top w:w="100" w:type="dxa"/>
              <w:left w:w="100" w:type="dxa"/>
              <w:bottom w:w="100" w:type="dxa"/>
              <w:right w:w="100" w:type="dxa"/>
            </w:tcMar>
          </w:tcPr>
          <w:p w14:paraId="3FC2C84C" w14:textId="77777777" w:rsidR="00FB3623" w:rsidRPr="00DD0FB2" w:rsidRDefault="00FB3623" w:rsidP="00BA0ED8">
            <w:pPr>
              <w:rPr>
                <w:rFonts w:asciiTheme="majorHAnsi" w:eastAsia="Calibri" w:hAnsiTheme="majorHAnsi" w:cstheme="majorHAnsi"/>
              </w:rPr>
            </w:pPr>
            <w:r w:rsidRPr="00DD0FB2">
              <w:rPr>
                <w:rFonts w:asciiTheme="majorHAnsi" w:eastAsia="Calibri" w:hAnsiTheme="majorHAnsi" w:cstheme="majorHAnsi"/>
              </w:rPr>
              <w:t>Allocatable</w:t>
            </w:r>
          </w:p>
        </w:tc>
        <w:tc>
          <w:tcPr>
            <w:tcW w:w="1559" w:type="dxa"/>
          </w:tcPr>
          <w:p w14:paraId="42C797E6" w14:textId="77777777" w:rsidR="00FB3623" w:rsidRPr="00DD0FB2" w:rsidRDefault="00FB3623" w:rsidP="00BA0ED8">
            <w:pPr>
              <w:rPr>
                <w:rFonts w:asciiTheme="majorHAnsi" w:eastAsia="Calibri" w:hAnsiTheme="majorHAnsi" w:cstheme="majorHAnsi"/>
              </w:rPr>
            </w:pPr>
          </w:p>
        </w:tc>
      </w:tr>
    </w:tbl>
    <w:p w14:paraId="64706B35" w14:textId="67FA9869" w:rsidR="008A0DDF" w:rsidRPr="00DD0FB2" w:rsidRDefault="008A0DDF" w:rsidP="000D3839">
      <w:pPr>
        <w:rPr>
          <w:rFonts w:asciiTheme="majorHAnsi" w:eastAsia="Calibri" w:hAnsiTheme="majorHAnsi" w:cstheme="majorHAnsi"/>
        </w:rPr>
      </w:pPr>
      <w:bookmarkStart w:id="69" w:name="49x2ik5" w:colFirst="0" w:colLast="0"/>
      <w:bookmarkStart w:id="70" w:name="2p2csry" w:colFirst="0" w:colLast="0"/>
      <w:bookmarkEnd w:id="69"/>
      <w:bookmarkEnd w:id="70"/>
    </w:p>
    <w:p w14:paraId="6DB96A54" w14:textId="73BF66FE" w:rsidR="00347CFE" w:rsidRPr="00DD0FB2" w:rsidRDefault="00FE5DC0" w:rsidP="00BA0ED8">
      <w:pPr>
        <w:pStyle w:val="Heading3"/>
        <w:rPr>
          <w:rFonts w:asciiTheme="majorHAnsi" w:hAnsiTheme="majorHAnsi" w:cstheme="majorHAnsi"/>
        </w:rPr>
      </w:pPr>
      <w:bookmarkStart w:id="71" w:name="_Toc21774729"/>
      <w:r w:rsidRPr="00DD0FB2">
        <w:rPr>
          <w:rFonts w:asciiTheme="majorHAnsi" w:hAnsiTheme="majorHAnsi" w:cstheme="majorHAnsi"/>
        </w:rPr>
        <w:t>6.1.1</w:t>
      </w:r>
      <w:r w:rsidRPr="00DD0FB2">
        <w:rPr>
          <w:rFonts w:asciiTheme="majorHAnsi" w:hAnsiTheme="majorHAnsi" w:cstheme="majorHAnsi"/>
        </w:rPr>
        <w:tab/>
        <w:t xml:space="preserve">Distinguishing Visual </w:t>
      </w:r>
      <w:r w:rsidR="00697D73" w:rsidRPr="00DD0FB2">
        <w:rPr>
          <w:rFonts w:asciiTheme="majorHAnsi" w:hAnsiTheme="majorHAnsi" w:cstheme="majorHAnsi"/>
        </w:rPr>
        <w:t>F</w:t>
      </w:r>
      <w:r w:rsidRPr="00DD0FB2">
        <w:rPr>
          <w:rFonts w:asciiTheme="majorHAnsi" w:hAnsiTheme="majorHAnsi" w:cstheme="majorHAnsi"/>
        </w:rPr>
        <w:t>rom Non-Visual Variants</w:t>
      </w:r>
      <w:bookmarkEnd w:id="71"/>
    </w:p>
    <w:p w14:paraId="5422FE27" w14:textId="3CABAE3E"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GP has analyzed variants on the basis of both visual and non-visual aspects. While the criteria for visual similarity are fairly consistent across both in-script and cross-script variants, the non-visual variation was less clear-cut</w:t>
      </w:r>
      <w:r w:rsidR="008A0DDF" w:rsidRPr="00DD0FB2">
        <w:rPr>
          <w:rFonts w:asciiTheme="majorHAnsi" w:eastAsia="Calibri" w:hAnsiTheme="majorHAnsi" w:cstheme="majorHAnsi"/>
          <w:lang w:val="en-US"/>
        </w:rPr>
        <w:t>.</w:t>
      </w:r>
    </w:p>
    <w:p w14:paraId="613E2452" w14:textId="1B2CB3B7"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With non-visual variants the issue is essentially two-fold:</w:t>
      </w:r>
    </w:p>
    <w:p w14:paraId="28043947" w14:textId="7AA6736F" w:rsidR="002320E6" w:rsidRPr="00DD0FB2" w:rsidRDefault="00FE5DC0" w:rsidP="00B77F30">
      <w:pPr>
        <w:numPr>
          <w:ilvl w:val="0"/>
          <w:numId w:val="11"/>
        </w:numPr>
        <w:rPr>
          <w:rFonts w:asciiTheme="majorHAnsi" w:hAnsiTheme="majorHAnsi" w:cstheme="majorHAnsi"/>
          <w:lang w:val="en-US"/>
        </w:rPr>
      </w:pPr>
      <w:r w:rsidRPr="00DD0FB2">
        <w:rPr>
          <w:rFonts w:asciiTheme="majorHAnsi" w:hAnsiTheme="majorHAnsi" w:cstheme="majorHAnsi"/>
          <w:lang w:val="en-US"/>
        </w:rPr>
        <w:t>Either readers (of domain name labels) may consider two glyphs conceptually identical despite being able to visually tell them apart, or</w:t>
      </w:r>
    </w:p>
    <w:p w14:paraId="5D7CF36F" w14:textId="1047132D" w:rsidR="008A0DDF" w:rsidRPr="00DD0FB2" w:rsidRDefault="00FE5DC0" w:rsidP="00B77F30">
      <w:pPr>
        <w:pStyle w:val="ListParagraph"/>
        <w:numPr>
          <w:ilvl w:val="0"/>
          <w:numId w:val="11"/>
        </w:numPr>
        <w:rPr>
          <w:rFonts w:asciiTheme="majorHAnsi" w:hAnsiTheme="majorHAnsi" w:cstheme="majorHAnsi"/>
        </w:rPr>
      </w:pPr>
      <w:r w:rsidRPr="00DD0FB2">
        <w:rPr>
          <w:rFonts w:asciiTheme="majorHAnsi" w:hAnsiTheme="majorHAnsi" w:cstheme="majorHAnsi"/>
        </w:rPr>
        <w:t>readers may identify glyphs wrongly with other letters or sequences of letters in certain contexts</w:t>
      </w:r>
      <w:r w:rsidR="008A0DDF" w:rsidRPr="00DD0FB2">
        <w:rPr>
          <w:rFonts w:asciiTheme="majorHAnsi" w:hAnsiTheme="majorHAnsi" w:cstheme="majorHAnsi"/>
        </w:rPr>
        <w:t>.</w:t>
      </w:r>
    </w:p>
    <w:p w14:paraId="1353E6A6" w14:textId="03599F76" w:rsidR="0063798F"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lang w:val="en-US"/>
        </w:rPr>
        <w:t xml:space="preserve">Both issues relate to the psycholinguistic process of reading and writing, which is based not only on graphic aspects, but also on other aspects such as linguistic, contextual and cognitive factors. However, the second issue also overlaps strongly with visual similarity. While such capacities are generally individual to single readers, Latin GP had to identify certain key areas where such non-visual similarity may be confusable across significant parts of the script-using community and across individual readers. </w:t>
      </w:r>
      <w:r w:rsidRPr="00DD0FB2">
        <w:rPr>
          <w:rFonts w:asciiTheme="majorHAnsi" w:eastAsia="Calibri" w:hAnsiTheme="majorHAnsi" w:cstheme="majorHAnsi"/>
          <w:lang w:val="en-US"/>
        </w:rPr>
        <w:lastRenderedPageBreak/>
        <w:t>GP has identified several aspects,</w:t>
      </w:r>
      <w:r w:rsidR="00DD2E94" w:rsidRPr="00DD0FB2">
        <w:rPr>
          <w:rFonts w:asciiTheme="majorHAnsi" w:eastAsia="Calibri" w:hAnsiTheme="majorHAnsi" w:cstheme="majorHAnsi"/>
          <w:lang w:val="en-US"/>
        </w:rPr>
        <w:t xml:space="preserve"> which may play into </w:t>
      </w:r>
      <w:r w:rsidR="00CC5E79" w:rsidRPr="00DD0FB2">
        <w:rPr>
          <w:rFonts w:asciiTheme="majorHAnsi" w:eastAsia="Calibri" w:hAnsiTheme="majorHAnsi" w:cstheme="majorHAnsi"/>
          <w:lang w:val="en-US"/>
        </w:rPr>
        <w:t xml:space="preserve">as to </w:t>
      </w:r>
      <w:r w:rsidR="00DD2E94" w:rsidRPr="00DD0FB2">
        <w:rPr>
          <w:rFonts w:asciiTheme="majorHAnsi" w:eastAsia="Calibri" w:hAnsiTheme="majorHAnsi" w:cstheme="majorHAnsi"/>
          <w:lang w:val="en-US"/>
        </w:rPr>
        <w:t>why two</w:t>
      </w:r>
      <w:r w:rsidR="00CC5E79" w:rsidRPr="00DD0FB2">
        <w:rPr>
          <w:rFonts w:asciiTheme="majorHAnsi" w:eastAsia="Calibri" w:hAnsiTheme="majorHAnsi" w:cstheme="majorHAnsi"/>
          <w:lang w:val="en-US"/>
        </w:rPr>
        <w:t xml:space="preserve"> or more code points may be considered </w:t>
      </w:r>
      <w:r w:rsidR="00C06309" w:rsidRPr="00DD0FB2">
        <w:rPr>
          <w:rFonts w:asciiTheme="majorHAnsi" w:eastAsia="Calibri" w:hAnsiTheme="majorHAnsi" w:cstheme="majorHAnsi"/>
          <w:lang w:val="en-US"/>
        </w:rPr>
        <w:t>“same”,</w:t>
      </w:r>
      <w:r w:rsidRPr="00DD0FB2">
        <w:rPr>
          <w:rFonts w:asciiTheme="majorHAnsi" w:eastAsia="Calibri" w:hAnsiTheme="majorHAnsi" w:cstheme="majorHAnsi"/>
          <w:lang w:val="en-US"/>
        </w:rPr>
        <w:t xml:space="preserve"> as summarized in the following diagram:</w:t>
      </w:r>
    </w:p>
    <w:p w14:paraId="206849C1" w14:textId="77777777" w:rsidR="009234AF" w:rsidRPr="00DD0FB2" w:rsidRDefault="009234AF" w:rsidP="00BA0ED8">
      <w:pPr>
        <w:rPr>
          <w:rFonts w:asciiTheme="majorHAnsi" w:eastAsia="Calibri" w:hAnsiTheme="majorHAnsi" w:cstheme="majorHAnsi"/>
          <w:lang w:val="en-US"/>
        </w:rPr>
      </w:pPr>
    </w:p>
    <w:p w14:paraId="5F430600" w14:textId="204718AF" w:rsidR="00347CFE" w:rsidRPr="00DD0FB2" w:rsidRDefault="0063798F"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Diagram </w:t>
      </w:r>
      <w:r w:rsidR="009234AF" w:rsidRPr="00DD0FB2">
        <w:rPr>
          <w:rFonts w:asciiTheme="majorHAnsi" w:eastAsia="Calibri" w:hAnsiTheme="majorHAnsi" w:cstheme="majorHAnsi"/>
          <w:lang w:val="en-US"/>
        </w:rPr>
        <w:t>1</w:t>
      </w:r>
      <w:r w:rsidRPr="00DD0FB2">
        <w:rPr>
          <w:rFonts w:asciiTheme="majorHAnsi" w:eastAsia="Calibri" w:hAnsiTheme="majorHAnsi" w:cstheme="majorHAnsi"/>
          <w:lang w:val="en-US"/>
        </w:rPr>
        <w:t>: The Sub-Types of “Same” in Latin Script</w:t>
      </w:r>
    </w:p>
    <w:p w14:paraId="294A16E7" w14:textId="7EF35FFC" w:rsidR="00347CFE" w:rsidRPr="00DD0FB2" w:rsidRDefault="00E937E5" w:rsidP="00BA0ED8">
      <w:pPr>
        <w:rPr>
          <w:rFonts w:asciiTheme="majorHAnsi" w:eastAsia="Calibri" w:hAnsiTheme="majorHAnsi" w:cstheme="majorHAnsi"/>
          <w:lang w:val="en-US"/>
        </w:rPr>
      </w:pPr>
      <w:r w:rsidRPr="00DD0FB2">
        <w:rPr>
          <w:rFonts w:asciiTheme="majorHAnsi" w:eastAsia="Calibri" w:hAnsiTheme="majorHAnsi" w:cstheme="majorHAnsi"/>
          <w:noProof/>
        </w:rPr>
        <w:drawing>
          <wp:anchor distT="0" distB="0" distL="114300" distR="114300" simplePos="0" relativeHeight="251659267" behindDoc="0" locked="0" layoutInCell="1" allowOverlap="1" wp14:anchorId="044EB6E5" wp14:editId="2D40C799">
            <wp:simplePos x="0" y="0"/>
            <wp:positionH relativeFrom="column">
              <wp:posOffset>0</wp:posOffset>
            </wp:positionH>
            <wp:positionV relativeFrom="paragraph">
              <wp:posOffset>175260</wp:posOffset>
            </wp:positionV>
            <wp:extent cx="5972810" cy="2911475"/>
            <wp:effectExtent l="0" t="0" r="0" b="0"/>
            <wp:wrapTopAndBottom/>
            <wp:docPr id="31" name="Grafik 3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in GP - Variant Analysis Framework.png"/>
                    <pic:cNvPicPr/>
                  </pic:nvPicPr>
                  <pic:blipFill>
                    <a:blip r:embed="rId50">
                      <a:extLst>
                        <a:ext uri="{28A0092B-C50C-407E-A947-70E740481C1C}">
                          <a14:useLocalDpi xmlns:a14="http://schemas.microsoft.com/office/drawing/2010/main" val="0"/>
                        </a:ext>
                      </a:extLst>
                    </a:blip>
                    <a:stretch>
                      <a:fillRect/>
                    </a:stretch>
                  </pic:blipFill>
                  <pic:spPr>
                    <a:xfrm>
                      <a:off x="0" y="0"/>
                      <a:ext cx="5972810" cy="2911475"/>
                    </a:xfrm>
                    <a:prstGeom prst="rect">
                      <a:avLst/>
                    </a:prstGeom>
                  </pic:spPr>
                </pic:pic>
              </a:graphicData>
            </a:graphic>
          </wp:anchor>
        </w:drawing>
      </w:r>
    </w:p>
    <w:p w14:paraId="1D93DE4A" w14:textId="2A5CC94E"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Section 6.1.2 below discusses first the types of visual similarity (on the left-hand branch of the </w:t>
      </w:r>
      <w:r w:rsidR="0063798F" w:rsidRPr="00DD0FB2">
        <w:rPr>
          <w:rFonts w:asciiTheme="majorHAnsi" w:eastAsia="Calibri" w:hAnsiTheme="majorHAnsi" w:cstheme="majorHAnsi"/>
          <w:lang w:val="en-US"/>
        </w:rPr>
        <w:t>diagram</w:t>
      </w:r>
      <w:r w:rsidRPr="00DD0FB2">
        <w:rPr>
          <w:rFonts w:asciiTheme="majorHAnsi" w:eastAsia="Calibri" w:hAnsiTheme="majorHAnsi" w:cstheme="majorHAnsi"/>
          <w:lang w:val="en-US"/>
        </w:rPr>
        <w:t>)</w:t>
      </w:r>
      <w:r w:rsidR="008A0DDF" w:rsidRPr="00DD0FB2">
        <w:rPr>
          <w:rFonts w:asciiTheme="majorHAnsi" w:eastAsia="Calibri" w:hAnsiTheme="majorHAnsi" w:cstheme="majorHAnsi"/>
          <w:lang w:val="en-US"/>
        </w:rPr>
        <w:t>.</w:t>
      </w:r>
    </w:p>
    <w:p w14:paraId="0A7093B6" w14:textId="77777777" w:rsidR="00347CFE" w:rsidRPr="00DD0FB2" w:rsidRDefault="00347CFE" w:rsidP="00BA0ED8">
      <w:pPr>
        <w:rPr>
          <w:rFonts w:asciiTheme="majorHAnsi" w:eastAsia="Calibri" w:hAnsiTheme="majorHAnsi" w:cstheme="majorHAnsi"/>
          <w:lang w:val="en-US"/>
        </w:rPr>
      </w:pPr>
    </w:p>
    <w:p w14:paraId="1BDF538F" w14:textId="77777777" w:rsidR="00347CFE" w:rsidRPr="00DD0FB2" w:rsidRDefault="00FE5DC0" w:rsidP="00BA0ED8">
      <w:pPr>
        <w:pStyle w:val="Heading3"/>
        <w:rPr>
          <w:rFonts w:asciiTheme="majorHAnsi" w:hAnsiTheme="majorHAnsi" w:cstheme="majorHAnsi"/>
        </w:rPr>
      </w:pPr>
      <w:bookmarkStart w:id="72" w:name="147n2zr" w:colFirst="0" w:colLast="0"/>
      <w:bookmarkStart w:id="73" w:name="3o7alnk" w:colFirst="0" w:colLast="0"/>
      <w:bookmarkStart w:id="74" w:name="_Toc21774730"/>
      <w:bookmarkEnd w:id="72"/>
      <w:bookmarkEnd w:id="73"/>
      <w:r w:rsidRPr="00DD0FB2">
        <w:rPr>
          <w:rFonts w:asciiTheme="majorHAnsi" w:hAnsiTheme="majorHAnsi" w:cstheme="majorHAnsi"/>
        </w:rPr>
        <w:t>6.1.2</w:t>
      </w:r>
      <w:r w:rsidRPr="00DD0FB2">
        <w:rPr>
          <w:rFonts w:asciiTheme="majorHAnsi" w:hAnsiTheme="majorHAnsi" w:cstheme="majorHAnsi"/>
        </w:rPr>
        <w:tab/>
        <w:t>Visual Variants</w:t>
      </w:r>
      <w:bookmarkEnd w:id="74"/>
    </w:p>
    <w:p w14:paraId="6644279C" w14:textId="683D5F47" w:rsidR="005065B4"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Per [MSR]</w:t>
      </w:r>
      <w:r w:rsidR="005065B4" w:rsidRPr="00DD0FB2">
        <w:rPr>
          <w:rFonts w:asciiTheme="majorHAnsi" w:eastAsia="Calibri" w:hAnsiTheme="majorHAnsi" w:cstheme="majorHAnsi"/>
          <w:lang w:val="en-US"/>
        </w:rPr>
        <w:t>,</w:t>
      </w:r>
    </w:p>
    <w:p w14:paraId="4CC3851D" w14:textId="5CEE22DE"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“the kinds of variants to be defined in the Root Zone LGR are limited to homoglyphs, which are </w:t>
      </w:r>
      <w:bookmarkStart w:id="75" w:name="OLE_LINK5"/>
      <w:bookmarkStart w:id="76" w:name="OLE_LINK6"/>
      <w:r w:rsidRPr="00DD0FB2">
        <w:rPr>
          <w:rFonts w:asciiTheme="majorHAnsi" w:eastAsia="Calibri" w:hAnsiTheme="majorHAnsi" w:cstheme="majorHAnsi"/>
          <w:lang w:val="en-US"/>
        </w:rPr>
        <w:t xml:space="preserve">characters essentially identical appearance by </w:t>
      </w:r>
      <w:bookmarkStart w:id="77" w:name="OLE_LINK3"/>
      <w:bookmarkStart w:id="78" w:name="OLE_LINK4"/>
      <w:r w:rsidRPr="00DD0FB2">
        <w:rPr>
          <w:rFonts w:asciiTheme="majorHAnsi" w:eastAsia="Calibri" w:hAnsiTheme="majorHAnsi" w:cstheme="majorHAnsi"/>
          <w:lang w:val="en-US"/>
        </w:rPr>
        <w:t>design</w:t>
      </w:r>
      <w:bookmarkEnd w:id="75"/>
      <w:bookmarkEnd w:id="76"/>
      <w:bookmarkEnd w:id="77"/>
      <w:bookmarkEnd w:id="78"/>
      <w:r w:rsidRPr="00DD0FB2">
        <w:rPr>
          <w:rFonts w:asciiTheme="majorHAnsi" w:eastAsia="Calibri" w:hAnsiTheme="majorHAnsi" w:cstheme="majorHAnsi"/>
          <w:lang w:val="en-US"/>
        </w:rPr>
        <w:t>, instead of merely similar appearance” (22 March 2017, IP Feedback to Latin GP Proposal, Document Version 1)</w:t>
      </w:r>
      <w:r w:rsidR="008A0DDF" w:rsidRPr="00DD0FB2">
        <w:rPr>
          <w:rFonts w:asciiTheme="majorHAnsi" w:eastAsia="Calibri" w:hAnsiTheme="majorHAnsi" w:cstheme="majorHAnsi"/>
          <w:lang w:val="en-US"/>
        </w:rPr>
        <w:t>.</w:t>
      </w:r>
    </w:p>
    <w:p w14:paraId="02A187CA" w14:textId="77777777" w:rsidR="005065B4" w:rsidRPr="00DD0FB2" w:rsidRDefault="005065B4" w:rsidP="00BA0ED8">
      <w:pPr>
        <w:rPr>
          <w:rFonts w:asciiTheme="majorHAnsi" w:eastAsia="Calibri" w:hAnsiTheme="majorHAnsi" w:cstheme="majorHAnsi"/>
          <w:lang w:val="en-US"/>
        </w:rPr>
      </w:pPr>
    </w:p>
    <w:p w14:paraId="420D85D8" w14:textId="42DD3D50" w:rsidR="007F0243" w:rsidRPr="00DD0FB2" w:rsidRDefault="00A029E1" w:rsidP="00D40A54">
      <w:pPr>
        <w:rPr>
          <w:rFonts w:asciiTheme="majorHAnsi" w:eastAsia="Calibri" w:hAnsiTheme="majorHAnsi" w:cstheme="majorHAnsi"/>
          <w:lang w:val="en-US"/>
        </w:rPr>
      </w:pPr>
      <w:r w:rsidRPr="00DD0FB2">
        <w:rPr>
          <w:rFonts w:asciiTheme="majorHAnsi" w:eastAsia="Calibri" w:hAnsiTheme="majorHAnsi" w:cstheme="majorHAnsi"/>
          <w:lang w:val="en-US"/>
        </w:rPr>
        <w:t xml:space="preserve">However, </w:t>
      </w:r>
      <w:r w:rsidR="00EE3E90" w:rsidRPr="00DD0FB2">
        <w:rPr>
          <w:rFonts w:asciiTheme="majorHAnsi" w:eastAsia="Calibri" w:hAnsiTheme="majorHAnsi" w:cstheme="majorHAnsi"/>
          <w:lang w:val="en-US"/>
        </w:rPr>
        <w:t xml:space="preserve">based on discussions within the GP and by the GP with IP, the panel came to the conclusion that </w:t>
      </w:r>
      <w:r w:rsidRPr="00DD0FB2">
        <w:rPr>
          <w:rFonts w:asciiTheme="majorHAnsi" w:eastAsia="Calibri" w:hAnsiTheme="majorHAnsi" w:cstheme="majorHAnsi"/>
          <w:lang w:val="en-US"/>
        </w:rPr>
        <w:t>the GP found that</w:t>
      </w:r>
      <w:r w:rsidR="00D15DAD" w:rsidRPr="00DD0FB2">
        <w:rPr>
          <w:rFonts w:asciiTheme="majorHAnsi" w:eastAsia="Calibri" w:hAnsiTheme="majorHAnsi" w:cstheme="majorHAnsi"/>
          <w:lang w:val="en-US"/>
        </w:rPr>
        <w:t xml:space="preserve"> </w:t>
      </w:r>
      <w:r w:rsidR="00277D35" w:rsidRPr="00DD0FB2">
        <w:rPr>
          <w:rFonts w:asciiTheme="majorHAnsi" w:eastAsia="Calibri" w:hAnsiTheme="majorHAnsi" w:cstheme="majorHAnsi"/>
          <w:lang w:val="en-US"/>
        </w:rPr>
        <w:t>homoglyphs are not a cat</w:t>
      </w:r>
      <w:r w:rsidR="00335FAF" w:rsidRPr="00DD0FB2">
        <w:rPr>
          <w:rFonts w:asciiTheme="majorHAnsi" w:eastAsia="Calibri" w:hAnsiTheme="majorHAnsi" w:cstheme="majorHAnsi"/>
          <w:lang w:val="en-US"/>
        </w:rPr>
        <w:t>e</w:t>
      </w:r>
      <w:r w:rsidR="00277D35" w:rsidRPr="00DD0FB2">
        <w:rPr>
          <w:rFonts w:asciiTheme="majorHAnsi" w:eastAsia="Calibri" w:hAnsiTheme="majorHAnsi" w:cstheme="majorHAnsi"/>
          <w:lang w:val="en-US"/>
        </w:rPr>
        <w:t xml:space="preserve">gorial but a gradual distinction. Accordingly, </w:t>
      </w:r>
      <w:r w:rsidR="00FE5DC0" w:rsidRPr="00DD0FB2">
        <w:rPr>
          <w:rFonts w:asciiTheme="majorHAnsi" w:eastAsia="Calibri" w:hAnsiTheme="majorHAnsi" w:cstheme="majorHAnsi"/>
          <w:lang w:val="en-US"/>
        </w:rPr>
        <w:t xml:space="preserve">Latin GP </w:t>
      </w:r>
      <w:r w:rsidR="00277D35" w:rsidRPr="00DD0FB2">
        <w:rPr>
          <w:rFonts w:asciiTheme="majorHAnsi" w:eastAsia="Calibri" w:hAnsiTheme="majorHAnsi" w:cstheme="majorHAnsi"/>
          <w:lang w:val="en-US"/>
        </w:rPr>
        <w:t xml:space="preserve">devised </w:t>
      </w:r>
      <w:r w:rsidR="00FE5DC0" w:rsidRPr="00DD0FB2">
        <w:rPr>
          <w:rFonts w:asciiTheme="majorHAnsi" w:eastAsia="Calibri" w:hAnsiTheme="majorHAnsi" w:cstheme="majorHAnsi"/>
          <w:lang w:val="en-US"/>
        </w:rPr>
        <w:t xml:space="preserve">a four-point </w:t>
      </w:r>
      <w:r w:rsidR="00277D35" w:rsidRPr="00DD0FB2">
        <w:rPr>
          <w:rFonts w:asciiTheme="majorHAnsi" w:eastAsia="Calibri" w:hAnsiTheme="majorHAnsi" w:cstheme="majorHAnsi"/>
          <w:lang w:val="en-US"/>
        </w:rPr>
        <w:t xml:space="preserve">scale </w:t>
      </w:r>
      <w:r w:rsidR="00FE5DC0" w:rsidRPr="00DD0FB2">
        <w:rPr>
          <w:rFonts w:asciiTheme="majorHAnsi" w:eastAsia="Calibri" w:hAnsiTheme="majorHAnsi" w:cstheme="majorHAnsi"/>
          <w:lang w:val="en-US"/>
        </w:rPr>
        <w:t xml:space="preserve">to determine whether a given pair of candidate characters </w:t>
      </w:r>
      <w:r w:rsidR="0048376C" w:rsidRPr="00DD0FB2">
        <w:rPr>
          <w:rFonts w:asciiTheme="majorHAnsi" w:eastAsia="Calibri" w:hAnsiTheme="majorHAnsi" w:cstheme="majorHAnsi"/>
          <w:lang w:val="en-US"/>
        </w:rPr>
        <w:t xml:space="preserve">tended to fall into the </w:t>
      </w:r>
      <w:bookmarkStart w:id="79" w:name="OLE_LINK1"/>
      <w:bookmarkStart w:id="80" w:name="OLE_LINK2"/>
      <w:r w:rsidR="00FE5DC0" w:rsidRPr="00DD0FB2">
        <w:rPr>
          <w:rFonts w:asciiTheme="majorHAnsi" w:eastAsia="Calibri" w:hAnsiTheme="majorHAnsi" w:cstheme="majorHAnsi"/>
          <w:lang w:val="en-US"/>
        </w:rPr>
        <w:t>“essentially identical appearance by design”</w:t>
      </w:r>
      <w:bookmarkEnd w:id="79"/>
      <w:bookmarkEnd w:id="80"/>
      <w:r w:rsidR="00FE5DC0" w:rsidRPr="00DD0FB2">
        <w:rPr>
          <w:rFonts w:asciiTheme="majorHAnsi" w:eastAsia="Calibri" w:hAnsiTheme="majorHAnsi" w:cstheme="majorHAnsi"/>
          <w:lang w:val="en-US"/>
        </w:rPr>
        <w:t xml:space="preserve"> group</w:t>
      </w:r>
      <w:r w:rsidR="0048376C" w:rsidRPr="00DD0FB2">
        <w:rPr>
          <w:rFonts w:asciiTheme="majorHAnsi" w:eastAsia="Calibri" w:hAnsiTheme="majorHAnsi" w:cstheme="majorHAnsi"/>
          <w:lang w:val="en-US"/>
        </w:rPr>
        <w:t xml:space="preserve">, i.e. a clear-cut case of a </w:t>
      </w:r>
      <w:r w:rsidR="00095AAD" w:rsidRPr="00DD0FB2">
        <w:rPr>
          <w:rFonts w:asciiTheme="majorHAnsi" w:eastAsia="Calibri" w:hAnsiTheme="majorHAnsi" w:cstheme="majorHAnsi"/>
          <w:lang w:val="en-US"/>
        </w:rPr>
        <w:t xml:space="preserve">homoglyph, </w:t>
      </w:r>
      <w:r w:rsidR="00FE5DC0" w:rsidRPr="00DD0FB2">
        <w:rPr>
          <w:rFonts w:asciiTheme="majorHAnsi" w:eastAsia="Calibri" w:hAnsiTheme="majorHAnsi" w:cstheme="majorHAnsi"/>
          <w:lang w:val="en-US"/>
        </w:rPr>
        <w:t xml:space="preserve">or </w:t>
      </w:r>
      <w:r w:rsidR="0048376C" w:rsidRPr="00DD0FB2">
        <w:rPr>
          <w:rFonts w:asciiTheme="majorHAnsi" w:eastAsia="Calibri" w:hAnsiTheme="majorHAnsi" w:cstheme="majorHAnsi"/>
          <w:lang w:val="en-US"/>
        </w:rPr>
        <w:t>r</w:t>
      </w:r>
      <w:r w:rsidR="00095AAD" w:rsidRPr="00DD0FB2">
        <w:rPr>
          <w:rFonts w:asciiTheme="majorHAnsi" w:eastAsia="Calibri" w:hAnsiTheme="majorHAnsi" w:cstheme="majorHAnsi"/>
          <w:lang w:val="en-US"/>
        </w:rPr>
        <w:t>ather into the a</w:t>
      </w:r>
      <w:r w:rsidR="007B5793" w:rsidRPr="00DD0FB2">
        <w:rPr>
          <w:rFonts w:asciiTheme="majorHAnsi" w:eastAsia="Calibri" w:hAnsiTheme="majorHAnsi" w:cstheme="majorHAnsi"/>
          <w:lang w:val="en-US"/>
        </w:rPr>
        <w:t xml:space="preserve"> </w:t>
      </w:r>
      <w:r w:rsidR="00FE5DC0" w:rsidRPr="00DD0FB2">
        <w:rPr>
          <w:rFonts w:asciiTheme="majorHAnsi" w:eastAsia="Calibri" w:hAnsiTheme="majorHAnsi" w:cstheme="majorHAnsi"/>
          <w:lang w:val="en-US"/>
        </w:rPr>
        <w:t>“merely similar appearance”</w:t>
      </w:r>
      <w:r w:rsidR="00095AAD" w:rsidRPr="00DD0FB2">
        <w:rPr>
          <w:rFonts w:asciiTheme="majorHAnsi" w:eastAsia="Calibri" w:hAnsiTheme="majorHAnsi" w:cstheme="majorHAnsi"/>
          <w:lang w:val="en-US"/>
        </w:rPr>
        <w:t xml:space="preserve"> group.</w:t>
      </w:r>
    </w:p>
    <w:p w14:paraId="4245BD26" w14:textId="77777777" w:rsidR="007F0243" w:rsidRPr="00DD0FB2" w:rsidRDefault="007F0243" w:rsidP="00D40A54">
      <w:pPr>
        <w:rPr>
          <w:rFonts w:asciiTheme="majorHAnsi" w:eastAsia="Calibri" w:hAnsiTheme="majorHAnsi" w:cstheme="majorHAnsi"/>
          <w:lang w:val="en-US"/>
        </w:rPr>
      </w:pPr>
    </w:p>
    <w:p w14:paraId="2EED260A" w14:textId="44EF55B9" w:rsidR="00082946" w:rsidRPr="00DD0FB2" w:rsidRDefault="00D40A54" w:rsidP="00BA0ED8">
      <w:pPr>
        <w:rPr>
          <w:rFonts w:asciiTheme="majorHAnsi" w:eastAsia="Calibri" w:hAnsiTheme="majorHAnsi" w:cstheme="majorHAnsi"/>
          <w:lang w:val="en-US"/>
        </w:rPr>
      </w:pPr>
      <w:r w:rsidRPr="00DD0FB2">
        <w:rPr>
          <w:rFonts w:asciiTheme="majorHAnsi" w:eastAsia="Calibri" w:hAnsiTheme="majorHAnsi" w:cstheme="majorHAnsi"/>
          <w:lang w:val="en-US"/>
        </w:rPr>
        <w:t>This scale was found to be useful by the GP, because it places similar interpretations next to one another: While both</w:t>
      </w:r>
      <w:r w:rsidR="00843B99"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xml:space="preserve">categories Homoglyphs and Different visa-a-vis one another are not only self-explanatory but were also judged very coherently across different members of the GP, the debates usually revolved around the difference between a Homoglyph and Nearly Identical case, a Nearly Identical Case versus a Distinguishable case, and - to a lesser degree - a Distinguishable case versus a Different case. </w:t>
      </w:r>
      <w:r w:rsidR="00843B99" w:rsidRPr="00DD0FB2">
        <w:rPr>
          <w:rFonts w:asciiTheme="majorHAnsi" w:eastAsia="Calibri" w:hAnsiTheme="majorHAnsi" w:cstheme="majorHAnsi"/>
          <w:lang w:val="en-US"/>
        </w:rPr>
        <w:t xml:space="preserve">Accordingly, such a scale allowed the GP to express </w:t>
      </w:r>
      <w:r w:rsidR="00C11A71" w:rsidRPr="00DD0FB2">
        <w:rPr>
          <w:rFonts w:asciiTheme="majorHAnsi" w:eastAsia="Calibri" w:hAnsiTheme="majorHAnsi" w:cstheme="majorHAnsi"/>
          <w:lang w:val="en-US"/>
        </w:rPr>
        <w:t xml:space="preserve">such </w:t>
      </w:r>
      <w:r w:rsidR="00843B99" w:rsidRPr="00DD0FB2">
        <w:rPr>
          <w:rFonts w:asciiTheme="majorHAnsi" w:eastAsia="Calibri" w:hAnsiTheme="majorHAnsi" w:cstheme="majorHAnsi"/>
          <w:lang w:val="en-US"/>
        </w:rPr>
        <w:t>gradual di</w:t>
      </w:r>
      <w:r w:rsidR="00C11A71" w:rsidRPr="00DD0FB2">
        <w:rPr>
          <w:rFonts w:asciiTheme="majorHAnsi" w:eastAsia="Calibri" w:hAnsiTheme="majorHAnsi" w:cstheme="majorHAnsi"/>
          <w:lang w:val="en-US"/>
        </w:rPr>
        <w:t xml:space="preserve">stinctions. </w:t>
      </w:r>
      <w:r w:rsidR="00095AAD" w:rsidRPr="00DD0FB2">
        <w:rPr>
          <w:rFonts w:asciiTheme="majorHAnsi" w:eastAsia="Calibri" w:hAnsiTheme="majorHAnsi" w:cstheme="majorHAnsi"/>
          <w:lang w:val="en-US"/>
        </w:rPr>
        <w:t>T</w:t>
      </w:r>
      <w:r w:rsidR="008D1570" w:rsidRPr="00DD0FB2">
        <w:rPr>
          <w:rFonts w:asciiTheme="majorHAnsi" w:eastAsia="Calibri" w:hAnsiTheme="majorHAnsi" w:cstheme="majorHAnsi"/>
          <w:lang w:val="en-US"/>
        </w:rPr>
        <w:t>h</w:t>
      </w:r>
      <w:r w:rsidR="008416F9" w:rsidRPr="00DD0FB2">
        <w:rPr>
          <w:rFonts w:asciiTheme="majorHAnsi" w:eastAsia="Calibri" w:hAnsiTheme="majorHAnsi" w:cstheme="majorHAnsi"/>
          <w:lang w:val="en-US"/>
        </w:rPr>
        <w:t xml:space="preserve">e elements of that scale are presented together with a concise </w:t>
      </w:r>
      <w:r w:rsidR="0063798F" w:rsidRPr="00DD0FB2">
        <w:rPr>
          <w:rFonts w:asciiTheme="majorHAnsi" w:eastAsia="Calibri" w:hAnsiTheme="majorHAnsi" w:cstheme="majorHAnsi"/>
          <w:lang w:val="en-US"/>
        </w:rPr>
        <w:t>definition</w:t>
      </w:r>
      <w:r w:rsidR="008D1570" w:rsidRPr="00DD0FB2">
        <w:rPr>
          <w:rFonts w:asciiTheme="majorHAnsi" w:eastAsia="Calibri" w:hAnsiTheme="majorHAnsi" w:cstheme="majorHAnsi"/>
          <w:lang w:val="en-US"/>
        </w:rPr>
        <w:t xml:space="preserve"> below in </w:t>
      </w:r>
      <w:r w:rsidR="00082946" w:rsidRPr="00DD0FB2">
        <w:rPr>
          <w:rFonts w:asciiTheme="majorHAnsi" w:eastAsia="Calibri" w:hAnsiTheme="majorHAnsi" w:cstheme="majorHAnsi"/>
          <w:lang w:val="en-US"/>
        </w:rPr>
        <w:t>T</w:t>
      </w:r>
      <w:r w:rsidR="008D1570" w:rsidRPr="00DD0FB2">
        <w:rPr>
          <w:rFonts w:asciiTheme="majorHAnsi" w:eastAsia="Calibri" w:hAnsiTheme="majorHAnsi" w:cstheme="majorHAnsi"/>
          <w:lang w:val="en-US"/>
        </w:rPr>
        <w:t xml:space="preserve">able </w:t>
      </w:r>
      <w:r w:rsidR="00082946" w:rsidRPr="00DD0FB2">
        <w:rPr>
          <w:rFonts w:asciiTheme="majorHAnsi" w:eastAsia="Calibri" w:hAnsiTheme="majorHAnsi" w:cstheme="majorHAnsi"/>
          <w:lang w:val="en-US"/>
        </w:rPr>
        <w:t>10:</w:t>
      </w:r>
    </w:p>
    <w:p w14:paraId="5F3CF096" w14:textId="77777777" w:rsidR="00347CFE" w:rsidRPr="00DD0FB2" w:rsidRDefault="00347CFE" w:rsidP="00BA0ED8">
      <w:pPr>
        <w:rPr>
          <w:rFonts w:asciiTheme="majorHAnsi" w:eastAsia="Calibri" w:hAnsiTheme="majorHAnsi" w:cstheme="majorHAnsi"/>
          <w:lang w:val="en-US"/>
        </w:rPr>
      </w:pPr>
    </w:p>
    <w:p w14:paraId="3FE68801" w14:textId="65D0B108" w:rsidR="00347CFE" w:rsidRPr="00DD0FB2" w:rsidRDefault="008D157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Table </w:t>
      </w:r>
      <w:r w:rsidR="00745ACC" w:rsidRPr="00DD0FB2">
        <w:rPr>
          <w:rFonts w:asciiTheme="majorHAnsi" w:eastAsia="Calibri" w:hAnsiTheme="majorHAnsi" w:cstheme="majorHAnsi"/>
          <w:lang w:val="en-US"/>
        </w:rPr>
        <w:t>10.</w:t>
      </w:r>
      <w:r w:rsidRPr="00DD0FB2">
        <w:rPr>
          <w:rFonts w:asciiTheme="majorHAnsi" w:eastAsia="Calibri" w:hAnsiTheme="majorHAnsi" w:cstheme="majorHAnsi"/>
          <w:lang w:val="en-US"/>
        </w:rPr>
        <w:t xml:space="preserve"> Scale for </w:t>
      </w:r>
      <w:r w:rsidR="008416F9" w:rsidRPr="00DD0FB2">
        <w:rPr>
          <w:rFonts w:asciiTheme="majorHAnsi" w:eastAsia="Calibri" w:hAnsiTheme="majorHAnsi" w:cstheme="majorHAnsi"/>
          <w:lang w:val="en-US"/>
        </w:rPr>
        <w:t>C</w:t>
      </w:r>
      <w:r w:rsidRPr="00DD0FB2">
        <w:rPr>
          <w:rFonts w:asciiTheme="majorHAnsi" w:eastAsia="Calibri" w:hAnsiTheme="majorHAnsi" w:cstheme="majorHAnsi"/>
          <w:lang w:val="en-US"/>
        </w:rPr>
        <w:t xml:space="preserve">lassifying </w:t>
      </w:r>
      <w:r w:rsidR="008416F9" w:rsidRPr="00DD0FB2">
        <w:rPr>
          <w:rFonts w:asciiTheme="majorHAnsi" w:eastAsia="Calibri" w:hAnsiTheme="majorHAnsi" w:cstheme="majorHAnsi"/>
          <w:lang w:val="en-US"/>
        </w:rPr>
        <w:t>D</w:t>
      </w:r>
      <w:r w:rsidRPr="00DD0FB2">
        <w:rPr>
          <w:rFonts w:asciiTheme="majorHAnsi" w:eastAsia="Calibri" w:hAnsiTheme="majorHAnsi" w:cstheme="majorHAnsi"/>
          <w:lang w:val="en-US"/>
        </w:rPr>
        <w:t xml:space="preserve">egree of </w:t>
      </w:r>
      <w:r w:rsidR="008416F9" w:rsidRPr="00DD0FB2">
        <w:rPr>
          <w:rFonts w:asciiTheme="majorHAnsi" w:eastAsia="Calibri" w:hAnsiTheme="majorHAnsi" w:cstheme="majorHAnsi"/>
          <w:lang w:val="en-US"/>
        </w:rPr>
        <w:t>V</w:t>
      </w:r>
      <w:r w:rsidRPr="00DD0FB2">
        <w:rPr>
          <w:rFonts w:asciiTheme="majorHAnsi" w:eastAsia="Calibri" w:hAnsiTheme="majorHAnsi" w:cstheme="majorHAnsi"/>
          <w:lang w:val="en-US"/>
        </w:rPr>
        <w:t xml:space="preserve">isual </w:t>
      </w:r>
      <w:r w:rsidR="008416F9" w:rsidRPr="00DD0FB2">
        <w:rPr>
          <w:rFonts w:asciiTheme="majorHAnsi" w:eastAsia="Calibri" w:hAnsiTheme="majorHAnsi" w:cstheme="majorHAnsi"/>
          <w:lang w:val="en-US"/>
        </w:rPr>
        <w:t>Identity</w:t>
      </w:r>
      <w:bookmarkStart w:id="81" w:name="OLE_LINK104"/>
      <w:bookmarkStart w:id="82" w:name="OLE_LINK105"/>
      <w:r w:rsidR="008416F9" w:rsidRPr="00DD0FB2">
        <w:rPr>
          <w:rFonts w:asciiTheme="majorHAnsi" w:eastAsia="Calibri" w:hAnsiTheme="majorHAnsi" w:cstheme="majorHAnsi"/>
          <w:lang w:val="en-US"/>
        </w:rPr>
        <w:t xml:space="preserve"> </w:t>
      </w:r>
      <w:bookmarkEnd w:id="81"/>
      <w:bookmarkEnd w:id="82"/>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7560"/>
      </w:tblGrid>
      <w:tr w:rsidR="00347CFE" w:rsidRPr="00DD0FB2" w14:paraId="5CBA9332"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C5C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Score</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A794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Category</w:t>
            </w:r>
          </w:p>
        </w:tc>
      </w:tr>
      <w:tr w:rsidR="00347CFE" w:rsidRPr="00DD0FB2" w14:paraId="60323C7B"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ADC42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1</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8D585B" w14:textId="6FA657CD"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Homoglyphs</w:t>
            </w:r>
          </w:p>
          <w:p w14:paraId="3FFCCC3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A pair of code points in this category have essentially identical appearance by design.</w:t>
            </w:r>
          </w:p>
        </w:tc>
      </w:tr>
      <w:tr w:rsidR="00347CFE" w:rsidRPr="00DD0FB2" w14:paraId="5F421D17"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471B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04DDA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Nearly Identical</w:t>
            </w:r>
          </w:p>
          <w:p w14:paraId="3EB9215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A pair of code points is considered Nearly Identical when the visual confusion can be attributed to font design.</w:t>
            </w:r>
          </w:p>
        </w:tc>
      </w:tr>
      <w:tr w:rsidR="00347CFE" w:rsidRPr="00DD0FB2" w14:paraId="60FCAF24"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2E48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6F65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Distinguishable</w:t>
            </w:r>
          </w:p>
          <w:p w14:paraId="2984A6B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A pair of code points is considered Distinguishable when any of the code point’s glyphs have recognizably different features from the other code point.</w:t>
            </w:r>
          </w:p>
        </w:tc>
      </w:tr>
      <w:tr w:rsidR="00347CFE" w:rsidRPr="00DD0FB2" w14:paraId="166391E5"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D7F12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4BA01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Different</w:t>
            </w:r>
          </w:p>
          <w:p w14:paraId="434A59C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When the two glyphs in the pair are sufficiently different.</w:t>
            </w:r>
          </w:p>
        </w:tc>
      </w:tr>
    </w:tbl>
    <w:p w14:paraId="04E0CD2B" w14:textId="0C6B78C7" w:rsidR="00347CFE" w:rsidRPr="00DD0FB2" w:rsidRDefault="00347CFE" w:rsidP="000D3839">
      <w:pPr>
        <w:rPr>
          <w:rFonts w:asciiTheme="majorHAnsi" w:eastAsia="Calibri" w:hAnsiTheme="majorHAnsi" w:cstheme="majorHAnsi"/>
          <w:lang w:val="en-US"/>
        </w:rPr>
      </w:pPr>
    </w:p>
    <w:p w14:paraId="4D5BF037" w14:textId="4E70A601" w:rsidR="002320E6" w:rsidRPr="00DD0FB2" w:rsidRDefault="007F0243" w:rsidP="00245132">
      <w:pPr>
        <w:rPr>
          <w:rFonts w:asciiTheme="majorHAnsi" w:eastAsia="Calibri" w:hAnsiTheme="majorHAnsi" w:cstheme="majorHAnsi"/>
          <w:lang w:val="en-US"/>
        </w:rPr>
      </w:pPr>
      <w:r w:rsidRPr="00DD0FB2">
        <w:rPr>
          <w:rFonts w:asciiTheme="majorHAnsi" w:eastAsia="Calibri" w:hAnsiTheme="majorHAnsi" w:cstheme="majorHAnsi"/>
          <w:lang w:val="en-US"/>
        </w:rPr>
        <w:t xml:space="preserve">Over time, a rough consensus evolved as summarized by the concise definitions of the items of this scale above in </w:t>
      </w:r>
      <w:r w:rsidR="00A51358" w:rsidRPr="00DD0FB2">
        <w:rPr>
          <w:rFonts w:asciiTheme="majorHAnsi" w:eastAsia="Calibri" w:hAnsiTheme="majorHAnsi" w:cstheme="majorHAnsi"/>
          <w:lang w:val="en-US"/>
        </w:rPr>
        <w:t>T</w:t>
      </w:r>
      <w:r w:rsidRPr="00DD0FB2">
        <w:rPr>
          <w:rFonts w:asciiTheme="majorHAnsi" w:eastAsia="Calibri" w:hAnsiTheme="majorHAnsi" w:cstheme="majorHAnsi"/>
          <w:lang w:val="en-US"/>
        </w:rPr>
        <w:t xml:space="preserve">able </w:t>
      </w:r>
      <w:r w:rsidR="00A51358" w:rsidRPr="00DD0FB2">
        <w:rPr>
          <w:rFonts w:asciiTheme="majorHAnsi" w:eastAsia="Calibri" w:hAnsiTheme="majorHAnsi" w:cstheme="majorHAnsi"/>
          <w:lang w:val="en-US"/>
        </w:rPr>
        <w:t>10</w:t>
      </w:r>
      <w:r w:rsidRPr="00DD0FB2">
        <w:rPr>
          <w:rFonts w:asciiTheme="majorHAnsi" w:eastAsia="Calibri" w:hAnsiTheme="majorHAnsi" w:cstheme="majorHAnsi"/>
          <w:lang w:val="en-US"/>
        </w:rPr>
        <w:t xml:space="preserve">. </w:t>
      </w:r>
      <w:r w:rsidR="00245132" w:rsidRPr="00DD0FB2">
        <w:rPr>
          <w:rFonts w:asciiTheme="majorHAnsi" w:eastAsia="Calibri" w:hAnsiTheme="majorHAnsi" w:cstheme="majorHAnsi"/>
          <w:lang w:val="en-US"/>
        </w:rPr>
        <w:t>The GP decided that a Latin code point will be deemed a visual variant with another code point when the two code points or sequence of code points are either</w:t>
      </w:r>
      <w:bookmarkStart w:id="83" w:name="OLE_LINK21"/>
      <w:bookmarkStart w:id="84" w:name="OLE_LINK22"/>
    </w:p>
    <w:p w14:paraId="2ABCBA9F" w14:textId="529D5DB6" w:rsidR="00245132" w:rsidRPr="00DD0FB2" w:rsidRDefault="00245132" w:rsidP="00B77F30">
      <w:pPr>
        <w:pStyle w:val="ListParagraph"/>
        <w:numPr>
          <w:ilvl w:val="0"/>
          <w:numId w:val="18"/>
        </w:numPr>
        <w:rPr>
          <w:rFonts w:asciiTheme="majorHAnsi" w:hAnsiTheme="majorHAnsi" w:cstheme="majorHAnsi"/>
        </w:rPr>
      </w:pPr>
      <w:r w:rsidRPr="00DD0FB2">
        <w:rPr>
          <w:rFonts w:asciiTheme="majorHAnsi" w:hAnsiTheme="majorHAnsi" w:cstheme="majorHAnsi"/>
        </w:rPr>
        <w:t>homoglyphs (i.e. visual score = 1)</w:t>
      </w:r>
      <w:r w:rsidR="00D40A54" w:rsidRPr="00DD0FB2">
        <w:rPr>
          <w:rFonts w:asciiTheme="majorHAnsi" w:hAnsiTheme="majorHAnsi" w:cstheme="majorHAnsi"/>
        </w:rPr>
        <w:t>,</w:t>
      </w:r>
      <w:r w:rsidRPr="00DD0FB2">
        <w:rPr>
          <w:rFonts w:asciiTheme="majorHAnsi" w:hAnsiTheme="majorHAnsi" w:cstheme="majorHAnsi"/>
        </w:rPr>
        <w:t xml:space="preserve"> or</w:t>
      </w:r>
    </w:p>
    <w:p w14:paraId="0F4FB79F" w14:textId="4473A4C7" w:rsidR="00D40A54" w:rsidRPr="00DD0FB2" w:rsidRDefault="00245132" w:rsidP="00B77F30">
      <w:pPr>
        <w:numPr>
          <w:ilvl w:val="0"/>
          <w:numId w:val="18"/>
        </w:numPr>
        <w:rPr>
          <w:rFonts w:asciiTheme="majorHAnsi" w:hAnsiTheme="majorHAnsi" w:cstheme="majorHAnsi"/>
          <w:lang w:val="en-US"/>
        </w:rPr>
      </w:pPr>
      <w:r w:rsidRPr="00DD0FB2">
        <w:rPr>
          <w:rFonts w:asciiTheme="majorHAnsi" w:hAnsiTheme="majorHAnsi" w:cstheme="majorHAnsi"/>
          <w:lang w:val="en-US"/>
        </w:rPr>
        <w:t>nearly identical (i.e. visual score = 2).</w:t>
      </w:r>
    </w:p>
    <w:bookmarkEnd w:id="83"/>
    <w:bookmarkEnd w:id="84"/>
    <w:p w14:paraId="68E2A7CB" w14:textId="77777777" w:rsidR="004C7AC2" w:rsidRPr="00DD0FB2" w:rsidRDefault="004C7AC2" w:rsidP="00900116">
      <w:pPr>
        <w:rPr>
          <w:rFonts w:asciiTheme="majorHAnsi" w:eastAsia="Calibri" w:hAnsiTheme="majorHAnsi" w:cstheme="majorHAnsi"/>
          <w:lang w:val="en-US"/>
        </w:rPr>
      </w:pPr>
    </w:p>
    <w:p w14:paraId="3F2BAF55" w14:textId="377A5232" w:rsidR="00347CFE" w:rsidRPr="00DD0FB2" w:rsidRDefault="001144DB" w:rsidP="00900116">
      <w:pPr>
        <w:rPr>
          <w:rFonts w:asciiTheme="majorHAnsi" w:eastAsia="Calibri" w:hAnsiTheme="majorHAnsi" w:cstheme="majorHAnsi"/>
          <w:lang w:val="en-US"/>
        </w:rPr>
      </w:pPr>
      <w:r w:rsidRPr="00DD0FB2">
        <w:rPr>
          <w:rFonts w:asciiTheme="majorHAnsi" w:eastAsia="Calibri" w:hAnsiTheme="majorHAnsi" w:cstheme="majorHAnsi"/>
          <w:lang w:val="en-US"/>
        </w:rPr>
        <w:t xml:space="preserve">Nonetheless, numerous debates about the precise </w:t>
      </w:r>
      <w:r w:rsidR="008948F5" w:rsidRPr="00DD0FB2">
        <w:rPr>
          <w:rFonts w:asciiTheme="majorHAnsi" w:eastAsia="Calibri" w:hAnsiTheme="majorHAnsi" w:cstheme="majorHAnsi"/>
          <w:lang w:val="en-US"/>
        </w:rPr>
        <w:t>rating</w:t>
      </w:r>
      <w:r w:rsidRPr="00DD0FB2">
        <w:rPr>
          <w:rFonts w:asciiTheme="majorHAnsi" w:eastAsia="Calibri" w:hAnsiTheme="majorHAnsi" w:cstheme="majorHAnsi"/>
          <w:lang w:val="en-US"/>
        </w:rPr>
        <w:t xml:space="preserve"> between different </w:t>
      </w:r>
      <w:r w:rsidR="00BC2FCB" w:rsidRPr="00DD0FB2">
        <w:rPr>
          <w:rFonts w:asciiTheme="majorHAnsi" w:eastAsia="Calibri" w:hAnsiTheme="majorHAnsi" w:cstheme="majorHAnsi"/>
          <w:lang w:val="en-US"/>
        </w:rPr>
        <w:t xml:space="preserve">pairs of variant candidates </w:t>
      </w:r>
      <w:r w:rsidR="008948F5" w:rsidRPr="00DD0FB2">
        <w:rPr>
          <w:rFonts w:asciiTheme="majorHAnsi" w:eastAsia="Calibri" w:hAnsiTheme="majorHAnsi" w:cstheme="majorHAnsi"/>
          <w:lang w:val="en-US"/>
        </w:rPr>
        <w:t xml:space="preserve">according to this scale </w:t>
      </w:r>
      <w:r w:rsidR="00BC2FCB" w:rsidRPr="00DD0FB2">
        <w:rPr>
          <w:rFonts w:asciiTheme="majorHAnsi" w:eastAsia="Calibri" w:hAnsiTheme="majorHAnsi" w:cstheme="majorHAnsi"/>
          <w:lang w:val="en-US"/>
        </w:rPr>
        <w:t>took place, which eventually were resolved only by means of explicit vote by each active member, to establish majority decisions.</w:t>
      </w:r>
      <w:r w:rsidR="00397A15" w:rsidRPr="00DD0FB2">
        <w:rPr>
          <w:rFonts w:asciiTheme="majorHAnsi" w:eastAsia="Calibri" w:hAnsiTheme="majorHAnsi" w:cstheme="majorHAnsi"/>
          <w:lang w:val="en-US"/>
        </w:rPr>
        <w:t xml:space="preserve"> However, during this very long process the GP came to the understanding, that </w:t>
      </w:r>
      <w:r w:rsidR="008D40B4" w:rsidRPr="00DD0FB2">
        <w:rPr>
          <w:rFonts w:asciiTheme="majorHAnsi" w:eastAsia="Calibri" w:hAnsiTheme="majorHAnsi" w:cstheme="majorHAnsi"/>
          <w:lang w:val="en-US"/>
        </w:rPr>
        <w:t xml:space="preserve">visual appearance, was not the only aspect which led to users considering code points as variants. </w:t>
      </w:r>
      <w:r w:rsidR="00393EB4" w:rsidRPr="00DD0FB2">
        <w:rPr>
          <w:rFonts w:asciiTheme="majorHAnsi" w:eastAsia="Calibri" w:hAnsiTheme="majorHAnsi" w:cstheme="majorHAnsi"/>
          <w:lang w:val="en-US"/>
        </w:rPr>
        <w:t xml:space="preserve">For pragmatic reasons, this other category, which found no </w:t>
      </w:r>
      <w:r w:rsidR="008156B7" w:rsidRPr="00DD0FB2">
        <w:rPr>
          <w:rFonts w:asciiTheme="majorHAnsi" w:eastAsia="Calibri" w:hAnsiTheme="majorHAnsi" w:cstheme="majorHAnsi"/>
          <w:lang w:val="en-US"/>
        </w:rPr>
        <w:t xml:space="preserve">explicit </w:t>
      </w:r>
      <w:r w:rsidR="00393EB4" w:rsidRPr="00DD0FB2">
        <w:rPr>
          <w:rFonts w:asciiTheme="majorHAnsi" w:eastAsia="Calibri" w:hAnsiTheme="majorHAnsi" w:cstheme="majorHAnsi"/>
          <w:lang w:val="en-US"/>
        </w:rPr>
        <w:t xml:space="preserve">mention </w:t>
      </w:r>
      <w:r w:rsidR="008156B7" w:rsidRPr="00DD0FB2">
        <w:rPr>
          <w:rFonts w:asciiTheme="majorHAnsi" w:eastAsia="Calibri" w:hAnsiTheme="majorHAnsi" w:cstheme="majorHAnsi"/>
          <w:lang w:val="en-US"/>
        </w:rPr>
        <w:t>in MSR, but which by consensus of the Panel was understood to be included under “characters essentially identical appearance by design</w:t>
      </w:r>
      <w:r w:rsidR="0063798F" w:rsidRPr="00DD0FB2">
        <w:rPr>
          <w:rFonts w:asciiTheme="majorHAnsi" w:eastAsia="Calibri" w:hAnsiTheme="majorHAnsi" w:cstheme="majorHAnsi"/>
          <w:lang w:val="en-US"/>
        </w:rPr>
        <w:t xml:space="preserve">”, was simply termed </w:t>
      </w:r>
      <w:r w:rsidR="006858D5" w:rsidRPr="00DD0FB2">
        <w:rPr>
          <w:rFonts w:asciiTheme="majorHAnsi" w:eastAsia="Calibri" w:hAnsiTheme="majorHAnsi" w:cstheme="majorHAnsi"/>
          <w:lang w:val="en-US"/>
        </w:rPr>
        <w:t>‘N</w:t>
      </w:r>
      <w:r w:rsidR="00FE5DC0" w:rsidRPr="00DD0FB2">
        <w:rPr>
          <w:rFonts w:asciiTheme="majorHAnsi" w:eastAsia="Calibri" w:hAnsiTheme="majorHAnsi" w:cstheme="majorHAnsi"/>
          <w:lang w:val="en-US"/>
        </w:rPr>
        <w:t>on-</w:t>
      </w:r>
      <w:r w:rsidR="006858D5" w:rsidRPr="00DD0FB2">
        <w:rPr>
          <w:rFonts w:asciiTheme="majorHAnsi" w:eastAsia="Calibri" w:hAnsiTheme="majorHAnsi" w:cstheme="majorHAnsi"/>
          <w:lang w:val="en-US"/>
        </w:rPr>
        <w:t>V</w:t>
      </w:r>
      <w:r w:rsidR="00FE5DC0" w:rsidRPr="00DD0FB2">
        <w:rPr>
          <w:rFonts w:asciiTheme="majorHAnsi" w:eastAsia="Calibri" w:hAnsiTheme="majorHAnsi" w:cstheme="majorHAnsi"/>
          <w:lang w:val="en-US"/>
        </w:rPr>
        <w:t xml:space="preserve">isual </w:t>
      </w:r>
      <w:r w:rsidR="006858D5" w:rsidRPr="00DD0FB2">
        <w:rPr>
          <w:rFonts w:asciiTheme="majorHAnsi" w:eastAsia="Calibri" w:hAnsiTheme="majorHAnsi" w:cstheme="majorHAnsi"/>
          <w:lang w:val="en-US"/>
        </w:rPr>
        <w:t>Variant</w:t>
      </w:r>
      <w:r w:rsidR="00F169F5" w:rsidRPr="00DD0FB2">
        <w:rPr>
          <w:rFonts w:asciiTheme="majorHAnsi" w:eastAsia="Calibri" w:hAnsiTheme="majorHAnsi" w:cstheme="majorHAnsi"/>
          <w:lang w:val="en-US"/>
        </w:rPr>
        <w:t>’</w:t>
      </w:r>
      <w:r w:rsidR="0063798F" w:rsidRPr="00DD0FB2">
        <w:rPr>
          <w:rFonts w:asciiTheme="majorHAnsi" w:eastAsia="Calibri" w:hAnsiTheme="majorHAnsi" w:cstheme="majorHAnsi"/>
          <w:lang w:val="en-US"/>
        </w:rPr>
        <w:t xml:space="preserve">, as rendered </w:t>
      </w:r>
      <w:r w:rsidR="00FE5DC0" w:rsidRPr="00DD0FB2">
        <w:rPr>
          <w:rFonts w:asciiTheme="majorHAnsi" w:eastAsia="Calibri" w:hAnsiTheme="majorHAnsi" w:cstheme="majorHAnsi"/>
          <w:lang w:val="en-US"/>
        </w:rPr>
        <w:t xml:space="preserve">on the right-hand branch of </w:t>
      </w:r>
      <w:r w:rsidR="00C372DB" w:rsidRPr="00DD0FB2">
        <w:rPr>
          <w:rFonts w:asciiTheme="majorHAnsi" w:eastAsia="Calibri" w:hAnsiTheme="majorHAnsi" w:cstheme="majorHAnsi"/>
          <w:lang w:val="en-US"/>
        </w:rPr>
        <w:t xml:space="preserve">in </w:t>
      </w:r>
      <w:r w:rsidR="006217EB" w:rsidRPr="00DD0FB2">
        <w:rPr>
          <w:rFonts w:asciiTheme="majorHAnsi" w:eastAsia="Calibri" w:hAnsiTheme="majorHAnsi" w:cstheme="majorHAnsi"/>
          <w:lang w:val="en-US"/>
        </w:rPr>
        <w:t>D</w:t>
      </w:r>
      <w:r w:rsidR="006858D5" w:rsidRPr="00DD0FB2">
        <w:rPr>
          <w:rFonts w:asciiTheme="majorHAnsi" w:eastAsia="Calibri" w:hAnsiTheme="majorHAnsi" w:cstheme="majorHAnsi"/>
          <w:lang w:val="en-US"/>
        </w:rPr>
        <w:t xml:space="preserve">iagram </w:t>
      </w:r>
      <w:r w:rsidR="006217EB" w:rsidRPr="00DD0FB2">
        <w:rPr>
          <w:rFonts w:asciiTheme="majorHAnsi" w:eastAsia="Calibri" w:hAnsiTheme="majorHAnsi" w:cstheme="majorHAnsi"/>
          <w:lang w:val="en-US"/>
        </w:rPr>
        <w:t>1</w:t>
      </w:r>
      <w:r w:rsidR="008E4075" w:rsidRPr="00DD0FB2">
        <w:rPr>
          <w:rFonts w:asciiTheme="majorHAnsi" w:eastAsia="Calibri" w:hAnsiTheme="majorHAnsi" w:cstheme="majorHAnsi"/>
          <w:lang w:val="en-US"/>
        </w:rPr>
        <w:t xml:space="preserve"> above, and as discussed in the following sections</w:t>
      </w:r>
      <w:r w:rsidR="00A51358" w:rsidRPr="00DD0FB2">
        <w:rPr>
          <w:rFonts w:asciiTheme="majorHAnsi" w:eastAsia="Calibri" w:hAnsiTheme="majorHAnsi" w:cstheme="majorHAnsi"/>
          <w:lang w:val="en-US"/>
        </w:rPr>
        <w:t>.</w:t>
      </w:r>
    </w:p>
    <w:p w14:paraId="20E608C5" w14:textId="77777777" w:rsidR="00A51358" w:rsidRPr="00DD0FB2" w:rsidRDefault="00A51358" w:rsidP="00BA0ED8">
      <w:pPr>
        <w:rPr>
          <w:rFonts w:asciiTheme="majorHAnsi" w:eastAsia="Calibri" w:hAnsiTheme="majorHAnsi" w:cstheme="majorHAnsi"/>
          <w:lang w:val="en-US"/>
        </w:rPr>
      </w:pPr>
    </w:p>
    <w:p w14:paraId="09F21903" w14:textId="296D427B" w:rsidR="00347CFE" w:rsidRPr="00DD0FB2" w:rsidRDefault="00FE5DC0" w:rsidP="00BA0ED8">
      <w:pPr>
        <w:pStyle w:val="Heading3"/>
        <w:rPr>
          <w:rFonts w:asciiTheme="majorHAnsi" w:hAnsiTheme="majorHAnsi" w:cstheme="majorHAnsi"/>
          <w:b/>
          <w:sz w:val="28"/>
          <w:szCs w:val="28"/>
        </w:rPr>
      </w:pPr>
      <w:bookmarkStart w:id="85" w:name="23ckvvd" w:colFirst="0" w:colLast="0"/>
      <w:bookmarkStart w:id="86" w:name="_Toc21774731"/>
      <w:bookmarkEnd w:id="85"/>
      <w:r w:rsidRPr="00DD0FB2">
        <w:rPr>
          <w:rFonts w:asciiTheme="majorHAnsi" w:hAnsiTheme="majorHAnsi" w:cstheme="majorHAnsi"/>
        </w:rPr>
        <w:t>6.1.3</w:t>
      </w:r>
      <w:r w:rsidRPr="00DD0FB2">
        <w:rPr>
          <w:rFonts w:asciiTheme="majorHAnsi" w:hAnsiTheme="majorHAnsi" w:cstheme="majorHAnsi"/>
        </w:rPr>
        <w:tab/>
        <w:t>Non-Visual Variant</w:t>
      </w:r>
      <w:r w:rsidR="009E0A6A" w:rsidRPr="00DD0FB2">
        <w:rPr>
          <w:rFonts w:asciiTheme="majorHAnsi" w:hAnsiTheme="majorHAnsi" w:cstheme="majorHAnsi"/>
        </w:rPr>
        <w:t>s</w:t>
      </w:r>
      <w:bookmarkEnd w:id="86"/>
    </w:p>
    <w:p w14:paraId="27B6465B" w14:textId="77777777" w:rsidR="00347CFE" w:rsidRPr="00DD0FB2" w:rsidRDefault="00FE5DC0" w:rsidP="00BA0ED8">
      <w:pPr>
        <w:pStyle w:val="Heading4"/>
        <w:rPr>
          <w:rFonts w:asciiTheme="majorHAnsi" w:hAnsiTheme="majorHAnsi" w:cstheme="majorHAnsi"/>
        </w:rPr>
      </w:pPr>
      <w:bookmarkStart w:id="87" w:name="ihv636" w:colFirst="0" w:colLast="0"/>
      <w:bookmarkStart w:id="88" w:name="_Toc21774732"/>
      <w:bookmarkEnd w:id="87"/>
      <w:r w:rsidRPr="00DD0FB2">
        <w:rPr>
          <w:rFonts w:asciiTheme="majorHAnsi" w:hAnsiTheme="majorHAnsi" w:cstheme="majorHAnsi"/>
        </w:rPr>
        <w:t>6.1.3.1</w:t>
      </w:r>
      <w:r w:rsidRPr="00DD0FB2">
        <w:rPr>
          <w:rFonts w:asciiTheme="majorHAnsi" w:hAnsiTheme="majorHAnsi" w:cstheme="majorHAnsi"/>
        </w:rPr>
        <w:tab/>
      </w:r>
      <w:bookmarkStart w:id="89" w:name="OLE_LINK95"/>
      <w:bookmarkStart w:id="90" w:name="OLE_LINK101"/>
      <w:r w:rsidRPr="00DD0FB2">
        <w:rPr>
          <w:rFonts w:asciiTheme="majorHAnsi" w:hAnsiTheme="majorHAnsi" w:cstheme="majorHAnsi"/>
        </w:rPr>
        <w:t>Shape of Base Characters</w:t>
      </w:r>
      <w:bookmarkEnd w:id="88"/>
      <w:bookmarkEnd w:id="89"/>
      <w:bookmarkEnd w:id="90"/>
    </w:p>
    <w:p w14:paraId="16B5E8BA" w14:textId="458D4443"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Historically, the classical Latin or Roman alphabet consisted of only 23 letters. Most new letters developed since are based on </w:t>
      </w:r>
      <w:r w:rsidR="00BD26FA" w:rsidRPr="00DD0FB2">
        <w:rPr>
          <w:rFonts w:asciiTheme="majorHAnsi" w:eastAsia="Calibri" w:hAnsiTheme="majorHAnsi" w:cstheme="majorHAnsi"/>
          <w:lang w:val="en-US"/>
        </w:rPr>
        <w:t xml:space="preserve">already </w:t>
      </w:r>
      <w:r w:rsidRPr="00DD0FB2">
        <w:rPr>
          <w:rFonts w:asciiTheme="majorHAnsi" w:eastAsia="Calibri" w:hAnsiTheme="majorHAnsi" w:cstheme="majorHAnsi"/>
          <w:lang w:val="en-US"/>
        </w:rPr>
        <w:t>existing letters and are therefore derived letters, or they were inspired by or adopted from other scripts, that is borrowed letters. Derived letters were usually modified by extending certain lines (e.g. k vs. ƙ or f vs. ƒ) or by dropping elements (e.g. i vs. ı). In handwriting practices, where a cursive writing style dominates connecting most letters to the right in order to speed up handwriting, the same kinds of changes to letters are made in order to make those connections; that is lines are extended and elements are dropped. Accordingly, Latin GP hypothesized that some hand-written forms may end up taking similar or the same shapes as some derived letters, and that readers may consider such unknown derived letters as hand-written variations of familiar letters, such as e.g. v vs. ʋ.</w:t>
      </w:r>
    </w:p>
    <w:p w14:paraId="1EAA94C5" w14:textId="77777777" w:rsidR="00CB5211" w:rsidRPr="00DD0FB2" w:rsidRDefault="00CB5211" w:rsidP="00BA0ED8">
      <w:pPr>
        <w:rPr>
          <w:rFonts w:asciiTheme="majorHAnsi" w:eastAsia="Calibri" w:hAnsiTheme="majorHAnsi" w:cstheme="majorHAnsi"/>
          <w:lang w:val="en-US"/>
        </w:rPr>
      </w:pPr>
    </w:p>
    <w:p w14:paraId="03D68746" w14:textId="6D947CD8"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Also, some letters have traditionally different shapes in hand-written and printed forms such as a vs. ɑ (with the latter shaping being the traditional form encountered in handwriting). Many such differences </w:t>
      </w:r>
      <w:r w:rsidRPr="00DD0FB2">
        <w:rPr>
          <w:rFonts w:asciiTheme="majorHAnsi" w:eastAsia="Calibri" w:hAnsiTheme="majorHAnsi" w:cstheme="majorHAnsi"/>
          <w:lang w:val="en-US"/>
        </w:rPr>
        <w:lastRenderedPageBreak/>
        <w:t xml:space="preserve">also overlap with the difference between upper and lower case, such as e.g. e vs. ɛ, with the latter glyph being a common </w:t>
      </w:r>
      <w:r w:rsidR="00697D73" w:rsidRPr="00DD0FB2">
        <w:rPr>
          <w:rFonts w:asciiTheme="majorHAnsi" w:eastAsia="Calibri" w:hAnsiTheme="majorHAnsi" w:cstheme="majorHAnsi"/>
          <w:lang w:val="en-US"/>
        </w:rPr>
        <w:t>upper-case</w:t>
      </w:r>
      <w:r w:rsidRPr="00DD0FB2">
        <w:rPr>
          <w:rFonts w:asciiTheme="majorHAnsi" w:eastAsia="Calibri" w:hAnsiTheme="majorHAnsi" w:cstheme="majorHAnsi"/>
          <w:lang w:val="en-US"/>
        </w:rPr>
        <w:t xml:space="preserve"> form in </w:t>
      </w:r>
      <w:r w:rsidR="00697D73" w:rsidRPr="00DD0FB2">
        <w:rPr>
          <w:rFonts w:asciiTheme="majorHAnsi" w:eastAsia="Calibri" w:hAnsiTheme="majorHAnsi" w:cstheme="majorHAnsi"/>
          <w:lang w:val="en-US"/>
        </w:rPr>
        <w:t>handwriting</w:t>
      </w:r>
      <w:r w:rsidRPr="00DD0FB2">
        <w:rPr>
          <w:rFonts w:asciiTheme="majorHAnsi" w:eastAsia="Calibri" w:hAnsiTheme="majorHAnsi" w:cstheme="majorHAnsi"/>
          <w:lang w:val="en-US"/>
        </w:rPr>
        <w:t xml:space="preserve"> to the former glyph and letter</w:t>
      </w:r>
      <w:bookmarkStart w:id="91" w:name="32hioqz" w:colFirst="0" w:colLast="0"/>
      <w:bookmarkEnd w:id="91"/>
      <w:r w:rsidR="008A0DDF" w:rsidRPr="00DD0FB2">
        <w:rPr>
          <w:rFonts w:asciiTheme="majorHAnsi" w:eastAsia="Calibri" w:hAnsiTheme="majorHAnsi" w:cstheme="majorHAnsi"/>
          <w:lang w:val="en-US"/>
        </w:rPr>
        <w:t>.</w:t>
      </w:r>
    </w:p>
    <w:p w14:paraId="3AB5CAA2" w14:textId="601983DF" w:rsidR="00347CFE" w:rsidRPr="00DD0FB2" w:rsidRDefault="00FE5DC0" w:rsidP="00BA0ED8">
      <w:pPr>
        <w:pStyle w:val="Heading4"/>
        <w:rPr>
          <w:rFonts w:asciiTheme="majorHAnsi" w:hAnsiTheme="majorHAnsi" w:cstheme="majorHAnsi"/>
          <w:b/>
        </w:rPr>
      </w:pPr>
      <w:r w:rsidRPr="00DD0FB2">
        <w:rPr>
          <w:rFonts w:asciiTheme="majorHAnsi" w:hAnsiTheme="majorHAnsi" w:cstheme="majorHAnsi"/>
        </w:rPr>
        <w:t xml:space="preserve"> </w:t>
      </w:r>
      <w:bookmarkStart w:id="92" w:name="_Toc21774733"/>
      <w:r w:rsidRPr="00DD0FB2">
        <w:rPr>
          <w:rFonts w:asciiTheme="majorHAnsi" w:hAnsiTheme="majorHAnsi" w:cstheme="majorHAnsi"/>
        </w:rPr>
        <w:t>6.1.3.2</w:t>
      </w:r>
      <w:r w:rsidRPr="00DD0FB2">
        <w:rPr>
          <w:rFonts w:asciiTheme="majorHAnsi" w:hAnsiTheme="majorHAnsi" w:cstheme="majorHAnsi"/>
        </w:rPr>
        <w:tab/>
        <w:t xml:space="preserve">Spacing of </w:t>
      </w:r>
      <w:r w:rsidR="00697D73" w:rsidRPr="00DD0FB2">
        <w:rPr>
          <w:rFonts w:asciiTheme="majorHAnsi" w:hAnsiTheme="majorHAnsi" w:cstheme="majorHAnsi"/>
        </w:rPr>
        <w:t>B</w:t>
      </w:r>
      <w:r w:rsidRPr="00DD0FB2">
        <w:rPr>
          <w:rFonts w:asciiTheme="majorHAnsi" w:hAnsiTheme="majorHAnsi" w:cstheme="majorHAnsi"/>
        </w:rPr>
        <w:t xml:space="preserve">ase </w:t>
      </w:r>
      <w:r w:rsidR="00697D73" w:rsidRPr="00DD0FB2">
        <w:rPr>
          <w:rFonts w:asciiTheme="majorHAnsi" w:hAnsiTheme="majorHAnsi" w:cstheme="majorHAnsi"/>
        </w:rPr>
        <w:t>C</w:t>
      </w:r>
      <w:r w:rsidRPr="00DD0FB2">
        <w:rPr>
          <w:rFonts w:asciiTheme="majorHAnsi" w:hAnsiTheme="majorHAnsi" w:cstheme="majorHAnsi"/>
        </w:rPr>
        <w:t>haracters</w:t>
      </w:r>
      <w:bookmarkEnd w:id="92"/>
    </w:p>
    <w:p w14:paraId="05FCEF44" w14:textId="526FAE62"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Several letters have been derived by putting more closely together sequences of two or more letters, and the result of such modifications of spacing in between letters are called ligatures. This strategy to develop new letters was already employed in antiquity, with e.g. w being derived out of </w:t>
      </w:r>
      <w:r w:rsidR="006D384F" w:rsidRPr="00DD0FB2">
        <w:rPr>
          <w:rFonts w:asciiTheme="majorHAnsi" w:eastAsia="Calibri" w:hAnsiTheme="majorHAnsi" w:cstheme="majorHAnsi"/>
          <w:lang w:val="en-US"/>
        </w:rPr>
        <w:t xml:space="preserve">a </w:t>
      </w:r>
      <w:r w:rsidRPr="00DD0FB2">
        <w:rPr>
          <w:rFonts w:asciiTheme="majorHAnsi" w:eastAsia="Calibri" w:hAnsiTheme="majorHAnsi" w:cstheme="majorHAnsi"/>
          <w:lang w:val="en-US"/>
        </w:rPr>
        <w:t>sequence of two v, i.e. vv (</w:t>
      </w:r>
      <w:hyperlink r:id="rId51">
        <w:r w:rsidRPr="00DD0FB2">
          <w:rPr>
            <w:rFonts w:asciiTheme="majorHAnsi" w:eastAsia="Calibri" w:hAnsiTheme="majorHAnsi" w:cstheme="majorHAnsi"/>
            <w:color w:val="1155CC"/>
            <w:u w:val="single"/>
            <w:lang w:val="en-US"/>
          </w:rPr>
          <w:t>https://en.wikipedia.org/wiki/History_of_the_Latin_script</w:t>
        </w:r>
      </w:hyperlink>
      <w:r w:rsidRPr="00DD0FB2">
        <w:rPr>
          <w:rFonts w:asciiTheme="majorHAnsi" w:eastAsia="Calibri" w:hAnsiTheme="majorHAnsi" w:cstheme="majorHAnsi"/>
          <w:lang w:val="en-US"/>
        </w:rPr>
        <w:t>)</w:t>
      </w:r>
      <w:r w:rsidR="008A0DDF" w:rsidRPr="00DD0FB2">
        <w:rPr>
          <w:rFonts w:asciiTheme="majorHAnsi" w:eastAsia="Calibri" w:hAnsiTheme="majorHAnsi" w:cstheme="majorHAnsi"/>
          <w:lang w:val="en-US"/>
        </w:rPr>
        <w:t>.</w:t>
      </w:r>
    </w:p>
    <w:p w14:paraId="7908B0DF" w14:textId="73A11704" w:rsidR="00CB5211" w:rsidRPr="00DD0FB2" w:rsidRDefault="00CB5211" w:rsidP="00BA0ED8">
      <w:pPr>
        <w:rPr>
          <w:rFonts w:asciiTheme="majorHAnsi" w:eastAsia="Calibri" w:hAnsiTheme="majorHAnsi" w:cstheme="majorHAnsi"/>
          <w:lang w:val="en-US"/>
        </w:rPr>
      </w:pPr>
    </w:p>
    <w:p w14:paraId="0A8F3F8A" w14:textId="2181B780"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While the origins are still somehow recognizable in the case of w, in other cases the ligatures are not recognizable anymore as combinations of their original letters, such as ß which was formed on the hand-written basis of s and z (</w:t>
      </w:r>
      <w:hyperlink r:id="rId52">
        <w:r w:rsidRPr="00DD0FB2">
          <w:rPr>
            <w:rFonts w:asciiTheme="majorHAnsi" w:eastAsia="Calibri" w:hAnsiTheme="majorHAnsi" w:cstheme="majorHAnsi"/>
            <w:color w:val="1155CC"/>
            <w:u w:val="single"/>
            <w:lang w:val="en-US"/>
          </w:rPr>
          <w:t>https://en.wikipedia.org/wiki/%C3%9F</w:t>
        </w:r>
      </w:hyperlink>
      <w:r w:rsidRPr="00DD0FB2">
        <w:rPr>
          <w:rFonts w:asciiTheme="majorHAnsi" w:eastAsia="Calibri" w:hAnsiTheme="majorHAnsi" w:cstheme="majorHAnsi"/>
          <w:lang w:val="en-US"/>
        </w:rPr>
        <w:t xml:space="preserve">). In such cases where letters are recognizable as being composed of two or more letters, confusion could arise among readers and depending on the spacing in between those glyphs in a font (which depends on typographic factors such as </w:t>
      </w:r>
      <w:r w:rsidR="0023512E" w:rsidRPr="00DD0FB2">
        <w:rPr>
          <w:rFonts w:asciiTheme="majorHAnsi" w:eastAsia="Calibri" w:hAnsiTheme="majorHAnsi" w:cstheme="majorHAnsi"/>
          <w:lang w:val="en-US"/>
        </w:rPr>
        <w:t xml:space="preserve">e.g. </w:t>
      </w:r>
      <w:r w:rsidRPr="00DD0FB2">
        <w:rPr>
          <w:rFonts w:asciiTheme="majorHAnsi" w:eastAsia="Calibri" w:hAnsiTheme="majorHAnsi" w:cstheme="majorHAnsi"/>
          <w:lang w:val="en-US"/>
        </w:rPr>
        <w:t xml:space="preserve">kerning), ligatures may become indistinguishable from a sequence of letters of which the same ligature </w:t>
      </w:r>
      <w:r w:rsidR="00C878E1" w:rsidRPr="00DD0FB2">
        <w:rPr>
          <w:rFonts w:asciiTheme="majorHAnsi" w:eastAsia="Calibri" w:hAnsiTheme="majorHAnsi" w:cstheme="majorHAnsi"/>
          <w:lang w:val="en-US"/>
        </w:rPr>
        <w:t xml:space="preserve">was originally </w:t>
      </w:r>
      <w:r w:rsidRPr="00DD0FB2">
        <w:rPr>
          <w:rFonts w:asciiTheme="majorHAnsi" w:eastAsia="Calibri" w:hAnsiTheme="majorHAnsi" w:cstheme="majorHAnsi"/>
          <w:lang w:val="en-US"/>
        </w:rPr>
        <w:t>composed</w:t>
      </w:r>
      <w:r w:rsidR="008A0DDF" w:rsidRPr="00DD0FB2">
        <w:rPr>
          <w:rFonts w:asciiTheme="majorHAnsi" w:eastAsia="Calibri" w:hAnsiTheme="majorHAnsi" w:cstheme="majorHAnsi"/>
          <w:lang w:val="en-US"/>
        </w:rPr>
        <w:t>.</w:t>
      </w:r>
    </w:p>
    <w:p w14:paraId="569C2C9C" w14:textId="6AB3B0B7" w:rsidR="00CB5211" w:rsidRPr="00DD0FB2" w:rsidRDefault="00CB5211" w:rsidP="00BA0ED8">
      <w:pPr>
        <w:rPr>
          <w:rFonts w:asciiTheme="majorHAnsi" w:eastAsia="Calibri" w:hAnsiTheme="majorHAnsi" w:cstheme="majorHAnsi"/>
          <w:lang w:val="en-US"/>
        </w:rPr>
      </w:pPr>
    </w:p>
    <w:p w14:paraId="5705BFCC" w14:textId="3DE89B95" w:rsidR="00347CFE" w:rsidRPr="00DD0FB2" w:rsidRDefault="00FE5DC0" w:rsidP="00BA0ED8">
      <w:pPr>
        <w:pStyle w:val="Heading4"/>
        <w:rPr>
          <w:rFonts w:asciiTheme="majorHAnsi" w:hAnsiTheme="majorHAnsi" w:cstheme="majorHAnsi"/>
        </w:rPr>
      </w:pPr>
      <w:bookmarkStart w:id="93" w:name="1hmsyys" w:colFirst="0" w:colLast="0"/>
      <w:bookmarkEnd w:id="93"/>
      <w:r w:rsidRPr="00DD0FB2">
        <w:rPr>
          <w:rFonts w:asciiTheme="majorHAnsi" w:hAnsiTheme="majorHAnsi" w:cstheme="majorHAnsi"/>
          <w:b/>
        </w:rPr>
        <w:t xml:space="preserve"> </w:t>
      </w:r>
      <w:bookmarkStart w:id="94" w:name="_Toc21774734"/>
      <w:r w:rsidRPr="00DD0FB2">
        <w:rPr>
          <w:rFonts w:asciiTheme="majorHAnsi" w:hAnsiTheme="majorHAnsi" w:cstheme="majorHAnsi"/>
        </w:rPr>
        <w:t>6.1.3.3</w:t>
      </w:r>
      <w:r w:rsidRPr="00DD0FB2">
        <w:rPr>
          <w:rFonts w:asciiTheme="majorHAnsi" w:hAnsiTheme="majorHAnsi" w:cstheme="majorHAnsi"/>
        </w:rPr>
        <w:tab/>
      </w:r>
      <w:bookmarkStart w:id="95" w:name="OLE_LINK13"/>
      <w:bookmarkStart w:id="96" w:name="OLE_LINK14"/>
      <w:r w:rsidRPr="00DD0FB2">
        <w:rPr>
          <w:rFonts w:asciiTheme="majorHAnsi" w:hAnsiTheme="majorHAnsi" w:cstheme="majorHAnsi"/>
        </w:rPr>
        <w:t xml:space="preserve">IDNA </w:t>
      </w:r>
      <w:r w:rsidR="00441A06" w:rsidRPr="00DD0FB2">
        <w:rPr>
          <w:rFonts w:asciiTheme="majorHAnsi" w:hAnsiTheme="majorHAnsi" w:cstheme="majorHAnsi"/>
        </w:rPr>
        <w:t xml:space="preserve">2003 </w:t>
      </w:r>
      <w:r w:rsidRPr="00DD0FB2">
        <w:rPr>
          <w:rFonts w:asciiTheme="majorHAnsi" w:hAnsiTheme="majorHAnsi" w:cstheme="majorHAnsi"/>
        </w:rPr>
        <w:t>Compatibility</w:t>
      </w:r>
      <w:bookmarkEnd w:id="94"/>
      <w:bookmarkEnd w:id="95"/>
      <w:bookmarkEnd w:id="96"/>
    </w:p>
    <w:p w14:paraId="1A6435DA" w14:textId="0869716F" w:rsidR="00FC5D74"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In Section 5.5 of </w:t>
      </w:r>
      <w:hyperlink r:id="rId53">
        <w:r w:rsidRPr="00DD0FB2">
          <w:rPr>
            <w:rFonts w:asciiTheme="majorHAnsi" w:eastAsia="Calibri" w:hAnsiTheme="majorHAnsi" w:cstheme="majorHAnsi"/>
            <w:color w:val="1155CC"/>
            <w:u w:val="single"/>
            <w:lang w:val="en-US"/>
          </w:rPr>
          <w:t>Maximal Starting Repertoire — MSR-4 Overview and Rationale</w:t>
        </w:r>
      </w:hyperlink>
      <w:r w:rsidRPr="00DD0FB2">
        <w:rPr>
          <w:rFonts w:asciiTheme="majorHAnsi" w:eastAsia="Calibri" w:hAnsiTheme="majorHAnsi" w:cstheme="majorHAnsi"/>
          <w:lang w:val="en-US"/>
        </w:rPr>
        <w:t>, Integration Panel highlighted risks due to IDNA compatibility issues</w:t>
      </w:r>
      <w:r w:rsidR="00C735FE" w:rsidRPr="00DD0FB2">
        <w:rPr>
          <w:rFonts w:asciiTheme="majorHAnsi" w:eastAsia="Calibri" w:hAnsiTheme="majorHAnsi" w:cstheme="majorHAnsi"/>
          <w:lang w:val="en-US"/>
        </w:rPr>
        <w:t>:</w:t>
      </w:r>
    </w:p>
    <w:p w14:paraId="0BE7031F" w14:textId="27890F85" w:rsidR="00FC5D74" w:rsidRPr="00DD0FB2" w:rsidRDefault="00FD298C" w:rsidP="000D3839">
      <w:pPr>
        <w:rPr>
          <w:rFonts w:asciiTheme="majorHAnsi" w:eastAsia="Calibri" w:hAnsiTheme="majorHAnsi" w:cstheme="majorHAnsi"/>
          <w:lang w:val="en-US"/>
        </w:rPr>
      </w:pPr>
      <w:r w:rsidRPr="00DD0FB2">
        <w:rPr>
          <w:rFonts w:asciiTheme="majorHAnsi" w:eastAsia="Calibri" w:hAnsiTheme="majorHAnsi" w:cstheme="majorHAnsi"/>
          <w:lang w:val="en-US"/>
        </w:rPr>
        <w:t>“</w:t>
      </w:r>
      <w:r w:rsidR="00FC5D74" w:rsidRPr="00DD0FB2">
        <w:rPr>
          <w:rFonts w:asciiTheme="majorHAnsi" w:eastAsia="Calibri" w:hAnsiTheme="majorHAnsi" w:cstheme="majorHAnsi"/>
          <w:lang w:val="en-US"/>
        </w:rPr>
        <w:t>In IDNA2003, case folding is applied which creates compatibility issues between IDNA2008 and IDNA2003 for several code points. This arguably makes the affected code points candidates for summary exclusion from the MSR on grounds of Longevity (§2.1).</w:t>
      </w:r>
      <w:r w:rsidRPr="00DD0FB2">
        <w:rPr>
          <w:rFonts w:asciiTheme="majorHAnsi" w:eastAsia="Calibri" w:hAnsiTheme="majorHAnsi" w:cstheme="majorHAnsi"/>
          <w:lang w:val="en-US"/>
        </w:rPr>
        <w:t>”</w:t>
      </w:r>
    </w:p>
    <w:p w14:paraId="50251ED5" w14:textId="77777777" w:rsidR="00CB5211" w:rsidRPr="00DD0FB2" w:rsidRDefault="00CB5211" w:rsidP="000D3839">
      <w:pPr>
        <w:rPr>
          <w:rFonts w:asciiTheme="majorHAnsi" w:eastAsia="Calibri" w:hAnsiTheme="majorHAnsi" w:cstheme="majorHAnsi"/>
          <w:lang w:val="en-US"/>
        </w:rPr>
      </w:pPr>
    </w:p>
    <w:p w14:paraId="6054BE2F" w14:textId="0E6FEC4D" w:rsidR="00223133" w:rsidRPr="00DD0FB2" w:rsidRDefault="00CC6827">
      <w:pPr>
        <w:rPr>
          <w:rFonts w:asciiTheme="majorHAnsi" w:eastAsia="Calibri" w:hAnsiTheme="majorHAnsi" w:cstheme="majorHAnsi"/>
          <w:lang w:val="en-US"/>
        </w:rPr>
      </w:pPr>
      <w:r w:rsidRPr="00DD0FB2">
        <w:rPr>
          <w:rFonts w:asciiTheme="majorHAnsi" w:eastAsia="Calibri" w:hAnsiTheme="majorHAnsi" w:cstheme="majorHAnsi"/>
          <w:lang w:val="en-US"/>
        </w:rPr>
        <w:t xml:space="preserve">Of </w:t>
      </w:r>
      <w:r w:rsidR="00544C63" w:rsidRPr="00DD0FB2">
        <w:rPr>
          <w:rFonts w:asciiTheme="majorHAnsi" w:eastAsia="Calibri" w:hAnsiTheme="majorHAnsi" w:cstheme="majorHAnsi"/>
          <w:lang w:val="en-US"/>
        </w:rPr>
        <w:t>those code points</w:t>
      </w:r>
      <w:r w:rsidR="00E02DB4" w:rsidRPr="00DD0FB2">
        <w:rPr>
          <w:rFonts w:asciiTheme="majorHAnsi" w:eastAsia="Calibri" w:hAnsiTheme="majorHAnsi" w:cstheme="majorHAnsi"/>
          <w:lang w:val="en-US"/>
        </w:rPr>
        <w:t>,</w:t>
      </w:r>
      <w:r w:rsidRPr="00DD0FB2">
        <w:rPr>
          <w:rFonts w:asciiTheme="majorHAnsi" w:eastAsia="Calibri" w:hAnsiTheme="majorHAnsi" w:cstheme="majorHAnsi"/>
          <w:lang w:val="en-US"/>
        </w:rPr>
        <w:t xml:space="preserve"> two </w:t>
      </w:r>
      <w:r w:rsidR="00544C63" w:rsidRPr="00DD0FB2">
        <w:rPr>
          <w:rFonts w:asciiTheme="majorHAnsi" w:eastAsia="Calibri" w:hAnsiTheme="majorHAnsi" w:cstheme="majorHAnsi"/>
          <w:lang w:val="en-US"/>
        </w:rPr>
        <w:t xml:space="preserve">belong to the Latin-script repertoire, namely </w:t>
      </w:r>
      <w:bookmarkStart w:id="97" w:name="OLE_LINK15"/>
      <w:bookmarkStart w:id="98" w:name="OLE_LINK16"/>
      <w:r w:rsidR="00544C63" w:rsidRPr="00DD0FB2">
        <w:rPr>
          <w:rFonts w:asciiTheme="majorHAnsi" w:eastAsia="Calibri" w:hAnsiTheme="majorHAnsi" w:cstheme="majorHAnsi"/>
          <w:lang w:val="en-US"/>
        </w:rPr>
        <w:t xml:space="preserve">00DF LATIN SMALL LETTER SHARP S </w:t>
      </w:r>
      <w:bookmarkEnd w:id="97"/>
      <w:bookmarkEnd w:id="98"/>
      <w:r w:rsidR="00544C63" w:rsidRPr="00DD0FB2">
        <w:rPr>
          <w:rFonts w:asciiTheme="majorHAnsi" w:eastAsia="Calibri" w:hAnsiTheme="majorHAnsi" w:cstheme="majorHAnsi"/>
          <w:lang w:val="en-US"/>
        </w:rPr>
        <w:t xml:space="preserve">and 0131 LATIN SMALL LETTER DOTLESS I. </w:t>
      </w:r>
      <w:r w:rsidRPr="00DD0FB2">
        <w:rPr>
          <w:rFonts w:asciiTheme="majorHAnsi" w:eastAsia="Calibri" w:hAnsiTheme="majorHAnsi" w:cstheme="majorHAnsi"/>
          <w:lang w:val="en-US"/>
        </w:rPr>
        <w:t xml:space="preserve">The </w:t>
      </w:r>
      <w:r w:rsidR="00261261" w:rsidRPr="00DD0FB2">
        <w:rPr>
          <w:rFonts w:asciiTheme="majorHAnsi" w:eastAsia="Calibri" w:hAnsiTheme="majorHAnsi" w:cstheme="majorHAnsi"/>
          <w:lang w:val="en-US"/>
        </w:rPr>
        <w:t>solution</w:t>
      </w:r>
      <w:r w:rsidR="00AD12A5" w:rsidRPr="00DD0FB2">
        <w:rPr>
          <w:rFonts w:asciiTheme="majorHAnsi" w:eastAsia="Calibri" w:hAnsiTheme="majorHAnsi" w:cstheme="majorHAnsi"/>
          <w:lang w:val="en-US"/>
        </w:rPr>
        <w:t>s</w:t>
      </w:r>
      <w:r w:rsidR="00261261" w:rsidRPr="00DD0FB2">
        <w:rPr>
          <w:rFonts w:asciiTheme="majorHAnsi" w:eastAsia="Calibri" w:hAnsiTheme="majorHAnsi" w:cstheme="majorHAnsi"/>
          <w:lang w:val="en-US"/>
        </w:rPr>
        <w:t xml:space="preserve"> based on a point of view of </w:t>
      </w:r>
      <w:r w:rsidRPr="00DD0FB2">
        <w:rPr>
          <w:rFonts w:asciiTheme="majorHAnsi" w:eastAsia="Calibri" w:hAnsiTheme="majorHAnsi" w:cstheme="majorHAnsi"/>
          <w:lang w:val="en-US"/>
        </w:rPr>
        <w:t xml:space="preserve">IDNA compatibility </w:t>
      </w:r>
      <w:r w:rsidR="00AD12A5" w:rsidRPr="00DD0FB2">
        <w:rPr>
          <w:rFonts w:asciiTheme="majorHAnsi" w:eastAsia="Calibri" w:hAnsiTheme="majorHAnsi" w:cstheme="majorHAnsi"/>
          <w:lang w:val="en-US"/>
        </w:rPr>
        <w:t xml:space="preserve">are </w:t>
      </w:r>
      <w:r w:rsidR="00261261" w:rsidRPr="00DD0FB2">
        <w:rPr>
          <w:rFonts w:asciiTheme="majorHAnsi" w:eastAsia="Calibri" w:hAnsiTheme="majorHAnsi" w:cstheme="majorHAnsi"/>
          <w:lang w:val="en-US"/>
        </w:rPr>
        <w:t xml:space="preserve">presented in </w:t>
      </w:r>
      <w:r w:rsidR="00AD12A5" w:rsidRPr="00DD0FB2">
        <w:rPr>
          <w:rFonts w:asciiTheme="majorHAnsi" w:eastAsia="Calibri" w:hAnsiTheme="majorHAnsi" w:cstheme="majorHAnsi"/>
          <w:lang w:val="en-US"/>
        </w:rPr>
        <w:t>sect</w:t>
      </w:r>
      <w:r w:rsidR="00261261" w:rsidRPr="00DD0FB2">
        <w:rPr>
          <w:rFonts w:asciiTheme="majorHAnsi" w:eastAsia="Calibri" w:hAnsiTheme="majorHAnsi" w:cstheme="majorHAnsi"/>
          <w:lang w:val="en-US"/>
        </w:rPr>
        <w:t>i</w:t>
      </w:r>
      <w:r w:rsidR="00AD12A5" w:rsidRPr="00DD0FB2">
        <w:rPr>
          <w:rFonts w:asciiTheme="majorHAnsi" w:eastAsia="Calibri" w:hAnsiTheme="majorHAnsi" w:cstheme="majorHAnsi"/>
          <w:lang w:val="en-US"/>
        </w:rPr>
        <w:t xml:space="preserve">ons 6.7.2 and 6.7.3, while the </w:t>
      </w:r>
      <w:r w:rsidR="00942F64" w:rsidRPr="00DD0FB2">
        <w:rPr>
          <w:rFonts w:asciiTheme="majorHAnsi" w:eastAsia="Calibri" w:hAnsiTheme="majorHAnsi" w:cstheme="majorHAnsi"/>
          <w:lang w:val="en-US"/>
        </w:rPr>
        <w:t xml:space="preserve">considerations involving </w:t>
      </w:r>
      <w:r w:rsidR="00727B71" w:rsidRPr="00DD0FB2">
        <w:rPr>
          <w:rFonts w:asciiTheme="majorHAnsi" w:eastAsia="Calibri" w:hAnsiTheme="majorHAnsi" w:cstheme="majorHAnsi"/>
          <w:lang w:val="en-US"/>
        </w:rPr>
        <w:t xml:space="preserve">those </w:t>
      </w:r>
      <w:r w:rsidR="003C4782" w:rsidRPr="00DD0FB2">
        <w:rPr>
          <w:rFonts w:asciiTheme="majorHAnsi" w:eastAsia="Calibri" w:hAnsiTheme="majorHAnsi" w:cstheme="majorHAnsi"/>
          <w:lang w:val="en-US"/>
        </w:rPr>
        <w:t>code points</w:t>
      </w:r>
      <w:r w:rsidR="00727B71" w:rsidRPr="00DD0FB2">
        <w:rPr>
          <w:rFonts w:asciiTheme="majorHAnsi" w:eastAsia="Calibri" w:hAnsiTheme="majorHAnsi" w:cstheme="majorHAnsi"/>
          <w:lang w:val="en-US"/>
        </w:rPr>
        <w:t xml:space="preserve"> and leading to those solutions are discussed in further detail in </w:t>
      </w:r>
      <w:r w:rsidR="00223133" w:rsidRPr="00DD0FB2">
        <w:rPr>
          <w:rFonts w:asciiTheme="majorHAnsi" w:eastAsia="Calibri" w:hAnsiTheme="majorHAnsi" w:cstheme="majorHAnsi"/>
          <w:lang w:val="en-US"/>
        </w:rPr>
        <w:t>Appendix D.</w:t>
      </w:r>
      <w:r w:rsidR="00727B71" w:rsidRPr="00DD0FB2">
        <w:rPr>
          <w:rFonts w:asciiTheme="majorHAnsi" w:eastAsia="Calibri" w:hAnsiTheme="majorHAnsi" w:cstheme="majorHAnsi"/>
          <w:lang w:val="en-US"/>
        </w:rPr>
        <w:t>5</w:t>
      </w:r>
      <w:r w:rsidR="00223133" w:rsidRPr="00DD0FB2">
        <w:rPr>
          <w:rFonts w:asciiTheme="majorHAnsi" w:eastAsia="Calibri" w:hAnsiTheme="majorHAnsi" w:cstheme="majorHAnsi"/>
          <w:lang w:val="en-US"/>
        </w:rPr>
        <w:t>.</w:t>
      </w:r>
    </w:p>
    <w:p w14:paraId="5F885112" w14:textId="77777777" w:rsidR="00B45D7D" w:rsidRPr="00DD0FB2" w:rsidRDefault="00B45D7D" w:rsidP="00BA0ED8">
      <w:pPr>
        <w:rPr>
          <w:rFonts w:asciiTheme="majorHAnsi" w:eastAsia="Calibri" w:hAnsiTheme="majorHAnsi" w:cstheme="majorHAnsi"/>
          <w:lang w:val="en-US"/>
        </w:rPr>
      </w:pPr>
    </w:p>
    <w:p w14:paraId="7F228927" w14:textId="04D492F0" w:rsidR="00347CFE" w:rsidRPr="00DD0FB2" w:rsidRDefault="00223133"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However </w:t>
      </w:r>
      <w:r w:rsidR="00A73629" w:rsidRPr="00DD0FB2">
        <w:rPr>
          <w:rFonts w:asciiTheme="majorHAnsi" w:eastAsia="Calibri" w:hAnsiTheme="majorHAnsi" w:cstheme="majorHAnsi"/>
          <w:lang w:val="en-US"/>
        </w:rPr>
        <w:t xml:space="preserve">those two code points were also considered </w:t>
      </w:r>
      <w:r w:rsidR="000F5B52" w:rsidRPr="00DD0FB2">
        <w:rPr>
          <w:rFonts w:asciiTheme="majorHAnsi" w:eastAsia="Calibri" w:hAnsiTheme="majorHAnsi" w:cstheme="majorHAnsi"/>
          <w:lang w:val="en-US"/>
        </w:rPr>
        <w:t xml:space="preserve">under </w:t>
      </w:r>
      <w:r w:rsidR="00417F67" w:rsidRPr="00DD0FB2">
        <w:rPr>
          <w:rFonts w:asciiTheme="majorHAnsi" w:eastAsia="Calibri" w:hAnsiTheme="majorHAnsi" w:cstheme="majorHAnsi"/>
          <w:lang w:val="en-US"/>
        </w:rPr>
        <w:t>other</w:t>
      </w:r>
      <w:r w:rsidR="000F5B52" w:rsidRPr="00DD0FB2">
        <w:rPr>
          <w:rFonts w:asciiTheme="majorHAnsi" w:eastAsia="Calibri" w:hAnsiTheme="majorHAnsi" w:cstheme="majorHAnsi"/>
          <w:lang w:val="en-US"/>
        </w:rPr>
        <w:t xml:space="preserve"> aspects, including </w:t>
      </w:r>
      <w:r w:rsidR="00417F67" w:rsidRPr="00DD0FB2">
        <w:rPr>
          <w:rFonts w:asciiTheme="majorHAnsi" w:eastAsia="Calibri" w:hAnsiTheme="majorHAnsi" w:cstheme="majorHAnsi"/>
          <w:lang w:val="en-US"/>
        </w:rPr>
        <w:t xml:space="preserve">cross-script variants </w:t>
      </w:r>
      <w:r w:rsidR="00B82DE3" w:rsidRPr="00DD0FB2">
        <w:rPr>
          <w:rFonts w:asciiTheme="majorHAnsi" w:eastAsia="Calibri" w:hAnsiTheme="majorHAnsi" w:cstheme="majorHAnsi"/>
          <w:lang w:val="en-US"/>
        </w:rPr>
        <w:t>between Latin and Greek script (cf. section 6.3.3)</w:t>
      </w:r>
      <w:r w:rsidR="00ED0FF6" w:rsidRPr="00DD0FB2">
        <w:rPr>
          <w:rFonts w:asciiTheme="majorHAnsi" w:eastAsia="Calibri" w:hAnsiTheme="majorHAnsi" w:cstheme="majorHAnsi"/>
          <w:lang w:val="en-US"/>
        </w:rPr>
        <w:t xml:space="preserve">, </w:t>
      </w:r>
      <w:r w:rsidR="000F5B52" w:rsidRPr="00DD0FB2">
        <w:rPr>
          <w:rFonts w:asciiTheme="majorHAnsi" w:eastAsia="Calibri" w:hAnsiTheme="majorHAnsi" w:cstheme="majorHAnsi"/>
          <w:lang w:val="en-US"/>
        </w:rPr>
        <w:t xml:space="preserve">Generic Glyphs </w:t>
      </w:r>
      <w:r w:rsidR="00ED0FF6" w:rsidRPr="00DD0FB2">
        <w:rPr>
          <w:rFonts w:asciiTheme="majorHAnsi" w:eastAsia="Calibri" w:hAnsiTheme="majorHAnsi" w:cstheme="majorHAnsi"/>
          <w:lang w:val="en-US"/>
        </w:rPr>
        <w:t xml:space="preserve">across scripts </w:t>
      </w:r>
      <w:r w:rsidR="00A14945" w:rsidRPr="00DD0FB2">
        <w:rPr>
          <w:rFonts w:asciiTheme="majorHAnsi" w:eastAsia="Calibri" w:hAnsiTheme="majorHAnsi" w:cstheme="majorHAnsi"/>
          <w:lang w:val="en-US"/>
        </w:rPr>
        <w:t xml:space="preserve">(cf. section </w:t>
      </w:r>
      <w:r w:rsidR="00417F67" w:rsidRPr="00DD0FB2">
        <w:rPr>
          <w:rFonts w:asciiTheme="majorHAnsi" w:eastAsia="Calibri" w:hAnsiTheme="majorHAnsi" w:cstheme="majorHAnsi"/>
          <w:lang w:val="en-US"/>
        </w:rPr>
        <w:t xml:space="preserve">6.3.4) </w:t>
      </w:r>
      <w:r w:rsidR="000F5B52" w:rsidRPr="00DD0FB2">
        <w:rPr>
          <w:rFonts w:asciiTheme="majorHAnsi" w:eastAsia="Calibri" w:hAnsiTheme="majorHAnsi" w:cstheme="majorHAnsi"/>
          <w:lang w:val="en-US"/>
        </w:rPr>
        <w:t>a</w:t>
      </w:r>
      <w:r w:rsidR="00A14945" w:rsidRPr="00DD0FB2">
        <w:rPr>
          <w:rFonts w:asciiTheme="majorHAnsi" w:eastAsia="Calibri" w:hAnsiTheme="majorHAnsi" w:cstheme="majorHAnsi"/>
          <w:lang w:val="en-US"/>
        </w:rPr>
        <w:t xml:space="preserve">nd </w:t>
      </w:r>
      <w:r w:rsidR="00ED0FF6" w:rsidRPr="00DD0FB2">
        <w:rPr>
          <w:rFonts w:asciiTheme="majorHAnsi" w:eastAsia="Calibri" w:hAnsiTheme="majorHAnsi" w:cstheme="majorHAnsi"/>
          <w:lang w:val="en-US"/>
        </w:rPr>
        <w:t>i</w:t>
      </w:r>
      <w:r w:rsidR="00417F67" w:rsidRPr="00DD0FB2">
        <w:rPr>
          <w:rFonts w:asciiTheme="majorHAnsi" w:eastAsia="Calibri" w:hAnsiTheme="majorHAnsi" w:cstheme="majorHAnsi"/>
          <w:lang w:val="en-US"/>
        </w:rPr>
        <w:t>n-script</w:t>
      </w:r>
      <w:r w:rsidR="00ED0FF6" w:rsidRPr="00DD0FB2">
        <w:rPr>
          <w:rFonts w:asciiTheme="majorHAnsi" w:eastAsia="Calibri" w:hAnsiTheme="majorHAnsi" w:cstheme="majorHAnsi"/>
          <w:lang w:val="en-US"/>
        </w:rPr>
        <w:t xml:space="preserve"> Variants based on the</w:t>
      </w:r>
      <w:r w:rsidR="00417F67" w:rsidRPr="00DD0FB2">
        <w:rPr>
          <w:rFonts w:asciiTheme="majorHAnsi" w:eastAsia="Calibri" w:hAnsiTheme="majorHAnsi" w:cstheme="majorHAnsi"/>
          <w:lang w:val="en-US"/>
        </w:rPr>
        <w:t xml:space="preserve"> </w:t>
      </w:r>
      <w:r w:rsidR="00A14945" w:rsidRPr="00DD0FB2">
        <w:rPr>
          <w:rFonts w:asciiTheme="majorHAnsi" w:eastAsia="Calibri" w:hAnsiTheme="majorHAnsi" w:cstheme="majorHAnsi"/>
          <w:lang w:val="en-US"/>
        </w:rPr>
        <w:t>shaping of base characters</w:t>
      </w:r>
      <w:r w:rsidR="000720A5" w:rsidRPr="00DD0FB2">
        <w:rPr>
          <w:rFonts w:asciiTheme="majorHAnsi" w:eastAsia="Calibri" w:hAnsiTheme="majorHAnsi" w:cstheme="majorHAnsi"/>
          <w:lang w:val="en-US"/>
        </w:rPr>
        <w:t xml:space="preserve"> (cf. </w:t>
      </w:r>
      <w:r w:rsidR="00EE3B89" w:rsidRPr="00DD0FB2">
        <w:rPr>
          <w:rFonts w:asciiTheme="majorHAnsi" w:eastAsia="Calibri" w:hAnsiTheme="majorHAnsi" w:cstheme="majorHAnsi"/>
          <w:lang w:val="en-US"/>
        </w:rPr>
        <w:t>Appendix D</w:t>
      </w:r>
      <w:r w:rsidR="00862216" w:rsidRPr="00DD0FB2">
        <w:rPr>
          <w:rFonts w:asciiTheme="majorHAnsi" w:eastAsia="Calibri" w:hAnsiTheme="majorHAnsi" w:cstheme="majorHAnsi"/>
          <w:lang w:val="en-US"/>
        </w:rPr>
        <w:t>.</w:t>
      </w:r>
      <w:r w:rsidR="00886667" w:rsidRPr="00DD0FB2">
        <w:rPr>
          <w:rFonts w:asciiTheme="majorHAnsi" w:eastAsia="Calibri" w:hAnsiTheme="majorHAnsi" w:cstheme="majorHAnsi"/>
          <w:lang w:val="en-US"/>
        </w:rPr>
        <w:t>1</w:t>
      </w:r>
      <w:r w:rsidR="00EE3B89" w:rsidRPr="00DD0FB2">
        <w:rPr>
          <w:rFonts w:asciiTheme="majorHAnsi" w:eastAsia="Calibri" w:hAnsiTheme="majorHAnsi" w:cstheme="majorHAnsi"/>
          <w:lang w:val="en-US"/>
        </w:rPr>
        <w:t>)</w:t>
      </w:r>
      <w:r w:rsidR="00A14945" w:rsidRPr="00DD0FB2">
        <w:rPr>
          <w:rFonts w:asciiTheme="majorHAnsi" w:eastAsia="Calibri" w:hAnsiTheme="majorHAnsi" w:cstheme="majorHAnsi"/>
          <w:lang w:val="en-US"/>
        </w:rPr>
        <w:t>.</w:t>
      </w:r>
    </w:p>
    <w:p w14:paraId="644F8C6B" w14:textId="77777777" w:rsidR="00BA3451" w:rsidRPr="00DD0FB2" w:rsidRDefault="00BA3451" w:rsidP="00BA0ED8">
      <w:pPr>
        <w:rPr>
          <w:rFonts w:asciiTheme="majorHAnsi" w:eastAsia="Calibri" w:hAnsiTheme="majorHAnsi" w:cstheme="majorHAnsi"/>
          <w:lang w:val="en-US"/>
        </w:rPr>
      </w:pPr>
    </w:p>
    <w:p w14:paraId="6AF4913B" w14:textId="77777777" w:rsidR="00347CFE" w:rsidRPr="00DD0FB2" w:rsidRDefault="00FE5DC0" w:rsidP="00BA0ED8">
      <w:pPr>
        <w:pStyle w:val="Heading4"/>
        <w:rPr>
          <w:rFonts w:asciiTheme="majorHAnsi" w:hAnsiTheme="majorHAnsi" w:cstheme="majorHAnsi"/>
        </w:rPr>
      </w:pPr>
      <w:bookmarkStart w:id="99" w:name="41mghml" w:colFirst="0" w:colLast="0"/>
      <w:bookmarkEnd w:id="99"/>
      <w:r w:rsidRPr="00DD0FB2">
        <w:rPr>
          <w:rFonts w:asciiTheme="majorHAnsi" w:hAnsiTheme="majorHAnsi" w:cstheme="majorHAnsi"/>
          <w:b/>
        </w:rPr>
        <w:t xml:space="preserve"> </w:t>
      </w:r>
      <w:bookmarkStart w:id="100" w:name="_Toc21774735"/>
      <w:r w:rsidRPr="00DD0FB2">
        <w:rPr>
          <w:rFonts w:asciiTheme="majorHAnsi" w:hAnsiTheme="majorHAnsi" w:cstheme="majorHAnsi"/>
        </w:rPr>
        <w:t>6.1.3.4</w:t>
      </w:r>
      <w:r w:rsidRPr="00DD0FB2">
        <w:rPr>
          <w:rFonts w:asciiTheme="majorHAnsi" w:hAnsiTheme="majorHAnsi" w:cstheme="majorHAnsi"/>
        </w:rPr>
        <w:tab/>
        <w:t>Diacritics</w:t>
      </w:r>
      <w:bookmarkEnd w:id="100"/>
    </w:p>
    <w:p w14:paraId="43746C36" w14:textId="034C838A" w:rsidR="00347CFE" w:rsidRPr="00DD0FB2" w:rsidRDefault="00FE5DC0" w:rsidP="00BA0ED8">
      <w:pPr>
        <w:pStyle w:val="Heading5"/>
        <w:rPr>
          <w:rFonts w:asciiTheme="majorHAnsi" w:hAnsiTheme="majorHAnsi" w:cstheme="majorHAnsi"/>
        </w:rPr>
      </w:pPr>
      <w:bookmarkStart w:id="101" w:name="2grqrue" w:colFirst="0" w:colLast="0"/>
      <w:bookmarkEnd w:id="101"/>
      <w:r w:rsidRPr="00DD0FB2">
        <w:rPr>
          <w:rFonts w:asciiTheme="majorHAnsi" w:hAnsiTheme="majorHAnsi" w:cstheme="majorHAnsi"/>
          <w:b/>
        </w:rPr>
        <w:t xml:space="preserve"> </w:t>
      </w:r>
      <w:bookmarkStart w:id="102" w:name="_Toc21774736"/>
      <w:r w:rsidRPr="00DD0FB2">
        <w:rPr>
          <w:rFonts w:asciiTheme="majorHAnsi" w:hAnsiTheme="majorHAnsi" w:cstheme="majorHAnsi"/>
        </w:rPr>
        <w:t>6.1.3.4.1</w:t>
      </w:r>
      <w:r w:rsidRPr="00DD0FB2">
        <w:rPr>
          <w:rFonts w:asciiTheme="majorHAnsi" w:hAnsiTheme="majorHAnsi" w:cstheme="majorHAnsi"/>
        </w:rPr>
        <w:tab/>
        <w:t xml:space="preserve">Shaping of </w:t>
      </w:r>
      <w:r w:rsidR="00697D73" w:rsidRPr="00DD0FB2">
        <w:rPr>
          <w:rFonts w:asciiTheme="majorHAnsi" w:hAnsiTheme="majorHAnsi" w:cstheme="majorHAnsi"/>
        </w:rPr>
        <w:t>D</w:t>
      </w:r>
      <w:r w:rsidRPr="00DD0FB2">
        <w:rPr>
          <w:rFonts w:asciiTheme="majorHAnsi" w:hAnsiTheme="majorHAnsi" w:cstheme="majorHAnsi"/>
        </w:rPr>
        <w:t>iacritics</w:t>
      </w:r>
      <w:bookmarkEnd w:id="102"/>
    </w:p>
    <w:p w14:paraId="09320F5F" w14:textId="78534501"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Diacritics are modifiers surrounding basic letter shapes. While in some cases diacritics are considered part and parcel of a letter shape, such as e.g. the dot on top of i, generally they are recognized as distinct graphic elements of the script employed to form new letters, such as é based on e featuring an acute accent on top, and the majority of derived letters of Latin script were developed using this strategy. Over time however, novel diacritics became employed which were based on other diacritics, such as e.g. on ű, which features a base character u with a double acute (˝), a diacritic which is in turn based on the single acute (´). Many novel diacritics are very limited in use and occur in only a few languages, as they were developed to express less common distinctive linguistic features of languages written in Latin script, such as Tone, and often such are only familiar to users of such languages. Essentially there are three types of potential issues with such modifiers:</w:t>
      </w:r>
    </w:p>
    <w:p w14:paraId="29213E69" w14:textId="77777777" w:rsidR="00B45D7D" w:rsidRPr="00DD0FB2" w:rsidRDefault="00B45D7D" w:rsidP="00BA0ED8">
      <w:pPr>
        <w:rPr>
          <w:rFonts w:asciiTheme="majorHAnsi" w:eastAsia="Calibri" w:hAnsiTheme="majorHAnsi" w:cstheme="majorHAnsi"/>
          <w:lang w:val="en-US"/>
        </w:rPr>
      </w:pPr>
    </w:p>
    <w:p w14:paraId="60847292" w14:textId="5021CFF5"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First, certain diacritics may be considered conceptually the same as others by significant parts of the user community, such as dot below or a comma below.</w:t>
      </w:r>
    </w:p>
    <w:p w14:paraId="45AA3CBC" w14:textId="77777777" w:rsidR="00B45D7D" w:rsidRPr="00DD0FB2" w:rsidRDefault="00B45D7D" w:rsidP="00BA0ED8">
      <w:pPr>
        <w:rPr>
          <w:rFonts w:asciiTheme="majorHAnsi" w:eastAsia="Calibri" w:hAnsiTheme="majorHAnsi" w:cstheme="majorHAnsi"/>
          <w:lang w:val="en-US"/>
        </w:rPr>
      </w:pPr>
    </w:p>
    <w:p w14:paraId="542C3AAE" w14:textId="72CCCCEC"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Secondly, in some cases certain diacritics are not kept apart from one another in handwriting traditions, such as e.g. a caron often </w:t>
      </w:r>
      <w:r w:rsidR="00206DDA" w:rsidRPr="00DD0FB2">
        <w:rPr>
          <w:rFonts w:asciiTheme="majorHAnsi" w:eastAsia="Calibri" w:hAnsiTheme="majorHAnsi" w:cstheme="majorHAnsi"/>
          <w:lang w:val="en-US"/>
        </w:rPr>
        <w:t xml:space="preserve">being </w:t>
      </w:r>
      <w:r w:rsidRPr="00DD0FB2">
        <w:rPr>
          <w:rFonts w:asciiTheme="majorHAnsi" w:eastAsia="Calibri" w:hAnsiTheme="majorHAnsi" w:cstheme="majorHAnsi"/>
          <w:lang w:val="en-US"/>
        </w:rPr>
        <w:t>written in the same way as a breve, or a dot above (even where they are considered part of a basic letter shape) being written in the same way as an acute. Furthermore, in cursive hand-writing writers make use of particular strategies to write letters more quickly, modifying them in ways in which the diacritics become visually identical or confusable with others, such as a diaeresis being replaced by two vertical strokes, which could be mistaken for a double acute in italic fonts, or a tilde being written ‘simply’ as a simple horizontal stroke above, i.e. a macron.</w:t>
      </w:r>
    </w:p>
    <w:p w14:paraId="519C4154" w14:textId="77777777" w:rsidR="00F50195" w:rsidRPr="00DD0FB2" w:rsidRDefault="00F50195" w:rsidP="00BA0ED8">
      <w:pPr>
        <w:rPr>
          <w:rFonts w:asciiTheme="majorHAnsi" w:eastAsia="Calibri" w:hAnsiTheme="majorHAnsi" w:cstheme="majorHAnsi"/>
          <w:lang w:val="en-US"/>
        </w:rPr>
      </w:pPr>
    </w:p>
    <w:p w14:paraId="3FD417C7" w14:textId="53917C39"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Lastly, since a number of these diacritics are used only </w:t>
      </w:r>
      <w:r w:rsidR="00F5037B" w:rsidRPr="00DD0FB2">
        <w:rPr>
          <w:rFonts w:asciiTheme="majorHAnsi" w:eastAsia="Calibri" w:hAnsiTheme="majorHAnsi" w:cstheme="majorHAnsi"/>
          <w:lang w:val="en-US"/>
        </w:rPr>
        <w:t xml:space="preserve">in </w:t>
      </w:r>
      <w:r w:rsidRPr="00DD0FB2">
        <w:rPr>
          <w:rFonts w:asciiTheme="majorHAnsi" w:eastAsia="Calibri" w:hAnsiTheme="majorHAnsi" w:cstheme="majorHAnsi"/>
          <w:lang w:val="en-US"/>
        </w:rPr>
        <w:t xml:space="preserve">a very limited part of the script using community, this may lead to confusion with significant parts of the script-using community or even the majority. For example, the horn </w:t>
      </w:r>
      <w:r w:rsidR="003C0F52" w:rsidRPr="00DD0FB2">
        <w:rPr>
          <w:rFonts w:asciiTheme="majorHAnsi" w:eastAsia="Calibri" w:hAnsiTheme="majorHAnsi" w:cstheme="majorHAnsi"/>
          <w:lang w:val="en-US"/>
        </w:rPr>
        <w:t>(</w:t>
      </w:r>
      <w:r w:rsidR="00A62D4C" w:rsidRPr="00DD0FB2">
        <w:rPr>
          <w:rFonts w:asciiTheme="majorHAnsi" w:eastAsia="Calibri" w:hAnsiTheme="majorHAnsi" w:cstheme="majorHAnsi"/>
          <w:lang w:val="en-US"/>
        </w:rPr>
        <w:t>as e.g. used in combination with the basic letter shape o on</w:t>
      </w:r>
      <w:r w:rsidR="00A62D4C" w:rsidRPr="00DD0FB2">
        <w:rPr>
          <w:rFonts w:asciiTheme="majorHAnsi" w:hAnsiTheme="majorHAnsi" w:cstheme="majorHAnsi"/>
          <w:lang w:val="en-US"/>
        </w:rPr>
        <w:t xml:space="preserve"> </w:t>
      </w:r>
      <w:r w:rsidR="00C80377" w:rsidRPr="00DD0FB2">
        <w:rPr>
          <w:rFonts w:asciiTheme="majorHAnsi" w:eastAsia="Calibri" w:hAnsiTheme="majorHAnsi" w:cstheme="majorHAnsi"/>
          <w:lang w:val="en-US"/>
        </w:rPr>
        <w:t>01A1 ơ LATIN SMALL LETTER O WITH HORN</w:t>
      </w:r>
      <w:r w:rsidR="003C0F52"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xml:space="preserve">could be conceptually mistaken by some readers for a misplaced acute (´) or even an apostrophe (‘) -- for those users unaware that punctuation marks are excluded from use in IDN-labels because of the LDH principle. By consequence, diacritics considered conceptually different in </w:t>
      </w:r>
      <w:r w:rsidR="00997EB0" w:rsidRPr="00DD0FB2">
        <w:rPr>
          <w:rFonts w:asciiTheme="majorHAnsi" w:eastAsia="Calibri" w:hAnsiTheme="majorHAnsi" w:cstheme="majorHAnsi"/>
          <w:lang w:val="en-US"/>
        </w:rPr>
        <w:t xml:space="preserve">both </w:t>
      </w:r>
      <w:r w:rsidRPr="00DD0FB2">
        <w:rPr>
          <w:rFonts w:asciiTheme="majorHAnsi" w:eastAsia="Calibri" w:hAnsiTheme="majorHAnsi" w:cstheme="majorHAnsi"/>
          <w:lang w:val="en-US"/>
        </w:rPr>
        <w:t xml:space="preserve">print and Unicode may in handwriting be considered as being interchangeable or even the same, or may become visually confusable </w:t>
      </w:r>
      <w:r w:rsidR="000D12DE" w:rsidRPr="00DD0FB2">
        <w:rPr>
          <w:rFonts w:asciiTheme="majorHAnsi" w:eastAsia="Calibri" w:hAnsiTheme="majorHAnsi" w:cstheme="majorHAnsi"/>
          <w:lang w:val="en-US"/>
        </w:rPr>
        <w:t>or identical to</w:t>
      </w:r>
      <w:r w:rsidRPr="00DD0FB2">
        <w:rPr>
          <w:rFonts w:asciiTheme="majorHAnsi" w:eastAsia="Calibri" w:hAnsiTheme="majorHAnsi" w:cstheme="majorHAnsi"/>
          <w:lang w:val="en-US"/>
        </w:rPr>
        <w:t xml:space="preserve"> other</w:t>
      </w:r>
      <w:r w:rsidR="000D12DE" w:rsidRPr="00DD0FB2">
        <w:rPr>
          <w:rFonts w:asciiTheme="majorHAnsi" w:eastAsia="Calibri" w:hAnsiTheme="majorHAnsi" w:cstheme="majorHAnsi"/>
          <w:lang w:val="en-US"/>
        </w:rPr>
        <w:t xml:space="preserve"> diacritics</w:t>
      </w:r>
      <w:r w:rsidR="00DA2385" w:rsidRPr="00DD0FB2">
        <w:rPr>
          <w:rFonts w:asciiTheme="majorHAnsi" w:eastAsia="Calibri" w:hAnsiTheme="majorHAnsi" w:cstheme="majorHAnsi"/>
          <w:lang w:val="en-US"/>
        </w:rPr>
        <w:t xml:space="preserve"> for readers</w:t>
      </w:r>
      <w:r w:rsidRPr="00DD0FB2">
        <w:rPr>
          <w:rFonts w:asciiTheme="majorHAnsi" w:eastAsia="Calibri" w:hAnsiTheme="majorHAnsi" w:cstheme="majorHAnsi"/>
          <w:lang w:val="en-US"/>
        </w:rPr>
        <w:t>.</w:t>
      </w:r>
    </w:p>
    <w:p w14:paraId="66315381" w14:textId="77777777" w:rsidR="00F50195" w:rsidRPr="00DD0FB2" w:rsidRDefault="00F50195" w:rsidP="00BA0ED8">
      <w:pPr>
        <w:rPr>
          <w:rFonts w:asciiTheme="majorHAnsi" w:eastAsia="Calibri" w:hAnsiTheme="majorHAnsi" w:cstheme="majorHAnsi"/>
          <w:lang w:val="en-US"/>
        </w:rPr>
      </w:pPr>
    </w:p>
    <w:p w14:paraId="46A0FCB8" w14:textId="061BABB7" w:rsidR="00347CFE" w:rsidRPr="00DD0FB2" w:rsidRDefault="00FE5DC0" w:rsidP="00BA0ED8">
      <w:pPr>
        <w:pStyle w:val="Heading5"/>
        <w:rPr>
          <w:rFonts w:asciiTheme="majorHAnsi" w:hAnsiTheme="majorHAnsi" w:cstheme="majorHAnsi"/>
        </w:rPr>
      </w:pPr>
      <w:bookmarkStart w:id="103" w:name="vx1227" w:colFirst="0" w:colLast="0"/>
      <w:bookmarkEnd w:id="103"/>
      <w:r w:rsidRPr="00DD0FB2">
        <w:rPr>
          <w:rFonts w:asciiTheme="majorHAnsi" w:hAnsiTheme="majorHAnsi" w:cstheme="majorHAnsi"/>
          <w:b/>
        </w:rPr>
        <w:t xml:space="preserve"> </w:t>
      </w:r>
      <w:bookmarkStart w:id="104" w:name="_Toc21774737"/>
      <w:r w:rsidRPr="00DD0FB2">
        <w:rPr>
          <w:rFonts w:asciiTheme="majorHAnsi" w:hAnsiTheme="majorHAnsi" w:cstheme="majorHAnsi"/>
        </w:rPr>
        <w:t>6.1.3.4.2</w:t>
      </w:r>
      <w:r w:rsidRPr="00DD0FB2">
        <w:rPr>
          <w:rFonts w:asciiTheme="majorHAnsi" w:hAnsiTheme="majorHAnsi" w:cstheme="majorHAnsi"/>
        </w:rPr>
        <w:tab/>
        <w:t xml:space="preserve">Stacking of </w:t>
      </w:r>
      <w:r w:rsidR="00697D73" w:rsidRPr="00DD0FB2">
        <w:rPr>
          <w:rFonts w:asciiTheme="majorHAnsi" w:hAnsiTheme="majorHAnsi" w:cstheme="majorHAnsi"/>
        </w:rPr>
        <w:t>D</w:t>
      </w:r>
      <w:r w:rsidRPr="00DD0FB2">
        <w:rPr>
          <w:rFonts w:asciiTheme="majorHAnsi" w:hAnsiTheme="majorHAnsi" w:cstheme="majorHAnsi"/>
        </w:rPr>
        <w:t>iacritics</w:t>
      </w:r>
      <w:bookmarkEnd w:id="104"/>
    </w:p>
    <w:p w14:paraId="290BE700" w14:textId="6E9738BC"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Diacritics are also combined with one another, such as ấ featuring both a circumflex and an acute. Such combinations are for the most part comparatively recent innovations, which again were often developed for linguistically distinctive features absent from European languages and therefore not traditionally represented in Latin script, such as Tone. Such novel elements of the script were often encoded in later revisions of Unicode and glyphs have been developed only for a very limited number of fonts.</w:t>
      </w:r>
    </w:p>
    <w:p w14:paraId="7910287C" w14:textId="77777777" w:rsidR="00F50195" w:rsidRPr="00DD0FB2" w:rsidRDefault="00F50195" w:rsidP="00BA0ED8">
      <w:pPr>
        <w:rPr>
          <w:rFonts w:asciiTheme="majorHAnsi" w:eastAsia="Calibri" w:hAnsiTheme="majorHAnsi" w:cstheme="majorHAnsi"/>
          <w:lang w:val="en-US"/>
        </w:rPr>
      </w:pPr>
    </w:p>
    <w:p w14:paraId="3485498E" w14:textId="30DD8EAF" w:rsidR="008A0DDF" w:rsidRPr="00DD0FB2" w:rsidRDefault="00F50195" w:rsidP="000D3839">
      <w:pPr>
        <w:rPr>
          <w:rFonts w:asciiTheme="majorHAnsi" w:eastAsia="Calibri" w:hAnsiTheme="majorHAnsi" w:cstheme="majorHAnsi"/>
          <w:lang w:val="en-US"/>
        </w:rPr>
      </w:pPr>
      <w:r w:rsidRPr="00DD0FB2">
        <w:rPr>
          <w:rFonts w:asciiTheme="majorHAnsi" w:eastAsia="Calibri" w:hAnsiTheme="majorHAnsi" w:cstheme="majorHAnsi"/>
          <w:lang w:val="en-US"/>
        </w:rPr>
        <w:t xml:space="preserve">By </w:t>
      </w:r>
      <w:r w:rsidR="00FE5DC0" w:rsidRPr="00DD0FB2">
        <w:rPr>
          <w:rFonts w:asciiTheme="majorHAnsi" w:eastAsia="Calibri" w:hAnsiTheme="majorHAnsi" w:cstheme="majorHAnsi"/>
          <w:lang w:val="en-US"/>
        </w:rPr>
        <w:t xml:space="preserve">consequence, many fonts either use fallback rendering, replacing missing glyphs by taking them from any other font featuring the missing glyph and available to the user’s client, or such glyphs are not represented correctly at all by fonts, with overlapping and misplacement of diacritics occurring frequently. Therefore, glyphs featuring base characters with several diacritics may become visually identical or confusable </w:t>
      </w:r>
      <w:r w:rsidR="0004613B" w:rsidRPr="00DD0FB2">
        <w:rPr>
          <w:rFonts w:asciiTheme="majorHAnsi" w:eastAsia="Calibri" w:hAnsiTheme="majorHAnsi" w:cstheme="majorHAnsi"/>
          <w:lang w:val="en-US"/>
        </w:rPr>
        <w:t xml:space="preserve">to </w:t>
      </w:r>
      <w:r w:rsidR="00FE5DC0" w:rsidRPr="00DD0FB2">
        <w:rPr>
          <w:rFonts w:asciiTheme="majorHAnsi" w:eastAsia="Calibri" w:hAnsiTheme="majorHAnsi" w:cstheme="majorHAnsi"/>
          <w:lang w:val="en-US"/>
        </w:rPr>
        <w:t xml:space="preserve">readers with sequences of glyphs featuring the same diacritics on two separate code points or may even become effectively invisible in context by </w:t>
      </w:r>
      <w:r w:rsidR="00D56CC5" w:rsidRPr="00DD0FB2">
        <w:rPr>
          <w:rFonts w:asciiTheme="majorHAnsi" w:eastAsia="Calibri" w:hAnsiTheme="majorHAnsi" w:cstheme="majorHAnsi"/>
          <w:lang w:val="en-US"/>
        </w:rPr>
        <w:t xml:space="preserve">crossing </w:t>
      </w:r>
      <w:r w:rsidR="00FE5DC0" w:rsidRPr="00DD0FB2">
        <w:rPr>
          <w:rFonts w:asciiTheme="majorHAnsi" w:eastAsia="Calibri" w:hAnsiTheme="majorHAnsi" w:cstheme="majorHAnsi"/>
          <w:lang w:val="en-US"/>
        </w:rPr>
        <w:t>over into adjacent glyphs</w:t>
      </w:r>
      <w:r w:rsidR="008A0DDF" w:rsidRPr="00DD0FB2">
        <w:rPr>
          <w:rFonts w:asciiTheme="majorHAnsi" w:eastAsia="Calibri" w:hAnsiTheme="majorHAnsi" w:cstheme="majorHAnsi"/>
          <w:lang w:val="en-US"/>
        </w:rPr>
        <w:t>.</w:t>
      </w:r>
    </w:p>
    <w:p w14:paraId="56A2E5C3" w14:textId="79DE51E1" w:rsidR="00347CFE" w:rsidRPr="00DD0FB2" w:rsidRDefault="002E7952" w:rsidP="00BA0ED8">
      <w:pPr>
        <w:pStyle w:val="Heading2"/>
        <w:rPr>
          <w:rFonts w:asciiTheme="majorHAnsi" w:hAnsiTheme="majorHAnsi" w:cstheme="majorHAnsi"/>
        </w:rPr>
      </w:pPr>
      <w:bookmarkStart w:id="105" w:name="3fwokq0" w:colFirst="0" w:colLast="0"/>
      <w:bookmarkStart w:id="106" w:name="_Toc21774738"/>
      <w:bookmarkEnd w:id="105"/>
      <w:r w:rsidRPr="00DD0FB2">
        <w:rPr>
          <w:rFonts w:asciiTheme="majorHAnsi" w:hAnsiTheme="majorHAnsi" w:cstheme="majorHAnsi"/>
        </w:rPr>
        <w:t>6.2</w:t>
      </w:r>
      <w:r w:rsidRPr="00DD0FB2">
        <w:rPr>
          <w:rFonts w:asciiTheme="majorHAnsi" w:hAnsiTheme="majorHAnsi" w:cstheme="majorHAnsi"/>
        </w:rPr>
        <w:tab/>
      </w:r>
      <w:r w:rsidR="00FE5DC0" w:rsidRPr="00DD0FB2">
        <w:rPr>
          <w:rFonts w:asciiTheme="majorHAnsi" w:hAnsiTheme="majorHAnsi" w:cstheme="majorHAnsi"/>
        </w:rPr>
        <w:t xml:space="preserve">Methodology </w:t>
      </w:r>
      <w:r w:rsidRPr="00DD0FB2">
        <w:rPr>
          <w:rFonts w:asciiTheme="majorHAnsi" w:hAnsiTheme="majorHAnsi" w:cstheme="majorHAnsi"/>
        </w:rPr>
        <w:t>For Developing Cross-Script Variants</w:t>
      </w:r>
      <w:bookmarkEnd w:id="106"/>
    </w:p>
    <w:p w14:paraId="42553CB6" w14:textId="77777777" w:rsidR="00347CFE" w:rsidRPr="00DD0FB2" w:rsidRDefault="00347CFE" w:rsidP="000D3839">
      <w:pPr>
        <w:rPr>
          <w:rFonts w:asciiTheme="majorHAnsi" w:eastAsia="Calibri" w:hAnsiTheme="majorHAnsi" w:cstheme="majorHAnsi"/>
          <w:lang w:val="en-US"/>
        </w:rPr>
      </w:pPr>
    </w:p>
    <w:p w14:paraId="78639DCE" w14:textId="6E10114E"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GP has analyzed variant relationships across related scripts, such as Cyrillic, Armenian and Greek. In addition, cases where a character shape is so generic that it occurs in multiple unrelated languages were examined. </w:t>
      </w:r>
      <w:bookmarkStart w:id="107" w:name="OLE_LINK23"/>
      <w:bookmarkStart w:id="108" w:name="OLE_LINK24"/>
      <w:r w:rsidRPr="00DD0FB2">
        <w:rPr>
          <w:rFonts w:asciiTheme="majorHAnsi" w:eastAsia="Calibri" w:hAnsiTheme="majorHAnsi" w:cstheme="majorHAnsi"/>
          <w:lang w:val="en-US"/>
        </w:rPr>
        <w:t>To wit</w:t>
      </w:r>
      <w:bookmarkEnd w:id="107"/>
      <w:bookmarkEnd w:id="108"/>
      <w:r w:rsidRPr="00DD0FB2">
        <w:rPr>
          <w:rFonts w:asciiTheme="majorHAnsi" w:eastAsia="Calibri" w:hAnsiTheme="majorHAnsi" w:cstheme="majorHAnsi"/>
          <w:lang w:val="en-US"/>
        </w:rPr>
        <w:t>, a straight vertical line (</w:t>
      </w:r>
      <w:r w:rsidR="00D02352" w:rsidRPr="00DD0FB2">
        <w:rPr>
          <w:rFonts w:asciiTheme="majorHAnsi" w:eastAsia="Calibri" w:hAnsiTheme="majorHAnsi" w:cstheme="majorHAnsi"/>
          <w:lang w:val="en-US"/>
        </w:rPr>
        <w:t>LATIN SMALL LETTER L</w:t>
      </w:r>
      <w:r w:rsidRPr="00DD0FB2">
        <w:rPr>
          <w:rFonts w:asciiTheme="majorHAnsi" w:eastAsia="Calibri" w:hAnsiTheme="majorHAnsi" w:cstheme="majorHAnsi"/>
          <w:lang w:val="en-US"/>
        </w:rPr>
        <w:t>), a circle (</w:t>
      </w:r>
      <w:r w:rsidR="00D02352" w:rsidRPr="00DD0FB2">
        <w:rPr>
          <w:rFonts w:asciiTheme="majorHAnsi" w:eastAsia="Calibri" w:hAnsiTheme="majorHAnsi" w:cstheme="majorHAnsi"/>
          <w:lang w:val="en-US"/>
        </w:rPr>
        <w:t>LATIN SMALL LETTER O</w:t>
      </w:r>
      <w:r w:rsidRPr="00DD0FB2">
        <w:rPr>
          <w:rFonts w:asciiTheme="majorHAnsi" w:eastAsia="Calibri" w:hAnsiTheme="majorHAnsi" w:cstheme="majorHAnsi"/>
          <w:lang w:val="en-US"/>
        </w:rPr>
        <w:t>), and a crescent (</w:t>
      </w:r>
      <w:r w:rsidR="00D02352" w:rsidRPr="00DD0FB2">
        <w:rPr>
          <w:rFonts w:asciiTheme="majorHAnsi" w:eastAsia="Calibri" w:hAnsiTheme="majorHAnsi" w:cstheme="majorHAnsi"/>
          <w:lang w:val="en-US"/>
        </w:rPr>
        <w:t xml:space="preserve">LATIN SMALL LETTER C </w:t>
      </w:r>
      <w:r w:rsidRPr="00DD0FB2">
        <w:rPr>
          <w:rFonts w:asciiTheme="majorHAnsi" w:eastAsia="Calibri" w:hAnsiTheme="majorHAnsi" w:cstheme="majorHAnsi"/>
          <w:lang w:val="en-US"/>
        </w:rPr>
        <w:t xml:space="preserve">and </w:t>
      </w:r>
      <w:r w:rsidR="00D02352" w:rsidRPr="00DD0FB2">
        <w:rPr>
          <w:rFonts w:asciiTheme="majorHAnsi" w:eastAsia="Calibri" w:hAnsiTheme="majorHAnsi" w:cstheme="majorHAnsi"/>
          <w:lang w:val="en-US"/>
        </w:rPr>
        <w:t>LATIN SMALL LETTER OPEN O</w:t>
      </w:r>
      <w:r w:rsidRPr="00DD0FB2">
        <w:rPr>
          <w:rFonts w:asciiTheme="majorHAnsi" w:eastAsia="Calibri" w:hAnsiTheme="majorHAnsi" w:cstheme="majorHAnsi"/>
          <w:lang w:val="en-US"/>
        </w:rPr>
        <w:t>)</w:t>
      </w:r>
      <w:r w:rsidR="008A0DDF" w:rsidRPr="00DD0FB2">
        <w:rPr>
          <w:rFonts w:asciiTheme="majorHAnsi" w:eastAsia="Calibri" w:hAnsiTheme="majorHAnsi" w:cstheme="majorHAnsi"/>
          <w:lang w:val="en-US"/>
        </w:rPr>
        <w:t>.</w:t>
      </w:r>
    </w:p>
    <w:p w14:paraId="32FBAEA9" w14:textId="77777777" w:rsidR="00347CFE" w:rsidRPr="00DD0FB2" w:rsidRDefault="00347CFE" w:rsidP="00BA0ED8">
      <w:pPr>
        <w:rPr>
          <w:rFonts w:asciiTheme="majorHAnsi" w:eastAsia="Calibri" w:hAnsiTheme="majorHAnsi" w:cstheme="majorHAnsi"/>
          <w:lang w:val="en-US"/>
        </w:rPr>
      </w:pPr>
    </w:p>
    <w:p w14:paraId="67AC6E9C" w14:textId="4CDC6412"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 xml:space="preserve">To test this, Latin GP </w:t>
      </w:r>
      <w:r w:rsidR="00884D6F" w:rsidRPr="00DD0FB2">
        <w:rPr>
          <w:rFonts w:asciiTheme="majorHAnsi" w:eastAsia="Calibri" w:hAnsiTheme="majorHAnsi" w:cstheme="majorHAnsi"/>
          <w:lang w:val="en-US"/>
        </w:rPr>
        <w:t>selected three fonts</w:t>
      </w:r>
      <w:r w:rsidR="00422154" w:rsidRPr="00DD0FB2">
        <w:rPr>
          <w:rFonts w:asciiTheme="majorHAnsi" w:eastAsia="Calibri" w:hAnsiTheme="majorHAnsi" w:cstheme="majorHAnsi"/>
          <w:lang w:val="en-US"/>
        </w:rPr>
        <w:t xml:space="preserve"> to represent Latin script</w:t>
      </w:r>
      <w:r w:rsidR="00884D6F" w:rsidRPr="00DD0FB2">
        <w:rPr>
          <w:rFonts w:asciiTheme="majorHAnsi" w:eastAsia="Calibri" w:hAnsiTheme="majorHAnsi" w:cstheme="majorHAnsi"/>
          <w:lang w:val="en-US"/>
        </w:rPr>
        <w:t xml:space="preserve">, which it deemed to be widespread enough to </w:t>
      </w:r>
      <w:r w:rsidR="007075E8" w:rsidRPr="00DD0FB2">
        <w:rPr>
          <w:rFonts w:asciiTheme="majorHAnsi" w:eastAsia="Calibri" w:hAnsiTheme="majorHAnsi" w:cstheme="majorHAnsi"/>
          <w:lang w:val="en-US"/>
        </w:rPr>
        <w:t xml:space="preserve">be representative, i.e. </w:t>
      </w:r>
      <w:r w:rsidR="007075E8" w:rsidRPr="00DD0FB2">
        <w:rPr>
          <w:rFonts w:asciiTheme="majorHAnsi" w:eastAsia="Arial" w:hAnsiTheme="majorHAnsi" w:cstheme="majorHAnsi"/>
          <w:lang w:val="en-US"/>
        </w:rPr>
        <w:t>Arial</w:t>
      </w:r>
      <w:r w:rsidR="007075E8" w:rsidRPr="00DD0FB2">
        <w:rPr>
          <w:rFonts w:asciiTheme="majorHAnsi" w:eastAsia="Calibri" w:hAnsiTheme="majorHAnsi" w:cstheme="majorHAnsi"/>
          <w:lang w:val="en-US"/>
        </w:rPr>
        <w:t xml:space="preserve">, </w:t>
      </w:r>
      <w:r w:rsidR="007075E8" w:rsidRPr="00DD0FB2">
        <w:rPr>
          <w:rFonts w:asciiTheme="majorHAnsi" w:eastAsia="Courier New" w:hAnsiTheme="majorHAnsi" w:cstheme="majorHAnsi"/>
          <w:lang w:val="en-US"/>
        </w:rPr>
        <w:t>Courier New</w:t>
      </w:r>
      <w:r w:rsidR="007075E8" w:rsidRPr="00DD0FB2">
        <w:rPr>
          <w:rFonts w:asciiTheme="majorHAnsi" w:eastAsia="Calibri" w:hAnsiTheme="majorHAnsi" w:cstheme="majorHAnsi"/>
          <w:lang w:val="en-US"/>
        </w:rPr>
        <w:t xml:space="preserve">, and </w:t>
      </w:r>
      <w:r w:rsidR="007075E8" w:rsidRPr="00DD0FB2">
        <w:rPr>
          <w:rFonts w:asciiTheme="majorHAnsi" w:hAnsiTheme="majorHAnsi" w:cstheme="majorHAnsi"/>
          <w:lang w:val="en-US"/>
        </w:rPr>
        <w:t>Times New Roman</w:t>
      </w:r>
      <w:r w:rsidR="007075E8" w:rsidRPr="00DD0FB2">
        <w:rPr>
          <w:rFonts w:asciiTheme="majorHAnsi" w:eastAsia="Calibri" w:hAnsiTheme="majorHAnsi" w:cstheme="majorHAnsi"/>
          <w:lang w:val="en-US"/>
        </w:rPr>
        <w:t xml:space="preserve">, </w:t>
      </w:r>
      <w:r w:rsidR="00884D6F" w:rsidRPr="00DD0FB2">
        <w:rPr>
          <w:rFonts w:asciiTheme="majorHAnsi" w:eastAsia="Calibri" w:hAnsiTheme="majorHAnsi" w:cstheme="majorHAnsi"/>
          <w:lang w:val="en-US"/>
        </w:rPr>
        <w:t xml:space="preserve">to </w:t>
      </w:r>
      <w:r w:rsidRPr="00DD0FB2">
        <w:rPr>
          <w:rFonts w:asciiTheme="majorHAnsi" w:eastAsia="Calibri" w:hAnsiTheme="majorHAnsi" w:cstheme="majorHAnsi"/>
          <w:lang w:val="en-US"/>
        </w:rPr>
        <w:t>compar</w:t>
      </w:r>
      <w:r w:rsidR="007075E8" w:rsidRPr="00DD0FB2">
        <w:rPr>
          <w:rFonts w:asciiTheme="majorHAnsi" w:eastAsia="Calibri" w:hAnsiTheme="majorHAnsi" w:cstheme="majorHAnsi"/>
          <w:lang w:val="en-US"/>
        </w:rPr>
        <w:t>e</w:t>
      </w:r>
      <w:r w:rsidRPr="00DD0FB2">
        <w:rPr>
          <w:rFonts w:asciiTheme="majorHAnsi" w:eastAsia="Calibri" w:hAnsiTheme="majorHAnsi" w:cstheme="majorHAnsi"/>
          <w:lang w:val="en-US"/>
        </w:rPr>
        <w:t xml:space="preserve"> glyphs </w:t>
      </w:r>
      <w:r w:rsidR="007075E8" w:rsidRPr="00DD0FB2">
        <w:rPr>
          <w:rFonts w:asciiTheme="majorHAnsi" w:eastAsia="Calibri" w:hAnsiTheme="majorHAnsi" w:cstheme="majorHAnsi"/>
          <w:lang w:val="en-US"/>
        </w:rPr>
        <w:t xml:space="preserve">across scripts. </w:t>
      </w:r>
      <w:r w:rsidR="00D11590" w:rsidRPr="00DD0FB2">
        <w:rPr>
          <w:rFonts w:asciiTheme="majorHAnsi" w:eastAsia="Calibri" w:hAnsiTheme="majorHAnsi" w:cstheme="majorHAnsi"/>
          <w:lang w:val="en-US"/>
        </w:rPr>
        <w:t>In the case of Armenia</w:t>
      </w:r>
      <w:r w:rsidR="00651152" w:rsidRPr="00DD0FB2">
        <w:rPr>
          <w:rFonts w:asciiTheme="majorHAnsi" w:eastAsia="Calibri" w:hAnsiTheme="majorHAnsi" w:cstheme="majorHAnsi"/>
          <w:lang w:val="en-US"/>
        </w:rPr>
        <w:t xml:space="preserve">n script, it was noted that </w:t>
      </w:r>
      <w:r w:rsidR="002006F9" w:rsidRPr="00DD0FB2">
        <w:rPr>
          <w:rFonts w:asciiTheme="majorHAnsi" w:eastAsia="Calibri" w:hAnsiTheme="majorHAnsi" w:cstheme="majorHAnsi"/>
          <w:lang w:val="en-US"/>
        </w:rPr>
        <w:t>there were varying glyph shapes</w:t>
      </w:r>
      <w:r w:rsidR="006307A0" w:rsidRPr="00DD0FB2">
        <w:rPr>
          <w:rFonts w:asciiTheme="majorHAnsi" w:eastAsia="Calibri" w:hAnsiTheme="majorHAnsi" w:cstheme="majorHAnsi"/>
          <w:lang w:val="en-US"/>
        </w:rPr>
        <w:t xml:space="preserve">, depending on </w:t>
      </w:r>
      <w:r w:rsidR="006307A0" w:rsidRPr="00DD0FB2">
        <w:rPr>
          <w:rFonts w:asciiTheme="majorHAnsi" w:eastAsia="Calibri" w:hAnsiTheme="majorHAnsi" w:cstheme="majorHAnsi"/>
          <w:lang w:val="en-US"/>
        </w:rPr>
        <w:lastRenderedPageBreak/>
        <w:t xml:space="preserve">the application used for rendering strings, which made the </w:t>
      </w:r>
      <w:r w:rsidR="0002278D" w:rsidRPr="00DD0FB2">
        <w:rPr>
          <w:rFonts w:asciiTheme="majorHAnsi" w:eastAsia="Calibri" w:hAnsiTheme="majorHAnsi" w:cstheme="majorHAnsi"/>
          <w:lang w:val="en-US"/>
        </w:rPr>
        <w:t xml:space="preserve">initial </w:t>
      </w:r>
      <w:r w:rsidR="006307A0" w:rsidRPr="00DD0FB2">
        <w:rPr>
          <w:rFonts w:asciiTheme="majorHAnsi" w:eastAsia="Calibri" w:hAnsiTheme="majorHAnsi" w:cstheme="majorHAnsi"/>
          <w:lang w:val="en-US"/>
        </w:rPr>
        <w:t xml:space="preserve">analysis </w:t>
      </w:r>
      <w:r w:rsidR="0002278D" w:rsidRPr="00DD0FB2">
        <w:rPr>
          <w:rFonts w:asciiTheme="majorHAnsi" w:eastAsia="Calibri" w:hAnsiTheme="majorHAnsi" w:cstheme="majorHAnsi"/>
          <w:lang w:val="en-US"/>
        </w:rPr>
        <w:t xml:space="preserve">much more </w:t>
      </w:r>
      <w:r w:rsidR="006307A0" w:rsidRPr="00DD0FB2">
        <w:rPr>
          <w:rFonts w:asciiTheme="majorHAnsi" w:eastAsia="Calibri" w:hAnsiTheme="majorHAnsi" w:cstheme="majorHAnsi"/>
          <w:lang w:val="en-US"/>
        </w:rPr>
        <w:t>difficult</w:t>
      </w:r>
      <w:r w:rsidR="0002278D" w:rsidRPr="00DD0FB2">
        <w:rPr>
          <w:rFonts w:asciiTheme="majorHAnsi" w:eastAsia="Calibri" w:hAnsiTheme="majorHAnsi" w:cstheme="majorHAnsi"/>
          <w:vertAlign w:val="superscript"/>
        </w:rPr>
        <w:footnoteReference w:id="5"/>
      </w:r>
      <w:r w:rsidR="006307A0" w:rsidRPr="00DD0FB2">
        <w:rPr>
          <w:rFonts w:asciiTheme="majorHAnsi" w:eastAsia="Calibri" w:hAnsiTheme="majorHAnsi" w:cstheme="majorHAnsi"/>
          <w:lang w:val="en-US"/>
        </w:rPr>
        <w:t xml:space="preserve">. The GP consulted the Armenian Proposal to </w:t>
      </w:r>
      <w:r w:rsidR="003D4D5F" w:rsidRPr="00DD0FB2">
        <w:rPr>
          <w:rFonts w:asciiTheme="majorHAnsi" w:eastAsia="Calibri" w:hAnsiTheme="majorHAnsi" w:cstheme="majorHAnsi"/>
          <w:lang w:val="en-US"/>
        </w:rPr>
        <w:t xml:space="preserve">identify which </w:t>
      </w:r>
      <w:r w:rsidR="00DB7F76" w:rsidRPr="00DD0FB2">
        <w:rPr>
          <w:rFonts w:asciiTheme="majorHAnsi" w:eastAsia="Calibri" w:hAnsiTheme="majorHAnsi" w:cstheme="majorHAnsi"/>
          <w:lang w:val="en-US"/>
        </w:rPr>
        <w:t xml:space="preserve">glyphs </w:t>
      </w:r>
      <w:r w:rsidR="003D4D5F" w:rsidRPr="00DD0FB2">
        <w:rPr>
          <w:rFonts w:asciiTheme="majorHAnsi" w:eastAsia="Calibri" w:hAnsiTheme="majorHAnsi" w:cstheme="majorHAnsi"/>
          <w:lang w:val="en-US"/>
        </w:rPr>
        <w:t xml:space="preserve">the Armenian GP had chosen for representation in its </w:t>
      </w:r>
      <w:r w:rsidR="00900116" w:rsidRPr="00DD0FB2">
        <w:rPr>
          <w:rFonts w:asciiTheme="majorHAnsi" w:hAnsiTheme="majorHAnsi" w:cstheme="majorHAnsi"/>
          <w:lang w:val="en-US"/>
        </w:rPr>
        <w:t>Proposal</w:t>
      </w:r>
      <w:r w:rsidR="0076424F" w:rsidRPr="00DD0FB2">
        <w:rPr>
          <w:rFonts w:asciiTheme="majorHAnsi" w:hAnsiTheme="majorHAnsi" w:cstheme="majorHAnsi"/>
          <w:lang w:val="en-US"/>
        </w:rPr>
        <w:t xml:space="preserve"> [ARMENIAN]</w:t>
      </w:r>
      <w:r w:rsidR="00900116" w:rsidRPr="00DD0FB2">
        <w:rPr>
          <w:rFonts w:asciiTheme="majorHAnsi" w:hAnsiTheme="majorHAnsi" w:cstheme="majorHAnsi"/>
          <w:lang w:val="en-US"/>
        </w:rPr>
        <w:t xml:space="preserve"> and</w:t>
      </w:r>
      <w:r w:rsidR="003D4D5F" w:rsidRPr="00DD0FB2">
        <w:rPr>
          <w:rFonts w:asciiTheme="majorHAnsi" w:eastAsia="Calibri" w:hAnsiTheme="majorHAnsi" w:cstheme="majorHAnsi"/>
          <w:lang w:val="en-US"/>
        </w:rPr>
        <w:t xml:space="preserve"> considered those </w:t>
      </w:r>
      <w:r w:rsidR="00DB7F76" w:rsidRPr="00DD0FB2">
        <w:rPr>
          <w:rFonts w:asciiTheme="majorHAnsi" w:eastAsia="Calibri" w:hAnsiTheme="majorHAnsi" w:cstheme="majorHAnsi"/>
          <w:lang w:val="en-US"/>
        </w:rPr>
        <w:t xml:space="preserve">as </w:t>
      </w:r>
      <w:r w:rsidR="003D4D5F" w:rsidRPr="00DD0FB2">
        <w:rPr>
          <w:rFonts w:asciiTheme="majorHAnsi" w:eastAsia="Calibri" w:hAnsiTheme="majorHAnsi" w:cstheme="majorHAnsi"/>
          <w:lang w:val="en-US"/>
        </w:rPr>
        <w:t>standard</w:t>
      </w:r>
      <w:r w:rsidR="00DB7F76" w:rsidRPr="00DD0FB2">
        <w:rPr>
          <w:rFonts w:asciiTheme="majorHAnsi" w:eastAsia="Calibri" w:hAnsiTheme="majorHAnsi" w:cstheme="majorHAnsi"/>
          <w:lang w:val="en-US"/>
        </w:rPr>
        <w:t xml:space="preserve"> for purposes of comparison with Latin script</w:t>
      </w:r>
      <w:r w:rsidR="00651152" w:rsidRPr="00DD0FB2">
        <w:rPr>
          <w:rFonts w:asciiTheme="majorHAnsi" w:eastAsia="Calibri" w:hAnsiTheme="majorHAnsi" w:cstheme="majorHAnsi"/>
          <w:lang w:val="en-US"/>
        </w:rPr>
        <w:t xml:space="preserve">. </w:t>
      </w:r>
      <w:r w:rsidR="007C3500" w:rsidRPr="00DD0FB2">
        <w:rPr>
          <w:rFonts w:asciiTheme="majorHAnsi" w:eastAsia="Calibri" w:hAnsiTheme="majorHAnsi" w:cstheme="majorHAnsi"/>
          <w:lang w:val="en-US"/>
        </w:rPr>
        <w:t xml:space="preserve">To demonstrate </w:t>
      </w:r>
      <w:r w:rsidR="0033644B" w:rsidRPr="00DD0FB2">
        <w:rPr>
          <w:rFonts w:asciiTheme="majorHAnsi" w:eastAsia="Calibri" w:hAnsiTheme="majorHAnsi" w:cstheme="majorHAnsi"/>
          <w:lang w:val="en-US"/>
        </w:rPr>
        <w:t xml:space="preserve">the glyphs as seen and considered by Latin </w:t>
      </w:r>
      <w:r w:rsidR="007C3500" w:rsidRPr="00DD0FB2">
        <w:rPr>
          <w:rFonts w:asciiTheme="majorHAnsi" w:eastAsia="Calibri" w:hAnsiTheme="majorHAnsi" w:cstheme="majorHAnsi"/>
          <w:lang w:val="en-US"/>
        </w:rPr>
        <w:t>GP</w:t>
      </w:r>
      <w:r w:rsidR="0033644B" w:rsidRPr="00DD0FB2">
        <w:rPr>
          <w:rFonts w:asciiTheme="majorHAnsi" w:eastAsia="Calibri" w:hAnsiTheme="majorHAnsi" w:cstheme="majorHAnsi"/>
          <w:lang w:val="en-US"/>
        </w:rPr>
        <w:t xml:space="preserve">, we </w:t>
      </w:r>
      <w:r w:rsidR="007C3500" w:rsidRPr="00DD0FB2">
        <w:rPr>
          <w:rFonts w:asciiTheme="majorHAnsi" w:eastAsia="Calibri" w:hAnsiTheme="majorHAnsi" w:cstheme="majorHAnsi"/>
          <w:lang w:val="en-US"/>
        </w:rPr>
        <w:t xml:space="preserve">use screenshots in parts of this document to ensure </w:t>
      </w:r>
      <w:r w:rsidR="0002278D" w:rsidRPr="00DD0FB2">
        <w:rPr>
          <w:rFonts w:asciiTheme="majorHAnsi" w:eastAsia="Calibri" w:hAnsiTheme="majorHAnsi" w:cstheme="majorHAnsi"/>
          <w:lang w:val="en-US"/>
        </w:rPr>
        <w:t>that the reader sees the same shapes.</w:t>
      </w:r>
    </w:p>
    <w:p w14:paraId="5D1C4A0F" w14:textId="6BC63F9F" w:rsidR="00347CFE" w:rsidRPr="00DD0FB2" w:rsidRDefault="00FE5DC0" w:rsidP="00BA0ED8">
      <w:pPr>
        <w:pStyle w:val="Heading2"/>
        <w:rPr>
          <w:rFonts w:asciiTheme="majorHAnsi" w:hAnsiTheme="majorHAnsi" w:cstheme="majorHAnsi"/>
        </w:rPr>
      </w:pPr>
      <w:bookmarkStart w:id="109" w:name="1v1yuxt" w:colFirst="0" w:colLast="0"/>
      <w:bookmarkStart w:id="110" w:name="_Toc21774739"/>
      <w:bookmarkEnd w:id="109"/>
      <w:r w:rsidRPr="00DD0FB2">
        <w:rPr>
          <w:rFonts w:asciiTheme="majorHAnsi" w:hAnsiTheme="majorHAnsi" w:cstheme="majorHAnsi"/>
        </w:rPr>
        <w:t xml:space="preserve">6.3 </w:t>
      </w:r>
      <w:r w:rsidRPr="00DD0FB2">
        <w:rPr>
          <w:rFonts w:asciiTheme="majorHAnsi" w:hAnsiTheme="majorHAnsi" w:cstheme="majorHAnsi"/>
        </w:rPr>
        <w:tab/>
        <w:t>Cross-</w:t>
      </w:r>
      <w:r w:rsidR="002E7952" w:rsidRPr="00DD0FB2">
        <w:rPr>
          <w:rFonts w:asciiTheme="majorHAnsi" w:hAnsiTheme="majorHAnsi" w:cstheme="majorHAnsi"/>
        </w:rPr>
        <w:t>S</w:t>
      </w:r>
      <w:r w:rsidRPr="00DD0FB2">
        <w:rPr>
          <w:rFonts w:asciiTheme="majorHAnsi" w:hAnsiTheme="majorHAnsi" w:cstheme="majorHAnsi"/>
        </w:rPr>
        <w:t xml:space="preserve">cript </w:t>
      </w:r>
      <w:r w:rsidR="002E7952" w:rsidRPr="00DD0FB2">
        <w:rPr>
          <w:rFonts w:asciiTheme="majorHAnsi" w:hAnsiTheme="majorHAnsi" w:cstheme="majorHAnsi"/>
        </w:rPr>
        <w:t>V</w:t>
      </w:r>
      <w:r w:rsidRPr="00DD0FB2">
        <w:rPr>
          <w:rFonts w:asciiTheme="majorHAnsi" w:hAnsiTheme="majorHAnsi" w:cstheme="majorHAnsi"/>
        </w:rPr>
        <w:t>ariants</w:t>
      </w:r>
      <w:bookmarkEnd w:id="110"/>
    </w:p>
    <w:p w14:paraId="2152172A" w14:textId="77777777" w:rsidR="00347CFE" w:rsidRPr="00DD0FB2" w:rsidRDefault="00347CFE" w:rsidP="000D3839">
      <w:pPr>
        <w:rPr>
          <w:rFonts w:asciiTheme="majorHAnsi" w:eastAsia="Calibri" w:hAnsiTheme="majorHAnsi" w:cstheme="majorHAnsi"/>
          <w:lang w:val="en-US"/>
        </w:rPr>
      </w:pPr>
    </w:p>
    <w:p w14:paraId="654F6772" w14:textId="2E2BDBFD" w:rsidR="00347CFE" w:rsidRPr="00DD0FB2" w:rsidRDefault="00FE5DC0" w:rsidP="00BA0ED8">
      <w:pPr>
        <w:pStyle w:val="Heading3"/>
        <w:rPr>
          <w:rFonts w:asciiTheme="majorHAnsi" w:hAnsiTheme="majorHAnsi" w:cstheme="majorHAnsi"/>
        </w:rPr>
      </w:pPr>
      <w:bookmarkStart w:id="111" w:name="4f1mdlm" w:colFirst="0" w:colLast="0"/>
      <w:bookmarkStart w:id="112" w:name="_Toc21774740"/>
      <w:bookmarkEnd w:id="111"/>
      <w:r w:rsidRPr="00DD0FB2">
        <w:rPr>
          <w:rFonts w:asciiTheme="majorHAnsi" w:hAnsiTheme="majorHAnsi" w:cstheme="majorHAnsi"/>
        </w:rPr>
        <w:t>6.3.1</w:t>
      </w:r>
      <w:r w:rsidRPr="00DD0FB2">
        <w:rPr>
          <w:rFonts w:asciiTheme="majorHAnsi" w:hAnsiTheme="majorHAnsi" w:cstheme="majorHAnsi"/>
        </w:rPr>
        <w:tab/>
        <w:t>Armenian</w:t>
      </w:r>
      <w:r w:rsidR="002E7952" w:rsidRPr="00DD0FB2">
        <w:rPr>
          <w:rFonts w:asciiTheme="majorHAnsi" w:hAnsiTheme="majorHAnsi" w:cstheme="majorHAnsi"/>
        </w:rPr>
        <w:t xml:space="preserve"> Script</w:t>
      </w:r>
      <w:bookmarkEnd w:id="112"/>
    </w:p>
    <w:p w14:paraId="20A9E425" w14:textId="13D51011" w:rsidR="008A0DDF" w:rsidRPr="00DD0FB2" w:rsidRDefault="00FE5DC0">
      <w:pPr>
        <w:rPr>
          <w:rFonts w:asciiTheme="majorHAnsi" w:eastAsia="Calibri" w:hAnsiTheme="majorHAnsi" w:cstheme="majorHAnsi"/>
          <w:lang w:val="en-US"/>
        </w:rPr>
      </w:pPr>
      <w:bookmarkStart w:id="113" w:name="2u6wntf" w:colFirst="0" w:colLast="0"/>
      <w:bookmarkEnd w:id="113"/>
      <w:r w:rsidRPr="00DD0FB2">
        <w:rPr>
          <w:rFonts w:asciiTheme="majorHAnsi" w:eastAsia="Calibri" w:hAnsiTheme="majorHAnsi" w:cstheme="majorHAnsi"/>
          <w:lang w:val="en-US"/>
        </w:rPr>
        <w:t>Latin GP proposes the following cross-script variants with the Armenian script</w:t>
      </w:r>
      <w:bookmarkStart w:id="114" w:name="19c6y18" w:colFirst="0" w:colLast="0"/>
      <w:bookmarkEnd w:id="114"/>
      <w:r w:rsidR="008A0DDF" w:rsidRPr="00DD0FB2">
        <w:rPr>
          <w:rFonts w:asciiTheme="majorHAnsi" w:eastAsia="Calibri" w:hAnsiTheme="majorHAnsi" w:cstheme="majorHAnsi"/>
          <w:lang w:val="en-US"/>
        </w:rPr>
        <w:t>.</w:t>
      </w:r>
    </w:p>
    <w:p w14:paraId="0B82C593" w14:textId="4157A566"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The two tables below display the same information; the second table, however, is a </w:t>
      </w:r>
      <w:r w:rsidR="006527CA" w:rsidRPr="00DD0FB2">
        <w:rPr>
          <w:rFonts w:asciiTheme="majorHAnsi" w:eastAsia="Calibri" w:hAnsiTheme="majorHAnsi" w:cstheme="majorHAnsi"/>
          <w:lang w:val="en-US"/>
        </w:rPr>
        <w:t xml:space="preserve">screenshot </w:t>
      </w:r>
      <w:r w:rsidRPr="00DD0FB2">
        <w:rPr>
          <w:rFonts w:asciiTheme="majorHAnsi" w:eastAsia="Calibri" w:hAnsiTheme="majorHAnsi" w:cstheme="majorHAnsi"/>
          <w:lang w:val="en-US"/>
        </w:rPr>
        <w:t>taken from Microsoft Excel to demonstrate the glyph</w:t>
      </w:r>
      <w:r w:rsidR="00596CDB" w:rsidRPr="00DD0FB2">
        <w:rPr>
          <w:rFonts w:asciiTheme="majorHAnsi" w:eastAsia="Calibri" w:hAnsiTheme="majorHAnsi" w:cstheme="majorHAnsi"/>
          <w:lang w:val="en-US"/>
        </w:rPr>
        <w:t xml:space="preserve"> shapes</w:t>
      </w:r>
      <w:r w:rsidRPr="00DD0FB2">
        <w:rPr>
          <w:rFonts w:asciiTheme="majorHAnsi" w:eastAsia="Calibri" w:hAnsiTheme="majorHAnsi" w:cstheme="majorHAnsi"/>
          <w:lang w:val="en-US"/>
        </w:rPr>
        <w:t xml:space="preserve"> </w:t>
      </w:r>
      <w:r w:rsidR="00596CDB" w:rsidRPr="00DD0FB2">
        <w:rPr>
          <w:rFonts w:asciiTheme="majorHAnsi" w:eastAsia="Calibri" w:hAnsiTheme="majorHAnsi" w:cstheme="majorHAnsi"/>
          <w:lang w:val="en-US"/>
        </w:rPr>
        <w:t xml:space="preserve">as seen by the GP </w:t>
      </w:r>
      <w:r w:rsidRPr="00DD0FB2">
        <w:rPr>
          <w:rFonts w:asciiTheme="majorHAnsi" w:eastAsia="Calibri" w:hAnsiTheme="majorHAnsi" w:cstheme="majorHAnsi"/>
          <w:lang w:val="en-US"/>
        </w:rPr>
        <w:t>during the cross-script variant analysis</w:t>
      </w:r>
    </w:p>
    <w:p w14:paraId="0D72EDFC" w14:textId="77777777" w:rsidR="00BA3451" w:rsidRPr="00DD0FB2" w:rsidRDefault="00BA3451" w:rsidP="00BA0ED8">
      <w:pPr>
        <w:rPr>
          <w:rFonts w:asciiTheme="majorHAnsi" w:eastAsia="Calibri" w:hAnsiTheme="majorHAnsi" w:cstheme="majorHAnsi"/>
          <w:lang w:val="en-US"/>
        </w:rPr>
      </w:pPr>
    </w:p>
    <w:p w14:paraId="70563160" w14:textId="204AF484" w:rsidR="00347CFE" w:rsidRPr="00DD0FB2" w:rsidRDefault="00BA3451" w:rsidP="00BA0ED8">
      <w:pPr>
        <w:rPr>
          <w:rFonts w:asciiTheme="majorHAnsi" w:eastAsia="Calibri" w:hAnsiTheme="majorHAnsi" w:cstheme="majorHAnsi"/>
          <w:lang w:val="en-US"/>
        </w:rPr>
      </w:pPr>
      <w:r w:rsidRPr="00DD0FB2">
        <w:rPr>
          <w:rFonts w:asciiTheme="majorHAnsi" w:eastAsia="Calibri" w:hAnsiTheme="majorHAnsi" w:cstheme="majorHAnsi"/>
          <w:lang w:val="en-US"/>
        </w:rPr>
        <w:t>Table 11. Armeni</w:t>
      </w:r>
      <w:r w:rsidR="00955A92" w:rsidRPr="00DD0FB2">
        <w:rPr>
          <w:rFonts w:asciiTheme="majorHAnsi" w:eastAsia="Calibri" w:hAnsiTheme="majorHAnsi" w:cstheme="majorHAnsi"/>
          <w:lang w:val="en-US"/>
        </w:rPr>
        <w:t>a</w:t>
      </w:r>
      <w:r w:rsidRPr="00DD0FB2">
        <w:rPr>
          <w:rFonts w:asciiTheme="majorHAnsi" w:eastAsia="Calibri" w:hAnsiTheme="majorHAnsi" w:cstheme="majorHAnsi"/>
          <w:lang w:val="en-US"/>
        </w:rPr>
        <w:t>n Cross-Script Variants</w:t>
      </w:r>
    </w:p>
    <w:tbl>
      <w:tblPr>
        <w:tblW w:w="0" w:type="auto"/>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1192"/>
        <w:gridCol w:w="985"/>
        <w:gridCol w:w="933"/>
        <w:gridCol w:w="1210"/>
        <w:gridCol w:w="894"/>
        <w:gridCol w:w="946"/>
        <w:gridCol w:w="1517"/>
        <w:gridCol w:w="1287"/>
        <w:gridCol w:w="1629"/>
      </w:tblGrid>
      <w:tr w:rsidR="00D557EF" w:rsidRPr="00DD0FB2" w14:paraId="70153E2D" w14:textId="77777777" w:rsidTr="00D2763D">
        <w:tc>
          <w:tcPr>
            <w:tcW w:w="0" w:type="auto"/>
            <w:tcMar>
              <w:top w:w="100" w:type="dxa"/>
              <w:left w:w="100" w:type="dxa"/>
              <w:bottom w:w="100" w:type="dxa"/>
              <w:right w:w="100" w:type="dxa"/>
            </w:tcMar>
          </w:tcPr>
          <w:p w14:paraId="35B129B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Unicode Name</w:t>
            </w:r>
          </w:p>
        </w:tc>
        <w:tc>
          <w:tcPr>
            <w:tcW w:w="0" w:type="auto"/>
            <w:tcMar>
              <w:top w:w="100" w:type="dxa"/>
              <w:left w:w="100" w:type="dxa"/>
              <w:bottom w:w="100" w:type="dxa"/>
              <w:right w:w="100" w:type="dxa"/>
            </w:tcMar>
          </w:tcPr>
          <w:p w14:paraId="6899EC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Code Point</w:t>
            </w:r>
          </w:p>
        </w:tc>
        <w:tc>
          <w:tcPr>
            <w:tcW w:w="0" w:type="auto"/>
            <w:tcMar>
              <w:top w:w="100" w:type="dxa"/>
              <w:left w:w="100" w:type="dxa"/>
              <w:bottom w:w="100" w:type="dxa"/>
              <w:right w:w="100" w:type="dxa"/>
            </w:tcMar>
          </w:tcPr>
          <w:p w14:paraId="7402A79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Glyph</w:t>
            </w:r>
          </w:p>
        </w:tc>
        <w:tc>
          <w:tcPr>
            <w:tcW w:w="0" w:type="auto"/>
            <w:tcMar>
              <w:top w:w="100" w:type="dxa"/>
              <w:left w:w="100" w:type="dxa"/>
              <w:bottom w:w="100" w:type="dxa"/>
              <w:right w:w="100" w:type="dxa"/>
            </w:tcMar>
          </w:tcPr>
          <w:p w14:paraId="24E4FE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Variant Relation- ship</w:t>
            </w:r>
          </w:p>
        </w:tc>
        <w:tc>
          <w:tcPr>
            <w:tcW w:w="0" w:type="auto"/>
            <w:tcMar>
              <w:top w:w="100" w:type="dxa"/>
              <w:left w:w="100" w:type="dxa"/>
              <w:bottom w:w="100" w:type="dxa"/>
              <w:right w:w="100" w:type="dxa"/>
            </w:tcMar>
          </w:tcPr>
          <w:p w14:paraId="0005B92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Glyph</w:t>
            </w:r>
          </w:p>
        </w:tc>
        <w:tc>
          <w:tcPr>
            <w:tcW w:w="0" w:type="auto"/>
            <w:tcMar>
              <w:top w:w="100" w:type="dxa"/>
              <w:left w:w="100" w:type="dxa"/>
              <w:bottom w:w="100" w:type="dxa"/>
              <w:right w:w="100" w:type="dxa"/>
            </w:tcMar>
          </w:tcPr>
          <w:p w14:paraId="769C7F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Code Point</w:t>
            </w:r>
          </w:p>
        </w:tc>
        <w:tc>
          <w:tcPr>
            <w:tcW w:w="0" w:type="auto"/>
            <w:tcMar>
              <w:top w:w="100" w:type="dxa"/>
              <w:left w:w="100" w:type="dxa"/>
              <w:bottom w:w="100" w:type="dxa"/>
              <w:right w:w="100" w:type="dxa"/>
            </w:tcMar>
          </w:tcPr>
          <w:p w14:paraId="6CC41CC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Unicode Name</w:t>
            </w:r>
          </w:p>
        </w:tc>
        <w:tc>
          <w:tcPr>
            <w:tcW w:w="0" w:type="auto"/>
            <w:tcMar>
              <w:top w:w="100" w:type="dxa"/>
              <w:left w:w="100" w:type="dxa"/>
              <w:bottom w:w="100" w:type="dxa"/>
              <w:right w:w="100" w:type="dxa"/>
            </w:tcMar>
          </w:tcPr>
          <w:p w14:paraId="3A90BEF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Disposition</w:t>
            </w:r>
          </w:p>
        </w:tc>
        <w:tc>
          <w:tcPr>
            <w:tcW w:w="0" w:type="auto"/>
            <w:tcMar>
              <w:top w:w="100" w:type="dxa"/>
              <w:left w:w="100" w:type="dxa"/>
              <w:bottom w:w="100" w:type="dxa"/>
              <w:right w:w="100" w:type="dxa"/>
            </w:tcMar>
          </w:tcPr>
          <w:p w14:paraId="5DFA8D8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Rationale</w:t>
            </w:r>
          </w:p>
        </w:tc>
      </w:tr>
      <w:tr w:rsidR="00D557EF" w:rsidRPr="00DD0FB2" w14:paraId="5EC15806" w14:textId="77777777" w:rsidTr="00D2763D">
        <w:tc>
          <w:tcPr>
            <w:tcW w:w="0" w:type="auto"/>
            <w:tcMar>
              <w:top w:w="100" w:type="dxa"/>
              <w:left w:w="100" w:type="dxa"/>
              <w:bottom w:w="100" w:type="dxa"/>
              <w:right w:w="100" w:type="dxa"/>
            </w:tcMar>
          </w:tcPr>
          <w:p w14:paraId="79FF2A0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G</w:t>
            </w:r>
          </w:p>
        </w:tc>
        <w:tc>
          <w:tcPr>
            <w:tcW w:w="0" w:type="auto"/>
            <w:tcMar>
              <w:top w:w="100" w:type="dxa"/>
              <w:left w:w="100" w:type="dxa"/>
              <w:bottom w:w="100" w:type="dxa"/>
              <w:right w:w="100" w:type="dxa"/>
            </w:tcMar>
          </w:tcPr>
          <w:p w14:paraId="4CFC14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0067</w:t>
            </w:r>
          </w:p>
        </w:tc>
        <w:tc>
          <w:tcPr>
            <w:tcW w:w="0" w:type="auto"/>
            <w:tcMar>
              <w:top w:w="100" w:type="dxa"/>
              <w:left w:w="100" w:type="dxa"/>
              <w:bottom w:w="100" w:type="dxa"/>
              <w:right w:w="100" w:type="dxa"/>
            </w:tcMar>
          </w:tcPr>
          <w:p w14:paraId="7DB4EB3A"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g</w:t>
            </w:r>
          </w:p>
        </w:tc>
        <w:tc>
          <w:tcPr>
            <w:tcW w:w="0" w:type="auto"/>
            <w:tcMar>
              <w:top w:w="100" w:type="dxa"/>
              <w:left w:w="100" w:type="dxa"/>
              <w:bottom w:w="100" w:type="dxa"/>
              <w:right w:w="100" w:type="dxa"/>
            </w:tcMar>
          </w:tcPr>
          <w:p w14:paraId="20B11C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Mar>
              <w:top w:w="100" w:type="dxa"/>
              <w:left w:w="100" w:type="dxa"/>
              <w:bottom w:w="100" w:type="dxa"/>
              <w:right w:w="100" w:type="dxa"/>
            </w:tcMar>
          </w:tcPr>
          <w:p w14:paraId="4598EA48"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ց</w:t>
            </w:r>
          </w:p>
        </w:tc>
        <w:tc>
          <w:tcPr>
            <w:tcW w:w="0" w:type="auto"/>
            <w:tcMar>
              <w:top w:w="100" w:type="dxa"/>
              <w:left w:w="100" w:type="dxa"/>
              <w:bottom w:w="100" w:type="dxa"/>
              <w:right w:w="100" w:type="dxa"/>
            </w:tcMar>
          </w:tcPr>
          <w:p w14:paraId="16609A3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0581</w:t>
            </w:r>
          </w:p>
        </w:tc>
        <w:tc>
          <w:tcPr>
            <w:tcW w:w="0" w:type="auto"/>
            <w:tcMar>
              <w:top w:w="100" w:type="dxa"/>
              <w:left w:w="100" w:type="dxa"/>
              <w:bottom w:w="100" w:type="dxa"/>
              <w:right w:w="100" w:type="dxa"/>
            </w:tcMar>
          </w:tcPr>
          <w:p w14:paraId="1309AD9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ARMENIAN SMALL LETTER CO</w:t>
            </w:r>
          </w:p>
        </w:tc>
        <w:tc>
          <w:tcPr>
            <w:tcW w:w="0" w:type="auto"/>
            <w:tcMar>
              <w:top w:w="100" w:type="dxa"/>
              <w:left w:w="100" w:type="dxa"/>
              <w:bottom w:w="100" w:type="dxa"/>
              <w:right w:w="100" w:type="dxa"/>
            </w:tcMar>
          </w:tcPr>
          <w:p w14:paraId="7556344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Mar>
              <w:top w:w="100" w:type="dxa"/>
              <w:left w:w="100" w:type="dxa"/>
              <w:bottom w:w="100" w:type="dxa"/>
              <w:right w:w="100" w:type="dxa"/>
            </w:tcMar>
          </w:tcPr>
          <w:p w14:paraId="071F81C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D557EF" w:rsidRPr="00DD0FB2" w14:paraId="14090EED" w14:textId="77777777" w:rsidTr="00D2763D">
        <w:tc>
          <w:tcPr>
            <w:tcW w:w="0" w:type="auto"/>
            <w:tcMar>
              <w:top w:w="100" w:type="dxa"/>
              <w:left w:w="100" w:type="dxa"/>
              <w:bottom w:w="100" w:type="dxa"/>
              <w:right w:w="100" w:type="dxa"/>
            </w:tcMar>
          </w:tcPr>
          <w:p w14:paraId="3A5ABD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H</w:t>
            </w:r>
          </w:p>
        </w:tc>
        <w:tc>
          <w:tcPr>
            <w:tcW w:w="0" w:type="auto"/>
            <w:tcMar>
              <w:top w:w="100" w:type="dxa"/>
              <w:left w:w="100" w:type="dxa"/>
              <w:bottom w:w="100" w:type="dxa"/>
              <w:right w:w="100" w:type="dxa"/>
            </w:tcMar>
          </w:tcPr>
          <w:p w14:paraId="4629FFC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w:t>
            </w:r>
          </w:p>
        </w:tc>
        <w:tc>
          <w:tcPr>
            <w:tcW w:w="0" w:type="auto"/>
            <w:tcMar>
              <w:top w:w="100" w:type="dxa"/>
              <w:left w:w="100" w:type="dxa"/>
              <w:bottom w:w="100" w:type="dxa"/>
              <w:right w:w="100" w:type="dxa"/>
            </w:tcMar>
          </w:tcPr>
          <w:p w14:paraId="5446BF9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w:t>
            </w:r>
          </w:p>
        </w:tc>
        <w:tc>
          <w:tcPr>
            <w:tcW w:w="0" w:type="auto"/>
            <w:tcMar>
              <w:top w:w="100" w:type="dxa"/>
              <w:left w:w="100" w:type="dxa"/>
              <w:bottom w:w="100" w:type="dxa"/>
              <w:right w:w="100" w:type="dxa"/>
            </w:tcMar>
          </w:tcPr>
          <w:p w14:paraId="39313AE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Mar>
              <w:top w:w="100" w:type="dxa"/>
              <w:left w:w="100" w:type="dxa"/>
              <w:bottom w:w="100" w:type="dxa"/>
              <w:right w:w="100" w:type="dxa"/>
            </w:tcMar>
          </w:tcPr>
          <w:p w14:paraId="30ADA675"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հ</w:t>
            </w:r>
          </w:p>
        </w:tc>
        <w:tc>
          <w:tcPr>
            <w:tcW w:w="0" w:type="auto"/>
            <w:tcMar>
              <w:top w:w="100" w:type="dxa"/>
              <w:left w:w="100" w:type="dxa"/>
              <w:bottom w:w="100" w:type="dxa"/>
              <w:right w:w="100" w:type="dxa"/>
            </w:tcMar>
          </w:tcPr>
          <w:p w14:paraId="10D797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0570</w:t>
            </w:r>
          </w:p>
        </w:tc>
        <w:tc>
          <w:tcPr>
            <w:tcW w:w="0" w:type="auto"/>
            <w:tcMar>
              <w:top w:w="100" w:type="dxa"/>
              <w:left w:w="100" w:type="dxa"/>
              <w:bottom w:w="100" w:type="dxa"/>
              <w:right w:w="100" w:type="dxa"/>
            </w:tcMar>
          </w:tcPr>
          <w:p w14:paraId="39E05C5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ARMENIAN SMALL LETTER HO</w:t>
            </w:r>
          </w:p>
        </w:tc>
        <w:tc>
          <w:tcPr>
            <w:tcW w:w="0" w:type="auto"/>
            <w:tcMar>
              <w:top w:w="100" w:type="dxa"/>
              <w:left w:w="100" w:type="dxa"/>
              <w:bottom w:w="100" w:type="dxa"/>
              <w:right w:w="100" w:type="dxa"/>
            </w:tcMar>
          </w:tcPr>
          <w:p w14:paraId="6F427A0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Mar>
              <w:top w:w="100" w:type="dxa"/>
              <w:left w:w="100" w:type="dxa"/>
              <w:bottom w:w="100" w:type="dxa"/>
              <w:right w:w="100" w:type="dxa"/>
            </w:tcMar>
          </w:tcPr>
          <w:p w14:paraId="64510A6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D557EF" w:rsidRPr="00DD0FB2" w14:paraId="1EE72A1C" w14:textId="77777777" w:rsidTr="00D2763D">
        <w:tc>
          <w:tcPr>
            <w:tcW w:w="0" w:type="auto"/>
            <w:tcMar>
              <w:top w:w="100" w:type="dxa"/>
              <w:left w:w="100" w:type="dxa"/>
              <w:bottom w:w="100" w:type="dxa"/>
              <w:right w:w="100" w:type="dxa"/>
            </w:tcMar>
          </w:tcPr>
          <w:p w14:paraId="3A8E57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N</w:t>
            </w:r>
          </w:p>
        </w:tc>
        <w:tc>
          <w:tcPr>
            <w:tcW w:w="0" w:type="auto"/>
            <w:tcMar>
              <w:top w:w="100" w:type="dxa"/>
              <w:left w:w="100" w:type="dxa"/>
              <w:bottom w:w="100" w:type="dxa"/>
              <w:right w:w="100" w:type="dxa"/>
            </w:tcMar>
          </w:tcPr>
          <w:p w14:paraId="01AFE1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006E</w:t>
            </w:r>
          </w:p>
        </w:tc>
        <w:tc>
          <w:tcPr>
            <w:tcW w:w="0" w:type="auto"/>
            <w:tcMar>
              <w:top w:w="100" w:type="dxa"/>
              <w:left w:w="100" w:type="dxa"/>
              <w:bottom w:w="100" w:type="dxa"/>
              <w:right w:w="100" w:type="dxa"/>
            </w:tcMar>
          </w:tcPr>
          <w:p w14:paraId="537084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n</w:t>
            </w:r>
          </w:p>
        </w:tc>
        <w:tc>
          <w:tcPr>
            <w:tcW w:w="0" w:type="auto"/>
            <w:tcMar>
              <w:top w:w="100" w:type="dxa"/>
              <w:left w:w="100" w:type="dxa"/>
              <w:bottom w:w="100" w:type="dxa"/>
              <w:right w:w="100" w:type="dxa"/>
            </w:tcMar>
          </w:tcPr>
          <w:p w14:paraId="1E94613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Mar>
              <w:top w:w="100" w:type="dxa"/>
              <w:left w:w="100" w:type="dxa"/>
              <w:bottom w:w="100" w:type="dxa"/>
              <w:right w:w="100" w:type="dxa"/>
            </w:tcMar>
          </w:tcPr>
          <w:p w14:paraId="3D62B793"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ո</w:t>
            </w:r>
          </w:p>
        </w:tc>
        <w:tc>
          <w:tcPr>
            <w:tcW w:w="0" w:type="auto"/>
            <w:tcMar>
              <w:top w:w="100" w:type="dxa"/>
              <w:left w:w="100" w:type="dxa"/>
              <w:bottom w:w="100" w:type="dxa"/>
              <w:right w:w="100" w:type="dxa"/>
            </w:tcMar>
          </w:tcPr>
          <w:p w14:paraId="0F29638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0578</w:t>
            </w:r>
          </w:p>
        </w:tc>
        <w:tc>
          <w:tcPr>
            <w:tcW w:w="0" w:type="auto"/>
            <w:tcMar>
              <w:top w:w="100" w:type="dxa"/>
              <w:left w:w="100" w:type="dxa"/>
              <w:bottom w:w="100" w:type="dxa"/>
              <w:right w:w="100" w:type="dxa"/>
            </w:tcMar>
          </w:tcPr>
          <w:p w14:paraId="41DB5B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ARMENIAN SMALL LETTER VO</w:t>
            </w:r>
          </w:p>
        </w:tc>
        <w:tc>
          <w:tcPr>
            <w:tcW w:w="0" w:type="auto"/>
            <w:tcMar>
              <w:top w:w="100" w:type="dxa"/>
              <w:left w:w="100" w:type="dxa"/>
              <w:bottom w:w="100" w:type="dxa"/>
              <w:right w:w="100" w:type="dxa"/>
            </w:tcMar>
          </w:tcPr>
          <w:p w14:paraId="1757DEF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Mar>
              <w:top w:w="100" w:type="dxa"/>
              <w:left w:w="100" w:type="dxa"/>
              <w:bottom w:w="100" w:type="dxa"/>
              <w:right w:w="100" w:type="dxa"/>
            </w:tcMar>
          </w:tcPr>
          <w:p w14:paraId="2110DC7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D557EF" w:rsidRPr="00DD0FB2" w14:paraId="3101B3F2" w14:textId="77777777" w:rsidTr="00D2763D">
        <w:tc>
          <w:tcPr>
            <w:tcW w:w="0" w:type="auto"/>
            <w:tcMar>
              <w:top w:w="100" w:type="dxa"/>
              <w:left w:w="100" w:type="dxa"/>
              <w:bottom w:w="100" w:type="dxa"/>
              <w:right w:w="100" w:type="dxa"/>
            </w:tcMar>
          </w:tcPr>
          <w:p w14:paraId="25473C5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O</w:t>
            </w:r>
          </w:p>
        </w:tc>
        <w:tc>
          <w:tcPr>
            <w:tcW w:w="0" w:type="auto"/>
            <w:tcMar>
              <w:top w:w="100" w:type="dxa"/>
              <w:left w:w="100" w:type="dxa"/>
              <w:bottom w:w="100" w:type="dxa"/>
              <w:right w:w="100" w:type="dxa"/>
            </w:tcMar>
          </w:tcPr>
          <w:p w14:paraId="38E239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006F</w:t>
            </w:r>
          </w:p>
        </w:tc>
        <w:tc>
          <w:tcPr>
            <w:tcW w:w="0" w:type="auto"/>
            <w:tcMar>
              <w:top w:w="100" w:type="dxa"/>
              <w:left w:w="100" w:type="dxa"/>
              <w:bottom w:w="100" w:type="dxa"/>
              <w:right w:w="100" w:type="dxa"/>
            </w:tcMar>
          </w:tcPr>
          <w:p w14:paraId="59BC66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o</w:t>
            </w:r>
          </w:p>
        </w:tc>
        <w:tc>
          <w:tcPr>
            <w:tcW w:w="0" w:type="auto"/>
            <w:tcMar>
              <w:top w:w="100" w:type="dxa"/>
              <w:left w:w="100" w:type="dxa"/>
              <w:bottom w:w="100" w:type="dxa"/>
              <w:right w:w="100" w:type="dxa"/>
            </w:tcMar>
          </w:tcPr>
          <w:p w14:paraId="2BA329C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Mar>
              <w:top w:w="100" w:type="dxa"/>
              <w:left w:w="100" w:type="dxa"/>
              <w:bottom w:w="100" w:type="dxa"/>
              <w:right w:w="100" w:type="dxa"/>
            </w:tcMar>
          </w:tcPr>
          <w:p w14:paraId="2D87A911"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օ</w:t>
            </w:r>
          </w:p>
        </w:tc>
        <w:tc>
          <w:tcPr>
            <w:tcW w:w="0" w:type="auto"/>
            <w:tcMar>
              <w:top w:w="100" w:type="dxa"/>
              <w:left w:w="100" w:type="dxa"/>
              <w:bottom w:w="100" w:type="dxa"/>
              <w:right w:w="100" w:type="dxa"/>
            </w:tcMar>
          </w:tcPr>
          <w:p w14:paraId="486DB3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0585</w:t>
            </w:r>
          </w:p>
        </w:tc>
        <w:tc>
          <w:tcPr>
            <w:tcW w:w="0" w:type="auto"/>
            <w:tcMar>
              <w:top w:w="100" w:type="dxa"/>
              <w:left w:w="100" w:type="dxa"/>
              <w:bottom w:w="100" w:type="dxa"/>
              <w:right w:w="100" w:type="dxa"/>
            </w:tcMar>
          </w:tcPr>
          <w:p w14:paraId="3399F21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ARMENIAN SMALL LETTER OH</w:t>
            </w:r>
          </w:p>
        </w:tc>
        <w:tc>
          <w:tcPr>
            <w:tcW w:w="0" w:type="auto"/>
            <w:tcMar>
              <w:top w:w="100" w:type="dxa"/>
              <w:left w:w="100" w:type="dxa"/>
              <w:bottom w:w="100" w:type="dxa"/>
              <w:right w:w="100" w:type="dxa"/>
            </w:tcMar>
          </w:tcPr>
          <w:p w14:paraId="33E916C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Mar>
              <w:top w:w="100" w:type="dxa"/>
              <w:left w:w="100" w:type="dxa"/>
              <w:bottom w:w="100" w:type="dxa"/>
              <w:right w:w="100" w:type="dxa"/>
            </w:tcMar>
          </w:tcPr>
          <w:p w14:paraId="101C840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D557EF" w:rsidRPr="00DD0FB2" w14:paraId="62FB86E1" w14:textId="77777777" w:rsidTr="00D2763D">
        <w:tc>
          <w:tcPr>
            <w:tcW w:w="0" w:type="auto"/>
            <w:tcMar>
              <w:top w:w="100" w:type="dxa"/>
              <w:left w:w="100" w:type="dxa"/>
              <w:bottom w:w="100" w:type="dxa"/>
              <w:right w:w="100" w:type="dxa"/>
            </w:tcMar>
          </w:tcPr>
          <w:p w14:paraId="296115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Q</w:t>
            </w:r>
          </w:p>
        </w:tc>
        <w:tc>
          <w:tcPr>
            <w:tcW w:w="0" w:type="auto"/>
            <w:tcMar>
              <w:top w:w="100" w:type="dxa"/>
              <w:left w:w="100" w:type="dxa"/>
              <w:bottom w:w="100" w:type="dxa"/>
              <w:right w:w="100" w:type="dxa"/>
            </w:tcMar>
          </w:tcPr>
          <w:p w14:paraId="0C872BE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0071</w:t>
            </w:r>
          </w:p>
        </w:tc>
        <w:tc>
          <w:tcPr>
            <w:tcW w:w="0" w:type="auto"/>
            <w:tcMar>
              <w:top w:w="100" w:type="dxa"/>
              <w:left w:w="100" w:type="dxa"/>
              <w:bottom w:w="100" w:type="dxa"/>
              <w:right w:w="100" w:type="dxa"/>
            </w:tcMar>
          </w:tcPr>
          <w:p w14:paraId="38AC577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w:t>
            </w:r>
          </w:p>
        </w:tc>
        <w:tc>
          <w:tcPr>
            <w:tcW w:w="0" w:type="auto"/>
            <w:tcMar>
              <w:top w:w="100" w:type="dxa"/>
              <w:left w:w="100" w:type="dxa"/>
              <w:bottom w:w="100" w:type="dxa"/>
              <w:right w:w="100" w:type="dxa"/>
            </w:tcMar>
          </w:tcPr>
          <w:p w14:paraId="46A5726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Mar>
              <w:top w:w="100" w:type="dxa"/>
              <w:left w:w="100" w:type="dxa"/>
              <w:bottom w:w="100" w:type="dxa"/>
              <w:right w:w="100" w:type="dxa"/>
            </w:tcMar>
          </w:tcPr>
          <w:p w14:paraId="542306BA"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զ</w:t>
            </w:r>
          </w:p>
        </w:tc>
        <w:tc>
          <w:tcPr>
            <w:tcW w:w="0" w:type="auto"/>
            <w:tcMar>
              <w:top w:w="100" w:type="dxa"/>
              <w:left w:w="100" w:type="dxa"/>
              <w:bottom w:w="100" w:type="dxa"/>
              <w:right w:w="100" w:type="dxa"/>
            </w:tcMar>
          </w:tcPr>
          <w:p w14:paraId="5EC5EC9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0566</w:t>
            </w:r>
          </w:p>
        </w:tc>
        <w:tc>
          <w:tcPr>
            <w:tcW w:w="0" w:type="auto"/>
            <w:tcMar>
              <w:top w:w="100" w:type="dxa"/>
              <w:left w:w="100" w:type="dxa"/>
              <w:bottom w:w="100" w:type="dxa"/>
              <w:right w:w="100" w:type="dxa"/>
            </w:tcMar>
          </w:tcPr>
          <w:p w14:paraId="6A11CFE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ARMENIAN SMALL LETTER ZA</w:t>
            </w:r>
          </w:p>
        </w:tc>
        <w:tc>
          <w:tcPr>
            <w:tcW w:w="0" w:type="auto"/>
            <w:tcMar>
              <w:top w:w="100" w:type="dxa"/>
              <w:left w:w="100" w:type="dxa"/>
              <w:bottom w:w="100" w:type="dxa"/>
              <w:right w:w="100" w:type="dxa"/>
            </w:tcMar>
          </w:tcPr>
          <w:p w14:paraId="48614DC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Mar>
              <w:top w:w="100" w:type="dxa"/>
              <w:left w:w="100" w:type="dxa"/>
              <w:bottom w:w="100" w:type="dxa"/>
              <w:right w:w="100" w:type="dxa"/>
            </w:tcMar>
          </w:tcPr>
          <w:p w14:paraId="57F166A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D557EF" w:rsidRPr="00DD0FB2" w14:paraId="7D5EBAF1" w14:textId="77777777" w:rsidTr="00D2763D">
        <w:tc>
          <w:tcPr>
            <w:tcW w:w="0" w:type="auto"/>
            <w:tcMar>
              <w:top w:w="100" w:type="dxa"/>
              <w:left w:w="100" w:type="dxa"/>
              <w:bottom w:w="100" w:type="dxa"/>
              <w:right w:w="100" w:type="dxa"/>
            </w:tcMar>
          </w:tcPr>
          <w:p w14:paraId="667255C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U</w:t>
            </w:r>
          </w:p>
        </w:tc>
        <w:tc>
          <w:tcPr>
            <w:tcW w:w="0" w:type="auto"/>
            <w:tcMar>
              <w:top w:w="100" w:type="dxa"/>
              <w:left w:w="100" w:type="dxa"/>
              <w:bottom w:w="100" w:type="dxa"/>
              <w:right w:w="100" w:type="dxa"/>
            </w:tcMar>
          </w:tcPr>
          <w:p w14:paraId="4B50BC2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0075</w:t>
            </w:r>
          </w:p>
        </w:tc>
        <w:tc>
          <w:tcPr>
            <w:tcW w:w="0" w:type="auto"/>
            <w:tcMar>
              <w:top w:w="100" w:type="dxa"/>
              <w:left w:w="100" w:type="dxa"/>
              <w:bottom w:w="100" w:type="dxa"/>
              <w:right w:w="100" w:type="dxa"/>
            </w:tcMar>
          </w:tcPr>
          <w:p w14:paraId="734F2BB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w:t>
            </w:r>
          </w:p>
        </w:tc>
        <w:tc>
          <w:tcPr>
            <w:tcW w:w="0" w:type="auto"/>
            <w:tcMar>
              <w:top w:w="100" w:type="dxa"/>
              <w:left w:w="100" w:type="dxa"/>
              <w:bottom w:w="100" w:type="dxa"/>
              <w:right w:w="100" w:type="dxa"/>
            </w:tcMar>
          </w:tcPr>
          <w:p w14:paraId="3F4CD58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Mar>
              <w:top w:w="100" w:type="dxa"/>
              <w:left w:w="100" w:type="dxa"/>
              <w:bottom w:w="100" w:type="dxa"/>
              <w:right w:w="100" w:type="dxa"/>
            </w:tcMar>
          </w:tcPr>
          <w:p w14:paraId="01A7C7C1"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ս</w:t>
            </w:r>
          </w:p>
        </w:tc>
        <w:tc>
          <w:tcPr>
            <w:tcW w:w="0" w:type="auto"/>
            <w:tcMar>
              <w:top w:w="100" w:type="dxa"/>
              <w:left w:w="100" w:type="dxa"/>
              <w:bottom w:w="100" w:type="dxa"/>
              <w:right w:w="100" w:type="dxa"/>
            </w:tcMar>
          </w:tcPr>
          <w:p w14:paraId="1CA6DD5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057D</w:t>
            </w:r>
          </w:p>
        </w:tc>
        <w:tc>
          <w:tcPr>
            <w:tcW w:w="0" w:type="auto"/>
            <w:tcMar>
              <w:top w:w="100" w:type="dxa"/>
              <w:left w:w="100" w:type="dxa"/>
              <w:bottom w:w="100" w:type="dxa"/>
              <w:right w:w="100" w:type="dxa"/>
            </w:tcMar>
          </w:tcPr>
          <w:p w14:paraId="4885AB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ARMENIAN SMALL LETTER SEH</w:t>
            </w:r>
          </w:p>
        </w:tc>
        <w:tc>
          <w:tcPr>
            <w:tcW w:w="0" w:type="auto"/>
            <w:tcMar>
              <w:top w:w="100" w:type="dxa"/>
              <w:left w:w="100" w:type="dxa"/>
              <w:bottom w:w="100" w:type="dxa"/>
              <w:right w:w="100" w:type="dxa"/>
            </w:tcMar>
          </w:tcPr>
          <w:p w14:paraId="4B0E0D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Mar>
              <w:top w:w="100" w:type="dxa"/>
              <w:left w:w="100" w:type="dxa"/>
              <w:bottom w:w="100" w:type="dxa"/>
              <w:right w:w="100" w:type="dxa"/>
            </w:tcMar>
          </w:tcPr>
          <w:p w14:paraId="752090C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D557EF" w:rsidRPr="00DD0FB2" w14:paraId="77D531B5" w14:textId="77777777" w:rsidTr="00D2763D">
        <w:tc>
          <w:tcPr>
            <w:tcW w:w="0" w:type="auto"/>
            <w:tcMar>
              <w:top w:w="100" w:type="dxa"/>
              <w:left w:w="100" w:type="dxa"/>
              <w:bottom w:w="100" w:type="dxa"/>
              <w:right w:w="100" w:type="dxa"/>
            </w:tcMar>
          </w:tcPr>
          <w:p w14:paraId="3636A6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LATIN SMALL LETTER IOTA</w:t>
            </w:r>
          </w:p>
        </w:tc>
        <w:tc>
          <w:tcPr>
            <w:tcW w:w="0" w:type="auto"/>
            <w:tcMar>
              <w:top w:w="100" w:type="dxa"/>
              <w:left w:w="100" w:type="dxa"/>
              <w:bottom w:w="100" w:type="dxa"/>
              <w:right w:w="100" w:type="dxa"/>
            </w:tcMar>
          </w:tcPr>
          <w:p w14:paraId="69A2A0A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0269</w:t>
            </w:r>
          </w:p>
        </w:tc>
        <w:tc>
          <w:tcPr>
            <w:tcW w:w="0" w:type="auto"/>
            <w:tcMar>
              <w:top w:w="100" w:type="dxa"/>
              <w:left w:w="100" w:type="dxa"/>
              <w:bottom w:w="100" w:type="dxa"/>
              <w:right w:w="100" w:type="dxa"/>
            </w:tcMar>
          </w:tcPr>
          <w:p w14:paraId="1EF971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ɩ</w:t>
            </w:r>
          </w:p>
        </w:tc>
        <w:tc>
          <w:tcPr>
            <w:tcW w:w="0" w:type="auto"/>
            <w:tcMar>
              <w:top w:w="100" w:type="dxa"/>
              <w:left w:w="100" w:type="dxa"/>
              <w:bottom w:w="100" w:type="dxa"/>
              <w:right w:w="100" w:type="dxa"/>
            </w:tcMar>
          </w:tcPr>
          <w:p w14:paraId="6288A38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Mar>
              <w:top w:w="100" w:type="dxa"/>
              <w:left w:w="100" w:type="dxa"/>
              <w:bottom w:w="100" w:type="dxa"/>
              <w:right w:w="100" w:type="dxa"/>
            </w:tcMar>
          </w:tcPr>
          <w:p w14:paraId="2EF61F73"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ւ</w:t>
            </w:r>
          </w:p>
        </w:tc>
        <w:tc>
          <w:tcPr>
            <w:tcW w:w="0" w:type="auto"/>
            <w:tcMar>
              <w:top w:w="100" w:type="dxa"/>
              <w:left w:w="100" w:type="dxa"/>
              <w:bottom w:w="100" w:type="dxa"/>
              <w:right w:w="100" w:type="dxa"/>
            </w:tcMar>
          </w:tcPr>
          <w:p w14:paraId="33215B7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0582</w:t>
            </w:r>
          </w:p>
        </w:tc>
        <w:tc>
          <w:tcPr>
            <w:tcW w:w="0" w:type="auto"/>
            <w:tcMar>
              <w:top w:w="100" w:type="dxa"/>
              <w:left w:w="100" w:type="dxa"/>
              <w:bottom w:w="100" w:type="dxa"/>
              <w:right w:w="100" w:type="dxa"/>
            </w:tcMar>
          </w:tcPr>
          <w:p w14:paraId="21BEB22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ARMENIAN SMALL LETTER YIWN</w:t>
            </w:r>
          </w:p>
        </w:tc>
        <w:tc>
          <w:tcPr>
            <w:tcW w:w="0" w:type="auto"/>
            <w:tcMar>
              <w:top w:w="100" w:type="dxa"/>
              <w:left w:w="100" w:type="dxa"/>
              <w:bottom w:w="100" w:type="dxa"/>
              <w:right w:w="100" w:type="dxa"/>
            </w:tcMar>
          </w:tcPr>
          <w:p w14:paraId="2BC57EC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Mar>
              <w:top w:w="100" w:type="dxa"/>
              <w:left w:w="100" w:type="dxa"/>
              <w:bottom w:w="100" w:type="dxa"/>
              <w:right w:w="100" w:type="dxa"/>
            </w:tcMar>
          </w:tcPr>
          <w:p w14:paraId="529D4E6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bl>
    <w:p w14:paraId="48E0F5B9" w14:textId="77777777" w:rsidR="00347CFE" w:rsidRPr="00DD0FB2" w:rsidRDefault="00347CFE" w:rsidP="00BA0ED8">
      <w:pPr>
        <w:rPr>
          <w:rFonts w:asciiTheme="majorHAnsi" w:eastAsia="Calibri" w:hAnsiTheme="majorHAnsi" w:cstheme="majorHAnsi"/>
          <w:lang w:val="en-US"/>
        </w:rPr>
      </w:pPr>
    </w:p>
    <w:p w14:paraId="793F958B" w14:textId="183E7661" w:rsidR="00347CFE" w:rsidRPr="00DD0FB2" w:rsidRDefault="00C10F2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Screenshot </w:t>
      </w:r>
      <w:r w:rsidR="00FE5DC0" w:rsidRPr="00DD0FB2">
        <w:rPr>
          <w:rFonts w:asciiTheme="majorHAnsi" w:eastAsia="Calibri" w:hAnsiTheme="majorHAnsi" w:cstheme="majorHAnsi"/>
          <w:lang w:val="en-US"/>
        </w:rPr>
        <w:t>taken from Microsoft Excel</w:t>
      </w:r>
      <w:r w:rsidR="00F064A0" w:rsidRPr="00DD0FB2">
        <w:rPr>
          <w:rFonts w:asciiTheme="majorHAnsi" w:eastAsia="Calibri" w:hAnsiTheme="majorHAnsi" w:cstheme="majorHAnsi"/>
          <w:lang w:val="en-US"/>
        </w:rPr>
        <w:t xml:space="preserve">. The three glyphs for each </w:t>
      </w:r>
      <w:r w:rsidR="00630A8F" w:rsidRPr="00DD0FB2">
        <w:rPr>
          <w:rFonts w:asciiTheme="majorHAnsi" w:eastAsia="Calibri" w:hAnsiTheme="majorHAnsi" w:cstheme="majorHAnsi"/>
          <w:lang w:val="en-US"/>
        </w:rPr>
        <w:t>code point are set in Times New Roman, Arial, and Courier, respectively</w:t>
      </w:r>
      <w:r w:rsidR="0005334C" w:rsidRPr="00DD0FB2">
        <w:rPr>
          <w:rFonts w:asciiTheme="majorHAnsi" w:eastAsia="Calibri" w:hAnsiTheme="majorHAnsi" w:cstheme="majorHAnsi"/>
          <w:lang w:val="en-US"/>
        </w:rPr>
        <w:t>:</w:t>
      </w:r>
    </w:p>
    <w:p w14:paraId="1758DF73" w14:textId="1C3B1DC3" w:rsidR="00347CFE" w:rsidRPr="00DD0FB2" w:rsidRDefault="00C151A5" w:rsidP="00BA0ED8">
      <w:pPr>
        <w:rPr>
          <w:rFonts w:asciiTheme="majorHAnsi" w:eastAsia="Calibri" w:hAnsiTheme="majorHAnsi" w:cstheme="majorHAnsi"/>
        </w:rPr>
      </w:pPr>
      <w:r w:rsidRPr="00DD0FB2">
        <w:rPr>
          <w:rFonts w:asciiTheme="majorHAnsi" w:hAnsiTheme="majorHAnsi" w:cstheme="majorHAnsi"/>
          <w:noProof/>
        </w:rPr>
        <w:drawing>
          <wp:inline distT="0" distB="0" distL="0" distR="0" wp14:anchorId="38A5EE5A" wp14:editId="50B5B921">
            <wp:extent cx="594360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206115"/>
                    </a:xfrm>
                    <a:prstGeom prst="rect">
                      <a:avLst/>
                    </a:prstGeom>
                  </pic:spPr>
                </pic:pic>
              </a:graphicData>
            </a:graphic>
          </wp:inline>
        </w:drawing>
      </w:r>
    </w:p>
    <w:p w14:paraId="4780EC42" w14:textId="77777777" w:rsidR="00347CFE" w:rsidRPr="00DD0FB2" w:rsidRDefault="00347CFE" w:rsidP="00BA0ED8">
      <w:pPr>
        <w:rPr>
          <w:rFonts w:asciiTheme="majorHAnsi" w:eastAsia="Calibri" w:hAnsiTheme="majorHAnsi" w:cstheme="majorHAnsi"/>
        </w:rPr>
      </w:pPr>
    </w:p>
    <w:p w14:paraId="37F483A2" w14:textId="085D0994" w:rsidR="00347CFE" w:rsidRPr="00DD0FB2" w:rsidRDefault="00FE5DC0" w:rsidP="00BA0ED8">
      <w:pPr>
        <w:pStyle w:val="Heading3"/>
        <w:numPr>
          <w:ilvl w:val="2"/>
          <w:numId w:val="4"/>
        </w:numPr>
        <w:rPr>
          <w:rFonts w:asciiTheme="majorHAnsi" w:hAnsiTheme="majorHAnsi" w:cstheme="majorHAnsi"/>
        </w:rPr>
      </w:pPr>
      <w:bookmarkStart w:id="115" w:name="3tbugp1" w:colFirst="0" w:colLast="0"/>
      <w:bookmarkStart w:id="116" w:name="_Toc21774741"/>
      <w:bookmarkEnd w:id="115"/>
      <w:r w:rsidRPr="00DD0FB2">
        <w:rPr>
          <w:rFonts w:asciiTheme="majorHAnsi" w:hAnsiTheme="majorHAnsi" w:cstheme="majorHAnsi"/>
        </w:rPr>
        <w:t>Cyrillic</w:t>
      </w:r>
      <w:r w:rsidR="002E7952" w:rsidRPr="00DD0FB2">
        <w:rPr>
          <w:rFonts w:asciiTheme="majorHAnsi" w:hAnsiTheme="majorHAnsi" w:cstheme="majorHAnsi"/>
        </w:rPr>
        <w:t xml:space="preserve"> Script</w:t>
      </w:r>
      <w:bookmarkEnd w:id="116"/>
    </w:p>
    <w:p w14:paraId="32E24FA0" w14:textId="7D6B140E"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Latin GP proposes the following cross-script variants with Cyrillic script:</w:t>
      </w:r>
    </w:p>
    <w:p w14:paraId="28AEAEA6" w14:textId="5D37E1B1" w:rsidR="00347CFE" w:rsidRPr="00DD0FB2" w:rsidRDefault="00347CFE" w:rsidP="00BA0ED8">
      <w:pPr>
        <w:rPr>
          <w:rFonts w:asciiTheme="majorHAnsi" w:eastAsia="Calibri" w:hAnsiTheme="majorHAnsi" w:cstheme="majorHAnsi"/>
          <w:lang w:val="en-US"/>
        </w:rPr>
      </w:pPr>
    </w:p>
    <w:p w14:paraId="43DA2F0C" w14:textId="0A4D514E" w:rsidR="00955A92" w:rsidRPr="00DD0FB2" w:rsidRDefault="00955A92" w:rsidP="00BA0ED8">
      <w:pPr>
        <w:rPr>
          <w:rFonts w:asciiTheme="majorHAnsi" w:eastAsia="Calibri" w:hAnsiTheme="majorHAnsi" w:cstheme="majorHAnsi"/>
          <w:lang w:val="en-US"/>
        </w:rPr>
      </w:pPr>
      <w:bookmarkStart w:id="117" w:name="OLE_LINK25"/>
      <w:bookmarkStart w:id="118" w:name="OLE_LINK26"/>
      <w:r w:rsidRPr="00DD0FB2">
        <w:rPr>
          <w:rFonts w:asciiTheme="majorHAnsi" w:eastAsia="Calibri" w:hAnsiTheme="majorHAnsi" w:cstheme="majorHAnsi"/>
          <w:lang w:val="en-US"/>
        </w:rPr>
        <w:t xml:space="preserve">Table 12: </w:t>
      </w:r>
      <w:r w:rsidR="00AB507A" w:rsidRPr="00DD0FB2">
        <w:rPr>
          <w:rFonts w:asciiTheme="majorHAnsi" w:eastAsia="Calibri" w:hAnsiTheme="majorHAnsi" w:cstheme="majorHAnsi"/>
          <w:lang w:val="en-US"/>
        </w:rPr>
        <w:t>Cyrillic</w:t>
      </w:r>
      <w:r w:rsidRPr="00DD0FB2">
        <w:rPr>
          <w:rFonts w:asciiTheme="majorHAnsi" w:eastAsia="Calibri" w:hAnsiTheme="majorHAnsi" w:cstheme="majorHAnsi"/>
          <w:lang w:val="en-US"/>
        </w:rPr>
        <w:t xml:space="preserve"> Cross-Script Variants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1290"/>
        <w:gridCol w:w="827"/>
        <w:gridCol w:w="792"/>
        <w:gridCol w:w="1344"/>
        <w:gridCol w:w="753"/>
        <w:gridCol w:w="788"/>
        <w:gridCol w:w="1641"/>
        <w:gridCol w:w="1167"/>
        <w:gridCol w:w="1580"/>
      </w:tblGrid>
      <w:tr w:rsidR="006F35F5" w:rsidRPr="00DD0FB2" w14:paraId="4EE8F909"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bookmarkEnd w:id="117"/>
          <w:bookmarkEnd w:id="118"/>
          <w:p w14:paraId="506EEF3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Unicode Name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DD0EA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Code Point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88743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Glyph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E011E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Variant Relationship</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1B277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Glyph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C6506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Code Point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068A0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Unicode Name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E9305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Disposition</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F13E1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Rationale</w:t>
            </w:r>
          </w:p>
        </w:tc>
      </w:tr>
      <w:tr w:rsidR="006F35F5" w:rsidRPr="00DD0FB2" w14:paraId="27EAAF77"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A6BD1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9B0E7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B3083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9501C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7260E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г</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FB54B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EE5E3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GHE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A1BE2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09756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6F35F5" w:rsidRPr="00DD0FB2" w14:paraId="55576366"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5A2C0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8643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0A1B2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C07A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22270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ү</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4140EA" w14:textId="77777777" w:rsidR="00347CFE" w:rsidRPr="00DD0FB2" w:rsidRDefault="00FE5DC0" w:rsidP="00BA0ED8">
            <w:pPr>
              <w:rPr>
                <w:rFonts w:asciiTheme="majorHAnsi" w:eastAsia="Calibri" w:hAnsiTheme="majorHAnsi" w:cstheme="majorHAnsi"/>
              </w:rPr>
            </w:pPr>
            <w:bookmarkStart w:id="119" w:name="OLE_LINK27"/>
            <w:bookmarkStart w:id="120" w:name="OLE_LINK28"/>
            <w:r w:rsidRPr="00DD0FB2">
              <w:rPr>
                <w:rFonts w:asciiTheme="majorHAnsi" w:eastAsia="Calibri" w:hAnsiTheme="majorHAnsi" w:cstheme="majorHAnsi"/>
              </w:rPr>
              <w:t>04AF</w:t>
            </w:r>
            <w:bookmarkEnd w:id="119"/>
            <w:bookmarkEnd w:id="120"/>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64426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STRAIGHT U</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532FF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86427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Glyphs nearly identical due to font design</w:t>
            </w:r>
            <w:bookmarkStart w:id="121" w:name="OLE_LINK33"/>
            <w:bookmarkStart w:id="122" w:name="OLE_LINK34"/>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See [C1] below.</w:t>
            </w:r>
            <w:bookmarkEnd w:id="121"/>
            <w:bookmarkEnd w:id="122"/>
          </w:p>
        </w:tc>
      </w:tr>
      <w:tr w:rsidR="006F35F5" w:rsidRPr="00DD0FB2" w14:paraId="3E0A4F7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8D12E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CEDILLA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1BE3E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0027A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ç</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2F823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A36F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ҫ</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F3440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04AB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84CDA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ES WITH DESCENDER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D354A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63F06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6F35F5" w:rsidRPr="00DD0FB2" w14:paraId="7B4CAB7A"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96B2D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SMALL LETTER Y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56ACB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2C58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ÿ</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556B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10D95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Ӱ</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6DA98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04F1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0C92B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U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65D3B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79089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6F35F5" w:rsidRPr="00DD0FB2" w14:paraId="71C9266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5B60D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ACUTE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9F7D0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0155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8BB28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ŕ</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DE2F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087DA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ѓ</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C9A0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10BC6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GJE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18678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49658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6F35F5" w:rsidRPr="00DD0FB2" w14:paraId="6827CAFE"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D2A7D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STROKE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7DB0F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024D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8FA764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ɍ</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98626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02DBE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ғ</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BA533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0493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17C80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GHE WITH STROKE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6110F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D5FBB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6F35F5" w:rsidRPr="00DD0FB2" w14:paraId="42F377F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A34EC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DOT BELOW</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13418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1EE5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C69CB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ụ</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76A7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0366A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џ</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8620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990C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DZHE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86B00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1B6B6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See [C2] below.</w:t>
            </w:r>
          </w:p>
        </w:tc>
      </w:tr>
      <w:tr w:rsidR="006F35F5" w:rsidRPr="00DD0FB2" w14:paraId="2994ACA6"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14D8E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5159B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EB3B9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58CFB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2669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BCF12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7BD0E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0B5F6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56DE2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28E6249D"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B01E2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C</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82247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BF03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05F17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0C2FD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с</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939F3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F30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ES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1E20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49CA6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5A5BECAF"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175D0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59702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31278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C5E38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B5526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е</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E264B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3994C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IE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0DB6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24805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3B6AD0D0"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93CB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E7EE6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B27F3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C78D5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852D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һ</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322F6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04BB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5060F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SHHA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A413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8961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58F8EF7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D982F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28241E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2724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B58CB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1E4C40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і</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409E6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08A95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BELARUSIAN-UKRAINIAN 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5423C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ED483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1A5D6836"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06FDE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J</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4722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FD4FE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j</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EE304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BEB6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ј</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6B90C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0458</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9E2B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JE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F444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F19E9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369657F8"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73AE4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L</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F2427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006C</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EBE9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5794A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EF703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ӏ</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B1A1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04CF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845DA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PALOCHKA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09D9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E85F2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75754689"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B99C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LATIN SMALL LETTER 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C56B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CC9E7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E898C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3A81D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948D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1079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0EBB1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2C243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242FABE1"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1FF4B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P</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FB457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A539F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p</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AE11F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F360E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р</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DA798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742B0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ER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A435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2A3E25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15714560"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E1A30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37A6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0896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9099C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68BDC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ѕ</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46AF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D6F49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DZE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71AC6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F0C98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09141C15"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7F1FD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X</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F6064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0078</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5C877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x</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C5FC1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64844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х</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3358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DDF09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HA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63A17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36B03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44CC5491"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8618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A5E8D6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62621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59A10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83B53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у</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CB6B0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D69F6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U</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AED9E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1EB8EA7" w14:textId="7166EF51"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r w:rsidR="005C708E" w:rsidRPr="00DD0FB2">
              <w:rPr>
                <w:rFonts w:asciiTheme="majorHAnsi" w:eastAsia="Calibri" w:hAnsiTheme="majorHAnsi" w:cstheme="majorHAnsi"/>
              </w:rPr>
              <w:t>. See [C1] below.</w:t>
            </w:r>
          </w:p>
        </w:tc>
      </w:tr>
      <w:tr w:rsidR="006F35F5" w:rsidRPr="00DD0FB2" w14:paraId="18C80D4F"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D5057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40497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00E4</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4FA8A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ä</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061EF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DF56E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14CB7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04D3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CE198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A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B70C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57AE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38381DE9"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B3510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AE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38AF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0A209F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æ</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65A92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E16A47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ӕ</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AF5F2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04D5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E1A49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LIGATURE A IE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7538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09922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3C56B2B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E03B4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4EDF2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D36BC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ë</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DB7DB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4064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ё</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213E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68F3D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IO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5EA84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69FE8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1CD84178"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124A3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B58A2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82BF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ï</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FF6BA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D25E9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ї</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833D7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9DAC99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YI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737B6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51A29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23B875BB"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5469B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696CF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875DB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ö</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22D83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ACECD8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AF189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04E7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50532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O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93766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3343B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24830E3E"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8942A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CED19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4B6E4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ă</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D2DDF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99C80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9AE3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04D1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269D7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A WITH BREVE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274AC9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0CD63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69B55DC7"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C6299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SMALL LETTER H WITH STROKE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35F06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0127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55616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ħ</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85D9F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08ECF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ћ</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77BE1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C328B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TSHE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FE5B4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FFE9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51DEC2B0"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DB8EE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TURNED 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063E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01DD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99E9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ǝ</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909AC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8DD82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ә</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AAE5B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04D9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3B07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SCHWA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AAF6C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C9B2D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3B254185"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DFB8F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SCHWA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C7020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0259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A629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ə</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95D47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0531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ә</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4D90C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04D9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B8115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CYRILLIC SMALL LETTER SCHWA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7DF16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A3ACB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6F35F5" w:rsidRPr="00DD0FB2" w14:paraId="29BF94CE"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4F53C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EZH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4D9F3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0292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E18AA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ʒ</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90C6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15CE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ӡ</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A958B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04E1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BE455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ABKHASIAN DZE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761B9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0DC15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bl>
    <w:p w14:paraId="35BC6706" w14:textId="77777777" w:rsidR="00347CFE" w:rsidRPr="00DD0FB2" w:rsidRDefault="00347CFE" w:rsidP="00BA0ED8">
      <w:pPr>
        <w:rPr>
          <w:rFonts w:asciiTheme="majorHAnsi" w:eastAsia="Calibri" w:hAnsiTheme="majorHAnsi" w:cstheme="majorHAnsi"/>
        </w:rPr>
      </w:pPr>
    </w:p>
    <w:p w14:paraId="2C04FBAB" w14:textId="0FB58BF3" w:rsidR="006F35F5" w:rsidRPr="00DD0FB2" w:rsidRDefault="00FE5DC0" w:rsidP="006F35F5">
      <w:pPr>
        <w:rPr>
          <w:rFonts w:asciiTheme="majorHAnsi" w:hAnsiTheme="majorHAnsi" w:cstheme="majorHAnsi"/>
          <w:color w:val="000000"/>
          <w:sz w:val="22"/>
          <w:szCs w:val="22"/>
          <w:lang w:val="en-US"/>
        </w:rPr>
      </w:pPr>
      <w:r w:rsidRPr="00DD0FB2">
        <w:rPr>
          <w:rFonts w:asciiTheme="majorHAnsi" w:eastAsia="Calibri" w:hAnsiTheme="majorHAnsi" w:cstheme="majorHAnsi"/>
          <w:b/>
          <w:lang w:val="en-US"/>
        </w:rPr>
        <w:t>[C1]</w:t>
      </w:r>
      <w:r w:rsidRPr="00DD0FB2">
        <w:rPr>
          <w:rFonts w:asciiTheme="majorHAnsi" w:eastAsia="Calibri" w:hAnsiTheme="majorHAnsi" w:cstheme="majorHAnsi"/>
          <w:lang w:val="en-US"/>
        </w:rPr>
        <w:t xml:space="preserve"> </w:t>
      </w:r>
      <w:r w:rsidR="006F35F5" w:rsidRPr="00DD0FB2">
        <w:rPr>
          <w:rFonts w:asciiTheme="majorHAnsi" w:hAnsiTheme="majorHAnsi" w:cstheme="majorHAnsi"/>
          <w:color w:val="000000"/>
          <w:sz w:val="22"/>
          <w:szCs w:val="22"/>
          <w:lang w:val="en-US"/>
        </w:rPr>
        <w:t xml:space="preserve">Cyrillic GP has already classified </w:t>
      </w:r>
      <w:bookmarkStart w:id="123" w:name="OLE_LINK35"/>
      <w:bookmarkStart w:id="124" w:name="OLE_LINK36"/>
      <w:r w:rsidR="006F35F5" w:rsidRPr="00DD0FB2">
        <w:rPr>
          <w:rFonts w:asciiTheme="majorHAnsi" w:hAnsiTheme="majorHAnsi" w:cstheme="majorHAnsi"/>
          <w:color w:val="000000"/>
          <w:sz w:val="22"/>
          <w:szCs w:val="22"/>
          <w:lang w:val="en-US"/>
        </w:rPr>
        <w:t xml:space="preserve">0079 </w:t>
      </w:r>
      <w:bookmarkEnd w:id="123"/>
      <w:bookmarkEnd w:id="124"/>
      <w:r w:rsidR="006F35F5" w:rsidRPr="00DD0FB2">
        <w:rPr>
          <w:rFonts w:asciiTheme="majorHAnsi" w:hAnsiTheme="majorHAnsi" w:cstheme="majorHAnsi"/>
          <w:color w:val="000000"/>
          <w:sz w:val="22"/>
          <w:szCs w:val="22"/>
          <w:lang w:val="en-US"/>
        </w:rPr>
        <w:t>and 0443 as variants</w:t>
      </w:r>
      <w:r w:rsidR="005C708E" w:rsidRPr="00DD0FB2">
        <w:rPr>
          <w:rFonts w:asciiTheme="majorHAnsi" w:hAnsiTheme="majorHAnsi" w:cstheme="majorHAnsi"/>
          <w:color w:val="000000"/>
          <w:sz w:val="22"/>
          <w:szCs w:val="22"/>
          <w:lang w:val="en-US"/>
        </w:rPr>
        <w:t xml:space="preserve"> [</w:t>
      </w:r>
      <w:r w:rsidR="007A2BA8" w:rsidRPr="00DD0FB2">
        <w:rPr>
          <w:rFonts w:asciiTheme="majorHAnsi" w:hAnsiTheme="majorHAnsi" w:cstheme="majorHAnsi"/>
          <w:color w:val="000000"/>
          <w:sz w:val="22"/>
          <w:szCs w:val="22"/>
          <w:lang w:val="en-US"/>
        </w:rPr>
        <w:t>CYRILLIC</w:t>
      </w:r>
      <w:r w:rsidR="005C708E" w:rsidRPr="00DD0FB2">
        <w:rPr>
          <w:rFonts w:asciiTheme="majorHAnsi" w:hAnsiTheme="majorHAnsi" w:cstheme="majorHAnsi"/>
          <w:color w:val="000000"/>
          <w:sz w:val="22"/>
          <w:szCs w:val="22"/>
          <w:lang w:val="en-US"/>
        </w:rPr>
        <w:t>]</w:t>
      </w:r>
      <w:r w:rsidR="006F35F5" w:rsidRPr="00DD0FB2">
        <w:rPr>
          <w:rFonts w:asciiTheme="majorHAnsi" w:hAnsiTheme="majorHAnsi" w:cstheme="majorHAnsi"/>
          <w:color w:val="000000"/>
          <w:sz w:val="22"/>
          <w:szCs w:val="22"/>
          <w:lang w:val="en-US"/>
        </w:rPr>
        <w:t xml:space="preserve">. </w:t>
      </w:r>
      <w:r w:rsidR="000D274B" w:rsidRPr="00DD0FB2">
        <w:rPr>
          <w:rFonts w:asciiTheme="majorHAnsi" w:hAnsiTheme="majorHAnsi" w:cstheme="majorHAnsi"/>
          <w:color w:val="000000"/>
          <w:sz w:val="22"/>
          <w:szCs w:val="22"/>
          <w:lang w:val="en-US"/>
        </w:rPr>
        <w:t xml:space="preserve">In addition to that, </w:t>
      </w:r>
      <w:r w:rsidR="006F35F5" w:rsidRPr="00DD0FB2">
        <w:rPr>
          <w:rFonts w:asciiTheme="majorHAnsi" w:hAnsiTheme="majorHAnsi" w:cstheme="majorHAnsi"/>
          <w:color w:val="000000"/>
          <w:sz w:val="22"/>
          <w:szCs w:val="22"/>
          <w:lang w:val="en-US"/>
        </w:rPr>
        <w:t xml:space="preserve">Latin GP considers </w:t>
      </w:r>
      <w:r w:rsidR="006F35F5" w:rsidRPr="00DD0FB2">
        <w:rPr>
          <w:rStyle w:val="myapphighlight"/>
          <w:rFonts w:asciiTheme="majorHAnsi" w:hAnsiTheme="majorHAnsi" w:cstheme="majorHAnsi"/>
          <w:color w:val="000000"/>
          <w:sz w:val="22"/>
          <w:szCs w:val="22"/>
          <w:shd w:val="clear" w:color="auto" w:fill="F0E68C"/>
          <w:lang w:val="en-US"/>
        </w:rPr>
        <w:t>04AF</w:t>
      </w:r>
      <w:r w:rsidR="006F35F5" w:rsidRPr="00DD0FB2">
        <w:rPr>
          <w:rStyle w:val="apple-converted-space"/>
          <w:rFonts w:asciiTheme="majorHAnsi" w:hAnsiTheme="majorHAnsi" w:cstheme="majorHAnsi"/>
          <w:color w:val="000000"/>
          <w:sz w:val="22"/>
          <w:szCs w:val="22"/>
          <w:lang w:val="en-US"/>
        </w:rPr>
        <w:t> </w:t>
      </w:r>
      <w:r w:rsidR="006F35F5" w:rsidRPr="00DD0FB2">
        <w:rPr>
          <w:rFonts w:asciiTheme="majorHAnsi" w:hAnsiTheme="majorHAnsi" w:cstheme="majorHAnsi"/>
          <w:color w:val="000000"/>
          <w:sz w:val="22"/>
          <w:szCs w:val="22"/>
          <w:lang w:val="en-US"/>
        </w:rPr>
        <w:t xml:space="preserve">to be sufficiently similar to </w:t>
      </w:r>
      <w:r w:rsidR="000D274B" w:rsidRPr="00DD0FB2">
        <w:rPr>
          <w:rFonts w:asciiTheme="majorHAnsi" w:hAnsiTheme="majorHAnsi" w:cstheme="majorHAnsi"/>
          <w:color w:val="000000"/>
          <w:sz w:val="22"/>
          <w:szCs w:val="22"/>
          <w:lang w:val="en-US"/>
        </w:rPr>
        <w:t xml:space="preserve">0079 to warrant a variant relationship between the two </w:t>
      </w:r>
      <w:r w:rsidR="006F35F5" w:rsidRPr="00DD0FB2">
        <w:rPr>
          <w:rFonts w:asciiTheme="majorHAnsi" w:hAnsiTheme="majorHAnsi" w:cstheme="majorHAnsi"/>
          <w:color w:val="000000"/>
          <w:sz w:val="22"/>
          <w:szCs w:val="22"/>
          <w:lang w:val="en-US"/>
        </w:rPr>
        <w:t>characters.</w:t>
      </w:r>
      <w:r w:rsidR="000D274B" w:rsidRPr="00DD0FB2">
        <w:rPr>
          <w:rFonts w:asciiTheme="majorHAnsi" w:hAnsiTheme="majorHAnsi" w:cstheme="majorHAnsi"/>
          <w:color w:val="000000"/>
          <w:sz w:val="22"/>
          <w:szCs w:val="22"/>
          <w:lang w:val="en-US"/>
        </w:rPr>
        <w:t xml:space="preserve"> By consequence, t</w:t>
      </w:r>
      <w:r w:rsidR="006F35F5" w:rsidRPr="00DD0FB2">
        <w:rPr>
          <w:rFonts w:asciiTheme="majorHAnsi" w:hAnsiTheme="majorHAnsi" w:cstheme="majorHAnsi"/>
          <w:color w:val="000000"/>
          <w:sz w:val="22"/>
          <w:szCs w:val="22"/>
          <w:lang w:val="en-US"/>
        </w:rPr>
        <w:t>his finding leads towards an in-script variant in Cyrillic script</w:t>
      </w:r>
      <w:r w:rsidR="009D2C12" w:rsidRPr="00DD0FB2">
        <w:rPr>
          <w:rFonts w:asciiTheme="majorHAnsi" w:hAnsiTheme="majorHAnsi" w:cstheme="majorHAnsi"/>
          <w:color w:val="000000"/>
          <w:sz w:val="22"/>
          <w:szCs w:val="22"/>
          <w:lang w:val="en-US"/>
        </w:rPr>
        <w:t xml:space="preserve"> </w:t>
      </w:r>
      <w:r w:rsidR="006F35F5" w:rsidRPr="00DD0FB2">
        <w:rPr>
          <w:rFonts w:asciiTheme="majorHAnsi" w:hAnsiTheme="majorHAnsi" w:cstheme="majorHAnsi"/>
          <w:color w:val="000000"/>
          <w:sz w:val="22"/>
          <w:szCs w:val="22"/>
          <w:lang w:val="en-US"/>
        </w:rPr>
        <w:t xml:space="preserve">between </w:t>
      </w:r>
      <w:r w:rsidR="006F35F5" w:rsidRPr="00DD0FB2">
        <w:rPr>
          <w:rStyle w:val="myapphighlight"/>
          <w:rFonts w:asciiTheme="majorHAnsi" w:hAnsiTheme="majorHAnsi" w:cstheme="majorHAnsi"/>
          <w:color w:val="000000"/>
          <w:sz w:val="22"/>
          <w:szCs w:val="22"/>
          <w:shd w:val="clear" w:color="auto" w:fill="F0E68C"/>
          <w:lang w:val="en-US"/>
        </w:rPr>
        <w:t>04AF</w:t>
      </w:r>
      <w:r w:rsidR="009D02AF" w:rsidRPr="00DD0FB2">
        <w:rPr>
          <w:rStyle w:val="apple-converted-space"/>
          <w:rFonts w:asciiTheme="majorHAnsi" w:hAnsiTheme="majorHAnsi" w:cstheme="majorHAnsi"/>
          <w:color w:val="000000"/>
          <w:sz w:val="22"/>
          <w:szCs w:val="22"/>
          <w:lang w:val="en-US"/>
        </w:rPr>
        <w:t xml:space="preserve"> </w:t>
      </w:r>
      <w:r w:rsidR="006F35F5" w:rsidRPr="00DD0FB2">
        <w:rPr>
          <w:rFonts w:asciiTheme="majorHAnsi" w:hAnsiTheme="majorHAnsi" w:cstheme="majorHAnsi"/>
          <w:color w:val="000000"/>
          <w:sz w:val="22"/>
          <w:szCs w:val="22"/>
          <w:lang w:val="en-US"/>
        </w:rPr>
        <w:t>and 0443, due to the requirement of transitivity.</w:t>
      </w:r>
    </w:p>
    <w:p w14:paraId="7DD70B56" w14:textId="77777777" w:rsidR="007A2BA8" w:rsidRPr="00DD0FB2" w:rsidRDefault="007A2BA8" w:rsidP="000D3839">
      <w:pPr>
        <w:rPr>
          <w:rFonts w:asciiTheme="majorHAnsi" w:hAnsiTheme="majorHAnsi" w:cstheme="majorHAnsi"/>
          <w:color w:val="000000"/>
          <w:sz w:val="22"/>
          <w:szCs w:val="22"/>
          <w:lang w:val="en-US"/>
        </w:rPr>
      </w:pPr>
    </w:p>
    <w:p w14:paraId="17739F4F" w14:textId="5033B3BC"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b/>
          <w:lang w:val="en-US"/>
        </w:rPr>
        <w:t>[C2]</w:t>
      </w:r>
      <w:r w:rsidRPr="00DD0FB2">
        <w:rPr>
          <w:rFonts w:asciiTheme="majorHAnsi" w:eastAsia="Calibri" w:hAnsiTheme="majorHAnsi" w:cstheme="majorHAnsi"/>
          <w:lang w:val="en-US"/>
        </w:rPr>
        <w:t xml:space="preserve"> In Arial and Courier New</w:t>
      </w:r>
      <w:r w:rsidR="00216758" w:rsidRPr="00DD0FB2">
        <w:rPr>
          <w:rFonts w:asciiTheme="majorHAnsi" w:eastAsia="Calibri" w:hAnsiTheme="majorHAnsi" w:cstheme="majorHAnsi"/>
          <w:lang w:val="en-US"/>
        </w:rPr>
        <w:t xml:space="preserve">, the glyphs of 1EE5 and 045F </w:t>
      </w:r>
      <w:r w:rsidRPr="00DD0FB2">
        <w:rPr>
          <w:rFonts w:asciiTheme="majorHAnsi" w:eastAsia="Calibri" w:hAnsiTheme="majorHAnsi" w:cstheme="majorHAnsi"/>
          <w:lang w:val="en-US"/>
        </w:rPr>
        <w:t>look nearly identical.</w:t>
      </w:r>
      <w:r w:rsidR="00216758" w:rsidRPr="00DD0FB2">
        <w:rPr>
          <w:rFonts w:asciiTheme="majorHAnsi" w:eastAsia="Calibri" w:hAnsiTheme="majorHAnsi" w:cstheme="majorHAnsi"/>
          <w:lang w:val="en-US"/>
        </w:rPr>
        <w:t xml:space="preserve"> The screenshot below presents </w:t>
      </w:r>
      <w:r w:rsidR="00D25CAF" w:rsidRPr="00DD0FB2">
        <w:rPr>
          <w:rFonts w:asciiTheme="majorHAnsi" w:eastAsia="Calibri" w:hAnsiTheme="majorHAnsi" w:cstheme="majorHAnsi"/>
          <w:lang w:val="en-US"/>
        </w:rPr>
        <w:t xml:space="preserve">the glyphs in those two fonts in the second and third rows, respectively (The first row </w:t>
      </w:r>
      <w:r w:rsidR="00FE76BF" w:rsidRPr="00DD0FB2">
        <w:rPr>
          <w:rFonts w:asciiTheme="majorHAnsi" w:eastAsia="Calibri" w:hAnsiTheme="majorHAnsi" w:cstheme="majorHAnsi"/>
          <w:lang w:val="en-US"/>
        </w:rPr>
        <w:t>presents the glyphs in</w:t>
      </w:r>
      <w:r w:rsidR="003D4157" w:rsidRPr="00DD0FB2">
        <w:rPr>
          <w:rFonts w:asciiTheme="majorHAnsi" w:eastAsia="Calibri" w:hAnsiTheme="majorHAnsi" w:cstheme="majorHAnsi"/>
          <w:lang w:val="en-US"/>
        </w:rPr>
        <w:t xml:space="preserve"> Times New Roman</w:t>
      </w:r>
      <w:r w:rsidR="00D25CAF" w:rsidRPr="00DD0FB2">
        <w:rPr>
          <w:rFonts w:asciiTheme="majorHAnsi" w:eastAsia="Calibri" w:hAnsiTheme="majorHAnsi" w:cstheme="majorHAnsi"/>
          <w:lang w:val="en-US"/>
        </w:rPr>
        <w:t>)</w:t>
      </w:r>
      <w:r w:rsidRPr="00DD0FB2">
        <w:rPr>
          <w:rFonts w:asciiTheme="majorHAnsi" w:eastAsia="Calibri" w:hAnsiTheme="majorHAnsi" w:cstheme="majorHAnsi"/>
          <w:lang w:val="en-US"/>
        </w:rPr>
        <w:t>.</w:t>
      </w:r>
    </w:p>
    <w:p w14:paraId="3DFC61AF" w14:textId="635A19B5" w:rsidR="002320E6" w:rsidRPr="00DD0FB2" w:rsidRDefault="002320E6">
      <w:pPr>
        <w:rPr>
          <w:rFonts w:asciiTheme="majorHAnsi" w:eastAsia="Calibri" w:hAnsiTheme="majorHAnsi" w:cstheme="majorHAnsi"/>
          <w:lang w:val="en-US"/>
        </w:rPr>
      </w:pPr>
    </w:p>
    <w:p w14:paraId="49B3486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0A9719EA" wp14:editId="61C9EE76">
            <wp:extent cx="4935855" cy="626745"/>
            <wp:effectExtent l="12700" t="12700" r="12700" b="12700"/>
            <wp:docPr id="19" name="image19.png" descr="Image_9"/>
            <wp:cNvGraphicFramePr/>
            <a:graphic xmlns:a="http://schemas.openxmlformats.org/drawingml/2006/main">
              <a:graphicData uri="http://schemas.openxmlformats.org/drawingml/2006/picture">
                <pic:pic xmlns:pic="http://schemas.openxmlformats.org/drawingml/2006/picture">
                  <pic:nvPicPr>
                    <pic:cNvPr id="0" name="image19.png" descr="Image_9"/>
                    <pic:cNvPicPr preferRelativeResize="0"/>
                  </pic:nvPicPr>
                  <pic:blipFill>
                    <a:blip r:embed="rId55"/>
                    <a:srcRect/>
                    <a:stretch>
                      <a:fillRect/>
                    </a:stretch>
                  </pic:blipFill>
                  <pic:spPr>
                    <a:xfrm>
                      <a:off x="0" y="0"/>
                      <a:ext cx="4935855" cy="626745"/>
                    </a:xfrm>
                    <a:prstGeom prst="rect">
                      <a:avLst/>
                    </a:prstGeom>
                    <a:ln w="12700">
                      <a:solidFill>
                        <a:srgbClr val="000000"/>
                      </a:solidFill>
                      <a:prstDash val="solid"/>
                    </a:ln>
                  </pic:spPr>
                </pic:pic>
              </a:graphicData>
            </a:graphic>
          </wp:inline>
        </w:drawing>
      </w:r>
    </w:p>
    <w:p w14:paraId="7DEC914B" w14:textId="77777777" w:rsidR="00347CFE" w:rsidRPr="00DD0FB2" w:rsidRDefault="00347CFE" w:rsidP="00BA0ED8">
      <w:pPr>
        <w:rPr>
          <w:rFonts w:asciiTheme="majorHAnsi" w:eastAsia="Calibri" w:hAnsiTheme="majorHAnsi" w:cstheme="majorHAnsi"/>
        </w:rPr>
      </w:pPr>
    </w:p>
    <w:p w14:paraId="778EE533" w14:textId="37608006" w:rsidR="00347CFE" w:rsidRPr="00DD0FB2" w:rsidRDefault="00FE5DC0" w:rsidP="00BA0ED8">
      <w:pPr>
        <w:pStyle w:val="Heading3"/>
        <w:numPr>
          <w:ilvl w:val="2"/>
          <w:numId w:val="4"/>
        </w:numPr>
        <w:rPr>
          <w:rFonts w:asciiTheme="majorHAnsi" w:hAnsiTheme="majorHAnsi" w:cstheme="majorHAnsi"/>
        </w:rPr>
      </w:pPr>
      <w:bookmarkStart w:id="125" w:name="28h4qwu" w:colFirst="0" w:colLast="0"/>
      <w:bookmarkStart w:id="126" w:name="_Toc21774742"/>
      <w:bookmarkEnd w:id="125"/>
      <w:r w:rsidRPr="00DD0FB2">
        <w:rPr>
          <w:rFonts w:asciiTheme="majorHAnsi" w:hAnsiTheme="majorHAnsi" w:cstheme="majorHAnsi"/>
        </w:rPr>
        <w:t>Greek</w:t>
      </w:r>
      <w:r w:rsidR="002E7952" w:rsidRPr="00DD0FB2">
        <w:rPr>
          <w:rFonts w:asciiTheme="majorHAnsi" w:hAnsiTheme="majorHAnsi" w:cstheme="majorHAnsi"/>
        </w:rPr>
        <w:t xml:space="preserve"> Script</w:t>
      </w:r>
      <w:bookmarkEnd w:id="126"/>
    </w:p>
    <w:p w14:paraId="2F1581F2" w14:textId="7F974565"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Latin GP proposes the following cross-script variants with Greek script:</w:t>
      </w:r>
    </w:p>
    <w:p w14:paraId="3BB073C4" w14:textId="10C779C1" w:rsidR="00347CFE" w:rsidRPr="00DD0FB2" w:rsidRDefault="00347CFE" w:rsidP="00BA0ED8">
      <w:pPr>
        <w:rPr>
          <w:rFonts w:asciiTheme="majorHAnsi" w:eastAsia="Calibri" w:hAnsiTheme="majorHAnsi" w:cstheme="majorHAnsi"/>
          <w:lang w:val="en-US"/>
        </w:rPr>
      </w:pPr>
    </w:p>
    <w:p w14:paraId="5F0E73AE" w14:textId="091DF5CF" w:rsidR="00AB507A" w:rsidRPr="00DD0FB2" w:rsidRDefault="00AB507A" w:rsidP="00AB507A">
      <w:pPr>
        <w:rPr>
          <w:rFonts w:asciiTheme="majorHAnsi" w:eastAsia="Calibri" w:hAnsiTheme="majorHAnsi" w:cstheme="majorHAnsi"/>
          <w:lang w:val="en-US"/>
        </w:rPr>
      </w:pPr>
      <w:r w:rsidRPr="00DD0FB2">
        <w:rPr>
          <w:rFonts w:asciiTheme="majorHAnsi" w:eastAsia="Calibri" w:hAnsiTheme="majorHAnsi" w:cstheme="majorHAnsi"/>
          <w:lang w:val="en-US"/>
        </w:rPr>
        <w:t>Table 1</w:t>
      </w:r>
      <w:r w:rsidR="00D41519" w:rsidRPr="00DD0FB2">
        <w:rPr>
          <w:rFonts w:asciiTheme="majorHAnsi" w:eastAsia="Calibri" w:hAnsiTheme="majorHAnsi" w:cstheme="majorHAnsi"/>
          <w:lang w:val="en-US"/>
        </w:rPr>
        <w:t>3</w:t>
      </w:r>
      <w:r w:rsidRPr="00DD0FB2">
        <w:rPr>
          <w:rFonts w:asciiTheme="majorHAnsi" w:eastAsia="Calibri" w:hAnsiTheme="majorHAnsi" w:cstheme="majorHAnsi"/>
          <w:lang w:val="en-US"/>
        </w:rPr>
        <w:t>: Greek Cross-Script Variants</w:t>
      </w:r>
    </w:p>
    <w:tbl>
      <w:tblPr>
        <w:tblW w:w="934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431"/>
        <w:gridCol w:w="698"/>
        <w:gridCol w:w="624"/>
        <w:gridCol w:w="1025"/>
        <w:gridCol w:w="599"/>
        <w:gridCol w:w="679"/>
        <w:gridCol w:w="1584"/>
        <w:gridCol w:w="826"/>
        <w:gridCol w:w="1877"/>
      </w:tblGrid>
      <w:tr w:rsidR="00347CFE" w:rsidRPr="00DD0FB2" w14:paraId="0B8E805E" w14:textId="77777777" w:rsidTr="00D2763D">
        <w:tc>
          <w:tcPr>
            <w:tcW w:w="1431" w:type="dxa"/>
            <w:tcMar>
              <w:top w:w="40" w:type="dxa"/>
              <w:left w:w="40" w:type="dxa"/>
              <w:bottom w:w="40" w:type="dxa"/>
              <w:right w:w="40" w:type="dxa"/>
            </w:tcMar>
            <w:vAlign w:val="center"/>
          </w:tcPr>
          <w:p w14:paraId="7B56036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Unicode Name</w:t>
            </w:r>
          </w:p>
        </w:tc>
        <w:tc>
          <w:tcPr>
            <w:tcW w:w="698" w:type="dxa"/>
            <w:tcMar>
              <w:top w:w="40" w:type="dxa"/>
              <w:left w:w="40" w:type="dxa"/>
              <w:bottom w:w="40" w:type="dxa"/>
              <w:right w:w="40" w:type="dxa"/>
            </w:tcMar>
            <w:vAlign w:val="center"/>
          </w:tcPr>
          <w:p w14:paraId="2DCDD1D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Code Point</w:t>
            </w:r>
          </w:p>
        </w:tc>
        <w:tc>
          <w:tcPr>
            <w:tcW w:w="624" w:type="dxa"/>
            <w:tcMar>
              <w:top w:w="40" w:type="dxa"/>
              <w:left w:w="40" w:type="dxa"/>
              <w:bottom w:w="40" w:type="dxa"/>
              <w:right w:w="40" w:type="dxa"/>
            </w:tcMar>
            <w:vAlign w:val="center"/>
          </w:tcPr>
          <w:p w14:paraId="4BF851A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 Glyph</w:t>
            </w:r>
          </w:p>
        </w:tc>
        <w:tc>
          <w:tcPr>
            <w:tcW w:w="1025" w:type="dxa"/>
            <w:tcMar>
              <w:top w:w="40" w:type="dxa"/>
              <w:left w:w="40" w:type="dxa"/>
              <w:bottom w:w="40" w:type="dxa"/>
              <w:right w:w="40" w:type="dxa"/>
            </w:tcMar>
            <w:vAlign w:val="center"/>
          </w:tcPr>
          <w:p w14:paraId="1061CCD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Variant Relationship</w:t>
            </w:r>
          </w:p>
        </w:tc>
        <w:tc>
          <w:tcPr>
            <w:tcW w:w="599" w:type="dxa"/>
            <w:tcMar>
              <w:top w:w="40" w:type="dxa"/>
              <w:left w:w="40" w:type="dxa"/>
              <w:bottom w:w="40" w:type="dxa"/>
              <w:right w:w="40" w:type="dxa"/>
            </w:tcMar>
            <w:vAlign w:val="center"/>
          </w:tcPr>
          <w:p w14:paraId="12FB0A2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Glyph</w:t>
            </w:r>
          </w:p>
        </w:tc>
        <w:tc>
          <w:tcPr>
            <w:tcW w:w="679" w:type="dxa"/>
            <w:tcMar>
              <w:top w:w="40" w:type="dxa"/>
              <w:left w:w="40" w:type="dxa"/>
              <w:bottom w:w="40" w:type="dxa"/>
              <w:right w:w="40" w:type="dxa"/>
            </w:tcMar>
            <w:vAlign w:val="center"/>
          </w:tcPr>
          <w:p w14:paraId="43C2262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Code Point</w:t>
            </w:r>
          </w:p>
        </w:tc>
        <w:tc>
          <w:tcPr>
            <w:tcW w:w="1584" w:type="dxa"/>
            <w:tcMar>
              <w:top w:w="40" w:type="dxa"/>
              <w:left w:w="40" w:type="dxa"/>
              <w:bottom w:w="40" w:type="dxa"/>
              <w:right w:w="40" w:type="dxa"/>
            </w:tcMar>
            <w:vAlign w:val="center"/>
          </w:tcPr>
          <w:p w14:paraId="0A3F97A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 Unicode Name</w:t>
            </w:r>
          </w:p>
        </w:tc>
        <w:tc>
          <w:tcPr>
            <w:tcW w:w="826" w:type="dxa"/>
            <w:tcMar>
              <w:top w:w="40" w:type="dxa"/>
              <w:left w:w="40" w:type="dxa"/>
              <w:bottom w:w="40" w:type="dxa"/>
              <w:right w:w="40" w:type="dxa"/>
            </w:tcMar>
            <w:vAlign w:val="center"/>
          </w:tcPr>
          <w:p w14:paraId="44A93BC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Disposition</w:t>
            </w:r>
          </w:p>
        </w:tc>
        <w:tc>
          <w:tcPr>
            <w:tcW w:w="1877" w:type="dxa"/>
            <w:tcMar>
              <w:top w:w="40" w:type="dxa"/>
              <w:left w:w="40" w:type="dxa"/>
              <w:bottom w:w="40" w:type="dxa"/>
              <w:right w:w="40" w:type="dxa"/>
            </w:tcMar>
            <w:vAlign w:val="center"/>
          </w:tcPr>
          <w:p w14:paraId="2B66386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Rationale</w:t>
            </w:r>
          </w:p>
        </w:tc>
      </w:tr>
      <w:tr w:rsidR="00347CFE" w:rsidRPr="00DD0FB2" w14:paraId="4776CD0F" w14:textId="77777777" w:rsidTr="00D2763D">
        <w:tc>
          <w:tcPr>
            <w:tcW w:w="1431" w:type="dxa"/>
            <w:tcMar>
              <w:top w:w="40" w:type="dxa"/>
              <w:left w:w="40" w:type="dxa"/>
              <w:bottom w:w="40" w:type="dxa"/>
              <w:right w:w="40" w:type="dxa"/>
            </w:tcMar>
            <w:vAlign w:val="center"/>
          </w:tcPr>
          <w:p w14:paraId="74DF4B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O</w:t>
            </w:r>
          </w:p>
        </w:tc>
        <w:tc>
          <w:tcPr>
            <w:tcW w:w="698" w:type="dxa"/>
            <w:tcMar>
              <w:top w:w="40" w:type="dxa"/>
              <w:left w:w="40" w:type="dxa"/>
              <w:bottom w:w="40" w:type="dxa"/>
              <w:right w:w="40" w:type="dxa"/>
            </w:tcMar>
            <w:vAlign w:val="center"/>
          </w:tcPr>
          <w:p w14:paraId="355D4D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006F</w:t>
            </w:r>
          </w:p>
        </w:tc>
        <w:tc>
          <w:tcPr>
            <w:tcW w:w="624" w:type="dxa"/>
            <w:tcMar>
              <w:top w:w="40" w:type="dxa"/>
              <w:left w:w="40" w:type="dxa"/>
              <w:bottom w:w="40" w:type="dxa"/>
              <w:right w:w="40" w:type="dxa"/>
            </w:tcMar>
            <w:vAlign w:val="center"/>
          </w:tcPr>
          <w:p w14:paraId="577A690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o</w:t>
            </w:r>
          </w:p>
        </w:tc>
        <w:tc>
          <w:tcPr>
            <w:tcW w:w="1025" w:type="dxa"/>
            <w:tcMar>
              <w:top w:w="40" w:type="dxa"/>
              <w:left w:w="40" w:type="dxa"/>
              <w:bottom w:w="40" w:type="dxa"/>
              <w:right w:w="40" w:type="dxa"/>
            </w:tcMar>
            <w:vAlign w:val="center"/>
          </w:tcPr>
          <w:p w14:paraId="0E1BF05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60DFCEF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ο</w:t>
            </w:r>
          </w:p>
        </w:tc>
        <w:tc>
          <w:tcPr>
            <w:tcW w:w="679" w:type="dxa"/>
            <w:tcMar>
              <w:top w:w="40" w:type="dxa"/>
              <w:left w:w="40" w:type="dxa"/>
              <w:bottom w:w="40" w:type="dxa"/>
              <w:right w:w="40" w:type="dxa"/>
            </w:tcMar>
            <w:vAlign w:val="center"/>
          </w:tcPr>
          <w:p w14:paraId="0513844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03BF</w:t>
            </w:r>
          </w:p>
        </w:tc>
        <w:tc>
          <w:tcPr>
            <w:tcW w:w="1584" w:type="dxa"/>
            <w:tcMar>
              <w:top w:w="40" w:type="dxa"/>
              <w:left w:w="40" w:type="dxa"/>
              <w:bottom w:w="40" w:type="dxa"/>
              <w:right w:w="40" w:type="dxa"/>
            </w:tcMar>
            <w:vAlign w:val="center"/>
          </w:tcPr>
          <w:p w14:paraId="58C6EB5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OMICRON</w:t>
            </w:r>
          </w:p>
        </w:tc>
        <w:tc>
          <w:tcPr>
            <w:tcW w:w="826" w:type="dxa"/>
            <w:tcMar>
              <w:top w:w="40" w:type="dxa"/>
              <w:left w:w="40" w:type="dxa"/>
              <w:bottom w:w="40" w:type="dxa"/>
              <w:right w:w="40" w:type="dxa"/>
            </w:tcMar>
            <w:vAlign w:val="center"/>
          </w:tcPr>
          <w:p w14:paraId="623E537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0C161D8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347CFE" w:rsidRPr="00DD0FB2" w14:paraId="1001B134" w14:textId="77777777" w:rsidTr="00D2763D">
        <w:tc>
          <w:tcPr>
            <w:tcW w:w="1431" w:type="dxa"/>
            <w:tcMar>
              <w:top w:w="40" w:type="dxa"/>
              <w:left w:w="40" w:type="dxa"/>
              <w:bottom w:w="40" w:type="dxa"/>
              <w:right w:w="40" w:type="dxa"/>
            </w:tcMar>
            <w:vAlign w:val="center"/>
          </w:tcPr>
          <w:p w14:paraId="33A5813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ACUTE</w:t>
            </w:r>
          </w:p>
        </w:tc>
        <w:tc>
          <w:tcPr>
            <w:tcW w:w="698" w:type="dxa"/>
            <w:tcMar>
              <w:top w:w="40" w:type="dxa"/>
              <w:left w:w="40" w:type="dxa"/>
              <w:bottom w:w="40" w:type="dxa"/>
              <w:right w:w="40" w:type="dxa"/>
            </w:tcMar>
            <w:vAlign w:val="center"/>
          </w:tcPr>
          <w:p w14:paraId="6F5A900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00ED</w:t>
            </w:r>
          </w:p>
        </w:tc>
        <w:tc>
          <w:tcPr>
            <w:tcW w:w="624" w:type="dxa"/>
            <w:tcMar>
              <w:top w:w="40" w:type="dxa"/>
              <w:left w:w="40" w:type="dxa"/>
              <w:bottom w:w="40" w:type="dxa"/>
              <w:right w:w="40" w:type="dxa"/>
            </w:tcMar>
            <w:vAlign w:val="center"/>
          </w:tcPr>
          <w:p w14:paraId="0054BB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í</w:t>
            </w:r>
          </w:p>
        </w:tc>
        <w:tc>
          <w:tcPr>
            <w:tcW w:w="1025" w:type="dxa"/>
            <w:tcMar>
              <w:top w:w="40" w:type="dxa"/>
              <w:left w:w="40" w:type="dxa"/>
              <w:bottom w:w="40" w:type="dxa"/>
              <w:right w:w="40" w:type="dxa"/>
            </w:tcMar>
            <w:vAlign w:val="center"/>
          </w:tcPr>
          <w:p w14:paraId="4DB978E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5F5F92D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ί</w:t>
            </w:r>
          </w:p>
        </w:tc>
        <w:tc>
          <w:tcPr>
            <w:tcW w:w="679" w:type="dxa"/>
            <w:tcMar>
              <w:top w:w="40" w:type="dxa"/>
              <w:left w:w="40" w:type="dxa"/>
              <w:bottom w:w="40" w:type="dxa"/>
              <w:right w:w="40" w:type="dxa"/>
            </w:tcMar>
            <w:vAlign w:val="center"/>
          </w:tcPr>
          <w:p w14:paraId="70919D1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03AF</w:t>
            </w:r>
          </w:p>
        </w:tc>
        <w:tc>
          <w:tcPr>
            <w:tcW w:w="1584" w:type="dxa"/>
            <w:tcMar>
              <w:top w:w="40" w:type="dxa"/>
              <w:left w:w="40" w:type="dxa"/>
              <w:bottom w:w="40" w:type="dxa"/>
              <w:right w:w="40" w:type="dxa"/>
            </w:tcMar>
            <w:vAlign w:val="center"/>
          </w:tcPr>
          <w:p w14:paraId="1D4585A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GREEK SMALL LETTER IOTA WITH TONOS</w:t>
            </w:r>
          </w:p>
        </w:tc>
        <w:tc>
          <w:tcPr>
            <w:tcW w:w="826" w:type="dxa"/>
            <w:tcMar>
              <w:top w:w="40" w:type="dxa"/>
              <w:left w:w="40" w:type="dxa"/>
              <w:bottom w:w="40" w:type="dxa"/>
              <w:right w:w="40" w:type="dxa"/>
            </w:tcMar>
            <w:vAlign w:val="center"/>
          </w:tcPr>
          <w:p w14:paraId="0F2443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7D3FB4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347CFE" w:rsidRPr="00DD0FB2" w14:paraId="4754CC4D" w14:textId="77777777" w:rsidTr="00D2763D">
        <w:tc>
          <w:tcPr>
            <w:tcW w:w="1431" w:type="dxa"/>
            <w:tcMar>
              <w:top w:w="40" w:type="dxa"/>
              <w:left w:w="40" w:type="dxa"/>
              <w:bottom w:w="40" w:type="dxa"/>
              <w:right w:w="40" w:type="dxa"/>
            </w:tcMar>
            <w:vAlign w:val="center"/>
          </w:tcPr>
          <w:p w14:paraId="2BF7BF3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SMALL LETTER I WITH DIAERESIS</w:t>
            </w:r>
          </w:p>
        </w:tc>
        <w:tc>
          <w:tcPr>
            <w:tcW w:w="698" w:type="dxa"/>
            <w:tcMar>
              <w:top w:w="40" w:type="dxa"/>
              <w:left w:w="40" w:type="dxa"/>
              <w:bottom w:w="40" w:type="dxa"/>
              <w:right w:w="40" w:type="dxa"/>
            </w:tcMar>
            <w:vAlign w:val="center"/>
          </w:tcPr>
          <w:p w14:paraId="5A6FFBC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00EF</w:t>
            </w:r>
          </w:p>
        </w:tc>
        <w:tc>
          <w:tcPr>
            <w:tcW w:w="624" w:type="dxa"/>
            <w:tcMar>
              <w:top w:w="40" w:type="dxa"/>
              <w:left w:w="40" w:type="dxa"/>
              <w:bottom w:w="40" w:type="dxa"/>
              <w:right w:w="40" w:type="dxa"/>
            </w:tcMar>
            <w:vAlign w:val="center"/>
          </w:tcPr>
          <w:p w14:paraId="151A9D6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ï</w:t>
            </w:r>
          </w:p>
        </w:tc>
        <w:tc>
          <w:tcPr>
            <w:tcW w:w="1025" w:type="dxa"/>
            <w:tcMar>
              <w:top w:w="40" w:type="dxa"/>
              <w:left w:w="40" w:type="dxa"/>
              <w:bottom w:w="40" w:type="dxa"/>
              <w:right w:w="40" w:type="dxa"/>
            </w:tcMar>
            <w:vAlign w:val="center"/>
          </w:tcPr>
          <w:p w14:paraId="3914E39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716BDE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ϊ</w:t>
            </w:r>
          </w:p>
        </w:tc>
        <w:tc>
          <w:tcPr>
            <w:tcW w:w="679" w:type="dxa"/>
            <w:tcMar>
              <w:top w:w="40" w:type="dxa"/>
              <w:left w:w="40" w:type="dxa"/>
              <w:bottom w:w="40" w:type="dxa"/>
              <w:right w:w="40" w:type="dxa"/>
            </w:tcMar>
            <w:vAlign w:val="center"/>
          </w:tcPr>
          <w:p w14:paraId="5249EC2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03CA</w:t>
            </w:r>
          </w:p>
        </w:tc>
        <w:tc>
          <w:tcPr>
            <w:tcW w:w="1584" w:type="dxa"/>
            <w:tcMar>
              <w:top w:w="40" w:type="dxa"/>
              <w:left w:w="40" w:type="dxa"/>
              <w:bottom w:w="40" w:type="dxa"/>
              <w:right w:w="40" w:type="dxa"/>
            </w:tcMar>
            <w:vAlign w:val="center"/>
          </w:tcPr>
          <w:p w14:paraId="78F6AB6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GREEK SMALL LETTER IOTA WITH DIALYTIKA</w:t>
            </w:r>
          </w:p>
        </w:tc>
        <w:tc>
          <w:tcPr>
            <w:tcW w:w="826" w:type="dxa"/>
            <w:tcMar>
              <w:top w:w="40" w:type="dxa"/>
              <w:left w:w="40" w:type="dxa"/>
              <w:bottom w:w="40" w:type="dxa"/>
              <w:right w:w="40" w:type="dxa"/>
            </w:tcMar>
            <w:vAlign w:val="center"/>
          </w:tcPr>
          <w:p w14:paraId="2A1A70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535D8F7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347CFE" w:rsidRPr="00DD0FB2" w14:paraId="27ABC338" w14:textId="77777777" w:rsidTr="00D2763D">
        <w:tc>
          <w:tcPr>
            <w:tcW w:w="1431" w:type="dxa"/>
            <w:tcMar>
              <w:top w:w="40" w:type="dxa"/>
              <w:left w:w="40" w:type="dxa"/>
              <w:bottom w:w="40" w:type="dxa"/>
              <w:right w:w="40" w:type="dxa"/>
            </w:tcMar>
            <w:vAlign w:val="center"/>
          </w:tcPr>
          <w:p w14:paraId="1B2E6F2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ACUTE</w:t>
            </w:r>
          </w:p>
        </w:tc>
        <w:tc>
          <w:tcPr>
            <w:tcW w:w="698" w:type="dxa"/>
            <w:tcMar>
              <w:top w:w="40" w:type="dxa"/>
              <w:left w:w="40" w:type="dxa"/>
              <w:bottom w:w="40" w:type="dxa"/>
              <w:right w:w="40" w:type="dxa"/>
            </w:tcMar>
            <w:vAlign w:val="center"/>
          </w:tcPr>
          <w:p w14:paraId="5F6BFCF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00F3</w:t>
            </w:r>
          </w:p>
        </w:tc>
        <w:tc>
          <w:tcPr>
            <w:tcW w:w="624" w:type="dxa"/>
            <w:tcMar>
              <w:top w:w="40" w:type="dxa"/>
              <w:left w:w="40" w:type="dxa"/>
              <w:bottom w:w="40" w:type="dxa"/>
              <w:right w:w="40" w:type="dxa"/>
            </w:tcMar>
            <w:vAlign w:val="center"/>
          </w:tcPr>
          <w:p w14:paraId="4CD3A37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ó</w:t>
            </w:r>
          </w:p>
        </w:tc>
        <w:tc>
          <w:tcPr>
            <w:tcW w:w="1025" w:type="dxa"/>
            <w:tcMar>
              <w:top w:w="40" w:type="dxa"/>
              <w:left w:w="40" w:type="dxa"/>
              <w:bottom w:w="40" w:type="dxa"/>
              <w:right w:w="40" w:type="dxa"/>
            </w:tcMar>
            <w:vAlign w:val="center"/>
          </w:tcPr>
          <w:p w14:paraId="6E32ADA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293C939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ό</w:t>
            </w:r>
          </w:p>
        </w:tc>
        <w:tc>
          <w:tcPr>
            <w:tcW w:w="679" w:type="dxa"/>
            <w:tcMar>
              <w:top w:w="40" w:type="dxa"/>
              <w:left w:w="40" w:type="dxa"/>
              <w:bottom w:w="40" w:type="dxa"/>
              <w:right w:w="40" w:type="dxa"/>
            </w:tcMar>
            <w:vAlign w:val="center"/>
          </w:tcPr>
          <w:p w14:paraId="13F703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03CC</w:t>
            </w:r>
          </w:p>
        </w:tc>
        <w:tc>
          <w:tcPr>
            <w:tcW w:w="1584" w:type="dxa"/>
            <w:tcMar>
              <w:top w:w="40" w:type="dxa"/>
              <w:left w:w="40" w:type="dxa"/>
              <w:bottom w:w="40" w:type="dxa"/>
              <w:right w:w="40" w:type="dxa"/>
            </w:tcMar>
            <w:vAlign w:val="center"/>
          </w:tcPr>
          <w:p w14:paraId="064AC12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GREEK SMALL LETTER OMICRON WITH TONOS</w:t>
            </w:r>
          </w:p>
        </w:tc>
        <w:tc>
          <w:tcPr>
            <w:tcW w:w="826" w:type="dxa"/>
            <w:tcMar>
              <w:top w:w="40" w:type="dxa"/>
              <w:left w:w="40" w:type="dxa"/>
              <w:bottom w:w="40" w:type="dxa"/>
              <w:right w:w="40" w:type="dxa"/>
            </w:tcMar>
            <w:vAlign w:val="center"/>
          </w:tcPr>
          <w:p w14:paraId="7CE04E6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442DAF5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347CFE" w:rsidRPr="00DD0FB2" w14:paraId="2C8F2A1C" w14:textId="77777777" w:rsidTr="00D2763D">
        <w:tc>
          <w:tcPr>
            <w:tcW w:w="1431" w:type="dxa"/>
            <w:tcMar>
              <w:top w:w="40" w:type="dxa"/>
              <w:left w:w="40" w:type="dxa"/>
              <w:bottom w:w="40" w:type="dxa"/>
              <w:right w:w="40" w:type="dxa"/>
            </w:tcMar>
            <w:vAlign w:val="center"/>
          </w:tcPr>
          <w:p w14:paraId="036CFA7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DOTLESS I</w:t>
            </w:r>
          </w:p>
        </w:tc>
        <w:tc>
          <w:tcPr>
            <w:tcW w:w="698" w:type="dxa"/>
            <w:tcMar>
              <w:top w:w="40" w:type="dxa"/>
              <w:left w:w="40" w:type="dxa"/>
              <w:bottom w:w="40" w:type="dxa"/>
              <w:right w:w="40" w:type="dxa"/>
            </w:tcMar>
            <w:vAlign w:val="center"/>
          </w:tcPr>
          <w:p w14:paraId="06D04B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0131</w:t>
            </w:r>
          </w:p>
        </w:tc>
        <w:tc>
          <w:tcPr>
            <w:tcW w:w="624" w:type="dxa"/>
            <w:tcMar>
              <w:top w:w="40" w:type="dxa"/>
              <w:left w:w="40" w:type="dxa"/>
              <w:bottom w:w="40" w:type="dxa"/>
              <w:right w:w="40" w:type="dxa"/>
            </w:tcMar>
            <w:vAlign w:val="center"/>
          </w:tcPr>
          <w:p w14:paraId="7FFD36C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ı</w:t>
            </w:r>
          </w:p>
        </w:tc>
        <w:tc>
          <w:tcPr>
            <w:tcW w:w="1025" w:type="dxa"/>
            <w:tcMar>
              <w:top w:w="40" w:type="dxa"/>
              <w:left w:w="40" w:type="dxa"/>
              <w:bottom w:w="40" w:type="dxa"/>
              <w:right w:w="40" w:type="dxa"/>
            </w:tcMar>
            <w:vAlign w:val="center"/>
          </w:tcPr>
          <w:p w14:paraId="302C852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36FC2C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ι</w:t>
            </w:r>
          </w:p>
        </w:tc>
        <w:tc>
          <w:tcPr>
            <w:tcW w:w="679" w:type="dxa"/>
            <w:tcMar>
              <w:top w:w="40" w:type="dxa"/>
              <w:left w:w="40" w:type="dxa"/>
              <w:bottom w:w="40" w:type="dxa"/>
              <w:right w:w="40" w:type="dxa"/>
            </w:tcMar>
            <w:vAlign w:val="center"/>
          </w:tcPr>
          <w:p w14:paraId="0340A7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03B9</w:t>
            </w:r>
          </w:p>
        </w:tc>
        <w:tc>
          <w:tcPr>
            <w:tcW w:w="1584" w:type="dxa"/>
            <w:tcMar>
              <w:top w:w="40" w:type="dxa"/>
              <w:left w:w="40" w:type="dxa"/>
              <w:bottom w:w="40" w:type="dxa"/>
              <w:right w:w="40" w:type="dxa"/>
            </w:tcMar>
            <w:vAlign w:val="center"/>
          </w:tcPr>
          <w:p w14:paraId="6271BC9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IOTA</w:t>
            </w:r>
          </w:p>
        </w:tc>
        <w:tc>
          <w:tcPr>
            <w:tcW w:w="826" w:type="dxa"/>
            <w:tcMar>
              <w:top w:w="40" w:type="dxa"/>
              <w:left w:w="40" w:type="dxa"/>
              <w:bottom w:w="40" w:type="dxa"/>
              <w:right w:w="40" w:type="dxa"/>
            </w:tcMar>
            <w:vAlign w:val="center"/>
          </w:tcPr>
          <w:p w14:paraId="405C95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3AF0378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347CFE" w:rsidRPr="00DD0FB2" w14:paraId="79F464DC" w14:textId="77777777" w:rsidTr="00D2763D">
        <w:tc>
          <w:tcPr>
            <w:tcW w:w="1431" w:type="dxa"/>
            <w:tcMar>
              <w:top w:w="40" w:type="dxa"/>
              <w:left w:w="40" w:type="dxa"/>
              <w:bottom w:w="40" w:type="dxa"/>
              <w:right w:w="40" w:type="dxa"/>
            </w:tcMar>
            <w:vAlign w:val="center"/>
          </w:tcPr>
          <w:p w14:paraId="0B4F358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w:t>
            </w:r>
          </w:p>
        </w:tc>
        <w:tc>
          <w:tcPr>
            <w:tcW w:w="698" w:type="dxa"/>
            <w:tcMar>
              <w:top w:w="40" w:type="dxa"/>
              <w:left w:w="40" w:type="dxa"/>
              <w:bottom w:w="40" w:type="dxa"/>
              <w:right w:w="40" w:type="dxa"/>
            </w:tcMar>
            <w:vAlign w:val="center"/>
          </w:tcPr>
          <w:p w14:paraId="78C4A50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025B</w:t>
            </w:r>
          </w:p>
        </w:tc>
        <w:tc>
          <w:tcPr>
            <w:tcW w:w="624" w:type="dxa"/>
            <w:tcMar>
              <w:top w:w="40" w:type="dxa"/>
              <w:left w:w="40" w:type="dxa"/>
              <w:bottom w:w="40" w:type="dxa"/>
              <w:right w:w="40" w:type="dxa"/>
            </w:tcMar>
            <w:vAlign w:val="center"/>
          </w:tcPr>
          <w:p w14:paraId="2AFCC1F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ɛ</w:t>
            </w:r>
          </w:p>
        </w:tc>
        <w:tc>
          <w:tcPr>
            <w:tcW w:w="1025" w:type="dxa"/>
            <w:tcMar>
              <w:top w:w="40" w:type="dxa"/>
              <w:left w:w="40" w:type="dxa"/>
              <w:bottom w:w="40" w:type="dxa"/>
              <w:right w:w="40" w:type="dxa"/>
            </w:tcMar>
            <w:vAlign w:val="center"/>
          </w:tcPr>
          <w:p w14:paraId="3DAAA78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56E8DA3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ε</w:t>
            </w:r>
          </w:p>
        </w:tc>
        <w:tc>
          <w:tcPr>
            <w:tcW w:w="679" w:type="dxa"/>
            <w:tcMar>
              <w:top w:w="40" w:type="dxa"/>
              <w:left w:w="40" w:type="dxa"/>
              <w:bottom w:w="40" w:type="dxa"/>
              <w:right w:w="40" w:type="dxa"/>
            </w:tcMar>
            <w:vAlign w:val="center"/>
          </w:tcPr>
          <w:p w14:paraId="3E08BF2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03B5</w:t>
            </w:r>
          </w:p>
        </w:tc>
        <w:tc>
          <w:tcPr>
            <w:tcW w:w="1584" w:type="dxa"/>
            <w:tcMar>
              <w:top w:w="40" w:type="dxa"/>
              <w:left w:w="40" w:type="dxa"/>
              <w:bottom w:w="40" w:type="dxa"/>
              <w:right w:w="40" w:type="dxa"/>
            </w:tcMar>
            <w:vAlign w:val="center"/>
          </w:tcPr>
          <w:p w14:paraId="709A44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EPSILON</w:t>
            </w:r>
          </w:p>
        </w:tc>
        <w:tc>
          <w:tcPr>
            <w:tcW w:w="826" w:type="dxa"/>
            <w:tcMar>
              <w:top w:w="40" w:type="dxa"/>
              <w:left w:w="40" w:type="dxa"/>
              <w:bottom w:w="40" w:type="dxa"/>
              <w:right w:w="40" w:type="dxa"/>
            </w:tcMar>
            <w:vAlign w:val="center"/>
          </w:tcPr>
          <w:p w14:paraId="69404D8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62EB5A4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347CFE" w:rsidRPr="00DD0FB2" w14:paraId="5AED606D" w14:textId="77777777" w:rsidTr="00D2763D">
        <w:tc>
          <w:tcPr>
            <w:tcW w:w="1431" w:type="dxa"/>
            <w:tcMar>
              <w:top w:w="40" w:type="dxa"/>
              <w:left w:w="40" w:type="dxa"/>
              <w:bottom w:w="40" w:type="dxa"/>
              <w:right w:w="40" w:type="dxa"/>
            </w:tcMar>
            <w:vAlign w:val="center"/>
          </w:tcPr>
          <w:p w14:paraId="2FCE35C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IOTA</w:t>
            </w:r>
          </w:p>
        </w:tc>
        <w:tc>
          <w:tcPr>
            <w:tcW w:w="698" w:type="dxa"/>
            <w:tcMar>
              <w:top w:w="40" w:type="dxa"/>
              <w:left w:w="40" w:type="dxa"/>
              <w:bottom w:w="40" w:type="dxa"/>
              <w:right w:w="40" w:type="dxa"/>
            </w:tcMar>
            <w:vAlign w:val="center"/>
          </w:tcPr>
          <w:p w14:paraId="14F29FE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0269</w:t>
            </w:r>
          </w:p>
        </w:tc>
        <w:tc>
          <w:tcPr>
            <w:tcW w:w="624" w:type="dxa"/>
            <w:tcMar>
              <w:top w:w="40" w:type="dxa"/>
              <w:left w:w="40" w:type="dxa"/>
              <w:bottom w:w="40" w:type="dxa"/>
              <w:right w:w="40" w:type="dxa"/>
            </w:tcMar>
            <w:vAlign w:val="center"/>
          </w:tcPr>
          <w:p w14:paraId="3AED8E7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ɩ</w:t>
            </w:r>
          </w:p>
        </w:tc>
        <w:tc>
          <w:tcPr>
            <w:tcW w:w="1025" w:type="dxa"/>
            <w:tcMar>
              <w:top w:w="40" w:type="dxa"/>
              <w:left w:w="40" w:type="dxa"/>
              <w:bottom w:w="40" w:type="dxa"/>
              <w:right w:w="40" w:type="dxa"/>
            </w:tcMar>
            <w:vAlign w:val="center"/>
          </w:tcPr>
          <w:p w14:paraId="467EC5B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0872F11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ι</w:t>
            </w:r>
          </w:p>
        </w:tc>
        <w:tc>
          <w:tcPr>
            <w:tcW w:w="679" w:type="dxa"/>
            <w:tcMar>
              <w:top w:w="40" w:type="dxa"/>
              <w:left w:w="40" w:type="dxa"/>
              <w:bottom w:w="40" w:type="dxa"/>
              <w:right w:w="40" w:type="dxa"/>
            </w:tcMar>
            <w:vAlign w:val="center"/>
          </w:tcPr>
          <w:p w14:paraId="3C96E3E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03B9</w:t>
            </w:r>
          </w:p>
        </w:tc>
        <w:tc>
          <w:tcPr>
            <w:tcW w:w="1584" w:type="dxa"/>
            <w:tcMar>
              <w:top w:w="40" w:type="dxa"/>
              <w:left w:w="40" w:type="dxa"/>
              <w:bottom w:w="40" w:type="dxa"/>
              <w:right w:w="40" w:type="dxa"/>
            </w:tcMar>
            <w:vAlign w:val="center"/>
          </w:tcPr>
          <w:p w14:paraId="03B10C4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IOTA</w:t>
            </w:r>
          </w:p>
        </w:tc>
        <w:tc>
          <w:tcPr>
            <w:tcW w:w="826" w:type="dxa"/>
            <w:tcMar>
              <w:top w:w="40" w:type="dxa"/>
              <w:left w:w="40" w:type="dxa"/>
              <w:bottom w:w="40" w:type="dxa"/>
              <w:right w:w="40" w:type="dxa"/>
            </w:tcMar>
            <w:vAlign w:val="center"/>
          </w:tcPr>
          <w:p w14:paraId="3A2FC11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550FD1B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Homoglyph</w:t>
            </w:r>
          </w:p>
        </w:tc>
      </w:tr>
      <w:tr w:rsidR="00347CFE" w:rsidRPr="00DD0FB2" w14:paraId="15137B2B" w14:textId="77777777" w:rsidTr="00D2763D">
        <w:tc>
          <w:tcPr>
            <w:tcW w:w="1431" w:type="dxa"/>
            <w:tcMar>
              <w:top w:w="40" w:type="dxa"/>
              <w:left w:w="40" w:type="dxa"/>
              <w:bottom w:w="40" w:type="dxa"/>
              <w:right w:w="40" w:type="dxa"/>
            </w:tcMar>
            <w:vAlign w:val="center"/>
          </w:tcPr>
          <w:p w14:paraId="5F99149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V</w:t>
            </w:r>
          </w:p>
        </w:tc>
        <w:tc>
          <w:tcPr>
            <w:tcW w:w="698" w:type="dxa"/>
            <w:tcMar>
              <w:top w:w="40" w:type="dxa"/>
              <w:left w:w="40" w:type="dxa"/>
              <w:bottom w:w="40" w:type="dxa"/>
              <w:right w:w="40" w:type="dxa"/>
            </w:tcMar>
            <w:vAlign w:val="center"/>
          </w:tcPr>
          <w:p w14:paraId="0EB8647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0076</w:t>
            </w:r>
          </w:p>
        </w:tc>
        <w:tc>
          <w:tcPr>
            <w:tcW w:w="624" w:type="dxa"/>
            <w:tcMar>
              <w:top w:w="40" w:type="dxa"/>
              <w:left w:w="40" w:type="dxa"/>
              <w:bottom w:w="40" w:type="dxa"/>
              <w:right w:w="40" w:type="dxa"/>
            </w:tcMar>
            <w:vAlign w:val="center"/>
          </w:tcPr>
          <w:p w14:paraId="52F1E64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w:t>
            </w:r>
          </w:p>
        </w:tc>
        <w:tc>
          <w:tcPr>
            <w:tcW w:w="1025" w:type="dxa"/>
            <w:tcMar>
              <w:top w:w="40" w:type="dxa"/>
              <w:left w:w="40" w:type="dxa"/>
              <w:bottom w:w="40" w:type="dxa"/>
              <w:right w:w="40" w:type="dxa"/>
            </w:tcMar>
            <w:vAlign w:val="center"/>
          </w:tcPr>
          <w:p w14:paraId="251BA6C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30DA059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ν</w:t>
            </w:r>
          </w:p>
        </w:tc>
        <w:tc>
          <w:tcPr>
            <w:tcW w:w="679" w:type="dxa"/>
            <w:tcMar>
              <w:top w:w="40" w:type="dxa"/>
              <w:left w:w="40" w:type="dxa"/>
              <w:bottom w:w="40" w:type="dxa"/>
              <w:right w:w="40" w:type="dxa"/>
            </w:tcMar>
            <w:vAlign w:val="center"/>
          </w:tcPr>
          <w:p w14:paraId="3715883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03BD</w:t>
            </w:r>
          </w:p>
        </w:tc>
        <w:tc>
          <w:tcPr>
            <w:tcW w:w="1584" w:type="dxa"/>
            <w:tcMar>
              <w:top w:w="40" w:type="dxa"/>
              <w:left w:w="40" w:type="dxa"/>
              <w:bottom w:w="40" w:type="dxa"/>
              <w:right w:w="40" w:type="dxa"/>
            </w:tcMar>
            <w:vAlign w:val="center"/>
          </w:tcPr>
          <w:p w14:paraId="501854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NU</w:t>
            </w:r>
          </w:p>
        </w:tc>
        <w:tc>
          <w:tcPr>
            <w:tcW w:w="826" w:type="dxa"/>
            <w:tcMar>
              <w:top w:w="40" w:type="dxa"/>
              <w:left w:w="40" w:type="dxa"/>
              <w:bottom w:w="40" w:type="dxa"/>
              <w:right w:w="40" w:type="dxa"/>
            </w:tcMar>
            <w:vAlign w:val="center"/>
          </w:tcPr>
          <w:p w14:paraId="507B9D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314DE9EA" w14:textId="694E346B"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r w:rsidR="00B978DF" w:rsidRPr="00DD0FB2">
              <w:rPr>
                <w:rFonts w:asciiTheme="majorHAnsi" w:eastAsia="Calibri" w:hAnsiTheme="majorHAnsi" w:cstheme="majorHAnsi"/>
                <w:lang w:val="en-US"/>
              </w:rPr>
              <w:t>.</w:t>
            </w:r>
            <w:r w:rsidR="00B978DF" w:rsidRPr="00DD0FB2" w:rsidDel="00B978DF">
              <w:rPr>
                <w:rFonts w:asciiTheme="majorHAnsi" w:eastAsia="Calibri" w:hAnsiTheme="majorHAnsi" w:cstheme="majorHAnsi"/>
                <w:lang w:val="en-US"/>
              </w:rPr>
              <w:t xml:space="preserve"> </w:t>
            </w:r>
          </w:p>
        </w:tc>
      </w:tr>
      <w:tr w:rsidR="00347CFE" w:rsidRPr="00DD0FB2" w14:paraId="57B05025" w14:textId="77777777" w:rsidTr="00D2763D">
        <w:tc>
          <w:tcPr>
            <w:tcW w:w="1431" w:type="dxa"/>
            <w:tcMar>
              <w:top w:w="40" w:type="dxa"/>
              <w:left w:w="40" w:type="dxa"/>
              <w:bottom w:w="40" w:type="dxa"/>
              <w:right w:w="40" w:type="dxa"/>
            </w:tcMar>
            <w:vAlign w:val="center"/>
          </w:tcPr>
          <w:p w14:paraId="2768ED3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A</w:t>
            </w:r>
          </w:p>
        </w:tc>
        <w:tc>
          <w:tcPr>
            <w:tcW w:w="698" w:type="dxa"/>
            <w:tcMar>
              <w:top w:w="40" w:type="dxa"/>
              <w:left w:w="40" w:type="dxa"/>
              <w:bottom w:w="40" w:type="dxa"/>
              <w:right w:w="40" w:type="dxa"/>
            </w:tcMar>
            <w:vAlign w:val="center"/>
          </w:tcPr>
          <w:p w14:paraId="7F60896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0061</w:t>
            </w:r>
          </w:p>
        </w:tc>
        <w:tc>
          <w:tcPr>
            <w:tcW w:w="624" w:type="dxa"/>
            <w:tcMar>
              <w:top w:w="40" w:type="dxa"/>
              <w:left w:w="40" w:type="dxa"/>
              <w:bottom w:w="40" w:type="dxa"/>
              <w:right w:w="40" w:type="dxa"/>
            </w:tcMar>
            <w:vAlign w:val="center"/>
          </w:tcPr>
          <w:p w14:paraId="35851A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a</w:t>
            </w:r>
          </w:p>
        </w:tc>
        <w:tc>
          <w:tcPr>
            <w:tcW w:w="1025" w:type="dxa"/>
            <w:tcMar>
              <w:top w:w="40" w:type="dxa"/>
              <w:left w:w="40" w:type="dxa"/>
              <w:bottom w:w="40" w:type="dxa"/>
              <w:right w:w="40" w:type="dxa"/>
            </w:tcMar>
            <w:vAlign w:val="center"/>
          </w:tcPr>
          <w:p w14:paraId="4E64DC0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0E595AB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α</w:t>
            </w:r>
          </w:p>
        </w:tc>
        <w:tc>
          <w:tcPr>
            <w:tcW w:w="679" w:type="dxa"/>
            <w:tcMar>
              <w:top w:w="40" w:type="dxa"/>
              <w:left w:w="40" w:type="dxa"/>
              <w:bottom w:w="40" w:type="dxa"/>
              <w:right w:w="40" w:type="dxa"/>
            </w:tcMar>
            <w:vAlign w:val="center"/>
          </w:tcPr>
          <w:p w14:paraId="14FA39C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03B1</w:t>
            </w:r>
          </w:p>
        </w:tc>
        <w:tc>
          <w:tcPr>
            <w:tcW w:w="1584" w:type="dxa"/>
            <w:tcMar>
              <w:top w:w="40" w:type="dxa"/>
              <w:left w:w="40" w:type="dxa"/>
              <w:bottom w:w="40" w:type="dxa"/>
              <w:right w:w="40" w:type="dxa"/>
            </w:tcMar>
            <w:vAlign w:val="center"/>
          </w:tcPr>
          <w:p w14:paraId="5E88826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ALPHA</w:t>
            </w:r>
          </w:p>
        </w:tc>
        <w:tc>
          <w:tcPr>
            <w:tcW w:w="826" w:type="dxa"/>
            <w:tcMar>
              <w:top w:w="40" w:type="dxa"/>
              <w:left w:w="40" w:type="dxa"/>
              <w:bottom w:w="40" w:type="dxa"/>
              <w:right w:w="40" w:type="dxa"/>
            </w:tcMar>
            <w:vAlign w:val="center"/>
          </w:tcPr>
          <w:p w14:paraId="360093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4F2EF6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See</w:t>
            </w:r>
            <w:r w:rsidRPr="00DD0FB2">
              <w:rPr>
                <w:rFonts w:asciiTheme="majorHAnsi" w:eastAsia="Calibri" w:hAnsiTheme="majorHAnsi" w:cstheme="majorHAnsi"/>
                <w:b/>
              </w:rPr>
              <w:t xml:space="preserve"> [G1] </w:t>
            </w:r>
            <w:r w:rsidRPr="00DD0FB2">
              <w:rPr>
                <w:rFonts w:asciiTheme="majorHAnsi" w:eastAsia="Calibri" w:hAnsiTheme="majorHAnsi" w:cstheme="majorHAnsi"/>
              </w:rPr>
              <w:t>below.</w:t>
            </w:r>
          </w:p>
        </w:tc>
      </w:tr>
      <w:tr w:rsidR="00347CFE" w:rsidRPr="00DD0FB2" w14:paraId="36088707" w14:textId="77777777" w:rsidTr="00D2763D">
        <w:tc>
          <w:tcPr>
            <w:tcW w:w="1431" w:type="dxa"/>
            <w:tcMar>
              <w:top w:w="40" w:type="dxa"/>
              <w:left w:w="40" w:type="dxa"/>
              <w:bottom w:w="40" w:type="dxa"/>
              <w:right w:w="40" w:type="dxa"/>
            </w:tcMar>
            <w:vAlign w:val="center"/>
          </w:tcPr>
          <w:p w14:paraId="21FF7D2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P</w:t>
            </w:r>
          </w:p>
        </w:tc>
        <w:tc>
          <w:tcPr>
            <w:tcW w:w="698" w:type="dxa"/>
            <w:tcMar>
              <w:top w:w="40" w:type="dxa"/>
              <w:left w:w="40" w:type="dxa"/>
              <w:bottom w:w="40" w:type="dxa"/>
              <w:right w:w="40" w:type="dxa"/>
            </w:tcMar>
            <w:vAlign w:val="center"/>
          </w:tcPr>
          <w:p w14:paraId="6170EF3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0070</w:t>
            </w:r>
          </w:p>
        </w:tc>
        <w:tc>
          <w:tcPr>
            <w:tcW w:w="624" w:type="dxa"/>
            <w:tcMar>
              <w:top w:w="40" w:type="dxa"/>
              <w:left w:w="40" w:type="dxa"/>
              <w:bottom w:w="40" w:type="dxa"/>
              <w:right w:w="40" w:type="dxa"/>
            </w:tcMar>
            <w:vAlign w:val="center"/>
          </w:tcPr>
          <w:p w14:paraId="449738E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p</w:t>
            </w:r>
          </w:p>
        </w:tc>
        <w:tc>
          <w:tcPr>
            <w:tcW w:w="1025" w:type="dxa"/>
            <w:tcMar>
              <w:top w:w="40" w:type="dxa"/>
              <w:left w:w="40" w:type="dxa"/>
              <w:bottom w:w="40" w:type="dxa"/>
              <w:right w:w="40" w:type="dxa"/>
            </w:tcMar>
            <w:vAlign w:val="center"/>
          </w:tcPr>
          <w:p w14:paraId="786FAB4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6F0B5C3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ρ</w:t>
            </w:r>
          </w:p>
        </w:tc>
        <w:tc>
          <w:tcPr>
            <w:tcW w:w="679" w:type="dxa"/>
            <w:tcMar>
              <w:top w:w="40" w:type="dxa"/>
              <w:left w:w="40" w:type="dxa"/>
              <w:bottom w:w="40" w:type="dxa"/>
              <w:right w:w="40" w:type="dxa"/>
            </w:tcMar>
            <w:vAlign w:val="center"/>
          </w:tcPr>
          <w:p w14:paraId="21DDD9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03C1</w:t>
            </w:r>
          </w:p>
        </w:tc>
        <w:tc>
          <w:tcPr>
            <w:tcW w:w="1584" w:type="dxa"/>
            <w:tcMar>
              <w:top w:w="40" w:type="dxa"/>
              <w:left w:w="40" w:type="dxa"/>
              <w:bottom w:w="40" w:type="dxa"/>
              <w:right w:w="40" w:type="dxa"/>
            </w:tcMar>
            <w:vAlign w:val="center"/>
          </w:tcPr>
          <w:p w14:paraId="56FACC9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RHO</w:t>
            </w:r>
          </w:p>
        </w:tc>
        <w:tc>
          <w:tcPr>
            <w:tcW w:w="826" w:type="dxa"/>
            <w:tcMar>
              <w:top w:w="40" w:type="dxa"/>
              <w:left w:w="40" w:type="dxa"/>
              <w:bottom w:w="40" w:type="dxa"/>
              <w:right w:w="40" w:type="dxa"/>
            </w:tcMar>
            <w:vAlign w:val="center"/>
          </w:tcPr>
          <w:p w14:paraId="6E86D1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4510F15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See</w:t>
            </w:r>
            <w:r w:rsidRPr="00DD0FB2">
              <w:rPr>
                <w:rFonts w:asciiTheme="majorHAnsi" w:eastAsia="Calibri" w:hAnsiTheme="majorHAnsi" w:cstheme="majorHAnsi"/>
                <w:b/>
              </w:rPr>
              <w:t xml:space="preserve"> [G2]</w:t>
            </w:r>
            <w:r w:rsidRPr="00DD0FB2">
              <w:rPr>
                <w:rFonts w:asciiTheme="majorHAnsi" w:eastAsia="Calibri" w:hAnsiTheme="majorHAnsi" w:cstheme="majorHAnsi"/>
              </w:rPr>
              <w:t xml:space="preserve"> below.</w:t>
            </w:r>
          </w:p>
        </w:tc>
      </w:tr>
      <w:tr w:rsidR="00347CFE" w:rsidRPr="00DD0FB2" w14:paraId="7A6B6A15" w14:textId="77777777" w:rsidTr="00D2763D">
        <w:tc>
          <w:tcPr>
            <w:tcW w:w="1431" w:type="dxa"/>
            <w:tcMar>
              <w:top w:w="40" w:type="dxa"/>
              <w:left w:w="40" w:type="dxa"/>
              <w:bottom w:w="40" w:type="dxa"/>
              <w:right w:w="40" w:type="dxa"/>
            </w:tcMar>
            <w:vAlign w:val="center"/>
          </w:tcPr>
          <w:p w14:paraId="0030F6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U</w:t>
            </w:r>
          </w:p>
        </w:tc>
        <w:tc>
          <w:tcPr>
            <w:tcW w:w="698" w:type="dxa"/>
            <w:tcMar>
              <w:top w:w="40" w:type="dxa"/>
              <w:left w:w="40" w:type="dxa"/>
              <w:bottom w:w="40" w:type="dxa"/>
              <w:right w:w="40" w:type="dxa"/>
            </w:tcMar>
            <w:vAlign w:val="center"/>
          </w:tcPr>
          <w:p w14:paraId="7163E5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0075</w:t>
            </w:r>
          </w:p>
        </w:tc>
        <w:tc>
          <w:tcPr>
            <w:tcW w:w="624" w:type="dxa"/>
            <w:tcMar>
              <w:top w:w="40" w:type="dxa"/>
              <w:left w:w="40" w:type="dxa"/>
              <w:bottom w:w="40" w:type="dxa"/>
              <w:right w:w="40" w:type="dxa"/>
            </w:tcMar>
            <w:vAlign w:val="center"/>
          </w:tcPr>
          <w:p w14:paraId="20764FB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w:t>
            </w:r>
          </w:p>
        </w:tc>
        <w:tc>
          <w:tcPr>
            <w:tcW w:w="1025" w:type="dxa"/>
            <w:tcMar>
              <w:top w:w="40" w:type="dxa"/>
              <w:left w:w="40" w:type="dxa"/>
              <w:bottom w:w="40" w:type="dxa"/>
              <w:right w:w="40" w:type="dxa"/>
            </w:tcMar>
            <w:vAlign w:val="center"/>
          </w:tcPr>
          <w:p w14:paraId="75DCEE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37A663D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υ</w:t>
            </w:r>
          </w:p>
        </w:tc>
        <w:tc>
          <w:tcPr>
            <w:tcW w:w="679" w:type="dxa"/>
            <w:tcMar>
              <w:top w:w="40" w:type="dxa"/>
              <w:left w:w="40" w:type="dxa"/>
              <w:bottom w:w="40" w:type="dxa"/>
              <w:right w:w="40" w:type="dxa"/>
            </w:tcMar>
            <w:vAlign w:val="center"/>
          </w:tcPr>
          <w:p w14:paraId="0551CC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03C5</w:t>
            </w:r>
          </w:p>
        </w:tc>
        <w:tc>
          <w:tcPr>
            <w:tcW w:w="1584" w:type="dxa"/>
            <w:tcMar>
              <w:top w:w="40" w:type="dxa"/>
              <w:left w:w="40" w:type="dxa"/>
              <w:bottom w:w="40" w:type="dxa"/>
              <w:right w:w="40" w:type="dxa"/>
            </w:tcMar>
            <w:vAlign w:val="center"/>
          </w:tcPr>
          <w:p w14:paraId="2E252BC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UPSILON</w:t>
            </w:r>
          </w:p>
        </w:tc>
        <w:tc>
          <w:tcPr>
            <w:tcW w:w="826" w:type="dxa"/>
            <w:tcMar>
              <w:top w:w="40" w:type="dxa"/>
              <w:left w:w="40" w:type="dxa"/>
              <w:bottom w:w="40" w:type="dxa"/>
              <w:right w:w="40" w:type="dxa"/>
            </w:tcMar>
            <w:vAlign w:val="center"/>
          </w:tcPr>
          <w:p w14:paraId="630DA74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1DD7C9F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See</w:t>
            </w:r>
            <w:r w:rsidRPr="00DD0FB2">
              <w:rPr>
                <w:rFonts w:asciiTheme="majorHAnsi" w:eastAsia="Calibri" w:hAnsiTheme="majorHAnsi" w:cstheme="majorHAnsi"/>
                <w:b/>
              </w:rPr>
              <w:t xml:space="preserve"> [G3]</w:t>
            </w:r>
            <w:r w:rsidRPr="00DD0FB2">
              <w:rPr>
                <w:rFonts w:asciiTheme="majorHAnsi" w:eastAsia="Calibri" w:hAnsiTheme="majorHAnsi" w:cstheme="majorHAnsi"/>
              </w:rPr>
              <w:t xml:space="preserve"> below.</w:t>
            </w:r>
          </w:p>
        </w:tc>
      </w:tr>
      <w:tr w:rsidR="00347CFE" w:rsidRPr="00DD0FB2" w14:paraId="2E1A6D37" w14:textId="77777777" w:rsidTr="00D2763D">
        <w:tc>
          <w:tcPr>
            <w:tcW w:w="1431" w:type="dxa"/>
            <w:tcMar>
              <w:top w:w="40" w:type="dxa"/>
              <w:left w:w="40" w:type="dxa"/>
              <w:bottom w:w="40" w:type="dxa"/>
              <w:right w:w="40" w:type="dxa"/>
            </w:tcMar>
            <w:vAlign w:val="center"/>
          </w:tcPr>
          <w:p w14:paraId="05D19CA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Y</w:t>
            </w:r>
          </w:p>
        </w:tc>
        <w:tc>
          <w:tcPr>
            <w:tcW w:w="698" w:type="dxa"/>
            <w:tcMar>
              <w:top w:w="40" w:type="dxa"/>
              <w:left w:w="40" w:type="dxa"/>
              <w:bottom w:w="40" w:type="dxa"/>
              <w:right w:w="40" w:type="dxa"/>
            </w:tcMar>
            <w:vAlign w:val="center"/>
          </w:tcPr>
          <w:p w14:paraId="55741B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0079</w:t>
            </w:r>
          </w:p>
        </w:tc>
        <w:tc>
          <w:tcPr>
            <w:tcW w:w="624" w:type="dxa"/>
            <w:tcMar>
              <w:top w:w="40" w:type="dxa"/>
              <w:left w:w="40" w:type="dxa"/>
              <w:bottom w:w="40" w:type="dxa"/>
              <w:right w:w="40" w:type="dxa"/>
            </w:tcMar>
            <w:vAlign w:val="center"/>
          </w:tcPr>
          <w:p w14:paraId="624EB22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w:t>
            </w:r>
          </w:p>
        </w:tc>
        <w:tc>
          <w:tcPr>
            <w:tcW w:w="1025" w:type="dxa"/>
            <w:tcMar>
              <w:top w:w="40" w:type="dxa"/>
              <w:left w:w="40" w:type="dxa"/>
              <w:bottom w:w="40" w:type="dxa"/>
              <w:right w:w="40" w:type="dxa"/>
            </w:tcMar>
            <w:vAlign w:val="center"/>
          </w:tcPr>
          <w:p w14:paraId="0015105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43204D0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γ</w:t>
            </w:r>
          </w:p>
        </w:tc>
        <w:tc>
          <w:tcPr>
            <w:tcW w:w="679" w:type="dxa"/>
            <w:tcMar>
              <w:top w:w="40" w:type="dxa"/>
              <w:left w:w="40" w:type="dxa"/>
              <w:bottom w:w="40" w:type="dxa"/>
              <w:right w:w="40" w:type="dxa"/>
            </w:tcMar>
            <w:vAlign w:val="center"/>
          </w:tcPr>
          <w:p w14:paraId="49377E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03B3</w:t>
            </w:r>
          </w:p>
        </w:tc>
        <w:tc>
          <w:tcPr>
            <w:tcW w:w="1584" w:type="dxa"/>
            <w:tcMar>
              <w:top w:w="40" w:type="dxa"/>
              <w:left w:w="40" w:type="dxa"/>
              <w:bottom w:w="40" w:type="dxa"/>
              <w:right w:w="40" w:type="dxa"/>
            </w:tcMar>
            <w:vAlign w:val="center"/>
          </w:tcPr>
          <w:p w14:paraId="710B387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GAMMA</w:t>
            </w:r>
          </w:p>
        </w:tc>
        <w:tc>
          <w:tcPr>
            <w:tcW w:w="826" w:type="dxa"/>
            <w:tcMar>
              <w:top w:w="40" w:type="dxa"/>
              <w:left w:w="40" w:type="dxa"/>
              <w:bottom w:w="40" w:type="dxa"/>
              <w:right w:w="40" w:type="dxa"/>
            </w:tcMar>
            <w:vAlign w:val="center"/>
          </w:tcPr>
          <w:p w14:paraId="5682B0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6EAAEB8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347CFE" w:rsidRPr="00DD0FB2" w14:paraId="19596AF2" w14:textId="77777777" w:rsidTr="00D2763D">
        <w:tc>
          <w:tcPr>
            <w:tcW w:w="1431" w:type="dxa"/>
            <w:tcMar>
              <w:top w:w="40" w:type="dxa"/>
              <w:left w:w="40" w:type="dxa"/>
              <w:bottom w:w="40" w:type="dxa"/>
              <w:right w:w="40" w:type="dxa"/>
            </w:tcMar>
            <w:vAlign w:val="center"/>
          </w:tcPr>
          <w:p w14:paraId="46DCA26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SHARP S</w:t>
            </w:r>
          </w:p>
        </w:tc>
        <w:tc>
          <w:tcPr>
            <w:tcW w:w="698" w:type="dxa"/>
            <w:tcMar>
              <w:top w:w="40" w:type="dxa"/>
              <w:left w:w="40" w:type="dxa"/>
              <w:bottom w:w="40" w:type="dxa"/>
              <w:right w:w="40" w:type="dxa"/>
            </w:tcMar>
            <w:vAlign w:val="center"/>
          </w:tcPr>
          <w:p w14:paraId="195052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00DF</w:t>
            </w:r>
          </w:p>
        </w:tc>
        <w:tc>
          <w:tcPr>
            <w:tcW w:w="624" w:type="dxa"/>
            <w:tcMar>
              <w:top w:w="40" w:type="dxa"/>
              <w:left w:w="40" w:type="dxa"/>
              <w:bottom w:w="40" w:type="dxa"/>
              <w:right w:w="40" w:type="dxa"/>
            </w:tcMar>
            <w:vAlign w:val="center"/>
          </w:tcPr>
          <w:p w14:paraId="398500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ß</w:t>
            </w:r>
          </w:p>
        </w:tc>
        <w:tc>
          <w:tcPr>
            <w:tcW w:w="1025" w:type="dxa"/>
            <w:tcMar>
              <w:top w:w="40" w:type="dxa"/>
              <w:left w:w="40" w:type="dxa"/>
              <w:bottom w:w="40" w:type="dxa"/>
              <w:right w:w="40" w:type="dxa"/>
            </w:tcMar>
            <w:vAlign w:val="center"/>
          </w:tcPr>
          <w:p w14:paraId="3E7A98C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0043A14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β</w:t>
            </w:r>
          </w:p>
        </w:tc>
        <w:tc>
          <w:tcPr>
            <w:tcW w:w="679" w:type="dxa"/>
            <w:tcMar>
              <w:top w:w="40" w:type="dxa"/>
              <w:left w:w="40" w:type="dxa"/>
              <w:bottom w:w="40" w:type="dxa"/>
              <w:right w:w="40" w:type="dxa"/>
            </w:tcMar>
            <w:vAlign w:val="center"/>
          </w:tcPr>
          <w:p w14:paraId="3D8FB16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03B2</w:t>
            </w:r>
          </w:p>
        </w:tc>
        <w:tc>
          <w:tcPr>
            <w:tcW w:w="1584" w:type="dxa"/>
            <w:tcMar>
              <w:top w:w="40" w:type="dxa"/>
              <w:left w:w="40" w:type="dxa"/>
              <w:bottom w:w="40" w:type="dxa"/>
              <w:right w:w="40" w:type="dxa"/>
            </w:tcMar>
            <w:vAlign w:val="center"/>
          </w:tcPr>
          <w:p w14:paraId="4C94CF1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BETA</w:t>
            </w:r>
          </w:p>
        </w:tc>
        <w:tc>
          <w:tcPr>
            <w:tcW w:w="826" w:type="dxa"/>
            <w:tcMar>
              <w:top w:w="40" w:type="dxa"/>
              <w:left w:w="40" w:type="dxa"/>
              <w:bottom w:w="40" w:type="dxa"/>
              <w:right w:w="40" w:type="dxa"/>
            </w:tcMar>
            <w:vAlign w:val="center"/>
          </w:tcPr>
          <w:p w14:paraId="03D9D9C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5784B67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 xml:space="preserve">See </w:t>
            </w:r>
            <w:r w:rsidRPr="00DD0FB2">
              <w:rPr>
                <w:rFonts w:asciiTheme="majorHAnsi" w:eastAsia="Calibri" w:hAnsiTheme="majorHAnsi" w:cstheme="majorHAnsi"/>
                <w:b/>
              </w:rPr>
              <w:t xml:space="preserve">[G4] </w:t>
            </w:r>
            <w:r w:rsidRPr="00DD0FB2">
              <w:rPr>
                <w:rFonts w:asciiTheme="majorHAnsi" w:eastAsia="Calibri" w:hAnsiTheme="majorHAnsi" w:cstheme="majorHAnsi"/>
              </w:rPr>
              <w:t>below.</w:t>
            </w:r>
          </w:p>
        </w:tc>
      </w:tr>
      <w:tr w:rsidR="00347CFE" w:rsidRPr="00DD0FB2" w14:paraId="57A5E487" w14:textId="77777777" w:rsidTr="00D2763D">
        <w:tc>
          <w:tcPr>
            <w:tcW w:w="1431" w:type="dxa"/>
            <w:tcMar>
              <w:top w:w="40" w:type="dxa"/>
              <w:left w:w="40" w:type="dxa"/>
              <w:bottom w:w="40" w:type="dxa"/>
              <w:right w:w="40" w:type="dxa"/>
            </w:tcMar>
            <w:vAlign w:val="center"/>
          </w:tcPr>
          <w:p w14:paraId="16688CB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ACUTE</w:t>
            </w:r>
          </w:p>
        </w:tc>
        <w:tc>
          <w:tcPr>
            <w:tcW w:w="698" w:type="dxa"/>
            <w:tcMar>
              <w:top w:w="40" w:type="dxa"/>
              <w:left w:w="40" w:type="dxa"/>
              <w:bottom w:w="40" w:type="dxa"/>
              <w:right w:w="40" w:type="dxa"/>
            </w:tcMar>
            <w:vAlign w:val="center"/>
          </w:tcPr>
          <w:p w14:paraId="43EB61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00E1</w:t>
            </w:r>
          </w:p>
        </w:tc>
        <w:tc>
          <w:tcPr>
            <w:tcW w:w="624" w:type="dxa"/>
            <w:tcMar>
              <w:top w:w="40" w:type="dxa"/>
              <w:left w:w="40" w:type="dxa"/>
              <w:bottom w:w="40" w:type="dxa"/>
              <w:right w:w="40" w:type="dxa"/>
            </w:tcMar>
            <w:vAlign w:val="center"/>
          </w:tcPr>
          <w:p w14:paraId="380D682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á</w:t>
            </w:r>
          </w:p>
        </w:tc>
        <w:tc>
          <w:tcPr>
            <w:tcW w:w="1025" w:type="dxa"/>
            <w:tcMar>
              <w:top w:w="40" w:type="dxa"/>
              <w:left w:w="40" w:type="dxa"/>
              <w:bottom w:w="40" w:type="dxa"/>
              <w:right w:w="40" w:type="dxa"/>
            </w:tcMar>
            <w:vAlign w:val="center"/>
          </w:tcPr>
          <w:p w14:paraId="75628E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610FB2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ά</w:t>
            </w:r>
          </w:p>
        </w:tc>
        <w:tc>
          <w:tcPr>
            <w:tcW w:w="679" w:type="dxa"/>
            <w:tcMar>
              <w:top w:w="40" w:type="dxa"/>
              <w:left w:w="40" w:type="dxa"/>
              <w:bottom w:w="40" w:type="dxa"/>
              <w:right w:w="40" w:type="dxa"/>
            </w:tcMar>
            <w:vAlign w:val="center"/>
          </w:tcPr>
          <w:p w14:paraId="3241348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03AC</w:t>
            </w:r>
          </w:p>
        </w:tc>
        <w:tc>
          <w:tcPr>
            <w:tcW w:w="1584" w:type="dxa"/>
            <w:tcMar>
              <w:top w:w="40" w:type="dxa"/>
              <w:left w:w="40" w:type="dxa"/>
              <w:bottom w:w="40" w:type="dxa"/>
              <w:right w:w="40" w:type="dxa"/>
            </w:tcMar>
            <w:vAlign w:val="center"/>
          </w:tcPr>
          <w:p w14:paraId="0A88AAB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GREEK SMALL LETTER ALPHA WITH TONOS</w:t>
            </w:r>
          </w:p>
        </w:tc>
        <w:tc>
          <w:tcPr>
            <w:tcW w:w="826" w:type="dxa"/>
            <w:tcMar>
              <w:top w:w="40" w:type="dxa"/>
              <w:left w:w="40" w:type="dxa"/>
              <w:bottom w:w="40" w:type="dxa"/>
              <w:right w:w="40" w:type="dxa"/>
            </w:tcMar>
            <w:vAlign w:val="center"/>
          </w:tcPr>
          <w:p w14:paraId="380AAE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0CDB645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347CFE" w:rsidRPr="00DD0FB2" w14:paraId="0E73A5B1" w14:textId="77777777" w:rsidTr="00D2763D">
        <w:tc>
          <w:tcPr>
            <w:tcW w:w="1431" w:type="dxa"/>
            <w:tcMar>
              <w:top w:w="40" w:type="dxa"/>
              <w:left w:w="40" w:type="dxa"/>
              <w:bottom w:w="40" w:type="dxa"/>
              <w:right w:w="40" w:type="dxa"/>
            </w:tcMar>
            <w:vAlign w:val="center"/>
          </w:tcPr>
          <w:p w14:paraId="123CF75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SMALL LETTER U WITH ACUTE</w:t>
            </w:r>
          </w:p>
        </w:tc>
        <w:tc>
          <w:tcPr>
            <w:tcW w:w="698" w:type="dxa"/>
            <w:tcMar>
              <w:top w:w="40" w:type="dxa"/>
              <w:left w:w="40" w:type="dxa"/>
              <w:bottom w:w="40" w:type="dxa"/>
              <w:right w:w="40" w:type="dxa"/>
            </w:tcMar>
            <w:vAlign w:val="center"/>
          </w:tcPr>
          <w:p w14:paraId="47E9BED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00FA</w:t>
            </w:r>
          </w:p>
        </w:tc>
        <w:tc>
          <w:tcPr>
            <w:tcW w:w="624" w:type="dxa"/>
            <w:tcMar>
              <w:top w:w="40" w:type="dxa"/>
              <w:left w:w="40" w:type="dxa"/>
              <w:bottom w:w="40" w:type="dxa"/>
              <w:right w:w="40" w:type="dxa"/>
            </w:tcMar>
            <w:vAlign w:val="center"/>
          </w:tcPr>
          <w:p w14:paraId="6D4A153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ú</w:t>
            </w:r>
          </w:p>
        </w:tc>
        <w:tc>
          <w:tcPr>
            <w:tcW w:w="1025" w:type="dxa"/>
            <w:tcMar>
              <w:top w:w="40" w:type="dxa"/>
              <w:left w:w="40" w:type="dxa"/>
              <w:bottom w:w="40" w:type="dxa"/>
              <w:right w:w="40" w:type="dxa"/>
            </w:tcMar>
            <w:vAlign w:val="center"/>
          </w:tcPr>
          <w:p w14:paraId="4E1CCF2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4243BB7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ύ</w:t>
            </w:r>
          </w:p>
        </w:tc>
        <w:tc>
          <w:tcPr>
            <w:tcW w:w="679" w:type="dxa"/>
            <w:tcMar>
              <w:top w:w="40" w:type="dxa"/>
              <w:left w:w="40" w:type="dxa"/>
              <w:bottom w:w="40" w:type="dxa"/>
              <w:right w:w="40" w:type="dxa"/>
            </w:tcMar>
            <w:vAlign w:val="center"/>
          </w:tcPr>
          <w:p w14:paraId="3B7CD70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03CD</w:t>
            </w:r>
          </w:p>
        </w:tc>
        <w:tc>
          <w:tcPr>
            <w:tcW w:w="1584" w:type="dxa"/>
            <w:tcMar>
              <w:top w:w="40" w:type="dxa"/>
              <w:left w:w="40" w:type="dxa"/>
              <w:bottom w:w="40" w:type="dxa"/>
              <w:right w:w="40" w:type="dxa"/>
            </w:tcMar>
            <w:vAlign w:val="center"/>
          </w:tcPr>
          <w:p w14:paraId="3F52AE0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GREEK SMALL LETTER UPSILON WITH TONOS</w:t>
            </w:r>
          </w:p>
        </w:tc>
        <w:tc>
          <w:tcPr>
            <w:tcW w:w="826" w:type="dxa"/>
            <w:tcMar>
              <w:top w:w="40" w:type="dxa"/>
              <w:left w:w="40" w:type="dxa"/>
              <w:bottom w:w="40" w:type="dxa"/>
              <w:right w:w="40" w:type="dxa"/>
            </w:tcMar>
            <w:vAlign w:val="center"/>
          </w:tcPr>
          <w:p w14:paraId="61EAB44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041400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 xml:space="preserve">See </w:t>
            </w:r>
            <w:r w:rsidRPr="00DD0FB2">
              <w:rPr>
                <w:rFonts w:asciiTheme="majorHAnsi" w:eastAsia="Calibri" w:hAnsiTheme="majorHAnsi" w:cstheme="majorHAnsi"/>
                <w:b/>
              </w:rPr>
              <w:t>[G3]</w:t>
            </w:r>
            <w:r w:rsidRPr="00DD0FB2">
              <w:rPr>
                <w:rFonts w:asciiTheme="majorHAnsi" w:eastAsia="Calibri" w:hAnsiTheme="majorHAnsi" w:cstheme="majorHAnsi"/>
              </w:rPr>
              <w:t xml:space="preserve"> below.</w:t>
            </w:r>
          </w:p>
        </w:tc>
      </w:tr>
      <w:tr w:rsidR="00347CFE" w:rsidRPr="00DD0FB2" w14:paraId="7A171A0F" w14:textId="77777777" w:rsidTr="00D2763D">
        <w:tc>
          <w:tcPr>
            <w:tcW w:w="1431" w:type="dxa"/>
            <w:tcMar>
              <w:top w:w="40" w:type="dxa"/>
              <w:left w:w="40" w:type="dxa"/>
              <w:bottom w:w="40" w:type="dxa"/>
              <w:right w:w="40" w:type="dxa"/>
            </w:tcMar>
            <w:vAlign w:val="center"/>
          </w:tcPr>
          <w:p w14:paraId="05A82FE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DIAERESIS</w:t>
            </w:r>
          </w:p>
        </w:tc>
        <w:tc>
          <w:tcPr>
            <w:tcW w:w="698" w:type="dxa"/>
            <w:tcMar>
              <w:top w:w="40" w:type="dxa"/>
              <w:left w:w="40" w:type="dxa"/>
              <w:bottom w:w="40" w:type="dxa"/>
              <w:right w:w="40" w:type="dxa"/>
            </w:tcMar>
            <w:vAlign w:val="center"/>
          </w:tcPr>
          <w:p w14:paraId="20415D2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00FC</w:t>
            </w:r>
          </w:p>
        </w:tc>
        <w:tc>
          <w:tcPr>
            <w:tcW w:w="624" w:type="dxa"/>
            <w:tcMar>
              <w:top w:w="40" w:type="dxa"/>
              <w:left w:w="40" w:type="dxa"/>
              <w:bottom w:w="40" w:type="dxa"/>
              <w:right w:w="40" w:type="dxa"/>
            </w:tcMar>
            <w:vAlign w:val="center"/>
          </w:tcPr>
          <w:p w14:paraId="06A02EB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ü</w:t>
            </w:r>
          </w:p>
        </w:tc>
        <w:tc>
          <w:tcPr>
            <w:tcW w:w="1025" w:type="dxa"/>
            <w:tcMar>
              <w:top w:w="40" w:type="dxa"/>
              <w:left w:w="40" w:type="dxa"/>
              <w:bottom w:w="40" w:type="dxa"/>
              <w:right w:w="40" w:type="dxa"/>
            </w:tcMar>
            <w:vAlign w:val="center"/>
          </w:tcPr>
          <w:p w14:paraId="4A2BD74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0EEE81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ϋ</w:t>
            </w:r>
          </w:p>
        </w:tc>
        <w:tc>
          <w:tcPr>
            <w:tcW w:w="679" w:type="dxa"/>
            <w:tcMar>
              <w:top w:w="40" w:type="dxa"/>
              <w:left w:w="40" w:type="dxa"/>
              <w:bottom w:w="40" w:type="dxa"/>
              <w:right w:w="40" w:type="dxa"/>
            </w:tcMar>
            <w:vAlign w:val="center"/>
          </w:tcPr>
          <w:p w14:paraId="6EE178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03CB</w:t>
            </w:r>
          </w:p>
        </w:tc>
        <w:tc>
          <w:tcPr>
            <w:tcW w:w="1584" w:type="dxa"/>
            <w:tcMar>
              <w:top w:w="40" w:type="dxa"/>
              <w:left w:w="40" w:type="dxa"/>
              <w:bottom w:w="40" w:type="dxa"/>
              <w:right w:w="40" w:type="dxa"/>
            </w:tcMar>
            <w:vAlign w:val="center"/>
          </w:tcPr>
          <w:p w14:paraId="5AE6F02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GREEK SMALL LETTER UPSILON WITH DIALYTIKA</w:t>
            </w:r>
          </w:p>
        </w:tc>
        <w:tc>
          <w:tcPr>
            <w:tcW w:w="826" w:type="dxa"/>
            <w:tcMar>
              <w:top w:w="40" w:type="dxa"/>
              <w:left w:w="40" w:type="dxa"/>
              <w:bottom w:w="40" w:type="dxa"/>
              <w:right w:w="40" w:type="dxa"/>
            </w:tcMar>
            <w:vAlign w:val="center"/>
          </w:tcPr>
          <w:p w14:paraId="689907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51C47DB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font design</w:t>
            </w:r>
          </w:p>
        </w:tc>
      </w:tr>
      <w:tr w:rsidR="00347CFE" w:rsidRPr="00DD0FB2" w14:paraId="24DD1D97" w14:textId="77777777" w:rsidTr="00D2763D">
        <w:tc>
          <w:tcPr>
            <w:tcW w:w="1431" w:type="dxa"/>
            <w:tcMar>
              <w:top w:w="40" w:type="dxa"/>
              <w:left w:w="40" w:type="dxa"/>
              <w:bottom w:w="40" w:type="dxa"/>
              <w:right w:w="40" w:type="dxa"/>
            </w:tcMar>
            <w:vAlign w:val="center"/>
          </w:tcPr>
          <w:p w14:paraId="634FB01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w:t>
            </w:r>
          </w:p>
        </w:tc>
        <w:tc>
          <w:tcPr>
            <w:tcW w:w="698" w:type="dxa"/>
            <w:tcMar>
              <w:top w:w="40" w:type="dxa"/>
              <w:left w:w="40" w:type="dxa"/>
              <w:bottom w:w="40" w:type="dxa"/>
              <w:right w:w="40" w:type="dxa"/>
            </w:tcMar>
            <w:vAlign w:val="center"/>
          </w:tcPr>
          <w:p w14:paraId="0322C83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01A1</w:t>
            </w:r>
          </w:p>
        </w:tc>
        <w:tc>
          <w:tcPr>
            <w:tcW w:w="624" w:type="dxa"/>
            <w:tcMar>
              <w:top w:w="40" w:type="dxa"/>
              <w:left w:w="40" w:type="dxa"/>
              <w:bottom w:w="40" w:type="dxa"/>
              <w:right w:w="40" w:type="dxa"/>
            </w:tcMar>
            <w:vAlign w:val="center"/>
          </w:tcPr>
          <w:p w14:paraId="686764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ơ</w:t>
            </w:r>
          </w:p>
        </w:tc>
        <w:tc>
          <w:tcPr>
            <w:tcW w:w="1025" w:type="dxa"/>
            <w:tcMar>
              <w:top w:w="40" w:type="dxa"/>
              <w:left w:w="40" w:type="dxa"/>
              <w:bottom w:w="40" w:type="dxa"/>
              <w:right w:w="40" w:type="dxa"/>
            </w:tcMar>
            <w:vAlign w:val="center"/>
          </w:tcPr>
          <w:p w14:paraId="61756B6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70A595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σ</w:t>
            </w:r>
          </w:p>
        </w:tc>
        <w:tc>
          <w:tcPr>
            <w:tcW w:w="679" w:type="dxa"/>
            <w:tcMar>
              <w:top w:w="40" w:type="dxa"/>
              <w:left w:w="40" w:type="dxa"/>
              <w:bottom w:w="40" w:type="dxa"/>
              <w:right w:w="40" w:type="dxa"/>
            </w:tcMar>
            <w:vAlign w:val="center"/>
          </w:tcPr>
          <w:p w14:paraId="1B6CBA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03C3</w:t>
            </w:r>
          </w:p>
        </w:tc>
        <w:tc>
          <w:tcPr>
            <w:tcW w:w="1584" w:type="dxa"/>
            <w:tcMar>
              <w:top w:w="40" w:type="dxa"/>
              <w:left w:w="40" w:type="dxa"/>
              <w:bottom w:w="40" w:type="dxa"/>
              <w:right w:w="40" w:type="dxa"/>
            </w:tcMar>
            <w:vAlign w:val="center"/>
          </w:tcPr>
          <w:p w14:paraId="353FD0B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SIGMA</w:t>
            </w:r>
          </w:p>
        </w:tc>
        <w:tc>
          <w:tcPr>
            <w:tcW w:w="826" w:type="dxa"/>
            <w:tcMar>
              <w:top w:w="40" w:type="dxa"/>
              <w:left w:w="40" w:type="dxa"/>
              <w:bottom w:w="40" w:type="dxa"/>
              <w:right w:w="40" w:type="dxa"/>
            </w:tcMar>
            <w:vAlign w:val="center"/>
          </w:tcPr>
          <w:p w14:paraId="6C36880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030D009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 xml:space="preserve">See </w:t>
            </w:r>
            <w:r w:rsidRPr="00DD0FB2">
              <w:rPr>
                <w:rFonts w:asciiTheme="majorHAnsi" w:eastAsia="Calibri" w:hAnsiTheme="majorHAnsi" w:cstheme="majorHAnsi"/>
                <w:b/>
              </w:rPr>
              <w:t>[G5]</w:t>
            </w:r>
            <w:r w:rsidRPr="00DD0FB2">
              <w:rPr>
                <w:rFonts w:asciiTheme="majorHAnsi" w:eastAsia="Calibri" w:hAnsiTheme="majorHAnsi" w:cstheme="majorHAnsi"/>
              </w:rPr>
              <w:t xml:space="preserve"> below.</w:t>
            </w:r>
          </w:p>
        </w:tc>
      </w:tr>
      <w:tr w:rsidR="00347CFE" w:rsidRPr="00DD0FB2" w14:paraId="78AE0320" w14:textId="77777777" w:rsidTr="00D2763D">
        <w:tc>
          <w:tcPr>
            <w:tcW w:w="1431" w:type="dxa"/>
            <w:tcMar>
              <w:top w:w="40" w:type="dxa"/>
              <w:left w:w="40" w:type="dxa"/>
              <w:bottom w:w="40" w:type="dxa"/>
              <w:right w:w="40" w:type="dxa"/>
            </w:tcMar>
            <w:vAlign w:val="center"/>
          </w:tcPr>
          <w:p w14:paraId="51C4F72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V WITH HOOK</w:t>
            </w:r>
          </w:p>
        </w:tc>
        <w:tc>
          <w:tcPr>
            <w:tcW w:w="698" w:type="dxa"/>
            <w:tcMar>
              <w:top w:w="40" w:type="dxa"/>
              <w:left w:w="40" w:type="dxa"/>
              <w:bottom w:w="40" w:type="dxa"/>
              <w:right w:w="40" w:type="dxa"/>
            </w:tcMar>
            <w:vAlign w:val="center"/>
          </w:tcPr>
          <w:p w14:paraId="0C4BA1F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028B</w:t>
            </w:r>
          </w:p>
        </w:tc>
        <w:tc>
          <w:tcPr>
            <w:tcW w:w="624" w:type="dxa"/>
            <w:tcMar>
              <w:top w:w="40" w:type="dxa"/>
              <w:left w:w="40" w:type="dxa"/>
              <w:bottom w:w="40" w:type="dxa"/>
              <w:right w:w="40" w:type="dxa"/>
            </w:tcMar>
            <w:vAlign w:val="center"/>
          </w:tcPr>
          <w:p w14:paraId="4C90423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ʋ</w:t>
            </w:r>
          </w:p>
        </w:tc>
        <w:tc>
          <w:tcPr>
            <w:tcW w:w="1025" w:type="dxa"/>
            <w:tcMar>
              <w:top w:w="40" w:type="dxa"/>
              <w:left w:w="40" w:type="dxa"/>
              <w:bottom w:w="40" w:type="dxa"/>
              <w:right w:w="40" w:type="dxa"/>
            </w:tcMar>
            <w:vAlign w:val="center"/>
          </w:tcPr>
          <w:p w14:paraId="554808A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t>
            </w:r>
          </w:p>
        </w:tc>
        <w:tc>
          <w:tcPr>
            <w:tcW w:w="599" w:type="dxa"/>
            <w:tcMar>
              <w:top w:w="40" w:type="dxa"/>
              <w:left w:w="40" w:type="dxa"/>
              <w:bottom w:w="40" w:type="dxa"/>
              <w:right w:w="40" w:type="dxa"/>
            </w:tcMar>
            <w:vAlign w:val="center"/>
          </w:tcPr>
          <w:p w14:paraId="4780A0A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υ</w:t>
            </w:r>
          </w:p>
        </w:tc>
        <w:tc>
          <w:tcPr>
            <w:tcW w:w="679" w:type="dxa"/>
            <w:tcMar>
              <w:top w:w="40" w:type="dxa"/>
              <w:left w:w="40" w:type="dxa"/>
              <w:bottom w:w="40" w:type="dxa"/>
              <w:right w:w="40" w:type="dxa"/>
            </w:tcMar>
            <w:vAlign w:val="center"/>
          </w:tcPr>
          <w:p w14:paraId="2C9FB9B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03C5</w:t>
            </w:r>
          </w:p>
        </w:tc>
        <w:tc>
          <w:tcPr>
            <w:tcW w:w="1584" w:type="dxa"/>
            <w:tcMar>
              <w:top w:w="40" w:type="dxa"/>
              <w:left w:w="40" w:type="dxa"/>
              <w:bottom w:w="40" w:type="dxa"/>
              <w:right w:w="40" w:type="dxa"/>
            </w:tcMar>
            <w:vAlign w:val="center"/>
          </w:tcPr>
          <w:p w14:paraId="06A3E71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GREEK SMALL LETTER UPSILON</w:t>
            </w:r>
          </w:p>
        </w:tc>
        <w:tc>
          <w:tcPr>
            <w:tcW w:w="826" w:type="dxa"/>
            <w:tcMar>
              <w:top w:w="40" w:type="dxa"/>
              <w:left w:w="40" w:type="dxa"/>
              <w:bottom w:w="40" w:type="dxa"/>
              <w:right w:w="40" w:type="dxa"/>
            </w:tcMar>
            <w:vAlign w:val="center"/>
          </w:tcPr>
          <w:p w14:paraId="58E60A4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877" w:type="dxa"/>
            <w:tcMar>
              <w:top w:w="40" w:type="dxa"/>
              <w:left w:w="40" w:type="dxa"/>
              <w:bottom w:w="40" w:type="dxa"/>
              <w:right w:w="40" w:type="dxa"/>
            </w:tcMar>
            <w:vAlign w:val="center"/>
          </w:tcPr>
          <w:p w14:paraId="0C24BE8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Glyphs nearly identical due to font design. </w:t>
            </w:r>
            <w:r w:rsidRPr="00DD0FB2">
              <w:rPr>
                <w:rFonts w:asciiTheme="majorHAnsi" w:eastAsia="Calibri" w:hAnsiTheme="majorHAnsi" w:cstheme="majorHAnsi"/>
              </w:rPr>
              <w:t xml:space="preserve">See </w:t>
            </w:r>
            <w:r w:rsidRPr="00DD0FB2">
              <w:rPr>
                <w:rFonts w:asciiTheme="majorHAnsi" w:eastAsia="Calibri" w:hAnsiTheme="majorHAnsi" w:cstheme="majorHAnsi"/>
                <w:b/>
              </w:rPr>
              <w:t xml:space="preserve">[G3] </w:t>
            </w:r>
            <w:r w:rsidRPr="00DD0FB2">
              <w:rPr>
                <w:rFonts w:asciiTheme="majorHAnsi" w:eastAsia="Calibri" w:hAnsiTheme="majorHAnsi" w:cstheme="majorHAnsi"/>
              </w:rPr>
              <w:t>below.</w:t>
            </w:r>
          </w:p>
        </w:tc>
      </w:tr>
    </w:tbl>
    <w:p w14:paraId="46BAEAC5" w14:textId="77777777" w:rsidR="00347CFE" w:rsidRPr="00DD0FB2" w:rsidRDefault="00347CFE" w:rsidP="00BA0ED8">
      <w:pPr>
        <w:rPr>
          <w:rFonts w:asciiTheme="majorHAnsi" w:eastAsia="Calibri" w:hAnsiTheme="majorHAnsi" w:cstheme="majorHAnsi"/>
        </w:rPr>
      </w:pPr>
    </w:p>
    <w:p w14:paraId="2386EFBC" w14:textId="558057DC" w:rsidR="00D86350"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b/>
          <w:lang w:val="en-US"/>
        </w:rPr>
        <w:t>[G1]</w:t>
      </w:r>
      <w:r w:rsidRPr="00DD0FB2">
        <w:rPr>
          <w:rFonts w:asciiTheme="majorHAnsi" w:eastAsia="Calibri" w:hAnsiTheme="majorHAnsi" w:cstheme="majorHAnsi"/>
          <w:lang w:val="en-US"/>
        </w:rPr>
        <w:t xml:space="preserve"> </w:t>
      </w:r>
      <w:r w:rsidR="00A71541" w:rsidRPr="00DD0FB2">
        <w:rPr>
          <w:rFonts w:asciiTheme="majorHAnsi" w:eastAsia="Calibri" w:hAnsiTheme="majorHAnsi" w:cstheme="majorHAnsi"/>
          <w:lang w:val="en-US"/>
        </w:rPr>
        <w:t>Latin</w:t>
      </w:r>
      <w:r w:rsidR="00D42FE1" w:rsidRPr="00DD0FB2">
        <w:rPr>
          <w:rFonts w:asciiTheme="majorHAnsi" w:eastAsia="Calibri" w:hAnsiTheme="majorHAnsi" w:cstheme="majorHAnsi"/>
          <w:lang w:val="en-US"/>
        </w:rPr>
        <w:t>-</w:t>
      </w:r>
      <w:r w:rsidR="00A71541" w:rsidRPr="00DD0FB2">
        <w:rPr>
          <w:rFonts w:asciiTheme="majorHAnsi" w:eastAsia="Calibri" w:hAnsiTheme="majorHAnsi" w:cstheme="majorHAnsi"/>
          <w:lang w:val="en-US"/>
        </w:rPr>
        <w:t xml:space="preserve">script users consider 0061 LATIN SMALL LETTER A and </w:t>
      </w:r>
      <w:r w:rsidR="008D2558" w:rsidRPr="00DD0FB2">
        <w:rPr>
          <w:rFonts w:asciiTheme="majorHAnsi" w:eastAsia="Calibri" w:hAnsiTheme="majorHAnsi" w:cstheme="majorHAnsi"/>
          <w:lang w:val="en-US"/>
        </w:rPr>
        <w:t xml:space="preserve">GREEK SMALL LETTER ALPHA </w:t>
      </w:r>
      <w:bookmarkStart w:id="127" w:name="OLE_LINK11"/>
      <w:bookmarkStart w:id="128" w:name="OLE_LINK12"/>
      <w:r w:rsidR="008D2558" w:rsidRPr="00DD0FB2">
        <w:rPr>
          <w:rFonts w:asciiTheme="majorHAnsi" w:eastAsia="Calibri" w:hAnsiTheme="majorHAnsi" w:cstheme="majorHAnsi"/>
          <w:lang w:val="en-US"/>
        </w:rPr>
        <w:t xml:space="preserve">03B1 </w:t>
      </w:r>
      <w:bookmarkEnd w:id="127"/>
      <w:bookmarkEnd w:id="128"/>
      <w:r w:rsidR="00EE1B90" w:rsidRPr="00DD0FB2">
        <w:rPr>
          <w:rFonts w:asciiTheme="majorHAnsi" w:eastAsia="Calibri" w:hAnsiTheme="majorHAnsi" w:cstheme="majorHAnsi"/>
          <w:lang w:val="en-US"/>
        </w:rPr>
        <w:t>as variants on non-visual grounds</w:t>
      </w:r>
      <w:r w:rsidR="00D86350" w:rsidRPr="00DD0FB2">
        <w:rPr>
          <w:rFonts w:asciiTheme="majorHAnsi" w:eastAsia="Calibri" w:hAnsiTheme="majorHAnsi" w:cstheme="majorHAnsi"/>
          <w:lang w:val="en-US"/>
        </w:rPr>
        <w:t>:</w:t>
      </w:r>
    </w:p>
    <w:p w14:paraId="04D48725" w14:textId="77777777" w:rsidR="00CC5CD3" w:rsidRPr="00DD0FB2" w:rsidRDefault="00CC5CD3" w:rsidP="00900116">
      <w:pPr>
        <w:rPr>
          <w:rFonts w:asciiTheme="majorHAnsi" w:eastAsia="Calibri" w:hAnsiTheme="majorHAnsi" w:cstheme="majorHAnsi"/>
          <w:lang w:val="en-US"/>
        </w:rPr>
      </w:pPr>
    </w:p>
    <w:p w14:paraId="0AA7CDE6" w14:textId="5031712F" w:rsidR="00D86350" w:rsidRPr="00DD0FB2" w:rsidRDefault="00D86350" w:rsidP="00D86350">
      <w:pPr>
        <w:rPr>
          <w:rFonts w:asciiTheme="majorHAnsi" w:eastAsia="Calibri" w:hAnsiTheme="majorHAnsi" w:cstheme="majorHAnsi"/>
          <w:lang w:val="en-US"/>
        </w:rPr>
      </w:pPr>
      <w:r w:rsidRPr="00DD0FB2">
        <w:rPr>
          <w:rFonts w:asciiTheme="majorHAnsi" w:eastAsia="Calibri" w:hAnsiTheme="majorHAnsi" w:cstheme="majorHAnsi"/>
          <w:lang w:val="en-US"/>
        </w:rPr>
        <w:t xml:space="preserve">0061 is regularly represented using a glyph (nearly) identical with </w:t>
      </w:r>
      <w:r w:rsidR="008D2558" w:rsidRPr="00DD0FB2">
        <w:rPr>
          <w:rFonts w:asciiTheme="majorHAnsi" w:eastAsia="Calibri" w:hAnsiTheme="majorHAnsi" w:cstheme="majorHAnsi"/>
          <w:lang w:val="en-US"/>
        </w:rPr>
        <w:t xml:space="preserve">03B1 </w:t>
      </w:r>
      <w:r w:rsidRPr="00DD0FB2">
        <w:rPr>
          <w:rFonts w:asciiTheme="majorHAnsi" w:eastAsia="Calibri" w:hAnsiTheme="majorHAnsi" w:cstheme="majorHAnsi"/>
          <w:lang w:val="en-US"/>
        </w:rPr>
        <w:t xml:space="preserve">in handwriting, which is why significant parts of the Latin script-using community may consider them equivalent, despite being able to visually tell the difference between the two glyphs. For example, 0061 is considered the block- or print-letter shape to the hand-written shape of </w:t>
      </w:r>
      <w:r w:rsidR="008D2558" w:rsidRPr="00DD0FB2">
        <w:rPr>
          <w:rFonts w:asciiTheme="majorHAnsi" w:eastAsia="Calibri" w:hAnsiTheme="majorHAnsi" w:cstheme="majorHAnsi"/>
          <w:lang w:val="en-US"/>
        </w:rPr>
        <w:t xml:space="preserve">03B1 </w:t>
      </w:r>
      <w:r w:rsidRPr="00DD0FB2">
        <w:rPr>
          <w:rFonts w:asciiTheme="majorHAnsi" w:eastAsia="Calibri" w:hAnsiTheme="majorHAnsi" w:cstheme="majorHAnsi"/>
          <w:lang w:val="en-US"/>
        </w:rPr>
        <w:t xml:space="preserve">in large parts of the script-using community, and a shape similar to </w:t>
      </w:r>
      <w:r w:rsidR="008D2558" w:rsidRPr="00DD0FB2">
        <w:rPr>
          <w:rFonts w:asciiTheme="majorHAnsi" w:eastAsia="Calibri" w:hAnsiTheme="majorHAnsi" w:cstheme="majorHAnsi"/>
          <w:lang w:val="en-US"/>
        </w:rPr>
        <w:t xml:space="preserve">03B1 </w:t>
      </w:r>
      <w:r w:rsidRPr="00DD0FB2">
        <w:rPr>
          <w:rFonts w:asciiTheme="majorHAnsi" w:eastAsia="Calibri" w:hAnsiTheme="majorHAnsi" w:cstheme="majorHAnsi"/>
          <w:lang w:val="en-US"/>
        </w:rPr>
        <w:t>is used in standard primers and repertoire of handwriting as taught to school children, such as e.g. the Grundschrift (</w:t>
      </w:r>
      <w:hyperlink r:id="rId56">
        <w:r w:rsidRPr="00DD0FB2">
          <w:rPr>
            <w:rFonts w:asciiTheme="majorHAnsi" w:eastAsia="Calibri" w:hAnsiTheme="majorHAnsi" w:cstheme="majorHAnsi"/>
            <w:color w:val="1155CC"/>
            <w:u w:val="single"/>
            <w:lang w:val="en-US"/>
          </w:rPr>
          <w:t>https://en.wikipedia.org/wiki/Grundschrift</w:t>
        </w:r>
      </w:hyperlink>
      <w:r w:rsidRPr="00DD0FB2">
        <w:rPr>
          <w:rFonts w:asciiTheme="majorHAnsi" w:eastAsia="Calibri" w:hAnsiTheme="majorHAnsi" w:cstheme="majorHAnsi"/>
          <w:lang w:val="en-US"/>
        </w:rPr>
        <w:t>)</w:t>
      </w:r>
      <w:r w:rsidR="00D52E81" w:rsidRPr="00DD0FB2">
        <w:rPr>
          <w:rStyle w:val="FootnoteReference"/>
          <w:rFonts w:asciiTheme="majorHAnsi" w:eastAsia="Calibri" w:hAnsiTheme="majorHAnsi" w:cstheme="majorHAnsi"/>
          <w:lang w:val="en-US"/>
        </w:rPr>
        <w:footnoteReference w:id="6"/>
      </w:r>
      <w:r w:rsidRPr="00DD0FB2">
        <w:rPr>
          <w:rFonts w:asciiTheme="majorHAnsi" w:eastAsia="Calibri" w:hAnsiTheme="majorHAnsi" w:cstheme="majorHAnsi"/>
          <w:lang w:val="en-US"/>
        </w:rPr>
        <w:t xml:space="preserve"> demonstrated in Figure G02</w:t>
      </w:r>
      <w:r w:rsidR="00E51BE8" w:rsidRPr="00DD0FB2">
        <w:rPr>
          <w:rFonts w:asciiTheme="majorHAnsi" w:eastAsia="Calibri" w:hAnsiTheme="majorHAnsi" w:cstheme="majorHAnsi"/>
          <w:lang w:val="en-US"/>
        </w:rPr>
        <w:t>:</w:t>
      </w:r>
    </w:p>
    <w:p w14:paraId="197E05D7" w14:textId="77777777" w:rsidR="00E51BE8" w:rsidRPr="00DD0FB2" w:rsidRDefault="00E51BE8" w:rsidP="00D86350">
      <w:pPr>
        <w:rPr>
          <w:rFonts w:asciiTheme="majorHAnsi" w:eastAsia="Calibri" w:hAnsiTheme="majorHAnsi" w:cstheme="majorHAnsi"/>
          <w:lang w:val="en-US"/>
        </w:rPr>
      </w:pPr>
    </w:p>
    <w:p w14:paraId="6292B8C9" w14:textId="13D00B51" w:rsidR="00D86350" w:rsidRPr="00DD0FB2" w:rsidRDefault="00D86350" w:rsidP="00D86350">
      <w:pPr>
        <w:rPr>
          <w:rFonts w:asciiTheme="majorHAnsi" w:eastAsia="Calibri" w:hAnsiTheme="majorHAnsi" w:cstheme="majorHAnsi"/>
          <w:color w:val="0563C1"/>
          <w:u w:val="single"/>
          <w:lang w:val="en-US"/>
        </w:rPr>
      </w:pPr>
      <w:r w:rsidRPr="00DD0FB2">
        <w:rPr>
          <w:rFonts w:asciiTheme="majorHAnsi" w:eastAsia="Calibri" w:hAnsiTheme="majorHAnsi" w:cstheme="majorHAnsi"/>
          <w:lang w:val="en-US"/>
        </w:rPr>
        <w:t xml:space="preserve">Figure G02. Repertoire of Standard Handwriting repertoire as official in the German state Hamburg, taken from </w:t>
      </w:r>
      <w:hyperlink r:id="rId57" w:anchor="/media/File:Hamburger_Druckschrift_ab_2011.jpg">
        <w:r w:rsidRPr="00DD0FB2">
          <w:rPr>
            <w:rFonts w:asciiTheme="majorHAnsi" w:eastAsia="Calibri" w:hAnsiTheme="majorHAnsi" w:cstheme="majorHAnsi"/>
            <w:color w:val="0563C1"/>
            <w:u w:val="single"/>
            <w:lang w:val="en-US"/>
          </w:rPr>
          <w:t>https://en.wikipedia.org/wiki/Grundschrift#/media/File:Hamburger_Druckschrift_ab_2011.jpg</w:t>
        </w:r>
      </w:hyperlink>
    </w:p>
    <w:p w14:paraId="659E6774" w14:textId="64989525" w:rsidR="00E51BE8" w:rsidRPr="00DD0FB2" w:rsidRDefault="00E51BE8" w:rsidP="00D86350">
      <w:pPr>
        <w:rPr>
          <w:rFonts w:asciiTheme="majorHAnsi" w:eastAsia="Calibri" w:hAnsiTheme="majorHAnsi" w:cstheme="majorHAnsi"/>
          <w:lang w:val="en-US"/>
        </w:rPr>
      </w:pPr>
      <w:r w:rsidRPr="00DD0FB2">
        <w:rPr>
          <w:rFonts w:asciiTheme="majorHAnsi" w:hAnsiTheme="majorHAnsi" w:cstheme="majorHAnsi"/>
          <w:noProof/>
        </w:rPr>
        <w:lastRenderedPageBreak/>
        <w:drawing>
          <wp:anchor distT="228600" distB="228600" distL="228600" distR="228600" simplePos="0" relativeHeight="251658243" behindDoc="0" locked="0" layoutInCell="1" hidden="0" allowOverlap="1" wp14:anchorId="4C9E865B" wp14:editId="789529B2">
            <wp:simplePos x="0" y="0"/>
            <wp:positionH relativeFrom="column">
              <wp:posOffset>0</wp:posOffset>
            </wp:positionH>
            <wp:positionV relativeFrom="paragraph">
              <wp:posOffset>404495</wp:posOffset>
            </wp:positionV>
            <wp:extent cx="1835150" cy="1527175"/>
            <wp:effectExtent l="0" t="0" r="0" b="0"/>
            <wp:wrapTopAndBottom distT="228600" distB="228600"/>
            <wp:docPr id="27" name="image24.png" descr="Image_0"/>
            <wp:cNvGraphicFramePr/>
            <a:graphic xmlns:a="http://schemas.openxmlformats.org/drawingml/2006/main">
              <a:graphicData uri="http://schemas.openxmlformats.org/drawingml/2006/picture">
                <pic:pic xmlns:pic="http://schemas.openxmlformats.org/drawingml/2006/picture">
                  <pic:nvPicPr>
                    <pic:cNvPr id="0" name="image24.png" descr="Image_0"/>
                    <pic:cNvPicPr preferRelativeResize="0"/>
                  </pic:nvPicPr>
                  <pic:blipFill>
                    <a:blip r:embed="rId58"/>
                    <a:srcRect/>
                    <a:stretch>
                      <a:fillRect/>
                    </a:stretch>
                  </pic:blipFill>
                  <pic:spPr>
                    <a:xfrm>
                      <a:off x="0" y="0"/>
                      <a:ext cx="1835150" cy="1527175"/>
                    </a:xfrm>
                    <a:prstGeom prst="rect">
                      <a:avLst/>
                    </a:prstGeom>
                    <a:ln/>
                  </pic:spPr>
                </pic:pic>
              </a:graphicData>
            </a:graphic>
          </wp:anchor>
        </w:drawing>
      </w:r>
    </w:p>
    <w:p w14:paraId="6726EC11" w14:textId="505AED6F" w:rsidR="002320E6" w:rsidRPr="00DD0FB2" w:rsidRDefault="00D86350" w:rsidP="00D86350">
      <w:pPr>
        <w:rPr>
          <w:rFonts w:asciiTheme="majorHAnsi" w:eastAsia="Calibri" w:hAnsiTheme="majorHAnsi" w:cstheme="majorHAnsi"/>
          <w:lang w:val="en-US"/>
        </w:rPr>
      </w:pPr>
      <w:r w:rsidRPr="00DD0FB2">
        <w:rPr>
          <w:rFonts w:asciiTheme="majorHAnsi" w:eastAsia="Calibri" w:hAnsiTheme="majorHAnsi" w:cstheme="majorHAnsi"/>
          <w:lang w:val="en-US"/>
        </w:rPr>
        <w:t xml:space="preserve">This variation between glyphs </w:t>
      </w:r>
      <w:r w:rsidR="00D07EB3" w:rsidRPr="00DD0FB2">
        <w:rPr>
          <w:rFonts w:asciiTheme="majorHAnsi" w:eastAsia="Calibri" w:hAnsiTheme="majorHAnsi" w:cstheme="majorHAnsi"/>
          <w:lang w:val="en-US"/>
        </w:rPr>
        <w:t xml:space="preserve">is however not limited to the German speaking user community or didactic </w:t>
      </w:r>
      <w:r w:rsidR="0080287B" w:rsidRPr="00DD0FB2">
        <w:rPr>
          <w:rFonts w:asciiTheme="majorHAnsi" w:eastAsia="Calibri" w:hAnsiTheme="majorHAnsi" w:cstheme="majorHAnsi"/>
          <w:lang w:val="en-US"/>
        </w:rPr>
        <w:t xml:space="preserve">hand-writing repertoires: Similar shapes to both </w:t>
      </w:r>
      <w:r w:rsidRPr="00DD0FB2">
        <w:rPr>
          <w:rFonts w:asciiTheme="majorHAnsi" w:eastAsia="Calibri" w:hAnsiTheme="majorHAnsi" w:cstheme="majorHAnsi"/>
          <w:lang w:val="en-US"/>
        </w:rPr>
        <w:t xml:space="preserve">0061 and </w:t>
      </w:r>
      <w:r w:rsidR="008D2558" w:rsidRPr="00DD0FB2">
        <w:rPr>
          <w:rFonts w:asciiTheme="majorHAnsi" w:eastAsia="Calibri" w:hAnsiTheme="majorHAnsi" w:cstheme="majorHAnsi"/>
          <w:lang w:val="en-US"/>
        </w:rPr>
        <w:t xml:space="preserve">03B1 </w:t>
      </w:r>
      <w:r w:rsidR="0080287B" w:rsidRPr="00DD0FB2">
        <w:rPr>
          <w:rFonts w:asciiTheme="majorHAnsi" w:eastAsia="Calibri" w:hAnsiTheme="majorHAnsi" w:cstheme="majorHAnsi"/>
          <w:lang w:val="en-US"/>
        </w:rPr>
        <w:t>are</w:t>
      </w:r>
      <w:r w:rsidRPr="00DD0FB2">
        <w:rPr>
          <w:rFonts w:asciiTheme="majorHAnsi" w:eastAsia="Calibri" w:hAnsiTheme="majorHAnsi" w:cstheme="majorHAnsi"/>
          <w:lang w:val="en-US"/>
        </w:rPr>
        <w:t xml:space="preserve"> </w:t>
      </w:r>
      <w:r w:rsidR="00556DD6" w:rsidRPr="00DD0FB2">
        <w:rPr>
          <w:rFonts w:asciiTheme="majorHAnsi" w:eastAsia="Calibri" w:hAnsiTheme="majorHAnsi" w:cstheme="majorHAnsi"/>
          <w:lang w:val="en-US"/>
        </w:rPr>
        <w:t>featured prominently in the graphic design of logos of international brand names</w:t>
      </w:r>
      <w:r w:rsidR="00556DD6" w:rsidRPr="00DD0FB2" w:rsidDel="00556DD6">
        <w:rPr>
          <w:rFonts w:asciiTheme="majorHAnsi" w:eastAsia="Calibri" w:hAnsiTheme="majorHAnsi" w:cstheme="majorHAnsi"/>
          <w:lang w:val="en-US"/>
        </w:rPr>
        <w:t xml:space="preserve"> </w:t>
      </w:r>
      <w:r w:rsidR="00556DD6" w:rsidRPr="00DD0FB2">
        <w:rPr>
          <w:rFonts w:asciiTheme="majorHAnsi" w:eastAsia="Calibri" w:hAnsiTheme="majorHAnsi" w:cstheme="majorHAnsi"/>
          <w:lang w:val="en-US"/>
        </w:rPr>
        <w:t xml:space="preserve">in, which </w:t>
      </w:r>
      <w:r w:rsidRPr="00DD0FB2">
        <w:rPr>
          <w:rFonts w:asciiTheme="majorHAnsi" w:eastAsia="Calibri" w:hAnsiTheme="majorHAnsi" w:cstheme="majorHAnsi"/>
          <w:lang w:val="en-US"/>
        </w:rPr>
        <w:t>constantly reiterate</w:t>
      </w:r>
      <w:r w:rsidR="00726A3B" w:rsidRPr="00DD0FB2">
        <w:rPr>
          <w:rFonts w:asciiTheme="majorHAnsi" w:eastAsia="Calibri" w:hAnsiTheme="majorHAnsi" w:cstheme="majorHAnsi"/>
          <w:lang w:val="en-US"/>
        </w:rPr>
        <w:t>s the inter-</w:t>
      </w:r>
      <w:r w:rsidR="00BB2A0A" w:rsidRPr="00DD0FB2">
        <w:rPr>
          <w:rFonts w:asciiTheme="majorHAnsi" w:eastAsia="Calibri" w:hAnsiTheme="majorHAnsi" w:cstheme="majorHAnsi"/>
          <w:lang w:val="en-US"/>
        </w:rPr>
        <w:t>changeability</w:t>
      </w:r>
      <w:r w:rsidRPr="00DD0FB2">
        <w:rPr>
          <w:rFonts w:asciiTheme="majorHAnsi" w:eastAsia="Calibri" w:hAnsiTheme="majorHAnsi" w:cstheme="majorHAnsi"/>
          <w:lang w:val="en-US"/>
        </w:rPr>
        <w:t xml:space="preserve"> to the minds of readers</w:t>
      </w:r>
      <w:r w:rsidR="00726A3B" w:rsidRPr="00DD0FB2">
        <w:rPr>
          <w:rFonts w:asciiTheme="majorHAnsi" w:eastAsia="Calibri" w:hAnsiTheme="majorHAnsi" w:cstheme="majorHAnsi"/>
          <w:lang w:val="en-US"/>
        </w:rPr>
        <w:t>:</w:t>
      </w:r>
    </w:p>
    <w:p w14:paraId="5B3B2922" w14:textId="2F4EE3D7" w:rsidR="002320E6" w:rsidRPr="00DD0FB2" w:rsidRDefault="00D86350" w:rsidP="00B77F30">
      <w:pPr>
        <w:pStyle w:val="ListParagraph"/>
        <w:numPr>
          <w:ilvl w:val="0"/>
          <w:numId w:val="16"/>
        </w:numPr>
        <w:rPr>
          <w:rFonts w:asciiTheme="majorHAnsi" w:hAnsiTheme="majorHAnsi" w:cstheme="majorHAnsi"/>
          <w:color w:val="000000"/>
        </w:rPr>
      </w:pPr>
      <w:r w:rsidRPr="00DD0FB2">
        <w:rPr>
          <w:rFonts w:asciiTheme="majorHAnsi" w:hAnsiTheme="majorHAnsi" w:cstheme="majorHAnsi"/>
          <w:color w:val="000000"/>
        </w:rPr>
        <w:t>US TV-station ABC</w:t>
      </w:r>
      <w:r w:rsidR="002320E6" w:rsidRPr="00DD0FB2">
        <w:rPr>
          <w:rFonts w:asciiTheme="majorHAnsi" w:hAnsiTheme="majorHAnsi" w:cstheme="majorHAnsi"/>
          <w:color w:val="000000"/>
        </w:rPr>
        <w:t xml:space="preserve"> </w:t>
      </w:r>
      <w:r w:rsidRPr="00DD0FB2">
        <w:rPr>
          <w:rFonts w:asciiTheme="majorHAnsi" w:hAnsiTheme="majorHAnsi" w:cstheme="majorHAnsi"/>
          <w:color w:val="000000"/>
        </w:rPr>
        <w:t>(</w:t>
      </w:r>
      <w:hyperlink r:id="rId59">
        <w:r w:rsidRPr="00DD0FB2">
          <w:rPr>
            <w:rFonts w:asciiTheme="majorHAnsi" w:hAnsiTheme="majorHAnsi" w:cstheme="majorHAnsi"/>
            <w:color w:val="0563C1"/>
            <w:u w:val="single"/>
          </w:rPr>
          <w:t>http://logos.wikia.com/wiki/ABC_(United_States)?file=Abc_2013_logo_dark_grey.svg</w:t>
        </w:r>
      </w:hyperlink>
      <w:r w:rsidRPr="00DD0FB2">
        <w:rPr>
          <w:rFonts w:asciiTheme="majorHAnsi" w:hAnsiTheme="majorHAnsi" w:cstheme="majorHAnsi"/>
          <w:color w:val="000000"/>
        </w:rPr>
        <w:t>),</w:t>
      </w:r>
    </w:p>
    <w:p w14:paraId="07A5D8D8" w14:textId="0087788A" w:rsidR="002320E6" w:rsidRPr="00DD0FB2" w:rsidRDefault="00D86350" w:rsidP="00B77F30">
      <w:pPr>
        <w:pStyle w:val="ListParagraph"/>
        <w:numPr>
          <w:ilvl w:val="0"/>
          <w:numId w:val="16"/>
        </w:numPr>
        <w:rPr>
          <w:rFonts w:asciiTheme="majorHAnsi" w:hAnsiTheme="majorHAnsi" w:cstheme="majorHAnsi"/>
          <w:color w:val="000000"/>
        </w:rPr>
      </w:pPr>
      <w:r w:rsidRPr="00DD0FB2">
        <w:rPr>
          <w:rFonts w:asciiTheme="majorHAnsi" w:hAnsiTheme="majorHAnsi" w:cstheme="majorHAnsi"/>
          <w:color w:val="000000"/>
        </w:rPr>
        <w:t>Beats by Dr. Dre (</w:t>
      </w:r>
      <w:hyperlink r:id="rId60">
        <w:r w:rsidRPr="00DD0FB2">
          <w:rPr>
            <w:rFonts w:asciiTheme="majorHAnsi" w:hAnsiTheme="majorHAnsi" w:cstheme="majorHAnsi"/>
            <w:color w:val="0563C1"/>
            <w:u w:val="single"/>
          </w:rPr>
          <w:t>https://cdn.dealspotr.com/zc-images/merchants/beats-by-dre.jpg</w:t>
        </w:r>
      </w:hyperlink>
      <w:r w:rsidRPr="00DD0FB2">
        <w:rPr>
          <w:rFonts w:asciiTheme="majorHAnsi" w:hAnsiTheme="majorHAnsi" w:cstheme="majorHAnsi"/>
          <w:color w:val="000000"/>
        </w:rPr>
        <w:t>),</w:t>
      </w:r>
    </w:p>
    <w:p w14:paraId="007C81A2" w14:textId="6827F9E8" w:rsidR="002320E6" w:rsidRPr="00DD0FB2" w:rsidRDefault="00D86350" w:rsidP="00B77F30">
      <w:pPr>
        <w:pStyle w:val="ListParagraph"/>
        <w:numPr>
          <w:ilvl w:val="0"/>
          <w:numId w:val="16"/>
        </w:numPr>
        <w:rPr>
          <w:rFonts w:asciiTheme="majorHAnsi" w:hAnsiTheme="majorHAnsi" w:cstheme="majorHAnsi"/>
          <w:color w:val="000000"/>
        </w:rPr>
      </w:pPr>
      <w:r w:rsidRPr="00DD0FB2">
        <w:rPr>
          <w:rFonts w:asciiTheme="majorHAnsi" w:hAnsiTheme="majorHAnsi" w:cstheme="majorHAnsi"/>
          <w:color w:val="000000"/>
        </w:rPr>
        <w:t>Macys (</w:t>
      </w:r>
      <w:hyperlink r:id="rId61">
        <w:r w:rsidRPr="00DD0FB2">
          <w:rPr>
            <w:rFonts w:asciiTheme="majorHAnsi" w:hAnsiTheme="majorHAnsi" w:cstheme="majorHAnsi"/>
            <w:color w:val="0563C1"/>
            <w:u w:val="single"/>
          </w:rPr>
          <w:t>https://en.wikipedia.org/wiki/Macy%27s</w:t>
        </w:r>
      </w:hyperlink>
      <w:r w:rsidRPr="00DD0FB2">
        <w:rPr>
          <w:rFonts w:asciiTheme="majorHAnsi" w:hAnsiTheme="majorHAnsi" w:cstheme="majorHAnsi"/>
          <w:color w:val="000000"/>
        </w:rPr>
        <w:t>),</w:t>
      </w:r>
    </w:p>
    <w:p w14:paraId="4385C8F1" w14:textId="60AB26D3" w:rsidR="002320E6" w:rsidRPr="00DD0FB2" w:rsidRDefault="00D86350" w:rsidP="00B77F30">
      <w:pPr>
        <w:pStyle w:val="ListParagraph"/>
        <w:numPr>
          <w:ilvl w:val="0"/>
          <w:numId w:val="16"/>
        </w:numPr>
        <w:rPr>
          <w:rFonts w:asciiTheme="majorHAnsi" w:hAnsiTheme="majorHAnsi" w:cstheme="majorHAnsi"/>
          <w:color w:val="000000"/>
          <w:lang w:val="de-DE"/>
        </w:rPr>
      </w:pPr>
      <w:r w:rsidRPr="00DD0FB2">
        <w:rPr>
          <w:rFonts w:asciiTheme="majorHAnsi" w:hAnsiTheme="majorHAnsi" w:cstheme="majorHAnsi"/>
          <w:color w:val="000000"/>
          <w:lang w:val="de-DE"/>
        </w:rPr>
        <w:t>Adidas (</w:t>
      </w:r>
      <w:hyperlink r:id="rId62">
        <w:r w:rsidRPr="00DD0FB2">
          <w:rPr>
            <w:rFonts w:asciiTheme="majorHAnsi" w:hAnsiTheme="majorHAnsi" w:cstheme="majorHAnsi"/>
            <w:color w:val="0563C1"/>
            <w:u w:val="single"/>
            <w:lang w:val="de-DE"/>
          </w:rPr>
          <w:t>https://en.wikipedia.org/wiki/Adidas</w:t>
        </w:r>
      </w:hyperlink>
      <w:r w:rsidRPr="00DD0FB2">
        <w:rPr>
          <w:rFonts w:asciiTheme="majorHAnsi" w:hAnsiTheme="majorHAnsi" w:cstheme="majorHAnsi"/>
          <w:color w:val="000000"/>
          <w:lang w:val="de-DE"/>
        </w:rPr>
        <w:t>)</w:t>
      </w:r>
    </w:p>
    <w:p w14:paraId="7E7A9C04" w14:textId="20FD6763" w:rsidR="002320E6" w:rsidRPr="00DD0FB2" w:rsidRDefault="00D86350" w:rsidP="00B77F30">
      <w:pPr>
        <w:pStyle w:val="ListParagraph"/>
        <w:numPr>
          <w:ilvl w:val="0"/>
          <w:numId w:val="16"/>
        </w:numPr>
        <w:rPr>
          <w:rFonts w:asciiTheme="majorHAnsi" w:hAnsiTheme="majorHAnsi" w:cstheme="majorHAnsi"/>
          <w:color w:val="000000"/>
        </w:rPr>
      </w:pPr>
      <w:r w:rsidRPr="00DD0FB2">
        <w:rPr>
          <w:rFonts w:asciiTheme="majorHAnsi" w:hAnsiTheme="majorHAnsi" w:cstheme="majorHAnsi"/>
          <w:color w:val="000000"/>
        </w:rPr>
        <w:t>German TV station ARD-Alpha (</w:t>
      </w:r>
      <w:hyperlink r:id="rId63">
        <w:r w:rsidRPr="00DD0FB2">
          <w:rPr>
            <w:rFonts w:asciiTheme="majorHAnsi" w:hAnsiTheme="majorHAnsi" w:cstheme="majorHAnsi"/>
            <w:color w:val="0563C1"/>
            <w:u w:val="single"/>
          </w:rPr>
          <w:t>https://de.wikipedia.org/wiki/ARD-alpha</w:t>
        </w:r>
      </w:hyperlink>
      <w:r w:rsidRPr="00DD0FB2">
        <w:rPr>
          <w:rFonts w:asciiTheme="majorHAnsi" w:hAnsiTheme="majorHAnsi" w:cstheme="majorHAnsi"/>
          <w:color w:val="000000"/>
        </w:rPr>
        <w:t>),</w:t>
      </w:r>
    </w:p>
    <w:p w14:paraId="40C04249" w14:textId="347408AC" w:rsidR="002320E6" w:rsidRPr="00DD0FB2" w:rsidRDefault="00D86350" w:rsidP="00B77F30">
      <w:pPr>
        <w:pStyle w:val="ListParagraph"/>
        <w:numPr>
          <w:ilvl w:val="0"/>
          <w:numId w:val="16"/>
        </w:numPr>
        <w:rPr>
          <w:rFonts w:asciiTheme="majorHAnsi" w:hAnsiTheme="majorHAnsi" w:cstheme="majorHAnsi"/>
          <w:color w:val="000000"/>
        </w:rPr>
      </w:pPr>
      <w:r w:rsidRPr="00DD0FB2">
        <w:rPr>
          <w:rFonts w:asciiTheme="majorHAnsi" w:hAnsiTheme="majorHAnsi" w:cstheme="majorHAnsi"/>
          <w:color w:val="000000"/>
        </w:rPr>
        <w:t>Former US airline AirTran</w:t>
      </w:r>
      <w:r w:rsidR="002320E6" w:rsidRPr="00DD0FB2">
        <w:rPr>
          <w:rFonts w:asciiTheme="majorHAnsi" w:hAnsiTheme="majorHAnsi" w:cstheme="majorHAnsi"/>
          <w:color w:val="000000"/>
        </w:rPr>
        <w:t xml:space="preserve"> </w:t>
      </w:r>
      <w:r w:rsidRPr="00DD0FB2">
        <w:rPr>
          <w:rFonts w:asciiTheme="majorHAnsi" w:hAnsiTheme="majorHAnsi" w:cstheme="majorHAnsi"/>
          <w:color w:val="000000"/>
        </w:rPr>
        <w:t>(</w:t>
      </w:r>
      <w:hyperlink r:id="rId64">
        <w:r w:rsidRPr="00DD0FB2">
          <w:rPr>
            <w:rFonts w:asciiTheme="majorHAnsi" w:hAnsiTheme="majorHAnsi" w:cstheme="majorHAnsi"/>
            <w:color w:val="0563C1"/>
            <w:u w:val="single"/>
          </w:rPr>
          <w:t>http://logos.wikia.com/wiki/AirTran_Airways?file=AirTran_A.svg</w:t>
        </w:r>
      </w:hyperlink>
      <w:r w:rsidRPr="00DD0FB2">
        <w:rPr>
          <w:rFonts w:asciiTheme="majorHAnsi" w:hAnsiTheme="majorHAnsi" w:cstheme="majorHAnsi"/>
          <w:color w:val="000000"/>
        </w:rPr>
        <w:t>)</w:t>
      </w:r>
    </w:p>
    <w:p w14:paraId="2ABBB5AD" w14:textId="4726A6B4" w:rsidR="002320E6" w:rsidRPr="00DD0FB2" w:rsidRDefault="00D86350" w:rsidP="00D86350">
      <w:pPr>
        <w:rPr>
          <w:rFonts w:asciiTheme="majorHAnsi" w:eastAsia="Calibri" w:hAnsiTheme="majorHAnsi" w:cstheme="majorHAnsi"/>
          <w:lang w:val="en-US"/>
        </w:rPr>
      </w:pPr>
      <w:r w:rsidRPr="00DD0FB2">
        <w:rPr>
          <w:rFonts w:asciiTheme="majorHAnsi" w:eastAsia="Calibri" w:hAnsiTheme="majorHAnsi" w:cstheme="majorHAnsi"/>
          <w:lang w:val="en-US"/>
        </w:rPr>
        <w:t>The variation</w:t>
      </w:r>
      <w:r w:rsidR="00EC453A" w:rsidRPr="00DD0FB2">
        <w:rPr>
          <w:rFonts w:asciiTheme="majorHAnsi" w:eastAsia="Calibri" w:hAnsiTheme="majorHAnsi" w:cstheme="majorHAnsi"/>
          <w:lang w:val="en-US"/>
        </w:rPr>
        <w:t xml:space="preserve"> in between the two </w:t>
      </w:r>
      <w:r w:rsidR="00984AAC" w:rsidRPr="00DD0FB2">
        <w:rPr>
          <w:rFonts w:asciiTheme="majorHAnsi" w:eastAsia="Calibri" w:hAnsiTheme="majorHAnsi" w:cstheme="majorHAnsi"/>
          <w:lang w:val="en-US"/>
        </w:rPr>
        <w:t xml:space="preserve">character </w:t>
      </w:r>
      <w:r w:rsidR="00EC453A" w:rsidRPr="00DD0FB2">
        <w:rPr>
          <w:rFonts w:asciiTheme="majorHAnsi" w:eastAsia="Calibri" w:hAnsiTheme="majorHAnsi" w:cstheme="majorHAnsi"/>
          <w:lang w:val="en-US"/>
        </w:rPr>
        <w:t>shapes</w:t>
      </w:r>
      <w:r w:rsidR="009014E4"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occurs also within the same logos</w:t>
      </w:r>
    </w:p>
    <w:p w14:paraId="7E356870" w14:textId="627D81CE" w:rsidR="002320E6" w:rsidRPr="00DD0FB2" w:rsidRDefault="00D86350" w:rsidP="00B77F30">
      <w:pPr>
        <w:pStyle w:val="ListParagraph"/>
        <w:numPr>
          <w:ilvl w:val="0"/>
          <w:numId w:val="16"/>
        </w:numPr>
        <w:rPr>
          <w:rFonts w:asciiTheme="majorHAnsi" w:hAnsiTheme="majorHAnsi" w:cstheme="majorHAnsi"/>
          <w:color w:val="000000"/>
        </w:rPr>
      </w:pPr>
      <w:r w:rsidRPr="00DD0FB2">
        <w:rPr>
          <w:rFonts w:asciiTheme="majorHAnsi" w:hAnsiTheme="majorHAnsi" w:cstheme="majorHAnsi"/>
          <w:color w:val="000000"/>
        </w:rPr>
        <w:t xml:space="preserve">e.g. </w:t>
      </w:r>
      <w:hyperlink r:id="rId65">
        <w:r w:rsidRPr="00DD0FB2">
          <w:rPr>
            <w:rFonts w:asciiTheme="majorHAnsi" w:hAnsiTheme="majorHAnsi" w:cstheme="majorHAnsi"/>
            <w:color w:val="0563C1"/>
            <w:u w:val="single"/>
          </w:rPr>
          <w:t>http://logos.wikia.com/wiki/Save-A-Lot</w:t>
        </w:r>
      </w:hyperlink>
      <w:r w:rsidRPr="00DD0FB2">
        <w:rPr>
          <w:rFonts w:asciiTheme="majorHAnsi" w:hAnsiTheme="majorHAnsi" w:cstheme="majorHAnsi"/>
          <w:color w:val="000000"/>
        </w:rPr>
        <w:t>)</w:t>
      </w:r>
    </w:p>
    <w:p w14:paraId="30A2201B" w14:textId="03E99514" w:rsidR="008A0DDF" w:rsidRPr="00DD0FB2" w:rsidRDefault="001D0973" w:rsidP="00D86350">
      <w:pPr>
        <w:rPr>
          <w:rFonts w:asciiTheme="majorHAnsi" w:eastAsia="Calibri" w:hAnsiTheme="majorHAnsi" w:cstheme="majorHAnsi"/>
          <w:lang w:val="en-US"/>
        </w:rPr>
      </w:pPr>
      <w:r w:rsidRPr="00DD0FB2">
        <w:rPr>
          <w:rFonts w:asciiTheme="majorHAnsi" w:eastAsia="Calibri" w:hAnsiTheme="majorHAnsi" w:cstheme="majorHAnsi"/>
          <w:lang w:val="en-US"/>
        </w:rPr>
        <w:t>This inter-</w:t>
      </w:r>
      <w:r w:rsidR="00155417" w:rsidRPr="00DD0FB2">
        <w:rPr>
          <w:rFonts w:asciiTheme="majorHAnsi" w:eastAsia="Calibri" w:hAnsiTheme="majorHAnsi" w:cstheme="majorHAnsi"/>
          <w:lang w:val="en-US"/>
        </w:rPr>
        <w:t>changeability</w:t>
      </w:r>
      <w:r w:rsidRPr="00DD0FB2">
        <w:rPr>
          <w:rFonts w:asciiTheme="majorHAnsi" w:eastAsia="Calibri" w:hAnsiTheme="majorHAnsi" w:cstheme="majorHAnsi"/>
          <w:lang w:val="en-US"/>
        </w:rPr>
        <w:t xml:space="preserve"> is also </w:t>
      </w:r>
      <w:r w:rsidR="00D86350" w:rsidRPr="00DD0FB2">
        <w:rPr>
          <w:rFonts w:asciiTheme="majorHAnsi" w:eastAsia="Calibri" w:hAnsiTheme="majorHAnsi" w:cstheme="majorHAnsi"/>
          <w:lang w:val="en-US"/>
        </w:rPr>
        <w:t>historically established</w:t>
      </w:r>
      <w:r w:rsidR="003571D2" w:rsidRPr="00DD0FB2">
        <w:rPr>
          <w:rFonts w:asciiTheme="majorHAnsi" w:eastAsia="Calibri" w:hAnsiTheme="majorHAnsi" w:cstheme="majorHAnsi"/>
          <w:lang w:val="en-US"/>
        </w:rPr>
        <w:t xml:space="preserve"> and has been used for decades in the </w:t>
      </w:r>
      <w:r w:rsidR="00D86350" w:rsidRPr="00DD0FB2">
        <w:rPr>
          <w:rFonts w:asciiTheme="majorHAnsi" w:eastAsia="Calibri" w:hAnsiTheme="majorHAnsi" w:cstheme="majorHAnsi"/>
          <w:lang w:val="en-US"/>
        </w:rPr>
        <w:t>typography employed in movies (cf. the initial “a” Paramount movie openers (</w:t>
      </w:r>
      <w:hyperlink r:id="rId66">
        <w:r w:rsidR="00D86350" w:rsidRPr="00DD0FB2">
          <w:rPr>
            <w:rFonts w:asciiTheme="majorHAnsi" w:eastAsia="Calibri" w:hAnsiTheme="majorHAnsi" w:cstheme="majorHAnsi"/>
            <w:color w:val="1155CC"/>
            <w:u w:val="single"/>
            <w:lang w:val="en-US"/>
          </w:rPr>
          <w:t>http://logos.wikia.comwiki/Paramount_Cartoon_Studios</w:t>
        </w:r>
      </w:hyperlink>
      <w:r w:rsidR="00D86350" w:rsidRPr="00DD0FB2">
        <w:rPr>
          <w:rFonts w:asciiTheme="majorHAnsi" w:eastAsia="Calibri" w:hAnsiTheme="majorHAnsi" w:cstheme="majorHAnsi"/>
          <w:lang w:val="en-US"/>
        </w:rPr>
        <w:t>)</w:t>
      </w:r>
      <w:r w:rsidR="008A0DDF" w:rsidRPr="00DD0FB2">
        <w:rPr>
          <w:rFonts w:asciiTheme="majorHAnsi" w:eastAsia="Calibri" w:hAnsiTheme="majorHAnsi" w:cstheme="majorHAnsi"/>
          <w:lang w:val="en-US"/>
        </w:rPr>
        <w:t>.</w:t>
      </w:r>
    </w:p>
    <w:p w14:paraId="4820C038" w14:textId="77777777" w:rsidR="001D0973" w:rsidRPr="00DD0FB2" w:rsidRDefault="001D0973" w:rsidP="00D86350">
      <w:pPr>
        <w:rPr>
          <w:rFonts w:asciiTheme="majorHAnsi" w:eastAsia="Calibri" w:hAnsiTheme="majorHAnsi" w:cstheme="majorHAnsi"/>
          <w:lang w:val="en-US"/>
        </w:rPr>
      </w:pPr>
    </w:p>
    <w:p w14:paraId="69A4E91F" w14:textId="0158669B" w:rsidR="00347CFE" w:rsidRPr="00DD0FB2" w:rsidRDefault="00D8635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While IP has noted that logos should not be used as evidence since they use ad-hoc font styles (as noted during the conference call with IP in October 2018), the large number of well-known logos across language communities together with the independent evidence from font renderings constitutes sufficient evidence for Latin GP to </w:t>
      </w:r>
      <w:r w:rsidR="00C77907" w:rsidRPr="00DD0FB2">
        <w:rPr>
          <w:rFonts w:asciiTheme="majorHAnsi" w:eastAsia="Calibri" w:hAnsiTheme="majorHAnsi" w:cstheme="majorHAnsi"/>
          <w:lang w:val="en-US"/>
        </w:rPr>
        <w:t>be considered as valid evidence in favor of</w:t>
      </w:r>
      <w:r w:rsidRPr="00DD0FB2">
        <w:rPr>
          <w:rFonts w:asciiTheme="majorHAnsi" w:eastAsia="Calibri" w:hAnsiTheme="majorHAnsi" w:cstheme="majorHAnsi"/>
          <w:lang w:val="en-US"/>
        </w:rPr>
        <w:t xml:space="preserve"> a variant relationship. </w:t>
      </w:r>
    </w:p>
    <w:p w14:paraId="76904717" w14:textId="64B522D5" w:rsidR="00347CFE" w:rsidRPr="00DD0FB2" w:rsidRDefault="00347CFE" w:rsidP="00900116">
      <w:pPr>
        <w:rPr>
          <w:rFonts w:asciiTheme="majorHAnsi" w:eastAsia="Calibri" w:hAnsiTheme="majorHAnsi" w:cstheme="majorHAnsi"/>
          <w:lang w:val="en-US"/>
        </w:rPr>
      </w:pPr>
    </w:p>
    <w:p w14:paraId="2D0147D1" w14:textId="426A471C" w:rsidR="00347CFE" w:rsidRPr="00DD0FB2" w:rsidRDefault="00300643" w:rsidP="001F742F">
      <w:pPr>
        <w:rPr>
          <w:rFonts w:asciiTheme="majorHAnsi" w:eastAsia="Calibri" w:hAnsiTheme="majorHAnsi" w:cstheme="majorHAnsi"/>
          <w:lang w:val="en-US"/>
        </w:rPr>
      </w:pPr>
      <w:r w:rsidRPr="00DD0FB2">
        <w:rPr>
          <w:rFonts w:asciiTheme="majorHAnsi" w:eastAsia="Calibri" w:hAnsiTheme="majorHAnsi" w:cstheme="majorHAnsi"/>
          <w:lang w:val="en-US"/>
        </w:rPr>
        <w:t xml:space="preserve">In summary, Latin GP </w:t>
      </w:r>
      <w:r w:rsidR="001F742F" w:rsidRPr="00DD0FB2">
        <w:rPr>
          <w:rFonts w:asciiTheme="majorHAnsi" w:eastAsia="Calibri" w:hAnsiTheme="majorHAnsi" w:cstheme="majorHAnsi"/>
          <w:lang w:val="en-US"/>
        </w:rPr>
        <w:t xml:space="preserve">concluded that </w:t>
      </w:r>
      <w:r w:rsidR="00FE5DC0" w:rsidRPr="00DD0FB2">
        <w:rPr>
          <w:rFonts w:asciiTheme="majorHAnsi" w:eastAsia="Calibri" w:hAnsiTheme="majorHAnsi" w:cstheme="majorHAnsi"/>
          <w:lang w:val="en-US"/>
        </w:rPr>
        <w:t>users of Latin script may not be able to differentiate 03B1 from 0061</w:t>
      </w:r>
      <w:r w:rsidR="001F742F" w:rsidRPr="00DD0FB2">
        <w:rPr>
          <w:rFonts w:asciiTheme="majorHAnsi" w:eastAsia="Calibri" w:hAnsiTheme="majorHAnsi" w:cstheme="majorHAnsi"/>
          <w:lang w:val="en-US"/>
        </w:rPr>
        <w:t xml:space="preserve"> based on non-visual grounds</w:t>
      </w:r>
      <w:r w:rsidR="00224B87" w:rsidRPr="00DD0FB2">
        <w:rPr>
          <w:rStyle w:val="FootnoteReference"/>
          <w:rFonts w:asciiTheme="majorHAnsi" w:eastAsia="Calibri" w:hAnsiTheme="majorHAnsi" w:cstheme="majorHAnsi"/>
          <w:lang w:val="en-US"/>
        </w:rPr>
        <w:footnoteReference w:id="7"/>
      </w:r>
      <w:r w:rsidR="00FE5DC0" w:rsidRPr="00DD0FB2">
        <w:rPr>
          <w:rFonts w:asciiTheme="majorHAnsi" w:eastAsia="Calibri" w:hAnsiTheme="majorHAnsi" w:cstheme="majorHAnsi"/>
          <w:lang w:val="en-US"/>
        </w:rPr>
        <w:t xml:space="preserve">, </w:t>
      </w:r>
      <w:r w:rsidR="00872B50" w:rsidRPr="00DD0FB2">
        <w:rPr>
          <w:rFonts w:asciiTheme="majorHAnsi" w:eastAsia="Calibri" w:hAnsiTheme="majorHAnsi" w:cstheme="majorHAnsi"/>
          <w:lang w:val="en-US"/>
        </w:rPr>
        <w:t xml:space="preserve">and therefore </w:t>
      </w:r>
      <w:r w:rsidR="00FE5DC0" w:rsidRPr="00DD0FB2">
        <w:rPr>
          <w:rFonts w:asciiTheme="majorHAnsi" w:eastAsia="Calibri" w:hAnsiTheme="majorHAnsi" w:cstheme="majorHAnsi"/>
          <w:lang w:val="en-US"/>
        </w:rPr>
        <w:t>03B1 should be in a variant relationship with 0061.</w:t>
      </w:r>
    </w:p>
    <w:p w14:paraId="4514054F" w14:textId="77777777" w:rsidR="000638DD" w:rsidRPr="00DD0FB2" w:rsidRDefault="000638DD" w:rsidP="00BA0ED8">
      <w:pPr>
        <w:rPr>
          <w:rFonts w:asciiTheme="majorHAnsi" w:eastAsia="Calibri" w:hAnsiTheme="majorHAnsi" w:cstheme="majorHAnsi"/>
          <w:lang w:val="en-US"/>
        </w:rPr>
      </w:pPr>
    </w:p>
    <w:p w14:paraId="73B65E7E" w14:textId="79B1A3C2" w:rsidR="008A0DDF"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b/>
          <w:lang w:val="en-US"/>
        </w:rPr>
        <w:t xml:space="preserve">[G2] </w:t>
      </w:r>
      <w:r w:rsidRPr="00DD0FB2">
        <w:rPr>
          <w:rFonts w:asciiTheme="majorHAnsi" w:eastAsia="Calibri" w:hAnsiTheme="majorHAnsi" w:cstheme="majorHAnsi"/>
          <w:lang w:val="en-US"/>
        </w:rPr>
        <w:t xml:space="preserve">LATIN SMALL LETTER P (0070) and GREEK SMALL LETTER RHO (03C1) are visually nearly identical in isolation in several widespread fonts (such as Times New Roman and Courier New, </w:t>
      </w:r>
      <w:r w:rsidR="001639F5" w:rsidRPr="00DD0FB2">
        <w:rPr>
          <w:rFonts w:asciiTheme="majorHAnsi" w:eastAsia="Calibri" w:hAnsiTheme="majorHAnsi" w:cstheme="majorHAnsi"/>
          <w:lang w:val="en-US"/>
        </w:rPr>
        <w:t xml:space="preserve">presented in the </w:t>
      </w:r>
      <w:r w:rsidRPr="00DD0FB2">
        <w:rPr>
          <w:rFonts w:asciiTheme="majorHAnsi" w:eastAsia="Calibri" w:hAnsiTheme="majorHAnsi" w:cstheme="majorHAnsi"/>
          <w:lang w:val="en-US"/>
        </w:rPr>
        <w:t>first and third row</w:t>
      </w:r>
      <w:r w:rsidR="001639F5"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respectively</w:t>
      </w:r>
      <w:r w:rsidR="001639F5" w:rsidRPr="00DD0FB2">
        <w:rPr>
          <w:rFonts w:asciiTheme="majorHAnsi" w:eastAsia="Calibri" w:hAnsiTheme="majorHAnsi" w:cstheme="majorHAnsi"/>
          <w:lang w:val="en-US"/>
        </w:rPr>
        <w:t>, of the screenshot below</w:t>
      </w:r>
      <w:r w:rsidRPr="00DD0FB2">
        <w:rPr>
          <w:rFonts w:asciiTheme="majorHAnsi" w:eastAsia="Calibri" w:hAnsiTheme="majorHAnsi" w:cstheme="majorHAnsi"/>
          <w:lang w:val="en-US"/>
        </w:rPr>
        <w:t>)</w:t>
      </w:r>
      <w:bookmarkStart w:id="133" w:name="OLE_LINK69"/>
      <w:bookmarkStart w:id="134" w:name="OLE_LINK70"/>
      <w:r w:rsidR="008A0DDF" w:rsidRPr="00DD0FB2">
        <w:rPr>
          <w:rFonts w:asciiTheme="majorHAnsi" w:eastAsia="Calibri" w:hAnsiTheme="majorHAnsi" w:cstheme="majorHAnsi"/>
          <w:lang w:val="en-US"/>
        </w:rPr>
        <w:t>.</w:t>
      </w:r>
    </w:p>
    <w:p w14:paraId="2E261AF6" w14:textId="484755E0" w:rsidR="00AB4650" w:rsidRPr="00DD0FB2" w:rsidRDefault="00AB4650" w:rsidP="00AB4650">
      <w:pPr>
        <w:rPr>
          <w:rFonts w:asciiTheme="majorHAnsi" w:eastAsia="Calibri" w:hAnsiTheme="majorHAnsi" w:cstheme="majorHAnsi"/>
          <w:lang w:val="en-US"/>
        </w:rPr>
      </w:pPr>
    </w:p>
    <w:p w14:paraId="56294618" w14:textId="416DD8E2" w:rsidR="00AB4650" w:rsidRPr="00DD0FB2" w:rsidRDefault="00AB4650" w:rsidP="00AB4650">
      <w:pPr>
        <w:rPr>
          <w:rFonts w:asciiTheme="majorHAnsi" w:eastAsia="Calibri" w:hAnsiTheme="majorHAnsi" w:cstheme="majorHAnsi"/>
          <w:lang w:val="en-US"/>
        </w:rPr>
      </w:pPr>
      <w:r w:rsidRPr="00DD0FB2">
        <w:rPr>
          <w:rFonts w:asciiTheme="majorHAnsi" w:eastAsia="Calibri" w:hAnsiTheme="majorHAnsi" w:cstheme="majorHAnsi"/>
          <w:lang w:val="en-US"/>
        </w:rPr>
        <w:t>Figure G02: 0070 vs. 03C1</w:t>
      </w:r>
    </w:p>
    <w:bookmarkEnd w:id="133"/>
    <w:bookmarkEnd w:id="134"/>
    <w:p w14:paraId="7501330B" w14:textId="2FB3E63D" w:rsidR="002320E6"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 xml:space="preserve"> </w:t>
      </w:r>
      <w:r w:rsidRPr="00DD0FB2">
        <w:rPr>
          <w:rFonts w:asciiTheme="majorHAnsi" w:eastAsia="Calibri" w:hAnsiTheme="majorHAnsi" w:cstheme="majorHAnsi"/>
          <w:noProof/>
        </w:rPr>
        <w:drawing>
          <wp:inline distT="0" distB="0" distL="0" distR="0" wp14:anchorId="1F128A9B" wp14:editId="255C30C1">
            <wp:extent cx="5774055" cy="736600"/>
            <wp:effectExtent l="12700" t="12700" r="12700" b="12700"/>
            <wp:docPr id="20" name="image25.png" descr="Image_7"/>
            <wp:cNvGraphicFramePr/>
            <a:graphic xmlns:a="http://schemas.openxmlformats.org/drawingml/2006/main">
              <a:graphicData uri="http://schemas.openxmlformats.org/drawingml/2006/picture">
                <pic:pic xmlns:pic="http://schemas.openxmlformats.org/drawingml/2006/picture">
                  <pic:nvPicPr>
                    <pic:cNvPr id="0" name="image25.png" descr="Image_7"/>
                    <pic:cNvPicPr preferRelativeResize="0"/>
                  </pic:nvPicPr>
                  <pic:blipFill>
                    <a:blip r:embed="rId67"/>
                    <a:srcRect/>
                    <a:stretch>
                      <a:fillRect/>
                    </a:stretch>
                  </pic:blipFill>
                  <pic:spPr>
                    <a:xfrm>
                      <a:off x="0" y="0"/>
                      <a:ext cx="5774055" cy="736600"/>
                    </a:xfrm>
                    <a:prstGeom prst="rect">
                      <a:avLst/>
                    </a:prstGeom>
                    <a:ln w="12700">
                      <a:solidFill>
                        <a:srgbClr val="000000"/>
                      </a:solidFill>
                      <a:prstDash val="solid"/>
                    </a:ln>
                  </pic:spPr>
                </pic:pic>
              </a:graphicData>
            </a:graphic>
          </wp:inline>
        </w:drawing>
      </w:r>
    </w:p>
    <w:p w14:paraId="4A101D2A" w14:textId="2394913F" w:rsidR="002320E6" w:rsidRPr="00DD0FB2" w:rsidRDefault="002320E6" w:rsidP="00900116">
      <w:pPr>
        <w:rPr>
          <w:rFonts w:asciiTheme="majorHAnsi" w:eastAsia="Calibri" w:hAnsiTheme="majorHAnsi" w:cstheme="majorHAnsi"/>
          <w:lang w:val="en-US"/>
        </w:rPr>
      </w:pPr>
    </w:p>
    <w:p w14:paraId="28B89FFF" w14:textId="229CF206" w:rsidR="00B946A2"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lang w:val="en-US"/>
        </w:rPr>
        <w:t xml:space="preserve">In such cases, the two code-points are visually only distinguishable in context because of their </w:t>
      </w:r>
      <w:r w:rsidR="00671DDC" w:rsidRPr="00DD0FB2">
        <w:rPr>
          <w:rFonts w:asciiTheme="majorHAnsi" w:eastAsia="Calibri" w:hAnsiTheme="majorHAnsi" w:cstheme="majorHAnsi"/>
          <w:lang w:val="en-US"/>
        </w:rPr>
        <w:t xml:space="preserve">relative </w:t>
      </w:r>
      <w:r w:rsidRPr="00DD0FB2">
        <w:rPr>
          <w:rFonts w:asciiTheme="majorHAnsi" w:eastAsia="Calibri" w:hAnsiTheme="majorHAnsi" w:cstheme="majorHAnsi"/>
          <w:lang w:val="en-US"/>
        </w:rPr>
        <w:t xml:space="preserve">positioning towards the baseline, </w:t>
      </w:r>
      <w:r w:rsidR="00671DDC" w:rsidRPr="00DD0FB2">
        <w:rPr>
          <w:rFonts w:asciiTheme="majorHAnsi" w:eastAsia="Calibri" w:hAnsiTheme="majorHAnsi" w:cstheme="majorHAnsi"/>
          <w:lang w:val="en-US"/>
        </w:rPr>
        <w:t xml:space="preserve">since </w:t>
      </w:r>
      <w:r w:rsidRPr="00DD0FB2">
        <w:rPr>
          <w:rFonts w:asciiTheme="majorHAnsi" w:eastAsia="Calibri" w:hAnsiTheme="majorHAnsi" w:cstheme="majorHAnsi"/>
          <w:lang w:val="en-US"/>
        </w:rPr>
        <w:t xml:space="preserve">0070 crosses below the baseline but 03C1 does not. Given that there are several variant candidates among the cross-script variants, </w:t>
      </w:r>
      <w:r w:rsidR="00AF7DF1" w:rsidRPr="00DD0FB2">
        <w:rPr>
          <w:rFonts w:asciiTheme="majorHAnsi" w:eastAsia="Calibri" w:hAnsiTheme="majorHAnsi" w:cstheme="majorHAnsi"/>
          <w:lang w:val="en-US"/>
        </w:rPr>
        <w:t xml:space="preserve">numerous </w:t>
      </w:r>
      <w:r w:rsidRPr="00DD0FB2">
        <w:rPr>
          <w:rFonts w:asciiTheme="majorHAnsi" w:eastAsia="Calibri" w:hAnsiTheme="majorHAnsi" w:cstheme="majorHAnsi"/>
          <w:lang w:val="en-US"/>
        </w:rPr>
        <w:t xml:space="preserve">plausible labels </w:t>
      </w:r>
      <w:r w:rsidR="00AF7DF1" w:rsidRPr="00DD0FB2">
        <w:rPr>
          <w:rFonts w:asciiTheme="majorHAnsi" w:eastAsia="Calibri" w:hAnsiTheme="majorHAnsi" w:cstheme="majorHAnsi"/>
          <w:lang w:val="en-US"/>
        </w:rPr>
        <w:t xml:space="preserve">could be </w:t>
      </w:r>
      <w:r w:rsidR="00287039" w:rsidRPr="00DD0FB2">
        <w:rPr>
          <w:rFonts w:asciiTheme="majorHAnsi" w:eastAsia="Calibri" w:hAnsiTheme="majorHAnsi" w:cstheme="majorHAnsi"/>
          <w:lang w:val="en-US"/>
        </w:rPr>
        <w:t>made up</w:t>
      </w:r>
      <w:r w:rsidR="00AF7DF1"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such as .</w:t>
      </w:r>
      <w:r w:rsidRPr="00DD0FB2">
        <w:rPr>
          <w:rFonts w:asciiTheme="majorHAnsi" w:eastAsia="Calibri" w:hAnsiTheme="majorHAnsi" w:cstheme="majorHAnsi"/>
        </w:rPr>
        <w:t>ρορ</w:t>
      </w:r>
      <w:r w:rsidR="00AF7DF1" w:rsidRPr="00DD0FB2">
        <w:rPr>
          <w:rFonts w:asciiTheme="majorHAnsi" w:eastAsia="Calibri" w:hAnsiTheme="majorHAnsi" w:cstheme="majorHAnsi"/>
          <w:lang w:val="en-US"/>
        </w:rPr>
        <w:t xml:space="preserve"> or</w:t>
      </w: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ραγ</w:t>
      </w:r>
      <w:r w:rsidRPr="00DD0FB2">
        <w:rPr>
          <w:rFonts w:asciiTheme="majorHAnsi" w:eastAsia="Calibri" w:hAnsiTheme="majorHAnsi" w:cstheme="majorHAnsi"/>
          <w:lang w:val="en-US"/>
        </w:rPr>
        <w:t xml:space="preserve"> ,which most Latin-script users would be hard-pressed to distinguish in context.</w:t>
      </w:r>
    </w:p>
    <w:p w14:paraId="2201F1DD" w14:textId="77777777" w:rsidR="00ED18F5" w:rsidRPr="00DD0FB2" w:rsidRDefault="00ED18F5" w:rsidP="00BA0ED8">
      <w:pPr>
        <w:rPr>
          <w:rFonts w:asciiTheme="majorHAnsi" w:eastAsia="Calibri" w:hAnsiTheme="majorHAnsi" w:cstheme="majorHAnsi"/>
          <w:lang w:val="en-US"/>
        </w:rPr>
      </w:pPr>
    </w:p>
    <w:p w14:paraId="36540C19" w14:textId="3308E08E"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Furthermore, designers from the Latin-script using community have exploited </w:t>
      </w:r>
      <w:r w:rsidR="00122F0F" w:rsidRPr="00DD0FB2">
        <w:rPr>
          <w:rFonts w:asciiTheme="majorHAnsi" w:eastAsia="Calibri" w:hAnsiTheme="majorHAnsi" w:cstheme="majorHAnsi"/>
          <w:lang w:val="en-US"/>
        </w:rPr>
        <w:t>the</w:t>
      </w:r>
      <w:r w:rsidRPr="00DD0FB2">
        <w:rPr>
          <w:rFonts w:asciiTheme="majorHAnsi" w:eastAsia="Calibri" w:hAnsiTheme="majorHAnsi" w:cstheme="majorHAnsi"/>
          <w:lang w:val="en-US"/>
        </w:rPr>
        <w:t xml:space="preserve"> visual similarity</w:t>
      </w:r>
      <w:r w:rsidR="000B6B76" w:rsidRPr="00DD0FB2">
        <w:rPr>
          <w:rStyle w:val="FootnoteReference"/>
          <w:rFonts w:asciiTheme="majorHAnsi" w:eastAsia="Calibri" w:hAnsiTheme="majorHAnsi" w:cstheme="majorHAnsi"/>
        </w:rPr>
        <w:footnoteReference w:id="8"/>
      </w:r>
      <w:r w:rsidRPr="00DD0FB2">
        <w:rPr>
          <w:rFonts w:asciiTheme="majorHAnsi" w:eastAsia="Calibri" w:hAnsiTheme="majorHAnsi" w:cstheme="majorHAnsi"/>
          <w:lang w:val="en-US"/>
        </w:rPr>
        <w:t xml:space="preserve"> between these two code-points and have created logos for globally used brand-names, which employ glyphs baring more resemblance to Greek 03C1 rather than Latin 0070, such as Pepsi (cf. </w:t>
      </w:r>
      <w:hyperlink r:id="rId68">
        <w:r w:rsidRPr="00DD0FB2">
          <w:rPr>
            <w:rFonts w:asciiTheme="majorHAnsi" w:eastAsia="Calibri" w:hAnsiTheme="majorHAnsi" w:cstheme="majorHAnsi"/>
            <w:color w:val="0563C1"/>
            <w:u w:val="single"/>
            <w:lang w:val="en-US"/>
          </w:rPr>
          <w:t>https://perma.cc/6GTA-98C9?type=image</w:t>
        </w:r>
      </w:hyperlink>
      <w:r w:rsidRPr="00DD0FB2">
        <w:rPr>
          <w:rFonts w:asciiTheme="majorHAnsi" w:eastAsia="Calibri" w:hAnsiTheme="majorHAnsi" w:cstheme="majorHAnsi"/>
          <w:lang w:val="en-US"/>
        </w:rPr>
        <w:t xml:space="preserve">). </w:t>
      </w:r>
      <w:r w:rsidR="004F40F8" w:rsidRPr="00DD0FB2">
        <w:rPr>
          <w:rFonts w:asciiTheme="majorHAnsi" w:eastAsia="Calibri" w:hAnsiTheme="majorHAnsi" w:cstheme="majorHAnsi"/>
          <w:lang w:val="en-US"/>
        </w:rPr>
        <w:t>Again, t</w:t>
      </w:r>
      <w:r w:rsidRPr="00DD0FB2">
        <w:rPr>
          <w:rFonts w:asciiTheme="majorHAnsi" w:eastAsia="Calibri" w:hAnsiTheme="majorHAnsi" w:cstheme="majorHAnsi"/>
          <w:lang w:val="en-US"/>
        </w:rPr>
        <w:t>his use in logo designs is n</w:t>
      </w:r>
      <w:r w:rsidR="004F40F8" w:rsidRPr="00DD0FB2">
        <w:rPr>
          <w:rFonts w:asciiTheme="majorHAnsi" w:eastAsia="Calibri" w:hAnsiTheme="majorHAnsi" w:cstheme="majorHAnsi"/>
          <w:lang w:val="en-US"/>
        </w:rPr>
        <w:t>either</w:t>
      </w:r>
      <w:r w:rsidRPr="00DD0FB2">
        <w:rPr>
          <w:rFonts w:asciiTheme="majorHAnsi" w:eastAsia="Calibri" w:hAnsiTheme="majorHAnsi" w:cstheme="majorHAnsi"/>
          <w:lang w:val="en-US"/>
        </w:rPr>
        <w:t xml:space="preserve"> limited to the Pepsi-brand logo </w:t>
      </w:r>
      <w:r w:rsidR="004F40F8" w:rsidRPr="00DD0FB2">
        <w:rPr>
          <w:rFonts w:asciiTheme="majorHAnsi" w:eastAsia="Calibri" w:hAnsiTheme="majorHAnsi" w:cstheme="majorHAnsi"/>
          <w:lang w:val="en-US"/>
        </w:rPr>
        <w:t>n</w:t>
      </w:r>
      <w:r w:rsidRPr="00DD0FB2">
        <w:rPr>
          <w:rFonts w:asciiTheme="majorHAnsi" w:eastAsia="Calibri" w:hAnsiTheme="majorHAnsi" w:cstheme="majorHAnsi"/>
          <w:lang w:val="en-US"/>
        </w:rPr>
        <w:t>or the English-using community - cf</w:t>
      </w:r>
      <w:r w:rsidR="008A0DDF" w:rsidRPr="00DD0FB2">
        <w:rPr>
          <w:rFonts w:asciiTheme="majorHAnsi" w:eastAsia="Calibri" w:hAnsiTheme="majorHAnsi" w:cstheme="majorHAnsi"/>
          <w:lang w:val="en-US"/>
        </w:rPr>
        <w:t>.</w:t>
      </w:r>
    </w:p>
    <w:p w14:paraId="33A47A20" w14:textId="769B7B94" w:rsidR="002320E6" w:rsidRPr="00DD0FB2" w:rsidRDefault="00811268" w:rsidP="00B77F30">
      <w:pPr>
        <w:numPr>
          <w:ilvl w:val="0"/>
          <w:numId w:val="16"/>
        </w:numPr>
        <w:rPr>
          <w:rFonts w:asciiTheme="majorHAnsi" w:hAnsiTheme="majorHAnsi" w:cstheme="majorHAnsi"/>
          <w:color w:val="000000"/>
          <w:lang w:val="en-US"/>
        </w:rPr>
      </w:pPr>
      <w:hyperlink r:id="rId69">
        <w:r w:rsidR="00FE5DC0" w:rsidRPr="00DD0FB2">
          <w:rPr>
            <w:rFonts w:asciiTheme="majorHAnsi" w:hAnsiTheme="majorHAnsi" w:cstheme="majorHAnsi"/>
            <w:color w:val="0563C1"/>
            <w:u w:val="single"/>
            <w:lang w:val="en-US"/>
          </w:rPr>
          <w:t>http://logos.wikia.com/wiki/Logopedia:Theme/Logos_with_the_letter_P?file=Publix_logo.png</w:t>
        </w:r>
      </w:hyperlink>
      <w:r w:rsidR="00FE5DC0" w:rsidRPr="00DD0FB2">
        <w:rPr>
          <w:rFonts w:asciiTheme="majorHAnsi" w:hAnsiTheme="majorHAnsi" w:cstheme="majorHAnsi"/>
          <w:color w:val="000000"/>
          <w:lang w:val="en-US"/>
        </w:rPr>
        <w:t>,</w:t>
      </w:r>
    </w:p>
    <w:p w14:paraId="60315787" w14:textId="45E0CE5B" w:rsidR="00347CFE" w:rsidRPr="00DD0FB2" w:rsidRDefault="00811268" w:rsidP="00B77F30">
      <w:pPr>
        <w:numPr>
          <w:ilvl w:val="0"/>
          <w:numId w:val="16"/>
        </w:numPr>
        <w:rPr>
          <w:rFonts w:asciiTheme="majorHAnsi" w:hAnsiTheme="majorHAnsi" w:cstheme="majorHAnsi"/>
          <w:color w:val="000000"/>
          <w:lang w:val="en-US"/>
        </w:rPr>
      </w:pPr>
      <w:hyperlink r:id="rId70">
        <w:r w:rsidR="00FE5DC0" w:rsidRPr="00DD0FB2">
          <w:rPr>
            <w:rFonts w:asciiTheme="majorHAnsi" w:hAnsiTheme="majorHAnsi" w:cstheme="majorHAnsi"/>
            <w:color w:val="0563C1"/>
            <w:u w:val="single"/>
            <w:lang w:val="en-US"/>
          </w:rPr>
          <w:t>http://logos.wikia.com/wiki/File:150px-Android_P_logo.png</w:t>
        </w:r>
      </w:hyperlink>
    </w:p>
    <w:p w14:paraId="47EDF943" w14:textId="5C5960FC" w:rsidR="002320E6" w:rsidRPr="00DD0FB2" w:rsidRDefault="00811268" w:rsidP="00B77F30">
      <w:pPr>
        <w:numPr>
          <w:ilvl w:val="0"/>
          <w:numId w:val="16"/>
        </w:numPr>
        <w:rPr>
          <w:rFonts w:asciiTheme="majorHAnsi" w:hAnsiTheme="majorHAnsi" w:cstheme="majorHAnsi"/>
          <w:color w:val="000000"/>
          <w:lang w:val="en-US"/>
        </w:rPr>
      </w:pPr>
      <w:hyperlink r:id="rId71">
        <w:r w:rsidR="00FE5DC0" w:rsidRPr="00DD0FB2">
          <w:rPr>
            <w:rFonts w:asciiTheme="majorHAnsi" w:hAnsiTheme="majorHAnsi" w:cstheme="majorHAnsi"/>
            <w:color w:val="0563C1"/>
            <w:u w:val="single"/>
            <w:lang w:val="en-US"/>
          </w:rPr>
          <w:t>http://logos.wikia.com/wiki/File:Vpf.png</w:t>
        </w:r>
      </w:hyperlink>
      <w:r w:rsidR="00FE5DC0" w:rsidRPr="00DD0FB2">
        <w:rPr>
          <w:rFonts w:asciiTheme="majorHAnsi" w:hAnsiTheme="majorHAnsi" w:cstheme="majorHAnsi"/>
          <w:color w:val="000000"/>
          <w:lang w:val="en-US"/>
        </w:rPr>
        <w:t>,</w:t>
      </w:r>
    </w:p>
    <w:p w14:paraId="0F805ECD" w14:textId="6BEA7AE9" w:rsidR="002320E6" w:rsidRPr="00DD0FB2" w:rsidRDefault="00811268" w:rsidP="00B77F30">
      <w:pPr>
        <w:numPr>
          <w:ilvl w:val="0"/>
          <w:numId w:val="16"/>
        </w:numPr>
        <w:rPr>
          <w:rFonts w:asciiTheme="majorHAnsi" w:hAnsiTheme="majorHAnsi" w:cstheme="majorHAnsi"/>
          <w:color w:val="000000"/>
          <w:lang w:val="en-US"/>
        </w:rPr>
      </w:pPr>
      <w:hyperlink r:id="rId72">
        <w:r w:rsidR="00FE5DC0" w:rsidRPr="00DD0FB2">
          <w:rPr>
            <w:rFonts w:asciiTheme="majorHAnsi" w:hAnsiTheme="majorHAnsi" w:cstheme="majorHAnsi"/>
            <w:color w:val="0563C1"/>
            <w:u w:val="single"/>
            <w:lang w:val="en-US"/>
          </w:rPr>
          <w:t>http://logos.wikia.com/wiki/Category:Red_PAT</w:t>
        </w:r>
      </w:hyperlink>
      <w:r w:rsidR="00FE5DC0" w:rsidRPr="00DD0FB2">
        <w:rPr>
          <w:rFonts w:asciiTheme="majorHAnsi" w:hAnsiTheme="majorHAnsi" w:cstheme="majorHAnsi"/>
          <w:color w:val="000000"/>
          <w:lang w:val="en-US"/>
        </w:rPr>
        <w:t xml:space="preserve"> -</w:t>
      </w:r>
    </w:p>
    <w:p w14:paraId="223B6AC3" w14:textId="77777777" w:rsidR="002320E6" w:rsidRPr="00DD0FB2" w:rsidRDefault="002320E6">
      <w:pPr>
        <w:rPr>
          <w:rFonts w:asciiTheme="majorHAnsi" w:eastAsia="Calibri" w:hAnsiTheme="majorHAnsi" w:cstheme="majorHAnsi"/>
          <w:lang w:val="en-US"/>
        </w:rPr>
      </w:pPr>
    </w:p>
    <w:p w14:paraId="4CC950B4" w14:textId="3EA130F4" w:rsidR="00347CFE" w:rsidRPr="00DD0FB2" w:rsidRDefault="002320E6" w:rsidP="00BA0ED8">
      <w:pPr>
        <w:rPr>
          <w:rFonts w:asciiTheme="majorHAnsi" w:eastAsia="Calibri" w:hAnsiTheme="majorHAnsi" w:cstheme="majorHAnsi"/>
          <w:lang w:val="en-US"/>
        </w:rPr>
      </w:pPr>
      <w:r w:rsidRPr="00DD0FB2">
        <w:rPr>
          <w:rFonts w:asciiTheme="majorHAnsi" w:eastAsia="Calibri" w:hAnsiTheme="majorHAnsi" w:cstheme="majorHAnsi"/>
          <w:lang w:val="en-US"/>
        </w:rPr>
        <w:t>,</w:t>
      </w:r>
      <w:r w:rsidR="00FE5DC0" w:rsidRPr="00DD0FB2">
        <w:rPr>
          <w:rFonts w:asciiTheme="majorHAnsi" w:eastAsia="Calibri" w:hAnsiTheme="majorHAnsi" w:cstheme="majorHAnsi"/>
          <w:lang w:val="en-US"/>
        </w:rPr>
        <w:t xml:space="preserve">and it is </w:t>
      </w:r>
      <w:r w:rsidR="009666D5" w:rsidRPr="00DD0FB2">
        <w:rPr>
          <w:rFonts w:asciiTheme="majorHAnsi" w:eastAsia="Calibri" w:hAnsiTheme="majorHAnsi" w:cstheme="majorHAnsi"/>
          <w:lang w:val="en-US"/>
        </w:rPr>
        <w:t xml:space="preserve">featured in </w:t>
      </w:r>
      <w:r w:rsidR="00FE5DC0" w:rsidRPr="00DD0FB2">
        <w:rPr>
          <w:rFonts w:asciiTheme="majorHAnsi" w:eastAsia="Calibri" w:hAnsiTheme="majorHAnsi" w:cstheme="majorHAnsi"/>
          <w:lang w:val="en-US"/>
        </w:rPr>
        <w:t>historically established logos – cf</w:t>
      </w:r>
      <w:r w:rsidRPr="00DD0FB2">
        <w:rPr>
          <w:rFonts w:asciiTheme="majorHAnsi" w:eastAsia="Calibri" w:hAnsiTheme="majorHAnsi" w:cstheme="majorHAnsi"/>
          <w:lang w:val="en-US"/>
        </w:rPr>
        <w:t>.</w:t>
      </w:r>
    </w:p>
    <w:p w14:paraId="5160EC87" w14:textId="1D7A34E8" w:rsidR="008A0DDF" w:rsidRPr="00DD0FB2" w:rsidRDefault="00811268" w:rsidP="00B77F30">
      <w:pPr>
        <w:pStyle w:val="ListParagraph"/>
        <w:numPr>
          <w:ilvl w:val="0"/>
          <w:numId w:val="17"/>
        </w:numPr>
        <w:rPr>
          <w:rFonts w:asciiTheme="majorHAnsi" w:hAnsiTheme="majorHAnsi" w:cstheme="majorHAnsi"/>
          <w:color w:val="000000"/>
        </w:rPr>
      </w:pPr>
      <w:hyperlink r:id="rId73">
        <w:r w:rsidR="00FE5DC0" w:rsidRPr="00DD0FB2">
          <w:rPr>
            <w:rFonts w:asciiTheme="majorHAnsi" w:hAnsiTheme="majorHAnsi" w:cstheme="majorHAnsi"/>
            <w:color w:val="0563C1"/>
            <w:u w:val="single"/>
          </w:rPr>
          <w:t>http://logos.wikia.com/wiki/File:Pba_83_on_city_2_Vintage_Sports.jpg</w:t>
        </w:r>
      </w:hyperlink>
      <w:r w:rsidR="008A0DDF" w:rsidRPr="00DD0FB2">
        <w:rPr>
          <w:rFonts w:asciiTheme="majorHAnsi" w:hAnsiTheme="majorHAnsi" w:cstheme="majorHAnsi"/>
          <w:color w:val="000000"/>
        </w:rPr>
        <w:t>.</w:t>
      </w:r>
    </w:p>
    <w:p w14:paraId="0B03D465" w14:textId="77777777" w:rsidR="002320E6" w:rsidRPr="00DD0FB2" w:rsidRDefault="002320E6">
      <w:pPr>
        <w:rPr>
          <w:rFonts w:asciiTheme="majorHAnsi" w:eastAsia="Calibri" w:hAnsiTheme="majorHAnsi" w:cstheme="majorHAnsi"/>
          <w:lang w:val="en-US"/>
        </w:rPr>
      </w:pPr>
    </w:p>
    <w:p w14:paraId="0E5EE1E5" w14:textId="3CFBB727" w:rsidR="008A0DDF" w:rsidRPr="00DD0FB2" w:rsidRDefault="00A07C93">
      <w:pPr>
        <w:rPr>
          <w:rFonts w:asciiTheme="majorHAnsi" w:eastAsia="Calibri" w:hAnsiTheme="majorHAnsi" w:cstheme="majorHAnsi"/>
          <w:lang w:val="en-US"/>
        </w:rPr>
      </w:pPr>
      <w:r w:rsidRPr="00DD0FB2">
        <w:rPr>
          <w:rFonts w:asciiTheme="majorHAnsi" w:eastAsia="Calibri" w:hAnsiTheme="majorHAnsi" w:cstheme="majorHAnsi"/>
          <w:lang w:val="en-US"/>
        </w:rPr>
        <w:t xml:space="preserve">By </w:t>
      </w:r>
      <w:r w:rsidR="00FE5DC0" w:rsidRPr="00DD0FB2">
        <w:rPr>
          <w:rFonts w:asciiTheme="majorHAnsi" w:eastAsia="Calibri" w:hAnsiTheme="majorHAnsi" w:cstheme="majorHAnsi"/>
          <w:lang w:val="en-US"/>
        </w:rPr>
        <w:t xml:space="preserve">consequence, Latin-script users tend to recognize glyphs resembling Greek 03C1 as non-visual variants of 0070, even where they are able to visually distinguish the two shapes and irrespective of the fact, that for Greek users, 03C1 is clearly distinctive from Latin 0070, therefore constituting </w:t>
      </w:r>
      <w:r w:rsidR="009666D5" w:rsidRPr="00DD0FB2">
        <w:rPr>
          <w:rFonts w:asciiTheme="majorHAnsi" w:eastAsia="Calibri" w:hAnsiTheme="majorHAnsi" w:cstheme="majorHAnsi"/>
          <w:lang w:val="en-US"/>
        </w:rPr>
        <w:t xml:space="preserve">a </w:t>
      </w:r>
      <w:r w:rsidR="00FE5DC0" w:rsidRPr="00DD0FB2">
        <w:rPr>
          <w:rFonts w:asciiTheme="majorHAnsi" w:eastAsia="Calibri" w:hAnsiTheme="majorHAnsi" w:cstheme="majorHAnsi"/>
          <w:lang w:val="en-US"/>
        </w:rPr>
        <w:t>variant</w:t>
      </w:r>
      <w:r w:rsidR="009666D5" w:rsidRPr="00DD0FB2">
        <w:rPr>
          <w:rFonts w:asciiTheme="majorHAnsi" w:eastAsia="Calibri" w:hAnsiTheme="majorHAnsi" w:cstheme="majorHAnsi"/>
          <w:lang w:val="en-US"/>
        </w:rPr>
        <w:t xml:space="preserve"> on non-visual grounds</w:t>
      </w:r>
      <w:r w:rsidR="008A0DDF" w:rsidRPr="00DD0FB2">
        <w:rPr>
          <w:rFonts w:asciiTheme="majorHAnsi" w:eastAsia="Calibri" w:hAnsiTheme="majorHAnsi" w:cstheme="majorHAnsi"/>
          <w:lang w:val="en-US"/>
        </w:rPr>
        <w:t>.</w:t>
      </w:r>
    </w:p>
    <w:p w14:paraId="3848EF09" w14:textId="77777777" w:rsidR="00347CFE" w:rsidRPr="00DD0FB2" w:rsidRDefault="00347CFE" w:rsidP="00BA0ED8">
      <w:pPr>
        <w:rPr>
          <w:rFonts w:asciiTheme="majorHAnsi" w:eastAsia="Calibri" w:hAnsiTheme="majorHAnsi" w:cstheme="majorHAnsi"/>
          <w:lang w:val="en-US"/>
        </w:rPr>
      </w:pPr>
    </w:p>
    <w:p w14:paraId="1FA6BDF8" w14:textId="1FAE3002" w:rsidR="008A0DDF" w:rsidRPr="00DD0FB2" w:rsidRDefault="00FE5DC0" w:rsidP="00900116">
      <w:pPr>
        <w:rPr>
          <w:rFonts w:asciiTheme="majorHAnsi" w:eastAsia="Calibri" w:hAnsiTheme="majorHAnsi" w:cstheme="majorHAnsi"/>
          <w:lang w:val="en-US"/>
        </w:rPr>
      </w:pPr>
      <w:bookmarkStart w:id="135" w:name="OLE_LINK65"/>
      <w:bookmarkStart w:id="136" w:name="OLE_LINK66"/>
      <w:r w:rsidRPr="00DD0FB2">
        <w:rPr>
          <w:rFonts w:asciiTheme="majorHAnsi" w:eastAsia="Calibri" w:hAnsiTheme="majorHAnsi" w:cstheme="majorHAnsi"/>
          <w:b/>
          <w:lang w:val="en-US"/>
        </w:rPr>
        <w:t xml:space="preserve">[G3] </w:t>
      </w:r>
      <w:bookmarkEnd w:id="135"/>
      <w:bookmarkEnd w:id="136"/>
      <w:r w:rsidRPr="00DD0FB2">
        <w:rPr>
          <w:rFonts w:asciiTheme="majorHAnsi" w:eastAsia="Calibri" w:hAnsiTheme="majorHAnsi" w:cstheme="majorHAnsi"/>
          <w:lang w:val="en-US"/>
        </w:rPr>
        <w:t>0075-03C5: The two glyphs look “nearly identical” in Arial font (as shown in the second row in the image below)</w:t>
      </w:r>
      <w:r w:rsidR="008A0DDF" w:rsidRPr="00DD0FB2">
        <w:rPr>
          <w:rFonts w:asciiTheme="majorHAnsi" w:eastAsia="Calibri" w:hAnsiTheme="majorHAnsi" w:cstheme="majorHAnsi"/>
          <w:lang w:val="en-US"/>
        </w:rPr>
        <w:t>.</w:t>
      </w:r>
    </w:p>
    <w:p w14:paraId="755B884F" w14:textId="6028FE0A" w:rsidR="00AB4650" w:rsidRPr="00DD0FB2" w:rsidRDefault="00AB4650" w:rsidP="00900116">
      <w:pPr>
        <w:rPr>
          <w:rFonts w:asciiTheme="majorHAnsi" w:eastAsia="Calibri" w:hAnsiTheme="majorHAnsi" w:cstheme="majorHAnsi"/>
          <w:lang w:val="en-US"/>
        </w:rPr>
      </w:pPr>
    </w:p>
    <w:p w14:paraId="6E0D3920" w14:textId="6D3EF060" w:rsidR="00AB4650" w:rsidRPr="00DD0FB2" w:rsidRDefault="00AB4650" w:rsidP="00AB4650">
      <w:pPr>
        <w:rPr>
          <w:rFonts w:asciiTheme="majorHAnsi" w:eastAsia="Calibri" w:hAnsiTheme="majorHAnsi" w:cstheme="majorHAnsi"/>
        </w:rPr>
      </w:pPr>
      <w:bookmarkStart w:id="137" w:name="OLE_LINK71"/>
      <w:bookmarkStart w:id="138" w:name="OLE_LINK72"/>
      <w:r w:rsidRPr="00DD0FB2">
        <w:rPr>
          <w:rFonts w:asciiTheme="majorHAnsi" w:eastAsia="Calibri" w:hAnsiTheme="majorHAnsi" w:cstheme="majorHAnsi"/>
        </w:rPr>
        <w:t>Figure G03</w:t>
      </w:r>
      <w:r w:rsidR="0076107C" w:rsidRPr="00DD0FB2">
        <w:rPr>
          <w:rFonts w:asciiTheme="majorHAnsi" w:eastAsia="Calibri" w:hAnsiTheme="majorHAnsi" w:cstheme="majorHAnsi"/>
        </w:rPr>
        <w:t>.1</w:t>
      </w:r>
      <w:r w:rsidRPr="00DD0FB2">
        <w:rPr>
          <w:rFonts w:asciiTheme="majorHAnsi" w:eastAsia="Calibri" w:hAnsiTheme="majorHAnsi" w:cstheme="majorHAnsi"/>
        </w:rPr>
        <w:t>: 0075 vs. 03C5</w:t>
      </w:r>
    </w:p>
    <w:bookmarkEnd w:id="137"/>
    <w:bookmarkEnd w:id="138"/>
    <w:p w14:paraId="23B3AB8D" w14:textId="77777777" w:rsidR="00347CFE" w:rsidRPr="00DD0FB2" w:rsidRDefault="00FE5DC0" w:rsidP="00BA0ED8">
      <w:pPr>
        <w:rPr>
          <w:rFonts w:asciiTheme="majorHAnsi" w:eastAsia="Calibri" w:hAnsiTheme="majorHAnsi" w:cstheme="majorHAnsi"/>
          <w:sz w:val="22"/>
          <w:szCs w:val="22"/>
        </w:rPr>
      </w:pPr>
      <w:r w:rsidRPr="00DD0FB2">
        <w:rPr>
          <w:rFonts w:asciiTheme="majorHAnsi" w:eastAsia="Calibri" w:hAnsiTheme="majorHAnsi" w:cstheme="majorHAnsi"/>
          <w:noProof/>
        </w:rPr>
        <w:drawing>
          <wp:inline distT="0" distB="0" distL="0" distR="0" wp14:anchorId="5CC72AC9" wp14:editId="5FC15695">
            <wp:extent cx="5579745" cy="744855"/>
            <wp:effectExtent l="12700" t="12700" r="12700" b="12700"/>
            <wp:docPr id="22" name="image22.png" descr="Image_3"/>
            <wp:cNvGraphicFramePr/>
            <a:graphic xmlns:a="http://schemas.openxmlformats.org/drawingml/2006/main">
              <a:graphicData uri="http://schemas.openxmlformats.org/drawingml/2006/picture">
                <pic:pic xmlns:pic="http://schemas.openxmlformats.org/drawingml/2006/picture">
                  <pic:nvPicPr>
                    <pic:cNvPr id="0" name="image22.png" descr="Image_3"/>
                    <pic:cNvPicPr preferRelativeResize="0"/>
                  </pic:nvPicPr>
                  <pic:blipFill>
                    <a:blip r:embed="rId74"/>
                    <a:srcRect/>
                    <a:stretch>
                      <a:fillRect/>
                    </a:stretch>
                  </pic:blipFill>
                  <pic:spPr>
                    <a:xfrm>
                      <a:off x="0" y="0"/>
                      <a:ext cx="5579745" cy="744855"/>
                    </a:xfrm>
                    <a:prstGeom prst="rect">
                      <a:avLst/>
                    </a:prstGeom>
                    <a:ln w="12700">
                      <a:solidFill>
                        <a:srgbClr val="000000"/>
                      </a:solidFill>
                      <a:prstDash val="solid"/>
                    </a:ln>
                  </pic:spPr>
                </pic:pic>
              </a:graphicData>
            </a:graphic>
          </wp:inline>
        </w:drawing>
      </w:r>
    </w:p>
    <w:p w14:paraId="3EC8FCFD" w14:textId="77777777" w:rsidR="00347CFE" w:rsidRPr="00DD0FB2" w:rsidRDefault="00347CFE" w:rsidP="00BA0ED8">
      <w:pPr>
        <w:rPr>
          <w:rFonts w:asciiTheme="majorHAnsi" w:eastAsia="Calibri" w:hAnsiTheme="majorHAnsi" w:cstheme="majorHAnsi"/>
        </w:rPr>
      </w:pPr>
    </w:p>
    <w:p w14:paraId="3F9E5BAA" w14:textId="00FB63E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028B-03C5: </w:t>
      </w:r>
      <w:r w:rsidR="005760FA" w:rsidRPr="00DD0FB2">
        <w:rPr>
          <w:rFonts w:asciiTheme="majorHAnsi" w:eastAsia="Calibri" w:hAnsiTheme="majorHAnsi" w:cstheme="majorHAnsi"/>
          <w:lang w:val="en-US"/>
        </w:rPr>
        <w:t>Also t</w:t>
      </w:r>
      <w:r w:rsidRPr="00DD0FB2">
        <w:rPr>
          <w:rFonts w:asciiTheme="majorHAnsi" w:eastAsia="Calibri" w:hAnsiTheme="majorHAnsi" w:cstheme="majorHAnsi"/>
          <w:lang w:val="en-US"/>
        </w:rPr>
        <w:t>he</w:t>
      </w:r>
      <w:r w:rsidR="005760FA" w:rsidRPr="00DD0FB2">
        <w:rPr>
          <w:rFonts w:asciiTheme="majorHAnsi" w:eastAsia="Calibri" w:hAnsiTheme="majorHAnsi" w:cstheme="majorHAnsi"/>
          <w:lang w:val="en-US"/>
        </w:rPr>
        <w:t>se</w:t>
      </w:r>
      <w:r w:rsidRPr="00DD0FB2">
        <w:rPr>
          <w:rFonts w:asciiTheme="majorHAnsi" w:eastAsia="Calibri" w:hAnsiTheme="majorHAnsi" w:cstheme="majorHAnsi"/>
          <w:lang w:val="en-US"/>
        </w:rPr>
        <w:t xml:space="preserve"> two glyphs look “nearly identical” in Times New Roman font (as shown in the first row in the image below). </w:t>
      </w:r>
    </w:p>
    <w:p w14:paraId="392F55DC" w14:textId="68ACF571" w:rsidR="00347CFE" w:rsidRPr="00DD0FB2" w:rsidRDefault="00347CFE" w:rsidP="00900116">
      <w:pPr>
        <w:rPr>
          <w:rFonts w:asciiTheme="majorHAnsi" w:eastAsia="Calibri" w:hAnsiTheme="majorHAnsi" w:cstheme="majorHAnsi"/>
          <w:lang w:val="en-US"/>
        </w:rPr>
      </w:pPr>
    </w:p>
    <w:p w14:paraId="0E048E7E" w14:textId="6CC7E581" w:rsidR="0076107C" w:rsidRPr="00DD0FB2" w:rsidRDefault="0076107C" w:rsidP="0076107C">
      <w:pPr>
        <w:rPr>
          <w:rFonts w:asciiTheme="majorHAnsi" w:eastAsia="Calibri" w:hAnsiTheme="majorHAnsi" w:cstheme="majorHAnsi"/>
        </w:rPr>
      </w:pPr>
      <w:r w:rsidRPr="00DD0FB2">
        <w:rPr>
          <w:rFonts w:asciiTheme="majorHAnsi" w:eastAsia="Calibri" w:hAnsiTheme="majorHAnsi" w:cstheme="majorHAnsi"/>
        </w:rPr>
        <w:t>Figure G03.2: 028B vs. 03C5</w:t>
      </w:r>
    </w:p>
    <w:p w14:paraId="67FDAF3D" w14:textId="77777777" w:rsidR="00347CFE" w:rsidRPr="00DD0FB2" w:rsidRDefault="00FE5DC0" w:rsidP="00BA0ED8">
      <w:pPr>
        <w:rPr>
          <w:rFonts w:asciiTheme="majorHAnsi" w:eastAsia="Calibri" w:hAnsiTheme="majorHAnsi" w:cstheme="majorHAnsi"/>
          <w:sz w:val="22"/>
          <w:szCs w:val="22"/>
        </w:rPr>
      </w:pPr>
      <w:r w:rsidRPr="00DD0FB2">
        <w:rPr>
          <w:rFonts w:asciiTheme="majorHAnsi" w:eastAsia="Calibri" w:hAnsiTheme="majorHAnsi" w:cstheme="majorHAnsi"/>
          <w:noProof/>
        </w:rPr>
        <w:lastRenderedPageBreak/>
        <w:drawing>
          <wp:inline distT="0" distB="0" distL="0" distR="0" wp14:anchorId="17236BBF" wp14:editId="44E93B27">
            <wp:extent cx="5545455" cy="711200"/>
            <wp:effectExtent l="12700" t="12700" r="12700" b="12700"/>
            <wp:docPr id="21" name="image20.png" descr="Image_8"/>
            <wp:cNvGraphicFramePr/>
            <a:graphic xmlns:a="http://schemas.openxmlformats.org/drawingml/2006/main">
              <a:graphicData uri="http://schemas.openxmlformats.org/drawingml/2006/picture">
                <pic:pic xmlns:pic="http://schemas.openxmlformats.org/drawingml/2006/picture">
                  <pic:nvPicPr>
                    <pic:cNvPr id="0" name="image20.png" descr="Image_8"/>
                    <pic:cNvPicPr preferRelativeResize="0"/>
                  </pic:nvPicPr>
                  <pic:blipFill>
                    <a:blip r:embed="rId75"/>
                    <a:srcRect/>
                    <a:stretch>
                      <a:fillRect/>
                    </a:stretch>
                  </pic:blipFill>
                  <pic:spPr>
                    <a:xfrm>
                      <a:off x="0" y="0"/>
                      <a:ext cx="5545455" cy="711200"/>
                    </a:xfrm>
                    <a:prstGeom prst="rect">
                      <a:avLst/>
                    </a:prstGeom>
                    <a:ln w="12700">
                      <a:solidFill>
                        <a:srgbClr val="000000"/>
                      </a:solidFill>
                      <a:prstDash val="solid"/>
                    </a:ln>
                  </pic:spPr>
                </pic:pic>
              </a:graphicData>
            </a:graphic>
          </wp:inline>
        </w:drawing>
      </w:r>
    </w:p>
    <w:p w14:paraId="0A389A98" w14:textId="38FBFA09" w:rsidR="00347CFE" w:rsidRPr="00DD0FB2" w:rsidRDefault="00347CFE" w:rsidP="00900116">
      <w:pPr>
        <w:rPr>
          <w:rFonts w:asciiTheme="majorHAnsi" w:eastAsia="Calibri" w:hAnsiTheme="majorHAnsi" w:cstheme="majorHAnsi"/>
        </w:rPr>
      </w:pPr>
    </w:p>
    <w:p w14:paraId="52FBD9F6" w14:textId="4DB72F9C" w:rsidR="00EE236D" w:rsidRPr="00DD0FB2" w:rsidRDefault="00EE236D" w:rsidP="00EE236D">
      <w:pPr>
        <w:rPr>
          <w:rFonts w:asciiTheme="majorHAnsi" w:eastAsia="Calibri" w:hAnsiTheme="majorHAnsi" w:cstheme="majorHAnsi"/>
          <w:lang w:val="en-US"/>
        </w:rPr>
      </w:pPr>
      <w:r w:rsidRPr="00DD0FB2">
        <w:rPr>
          <w:rFonts w:asciiTheme="majorHAnsi" w:eastAsia="Calibri" w:hAnsiTheme="majorHAnsi" w:cstheme="majorHAnsi"/>
          <w:lang w:val="en-US"/>
        </w:rPr>
        <w:t xml:space="preserve">The same analysis applies to 00FA and 03CD, which are essentially the same characters </w:t>
      </w:r>
      <w:r w:rsidR="005760FA" w:rsidRPr="00DD0FB2">
        <w:rPr>
          <w:rFonts w:asciiTheme="majorHAnsi" w:eastAsia="Calibri" w:hAnsiTheme="majorHAnsi" w:cstheme="majorHAnsi"/>
          <w:lang w:val="en-US"/>
        </w:rPr>
        <w:t xml:space="preserve">with the </w:t>
      </w:r>
      <w:r w:rsidR="0076107C" w:rsidRPr="00DD0FB2">
        <w:rPr>
          <w:rFonts w:asciiTheme="majorHAnsi" w:eastAsia="Calibri" w:hAnsiTheme="majorHAnsi" w:cstheme="majorHAnsi"/>
          <w:lang w:val="en-US"/>
        </w:rPr>
        <w:t>addition</w:t>
      </w:r>
      <w:r w:rsidR="005760FA" w:rsidRPr="00DD0FB2">
        <w:rPr>
          <w:rFonts w:asciiTheme="majorHAnsi" w:eastAsia="Calibri" w:hAnsiTheme="majorHAnsi" w:cstheme="majorHAnsi"/>
          <w:lang w:val="en-US"/>
        </w:rPr>
        <w:t xml:space="preserve"> of a modifying diacritic on top (an Acute in the case of Latin and a Tonos in the case of Greek script)</w:t>
      </w:r>
      <w:r w:rsidRPr="00DD0FB2">
        <w:rPr>
          <w:rFonts w:asciiTheme="majorHAnsi" w:eastAsia="Calibri" w:hAnsiTheme="majorHAnsi" w:cstheme="majorHAnsi"/>
          <w:lang w:val="en-US"/>
        </w:rPr>
        <w:t>.</w:t>
      </w:r>
    </w:p>
    <w:p w14:paraId="35B3EF9B" w14:textId="77777777" w:rsidR="00EE236D" w:rsidRPr="00DD0FB2" w:rsidRDefault="00EE236D" w:rsidP="00BA0ED8">
      <w:pPr>
        <w:rPr>
          <w:rFonts w:asciiTheme="majorHAnsi" w:eastAsia="Calibri" w:hAnsiTheme="majorHAnsi" w:cstheme="majorHAnsi"/>
          <w:lang w:val="en-US"/>
        </w:rPr>
      </w:pPr>
    </w:p>
    <w:p w14:paraId="00894505" w14:textId="163F4A62" w:rsidR="00347CFE" w:rsidRPr="00DD0FB2" w:rsidRDefault="005760FA"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Since the former two variant sets </w:t>
      </w:r>
      <w:r w:rsidR="008B4B49" w:rsidRPr="00DD0FB2">
        <w:rPr>
          <w:rFonts w:asciiTheme="majorHAnsi" w:eastAsia="Calibri" w:hAnsiTheme="majorHAnsi" w:cstheme="majorHAnsi"/>
          <w:lang w:val="en-US"/>
        </w:rPr>
        <w:t>feature one and the same code point from Greek script</w:t>
      </w:r>
      <w:r w:rsidR="00171F79" w:rsidRPr="00DD0FB2">
        <w:rPr>
          <w:rFonts w:asciiTheme="majorHAnsi" w:eastAsia="Calibri" w:hAnsiTheme="majorHAnsi" w:cstheme="majorHAnsi"/>
          <w:lang w:val="en-US"/>
        </w:rPr>
        <w:t xml:space="preserve"> but two different code points from Latin script, this </w:t>
      </w:r>
      <w:r w:rsidR="009A0516" w:rsidRPr="00DD0FB2">
        <w:rPr>
          <w:rFonts w:asciiTheme="majorHAnsi" w:eastAsia="Calibri" w:hAnsiTheme="majorHAnsi" w:cstheme="majorHAnsi"/>
          <w:lang w:val="en-US"/>
        </w:rPr>
        <w:t xml:space="preserve">therefore </w:t>
      </w:r>
      <w:r w:rsidR="00FE5DC0" w:rsidRPr="00DD0FB2">
        <w:rPr>
          <w:rFonts w:asciiTheme="majorHAnsi" w:eastAsia="Calibri" w:hAnsiTheme="majorHAnsi" w:cstheme="majorHAnsi"/>
          <w:lang w:val="en-US"/>
        </w:rPr>
        <w:t>impose</w:t>
      </w:r>
      <w:r w:rsidR="00171F79" w:rsidRPr="00DD0FB2">
        <w:rPr>
          <w:rFonts w:asciiTheme="majorHAnsi" w:eastAsia="Calibri" w:hAnsiTheme="majorHAnsi" w:cstheme="majorHAnsi"/>
          <w:lang w:val="en-US"/>
        </w:rPr>
        <w:t>s</w:t>
      </w:r>
      <w:r w:rsidR="00FE5DC0" w:rsidRPr="00DD0FB2">
        <w:rPr>
          <w:rFonts w:asciiTheme="majorHAnsi" w:eastAsia="Calibri" w:hAnsiTheme="majorHAnsi" w:cstheme="majorHAnsi"/>
          <w:lang w:val="en-US"/>
        </w:rPr>
        <w:t xml:space="preserve"> an in-script variant relationship between 0075 and 028B </w:t>
      </w:r>
      <w:r w:rsidR="00171F79" w:rsidRPr="00DD0FB2">
        <w:rPr>
          <w:rFonts w:asciiTheme="majorHAnsi" w:eastAsia="Calibri" w:hAnsiTheme="majorHAnsi" w:cstheme="majorHAnsi"/>
          <w:lang w:val="en-US"/>
        </w:rPr>
        <w:t>due to transitivity.</w:t>
      </w:r>
      <w:r w:rsidR="00FE5DC0" w:rsidRPr="00DD0FB2">
        <w:rPr>
          <w:rFonts w:asciiTheme="majorHAnsi" w:eastAsia="Calibri" w:hAnsiTheme="majorHAnsi" w:cstheme="majorHAnsi"/>
          <w:lang w:val="en-US"/>
        </w:rPr>
        <w:t xml:space="preserve"> </w:t>
      </w:r>
      <w:bookmarkStart w:id="139" w:name="OLE_LINK7"/>
      <w:bookmarkStart w:id="140" w:name="OLE_LINK8"/>
      <w:r w:rsidR="00171F79" w:rsidRPr="00DD0FB2">
        <w:rPr>
          <w:rFonts w:asciiTheme="majorHAnsi" w:eastAsia="Calibri" w:hAnsiTheme="majorHAnsi" w:cstheme="majorHAnsi"/>
          <w:lang w:val="en-US"/>
        </w:rPr>
        <w:t xml:space="preserve">The two code points Latin U (0075) and Latin V </w:t>
      </w:r>
      <w:bookmarkStart w:id="141" w:name="OLE_LINK29"/>
      <w:bookmarkStart w:id="142" w:name="OLE_LINK30"/>
      <w:r w:rsidR="00171F79" w:rsidRPr="00DD0FB2">
        <w:rPr>
          <w:rFonts w:asciiTheme="majorHAnsi" w:eastAsia="Calibri" w:hAnsiTheme="majorHAnsi" w:cstheme="majorHAnsi"/>
          <w:lang w:val="en-US"/>
        </w:rPr>
        <w:t>with Hook</w:t>
      </w:r>
      <w:bookmarkEnd w:id="141"/>
      <w:bookmarkEnd w:id="142"/>
      <w:r w:rsidR="00171F79" w:rsidRPr="00DD0FB2">
        <w:rPr>
          <w:rFonts w:asciiTheme="majorHAnsi" w:eastAsia="Calibri" w:hAnsiTheme="majorHAnsi" w:cstheme="majorHAnsi"/>
          <w:lang w:val="en-US"/>
        </w:rPr>
        <w:t xml:space="preserve"> (028B)</w:t>
      </w:r>
      <w:bookmarkEnd w:id="139"/>
      <w:bookmarkEnd w:id="140"/>
      <w:r w:rsidR="00171F79" w:rsidRPr="00DD0FB2">
        <w:rPr>
          <w:rFonts w:asciiTheme="majorHAnsi" w:eastAsia="Calibri" w:hAnsiTheme="majorHAnsi" w:cstheme="majorHAnsi"/>
          <w:lang w:val="en-US"/>
        </w:rPr>
        <w:t xml:space="preserve"> are however both used in a distinguishing manner in the orthography of </w:t>
      </w:r>
      <w:r w:rsidR="00FE5DC0" w:rsidRPr="00DD0FB2">
        <w:rPr>
          <w:rFonts w:asciiTheme="majorHAnsi" w:eastAsia="Calibri" w:hAnsiTheme="majorHAnsi" w:cstheme="majorHAnsi"/>
          <w:lang w:val="en-US"/>
        </w:rPr>
        <w:t>Mossi – a language of Burkina Faso</w:t>
      </w:r>
      <w:r w:rsidR="00852823" w:rsidRPr="00DD0FB2">
        <w:rPr>
          <w:rStyle w:val="FootnoteReference"/>
          <w:rFonts w:asciiTheme="majorHAnsi" w:eastAsia="Calibri" w:hAnsiTheme="majorHAnsi" w:cstheme="majorHAnsi"/>
          <w:color w:val="1155CC"/>
          <w:u w:val="single"/>
        </w:rPr>
        <w:footnoteReference w:id="9"/>
      </w:r>
      <w:r w:rsidR="00FE5DC0" w:rsidRPr="00DD0FB2">
        <w:rPr>
          <w:rFonts w:asciiTheme="majorHAnsi" w:eastAsia="Calibri" w:hAnsiTheme="majorHAnsi" w:cstheme="majorHAnsi"/>
          <w:lang w:val="en-US"/>
        </w:rPr>
        <w:t xml:space="preserve">. </w:t>
      </w:r>
      <w:r w:rsidR="008B7A37" w:rsidRPr="00DD0FB2">
        <w:rPr>
          <w:rFonts w:asciiTheme="majorHAnsi" w:eastAsia="Calibri" w:hAnsiTheme="majorHAnsi" w:cstheme="majorHAnsi"/>
          <w:lang w:val="en-US"/>
        </w:rPr>
        <w:t>Latin GP foresees no issues and accepts the imposed variant relationship between the two code points, g</w:t>
      </w:r>
      <w:r w:rsidR="00FE5DC0" w:rsidRPr="00DD0FB2">
        <w:rPr>
          <w:rFonts w:asciiTheme="majorHAnsi" w:eastAsia="Calibri" w:hAnsiTheme="majorHAnsi" w:cstheme="majorHAnsi"/>
          <w:lang w:val="en-US"/>
        </w:rPr>
        <w:t xml:space="preserve">iven that the variant relationship between U and V </w:t>
      </w:r>
      <w:r w:rsidR="00ED38FF" w:rsidRPr="00DD0FB2">
        <w:rPr>
          <w:rFonts w:asciiTheme="majorHAnsi" w:eastAsia="Calibri" w:hAnsiTheme="majorHAnsi" w:cstheme="majorHAnsi"/>
          <w:lang w:val="en-US"/>
        </w:rPr>
        <w:t xml:space="preserve">with Hook </w:t>
      </w:r>
      <w:r w:rsidR="008B7A37" w:rsidRPr="00DD0FB2">
        <w:rPr>
          <w:rFonts w:asciiTheme="majorHAnsi" w:eastAsia="Calibri" w:hAnsiTheme="majorHAnsi" w:cstheme="majorHAnsi"/>
          <w:lang w:val="en-US"/>
        </w:rPr>
        <w:t xml:space="preserve">will still permit users from the Mossi community to employ both code points in labels, and since there </w:t>
      </w:r>
      <w:r w:rsidR="00EF595A" w:rsidRPr="00DD0FB2">
        <w:rPr>
          <w:rFonts w:asciiTheme="majorHAnsi" w:eastAsia="Calibri" w:hAnsiTheme="majorHAnsi" w:cstheme="majorHAnsi"/>
          <w:lang w:val="en-US"/>
        </w:rPr>
        <w:t>won’t be any</w:t>
      </w:r>
      <w:r w:rsidR="008B7A37" w:rsidRPr="00DD0FB2">
        <w:rPr>
          <w:rFonts w:asciiTheme="majorHAnsi" w:eastAsia="Calibri" w:hAnsiTheme="majorHAnsi" w:cstheme="majorHAnsi"/>
          <w:lang w:val="en-US"/>
        </w:rPr>
        <w:t xml:space="preserve"> particular security risk for the Mossi community, such as spoofing, </w:t>
      </w:r>
      <w:r w:rsidR="00EF595A" w:rsidRPr="00DD0FB2">
        <w:rPr>
          <w:rFonts w:asciiTheme="majorHAnsi" w:eastAsia="Calibri" w:hAnsiTheme="majorHAnsi" w:cstheme="majorHAnsi"/>
          <w:lang w:val="en-US"/>
        </w:rPr>
        <w:t>as</w:t>
      </w:r>
      <w:r w:rsidR="008B7A37" w:rsidRPr="00DD0FB2">
        <w:rPr>
          <w:rFonts w:asciiTheme="majorHAnsi" w:eastAsia="Calibri" w:hAnsiTheme="majorHAnsi" w:cstheme="majorHAnsi"/>
          <w:lang w:val="en-US"/>
        </w:rPr>
        <w:t xml:space="preserve"> the variant set will have a </w:t>
      </w:r>
      <w:r w:rsidR="00EF595A" w:rsidRPr="00DD0FB2">
        <w:rPr>
          <w:rFonts w:asciiTheme="majorHAnsi" w:eastAsia="Calibri" w:hAnsiTheme="majorHAnsi" w:cstheme="majorHAnsi"/>
          <w:lang w:val="en-US"/>
        </w:rPr>
        <w:t>the</w:t>
      </w:r>
      <w:r w:rsidR="00FE5DC0" w:rsidRPr="00DD0FB2">
        <w:rPr>
          <w:rFonts w:asciiTheme="majorHAnsi" w:eastAsia="Calibri" w:hAnsiTheme="majorHAnsi" w:cstheme="majorHAnsi"/>
          <w:lang w:val="en-US"/>
        </w:rPr>
        <w:t xml:space="preserve"> disposition of “blocked</w:t>
      </w:r>
      <w:r w:rsidR="008B7A37" w:rsidRPr="00DD0FB2">
        <w:rPr>
          <w:rFonts w:asciiTheme="majorHAnsi" w:eastAsia="Calibri" w:hAnsiTheme="majorHAnsi" w:cstheme="majorHAnsi"/>
          <w:lang w:val="en-US"/>
        </w:rPr>
        <w:t>”</w:t>
      </w:r>
      <w:r w:rsidR="00FE5DC0" w:rsidRPr="00DD0FB2">
        <w:rPr>
          <w:rFonts w:asciiTheme="majorHAnsi" w:eastAsia="Calibri" w:hAnsiTheme="majorHAnsi" w:cstheme="majorHAnsi"/>
          <w:lang w:val="en-US"/>
        </w:rPr>
        <w:t xml:space="preserve">. </w:t>
      </w:r>
    </w:p>
    <w:p w14:paraId="2D298891" w14:textId="77777777" w:rsidR="00347CFE" w:rsidRPr="00DD0FB2" w:rsidRDefault="00347CFE" w:rsidP="00BA0ED8">
      <w:pPr>
        <w:rPr>
          <w:rFonts w:asciiTheme="majorHAnsi" w:eastAsia="Calibri" w:hAnsiTheme="majorHAnsi" w:cstheme="majorHAnsi"/>
          <w:lang w:val="en-US"/>
        </w:rPr>
      </w:pPr>
    </w:p>
    <w:p w14:paraId="5AD2A1FE" w14:textId="60BFC1E8"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b/>
          <w:lang w:val="en-US"/>
        </w:rPr>
        <w:t xml:space="preserve">[G4] </w:t>
      </w:r>
      <w:r w:rsidRPr="00DD0FB2">
        <w:rPr>
          <w:rFonts w:asciiTheme="majorHAnsi" w:eastAsia="Calibri" w:hAnsiTheme="majorHAnsi" w:cstheme="majorHAnsi"/>
          <w:lang w:val="en-US"/>
        </w:rPr>
        <w:t xml:space="preserve">The Greek script </w:t>
      </w:r>
      <w:r w:rsidR="001A67C7" w:rsidRPr="00DD0FB2">
        <w:rPr>
          <w:rFonts w:asciiTheme="majorHAnsi" w:eastAsia="Calibri" w:hAnsiTheme="majorHAnsi" w:cstheme="majorHAnsi"/>
          <w:lang w:val="en-US"/>
        </w:rPr>
        <w:t>code point</w:t>
      </w:r>
      <w:r w:rsidRPr="00DD0FB2">
        <w:rPr>
          <w:rFonts w:asciiTheme="majorHAnsi" w:eastAsia="Calibri" w:hAnsiTheme="majorHAnsi" w:cstheme="majorHAnsi"/>
          <w:lang w:val="en-US"/>
        </w:rPr>
        <w:t xml:space="preserve"> 03B2 </w:t>
      </w:r>
      <w:r w:rsidRPr="00DD0FB2">
        <w:rPr>
          <w:rFonts w:asciiTheme="majorHAnsi" w:eastAsia="Calibri" w:hAnsiTheme="majorHAnsi" w:cstheme="majorHAnsi"/>
        </w:rPr>
        <w:t>β</w:t>
      </w:r>
      <w:r w:rsidRPr="00DD0FB2">
        <w:rPr>
          <w:rFonts w:asciiTheme="majorHAnsi" w:eastAsia="Calibri" w:hAnsiTheme="majorHAnsi" w:cstheme="majorHAnsi"/>
          <w:lang w:val="en-US"/>
        </w:rPr>
        <w:t xml:space="preserve"> (Letter Beta) is visually nearly identical due to font design to Latin script code point </w:t>
      </w:r>
      <w:bookmarkStart w:id="143" w:name="OLE_LINK471"/>
      <w:bookmarkStart w:id="144" w:name="OLE_LINK472"/>
      <w:r w:rsidRPr="00DD0FB2">
        <w:rPr>
          <w:rFonts w:asciiTheme="majorHAnsi" w:eastAsia="Calibri" w:hAnsiTheme="majorHAnsi" w:cstheme="majorHAnsi"/>
          <w:lang w:val="en-US"/>
        </w:rPr>
        <w:t xml:space="preserve">00DF </w:t>
      </w:r>
      <w:bookmarkEnd w:id="143"/>
      <w:bookmarkEnd w:id="144"/>
      <w:r w:rsidRPr="00DD0FB2">
        <w:rPr>
          <w:rFonts w:asciiTheme="majorHAnsi" w:eastAsia="Calibri" w:hAnsiTheme="majorHAnsi" w:cstheme="majorHAnsi"/>
          <w:lang w:val="en-US"/>
        </w:rPr>
        <w:t xml:space="preserve">ß (Letter Sharp S). While those differences may be argued to be sufficiently different from a point of view of Greek script users, particularly the German users from the German language community may consider these </w:t>
      </w:r>
      <w:r w:rsidR="003C4782" w:rsidRPr="00DD0FB2">
        <w:rPr>
          <w:rFonts w:asciiTheme="majorHAnsi" w:eastAsia="Calibri" w:hAnsiTheme="majorHAnsi" w:cstheme="majorHAnsi"/>
          <w:lang w:val="en-US"/>
        </w:rPr>
        <w:t>code points</w:t>
      </w:r>
      <w:r w:rsidRPr="00DD0FB2">
        <w:rPr>
          <w:rFonts w:asciiTheme="majorHAnsi" w:eastAsia="Calibri" w:hAnsiTheme="majorHAnsi" w:cstheme="majorHAnsi"/>
          <w:lang w:val="en-US"/>
        </w:rPr>
        <w:t xml:space="preserve"> confusable, since the typical rendering of the Greek variant is one of the forms taught to elementary school pupils as a hand-written form of the Latin-script </w:t>
      </w:r>
      <w:r w:rsidR="001A67C7" w:rsidRPr="00DD0FB2">
        <w:rPr>
          <w:rFonts w:asciiTheme="majorHAnsi" w:eastAsia="Calibri" w:hAnsiTheme="majorHAnsi" w:cstheme="majorHAnsi"/>
          <w:lang w:val="en-US"/>
        </w:rPr>
        <w:t>code point</w:t>
      </w:r>
      <w:r w:rsidRPr="00DD0FB2">
        <w:rPr>
          <w:rFonts w:asciiTheme="majorHAnsi" w:eastAsia="Calibri" w:hAnsiTheme="majorHAnsi" w:cstheme="majorHAnsi"/>
          <w:lang w:val="en-US"/>
        </w:rPr>
        <w:t xml:space="preserve"> 00DF ß across the German-speaking part of the script-using community, as demonstrated by Figure G0</w:t>
      </w:r>
      <w:r w:rsidR="0076107C" w:rsidRPr="00DD0FB2">
        <w:rPr>
          <w:rFonts w:asciiTheme="majorHAnsi" w:eastAsia="Calibri" w:hAnsiTheme="majorHAnsi" w:cstheme="majorHAnsi"/>
          <w:lang w:val="en-US"/>
        </w:rPr>
        <w:t>4</w:t>
      </w:r>
      <w:r w:rsidRPr="00DD0FB2">
        <w:rPr>
          <w:rFonts w:asciiTheme="majorHAnsi" w:eastAsia="Calibri" w:hAnsiTheme="majorHAnsi" w:cstheme="majorHAnsi"/>
          <w:lang w:val="en-US"/>
        </w:rPr>
        <w:t xml:space="preserve"> below</w:t>
      </w:r>
      <w:r w:rsidR="008A0DDF" w:rsidRPr="00DD0FB2">
        <w:rPr>
          <w:rFonts w:asciiTheme="majorHAnsi" w:eastAsia="Calibri" w:hAnsiTheme="majorHAnsi" w:cstheme="majorHAnsi"/>
          <w:lang w:val="en-US"/>
        </w:rPr>
        <w:t>.</w:t>
      </w:r>
    </w:p>
    <w:p w14:paraId="2ABB6A08" w14:textId="77777777" w:rsidR="00347CFE" w:rsidRPr="00DD0FB2" w:rsidRDefault="00347CFE" w:rsidP="00BA0ED8">
      <w:pPr>
        <w:rPr>
          <w:rFonts w:asciiTheme="majorHAnsi" w:eastAsia="Calibri" w:hAnsiTheme="majorHAnsi" w:cstheme="majorHAnsi"/>
          <w:lang w:val="en-US"/>
        </w:rPr>
      </w:pPr>
    </w:p>
    <w:p w14:paraId="4AC1A1AF" w14:textId="6493C81D"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Figure G0</w:t>
      </w:r>
      <w:r w:rsidR="0076107C" w:rsidRPr="00DD0FB2">
        <w:rPr>
          <w:rFonts w:asciiTheme="majorHAnsi" w:eastAsia="Calibri" w:hAnsiTheme="majorHAnsi" w:cstheme="majorHAnsi"/>
          <w:lang w:val="en-US"/>
        </w:rPr>
        <w:t>4</w:t>
      </w:r>
      <w:r w:rsidRPr="00DD0FB2">
        <w:rPr>
          <w:rFonts w:asciiTheme="majorHAnsi" w:eastAsia="Calibri" w:hAnsiTheme="majorHAnsi" w:cstheme="majorHAnsi"/>
          <w:lang w:val="en-US"/>
        </w:rPr>
        <w:t>: A handwritten form of the German Lexeme Grüße ‘</w:t>
      </w:r>
      <w:r w:rsidR="00BB7C21" w:rsidRPr="00DD0FB2">
        <w:rPr>
          <w:rFonts w:asciiTheme="majorHAnsi" w:eastAsia="Calibri" w:hAnsiTheme="majorHAnsi" w:cstheme="majorHAnsi"/>
          <w:lang w:val="en-US"/>
        </w:rPr>
        <w:t>g</w:t>
      </w:r>
      <w:r w:rsidRPr="00DD0FB2">
        <w:rPr>
          <w:rFonts w:asciiTheme="majorHAnsi" w:eastAsia="Calibri" w:hAnsiTheme="majorHAnsi" w:cstheme="majorHAnsi"/>
          <w:lang w:val="en-US"/>
        </w:rPr>
        <w:t>reetings’, taken from</w:t>
      </w:r>
    </w:p>
    <w:p w14:paraId="035BEF2F" w14:textId="4CA2283C" w:rsidR="00347CFE" w:rsidRPr="00DD0FB2" w:rsidRDefault="00811268" w:rsidP="00BA0ED8">
      <w:pPr>
        <w:rPr>
          <w:rFonts w:asciiTheme="majorHAnsi" w:eastAsia="Calibri" w:hAnsiTheme="majorHAnsi" w:cstheme="majorHAnsi"/>
        </w:rPr>
      </w:pPr>
      <w:hyperlink r:id="rId76">
        <w:r w:rsidR="00FE5DC0" w:rsidRPr="00DD0FB2">
          <w:rPr>
            <w:rFonts w:asciiTheme="majorHAnsi" w:eastAsia="Calibri" w:hAnsiTheme="majorHAnsi" w:cstheme="majorHAnsi"/>
            <w:color w:val="0563C1"/>
            <w:u w:val="single"/>
            <w:lang w:val="en-US"/>
          </w:rPr>
          <w:t>https</w:t>
        </w:r>
      </w:hyperlink>
      <w:hyperlink r:id="rId77" w:anchor="/media/File:Gruesse-Schneidler-Legende.png">
        <w:r w:rsidR="00FE5DC0" w:rsidRPr="00DD0FB2">
          <w:rPr>
            <w:rFonts w:asciiTheme="majorHAnsi" w:eastAsia="Calibri" w:hAnsiTheme="majorHAnsi" w:cstheme="majorHAnsi"/>
            <w:color w:val="1155CC"/>
            <w:u w:val="single"/>
            <w:lang w:val="en-US"/>
          </w:rPr>
          <w:t>://de.wikipedia.org/wiki/%C3%9F#/media/File:Gruesse-Schneidler-Legende.png</w:t>
        </w:r>
      </w:hyperlink>
      <w:r w:rsidR="002320E6" w:rsidRPr="00DD0FB2">
        <w:rPr>
          <w:rFonts w:asciiTheme="majorHAnsi" w:eastAsia="Calibri" w:hAnsiTheme="majorHAnsi" w:cstheme="majorHAnsi"/>
          <w:lang w:val="en-US"/>
        </w:rPr>
        <w:t xml:space="preserve"> </w:t>
      </w:r>
      <w:r w:rsidR="00FE5DC0" w:rsidRPr="00DD0FB2">
        <w:rPr>
          <w:rFonts w:asciiTheme="majorHAnsi" w:eastAsia="Calibri" w:hAnsiTheme="majorHAnsi" w:cstheme="majorHAnsi"/>
          <w:lang w:val="en-US"/>
        </w:rPr>
        <w:t xml:space="preserve">(Cf. e.g. </w:t>
      </w:r>
      <w:hyperlink r:id="rId78" w:anchor="/media/File:Gruesse-Schneidler-Legende.png">
        <w:r w:rsidR="00FE5DC0" w:rsidRPr="00DD0FB2">
          <w:rPr>
            <w:rFonts w:asciiTheme="majorHAnsi" w:eastAsia="Calibri" w:hAnsiTheme="majorHAnsi" w:cstheme="majorHAnsi"/>
            <w:color w:val="0563C1"/>
            <w:u w:val="single"/>
          </w:rPr>
          <w:t>https://de.wikipedia.org/wiki/%C3%9F#/media/File:Gruesse-Schneidler-Legende.png</w:t>
        </w:r>
      </w:hyperlink>
      <w:r w:rsidR="00FE5DC0" w:rsidRPr="00DD0FB2">
        <w:rPr>
          <w:rFonts w:asciiTheme="majorHAnsi" w:eastAsia="Calibri" w:hAnsiTheme="majorHAnsi" w:cstheme="majorHAnsi"/>
        </w:rPr>
        <w:t xml:space="preserve">, </w:t>
      </w:r>
    </w:p>
    <w:p w14:paraId="78F37F44" w14:textId="3BADDC5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where the German lexeme Grüße is spelled with such a </w:t>
      </w:r>
      <w:r w:rsidR="00A23098" w:rsidRPr="00DD0FB2">
        <w:rPr>
          <w:rFonts w:asciiTheme="majorHAnsi" w:eastAsia="Calibri" w:hAnsiTheme="majorHAnsi" w:cstheme="majorHAnsi"/>
          <w:lang w:val="en-US"/>
        </w:rPr>
        <w:t>hand-written form</w:t>
      </w:r>
      <w:r w:rsidRPr="00DD0FB2">
        <w:rPr>
          <w:rFonts w:asciiTheme="majorHAnsi" w:eastAsia="Calibri" w:hAnsiTheme="majorHAnsi" w:cstheme="majorHAnsi"/>
          <w:lang w:val="en-US"/>
        </w:rPr>
        <w:t>).</w:t>
      </w:r>
    </w:p>
    <w:p w14:paraId="30663F74" w14:textId="033CF811" w:rsidR="00347CFE" w:rsidRPr="00DD0FB2" w:rsidRDefault="002D368B" w:rsidP="002D368B">
      <w:pPr>
        <w:jc w:val="center"/>
        <w:rPr>
          <w:rFonts w:asciiTheme="majorHAnsi" w:eastAsia="Calibri" w:hAnsiTheme="majorHAnsi" w:cstheme="majorHAnsi"/>
          <w:lang w:val="en-US"/>
        </w:rPr>
      </w:pPr>
      <w:r w:rsidRPr="00DD0FB2">
        <w:rPr>
          <w:rFonts w:asciiTheme="majorHAnsi" w:hAnsiTheme="majorHAnsi" w:cstheme="majorHAnsi"/>
          <w:noProof/>
        </w:rPr>
        <w:drawing>
          <wp:inline distT="0" distB="0" distL="0" distR="0" wp14:anchorId="412770C1" wp14:editId="211D7C79">
            <wp:extent cx="2352040" cy="942975"/>
            <wp:effectExtent l="0" t="0" r="0" b="0"/>
            <wp:docPr id="12" name="image16.png" descr="Image_6"/>
            <wp:cNvGraphicFramePr/>
            <a:graphic xmlns:a="http://schemas.openxmlformats.org/drawingml/2006/main">
              <a:graphicData uri="http://schemas.openxmlformats.org/drawingml/2006/picture">
                <pic:pic xmlns:pic="http://schemas.openxmlformats.org/drawingml/2006/picture">
                  <pic:nvPicPr>
                    <pic:cNvPr id="0" name="image16.png" descr="Image_6"/>
                    <pic:cNvPicPr preferRelativeResize="0"/>
                  </pic:nvPicPr>
                  <pic:blipFill>
                    <a:blip r:embed="rId79">
                      <a:extLst>
                        <a:ext uri="{28A0092B-C50C-407E-A947-70E740481C1C}">
                          <a14:useLocalDpi xmlns:a14="http://schemas.microsoft.com/office/drawing/2010/main" val="0"/>
                        </a:ext>
                      </a:extLst>
                    </a:blip>
                    <a:srcRect/>
                    <a:stretch>
                      <a:fillRect/>
                    </a:stretch>
                  </pic:blipFill>
                  <pic:spPr>
                    <a:xfrm>
                      <a:off x="0" y="0"/>
                      <a:ext cx="2352040" cy="942975"/>
                    </a:xfrm>
                    <a:prstGeom prst="rect">
                      <a:avLst/>
                    </a:prstGeom>
                    <a:ln/>
                  </pic:spPr>
                </pic:pic>
              </a:graphicData>
            </a:graphic>
          </wp:inline>
        </w:drawing>
      </w:r>
    </w:p>
    <w:p w14:paraId="550549F0" w14:textId="77777777" w:rsidR="002D368B" w:rsidRPr="00DD0FB2" w:rsidRDefault="002D368B" w:rsidP="002D368B">
      <w:pPr>
        <w:jc w:val="center"/>
        <w:rPr>
          <w:rFonts w:asciiTheme="majorHAnsi" w:eastAsia="Calibri" w:hAnsiTheme="majorHAnsi" w:cstheme="majorHAnsi"/>
          <w:lang w:val="en-US"/>
        </w:rPr>
      </w:pPr>
    </w:p>
    <w:p w14:paraId="5D9D0068" w14:textId="37D87112"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Therefore, adult script-users may also consider them in their minds to be the same, despite them being able to see the visual differences between the glyphs. Given that there are several Greek </w:t>
      </w:r>
      <w:r w:rsidR="003C4782" w:rsidRPr="00DD0FB2">
        <w:rPr>
          <w:rFonts w:asciiTheme="majorHAnsi" w:eastAsia="Calibri" w:hAnsiTheme="majorHAnsi" w:cstheme="majorHAnsi"/>
          <w:lang w:val="en-US"/>
        </w:rPr>
        <w:t>code points</w:t>
      </w:r>
      <w:r w:rsidRPr="00DD0FB2">
        <w:rPr>
          <w:rFonts w:asciiTheme="majorHAnsi" w:eastAsia="Calibri" w:hAnsiTheme="majorHAnsi" w:cstheme="majorHAnsi"/>
          <w:lang w:val="en-US"/>
        </w:rPr>
        <w:t xml:space="preserve"> </w:t>
      </w:r>
      <w:r w:rsidR="0073045A" w:rsidRPr="00DD0FB2">
        <w:rPr>
          <w:rFonts w:asciiTheme="majorHAnsi" w:eastAsia="Calibri" w:hAnsiTheme="majorHAnsi" w:cstheme="majorHAnsi"/>
          <w:lang w:val="en-US"/>
        </w:rPr>
        <w:t xml:space="preserve">in a variant relationship to </w:t>
      </w:r>
      <w:r w:rsidRPr="00DD0FB2">
        <w:rPr>
          <w:rFonts w:asciiTheme="majorHAnsi" w:eastAsia="Calibri" w:hAnsiTheme="majorHAnsi" w:cstheme="majorHAnsi"/>
          <w:lang w:val="en-US"/>
        </w:rPr>
        <w:t xml:space="preserve">Latin </w:t>
      </w:r>
      <w:r w:rsidR="003C4782" w:rsidRPr="00DD0FB2">
        <w:rPr>
          <w:rFonts w:asciiTheme="majorHAnsi" w:eastAsia="Calibri" w:hAnsiTheme="majorHAnsi" w:cstheme="majorHAnsi"/>
          <w:lang w:val="en-US"/>
        </w:rPr>
        <w:t>code points</w:t>
      </w:r>
      <w:r w:rsidR="0073045A" w:rsidRPr="00DD0FB2">
        <w:rPr>
          <w:rFonts w:asciiTheme="majorHAnsi" w:eastAsia="Calibri" w:hAnsiTheme="majorHAnsi" w:cstheme="majorHAnsi"/>
          <w:lang w:val="en-US"/>
        </w:rPr>
        <w:t>, which are</w:t>
      </w:r>
      <w:r w:rsidRPr="00DD0FB2">
        <w:rPr>
          <w:rFonts w:asciiTheme="majorHAnsi" w:eastAsia="Calibri" w:hAnsiTheme="majorHAnsi" w:cstheme="majorHAnsi"/>
          <w:lang w:val="en-US"/>
        </w:rPr>
        <w:t xml:space="preserve"> used </w:t>
      </w:r>
      <w:r w:rsidR="0073045A" w:rsidRPr="00DD0FB2">
        <w:rPr>
          <w:rFonts w:asciiTheme="majorHAnsi" w:eastAsia="Calibri" w:hAnsiTheme="majorHAnsi" w:cstheme="majorHAnsi"/>
          <w:lang w:val="en-US"/>
        </w:rPr>
        <w:t xml:space="preserve">by the </w:t>
      </w:r>
      <w:r w:rsidRPr="00DD0FB2">
        <w:rPr>
          <w:rFonts w:asciiTheme="majorHAnsi" w:eastAsia="Calibri" w:hAnsiTheme="majorHAnsi" w:cstheme="majorHAnsi"/>
          <w:lang w:val="en-US"/>
        </w:rPr>
        <w:t xml:space="preserve">German orthography, there are </w:t>
      </w:r>
      <w:r w:rsidR="0073045A" w:rsidRPr="00DD0FB2">
        <w:rPr>
          <w:rFonts w:asciiTheme="majorHAnsi" w:eastAsia="Calibri" w:hAnsiTheme="majorHAnsi" w:cstheme="majorHAnsi"/>
          <w:lang w:val="en-US"/>
        </w:rPr>
        <w:t xml:space="preserve">numerous </w:t>
      </w:r>
      <w:r w:rsidRPr="00DD0FB2">
        <w:rPr>
          <w:rFonts w:asciiTheme="majorHAnsi" w:eastAsia="Calibri" w:hAnsiTheme="majorHAnsi" w:cstheme="majorHAnsi"/>
          <w:lang w:val="en-US"/>
        </w:rPr>
        <w:t xml:space="preserve">plausible labels which could be </w:t>
      </w:r>
      <w:r w:rsidR="00820AEF" w:rsidRPr="00DD0FB2">
        <w:rPr>
          <w:rFonts w:asciiTheme="majorHAnsi" w:eastAsia="Calibri" w:hAnsiTheme="majorHAnsi" w:cstheme="majorHAnsi"/>
          <w:lang w:val="en-US"/>
        </w:rPr>
        <w:t>made up</w:t>
      </w:r>
      <w:r w:rsidRPr="00DD0FB2">
        <w:rPr>
          <w:rFonts w:asciiTheme="majorHAnsi" w:eastAsia="Calibri" w:hAnsiTheme="majorHAnsi" w:cstheme="majorHAnsi"/>
          <w:lang w:val="en-US"/>
        </w:rPr>
        <w:t xml:space="preserve">, such as Greek. </w:t>
      </w:r>
      <w:r w:rsidRPr="00DD0FB2">
        <w:rPr>
          <w:rFonts w:asciiTheme="majorHAnsi" w:eastAsia="Calibri" w:hAnsiTheme="majorHAnsi" w:cstheme="majorHAnsi"/>
        </w:rPr>
        <w:t>νοβ</w:t>
      </w:r>
      <w:r w:rsidRPr="00DD0FB2">
        <w:rPr>
          <w:rFonts w:asciiTheme="majorHAnsi" w:eastAsia="Calibri" w:hAnsiTheme="majorHAnsi" w:cstheme="majorHAnsi"/>
          <w:lang w:val="en-US"/>
        </w:rPr>
        <w:t xml:space="preserve">, which may be identified with the German surname Voß. Additionally, German orthography commonly replaces 00DF ß by a sequence of two ss, and the same variation is also encountered in personal names, i.e. both Voß and Voss are used, which </w:t>
      </w:r>
      <w:r w:rsidR="004F5016" w:rsidRPr="00DD0FB2">
        <w:rPr>
          <w:rFonts w:asciiTheme="majorHAnsi" w:eastAsia="Calibri" w:hAnsiTheme="majorHAnsi" w:cstheme="majorHAnsi"/>
          <w:lang w:val="en-US"/>
        </w:rPr>
        <w:t xml:space="preserve">gives further scope to this potential confusion among readers (This issue is further complicated by </w:t>
      </w:r>
      <w:r w:rsidRPr="00DD0FB2">
        <w:rPr>
          <w:rFonts w:asciiTheme="majorHAnsi" w:eastAsia="Calibri" w:hAnsiTheme="majorHAnsi" w:cstheme="majorHAnsi"/>
          <w:lang w:val="en-US"/>
        </w:rPr>
        <w:t xml:space="preserve">the </w:t>
      </w:r>
      <w:r w:rsidR="004F5016" w:rsidRPr="00DD0FB2">
        <w:rPr>
          <w:rFonts w:asciiTheme="majorHAnsi" w:eastAsia="Calibri" w:hAnsiTheme="majorHAnsi" w:cstheme="majorHAnsi"/>
          <w:lang w:val="en-US"/>
        </w:rPr>
        <w:t xml:space="preserve">issue of </w:t>
      </w:r>
      <w:r w:rsidRPr="00DD0FB2">
        <w:rPr>
          <w:rFonts w:asciiTheme="majorHAnsi" w:eastAsia="Calibri" w:hAnsiTheme="majorHAnsi" w:cstheme="majorHAnsi"/>
          <w:lang w:val="en-US"/>
        </w:rPr>
        <w:t xml:space="preserve">IDNA </w:t>
      </w:r>
      <w:r w:rsidR="004F5016" w:rsidRPr="00DD0FB2">
        <w:rPr>
          <w:rFonts w:asciiTheme="majorHAnsi" w:eastAsia="Calibri" w:hAnsiTheme="majorHAnsi" w:cstheme="majorHAnsi"/>
          <w:lang w:val="en-US"/>
        </w:rPr>
        <w:t xml:space="preserve">compatibility </w:t>
      </w:r>
      <w:r w:rsidRPr="00DD0FB2">
        <w:rPr>
          <w:rFonts w:asciiTheme="majorHAnsi" w:eastAsia="Calibri" w:hAnsiTheme="majorHAnsi" w:cstheme="majorHAnsi"/>
          <w:lang w:val="en-US"/>
        </w:rPr>
        <w:t xml:space="preserve">– c.f. </w:t>
      </w:r>
      <w:r w:rsidR="00345D01" w:rsidRPr="00DD0FB2">
        <w:rPr>
          <w:rFonts w:asciiTheme="majorHAnsi" w:eastAsia="Calibri" w:hAnsiTheme="majorHAnsi" w:cstheme="majorHAnsi"/>
          <w:lang w:val="en-US"/>
        </w:rPr>
        <w:t>section 6.7.2</w:t>
      </w:r>
      <w:r w:rsidR="004F5016" w:rsidRPr="00DD0FB2">
        <w:rPr>
          <w:rFonts w:asciiTheme="majorHAnsi" w:eastAsia="Calibri" w:hAnsiTheme="majorHAnsi" w:cstheme="majorHAnsi"/>
          <w:lang w:val="en-US"/>
        </w:rPr>
        <w:t>)</w:t>
      </w:r>
      <w:r w:rsidRPr="00DD0FB2">
        <w:rPr>
          <w:rFonts w:asciiTheme="majorHAnsi" w:eastAsia="Calibri" w:hAnsiTheme="majorHAnsi" w:cstheme="majorHAnsi"/>
          <w:lang w:val="en-US"/>
        </w:rPr>
        <w:t xml:space="preserve">. Accordingly, there is </w:t>
      </w:r>
      <w:r w:rsidR="00345D01" w:rsidRPr="00DD0FB2">
        <w:rPr>
          <w:rFonts w:asciiTheme="majorHAnsi" w:eastAsia="Calibri" w:hAnsiTheme="majorHAnsi" w:cstheme="majorHAnsi"/>
          <w:lang w:val="en-US"/>
        </w:rPr>
        <w:t xml:space="preserve">a </w:t>
      </w:r>
      <w:r w:rsidR="004F5016" w:rsidRPr="00DD0FB2">
        <w:rPr>
          <w:rFonts w:asciiTheme="majorHAnsi" w:eastAsia="Calibri" w:hAnsiTheme="majorHAnsi" w:cstheme="majorHAnsi"/>
          <w:lang w:val="en-US"/>
        </w:rPr>
        <w:t>concrete</w:t>
      </w:r>
      <w:r w:rsidRPr="00DD0FB2">
        <w:rPr>
          <w:rFonts w:asciiTheme="majorHAnsi" w:eastAsia="Calibri" w:hAnsiTheme="majorHAnsi" w:cstheme="majorHAnsi"/>
          <w:lang w:val="en-US"/>
        </w:rPr>
        <w:t xml:space="preserve"> risk </w:t>
      </w:r>
      <w:r w:rsidRPr="00DD0FB2">
        <w:rPr>
          <w:rFonts w:asciiTheme="majorHAnsi" w:eastAsia="Calibri" w:hAnsiTheme="majorHAnsi" w:cstheme="majorHAnsi"/>
          <w:lang w:val="en-US"/>
        </w:rPr>
        <w:lastRenderedPageBreak/>
        <w:t xml:space="preserve">for the safety and stability of the zone, which should be dealt with at the level of the LGR definition by a variant relationship between those two code points (and others), despite them not being homoglyphs in a </w:t>
      </w:r>
      <w:r w:rsidR="008139E2" w:rsidRPr="00DD0FB2">
        <w:rPr>
          <w:rFonts w:asciiTheme="majorHAnsi" w:eastAsia="Calibri" w:hAnsiTheme="majorHAnsi" w:cstheme="majorHAnsi"/>
          <w:lang w:val="en-US"/>
        </w:rPr>
        <w:t xml:space="preserve">strict sense </w:t>
      </w:r>
      <w:r w:rsidRPr="00DD0FB2">
        <w:rPr>
          <w:rFonts w:asciiTheme="majorHAnsi" w:eastAsia="Calibri" w:hAnsiTheme="majorHAnsi" w:cstheme="majorHAnsi"/>
          <w:lang w:val="en-US"/>
        </w:rPr>
        <w:t>in a number of fonts.</w:t>
      </w:r>
    </w:p>
    <w:p w14:paraId="6B25899E" w14:textId="77777777" w:rsidR="00347CFE" w:rsidRPr="00DD0FB2" w:rsidRDefault="00347CFE" w:rsidP="00BA0ED8">
      <w:pPr>
        <w:rPr>
          <w:rFonts w:asciiTheme="majorHAnsi" w:eastAsia="Calibri" w:hAnsiTheme="majorHAnsi" w:cstheme="majorHAnsi"/>
          <w:lang w:val="en-US"/>
        </w:rPr>
      </w:pPr>
    </w:p>
    <w:p w14:paraId="1A1D6B8F" w14:textId="5FCC016F"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b/>
          <w:lang w:val="en-US"/>
        </w:rPr>
        <w:t>[G5]</w:t>
      </w:r>
      <w:r w:rsidRPr="00DD0FB2">
        <w:rPr>
          <w:rFonts w:asciiTheme="majorHAnsi" w:eastAsia="Calibri" w:hAnsiTheme="majorHAnsi" w:cstheme="majorHAnsi"/>
          <w:lang w:val="en-US"/>
        </w:rPr>
        <w:t xml:space="preserve"> In Courier New (</w:t>
      </w:r>
      <w:r w:rsidR="008139E2" w:rsidRPr="00DD0FB2">
        <w:rPr>
          <w:rFonts w:asciiTheme="majorHAnsi" w:eastAsia="Calibri" w:hAnsiTheme="majorHAnsi" w:cstheme="majorHAnsi"/>
          <w:lang w:val="en-US"/>
        </w:rPr>
        <w:t xml:space="preserve">represented by the </w:t>
      </w:r>
      <w:r w:rsidRPr="00DD0FB2">
        <w:rPr>
          <w:rFonts w:asciiTheme="majorHAnsi" w:eastAsia="Calibri" w:hAnsiTheme="majorHAnsi" w:cstheme="majorHAnsi"/>
          <w:lang w:val="en-US"/>
        </w:rPr>
        <w:t xml:space="preserve">third row in the </w:t>
      </w:r>
      <w:r w:rsidR="00AB4650" w:rsidRPr="00DD0FB2">
        <w:rPr>
          <w:rFonts w:asciiTheme="majorHAnsi" w:eastAsia="Calibri" w:hAnsiTheme="majorHAnsi" w:cstheme="majorHAnsi"/>
          <w:lang w:val="en-US"/>
        </w:rPr>
        <w:t>screenshot of Figure G04 below</w:t>
      </w:r>
      <w:r w:rsidRPr="00DD0FB2">
        <w:rPr>
          <w:rFonts w:asciiTheme="majorHAnsi" w:eastAsia="Calibri" w:hAnsiTheme="majorHAnsi" w:cstheme="majorHAnsi"/>
          <w:lang w:val="en-US"/>
        </w:rPr>
        <w:t>) the glyphs are deemed nearly identical due to font design</w:t>
      </w:r>
      <w:r w:rsidR="00AB4650" w:rsidRPr="00DD0FB2">
        <w:rPr>
          <w:rFonts w:asciiTheme="majorHAnsi" w:eastAsia="Calibri" w:hAnsiTheme="majorHAnsi" w:cstheme="majorHAnsi"/>
          <w:lang w:val="en-US"/>
        </w:rPr>
        <w:t>:</w:t>
      </w:r>
    </w:p>
    <w:p w14:paraId="75B41BD9" w14:textId="77777777" w:rsidR="00347CFE" w:rsidRPr="00DD0FB2" w:rsidRDefault="00347CFE" w:rsidP="00BA0ED8">
      <w:pPr>
        <w:rPr>
          <w:rFonts w:asciiTheme="majorHAnsi" w:eastAsia="Calibri" w:hAnsiTheme="majorHAnsi" w:cstheme="majorHAnsi"/>
          <w:lang w:val="en-US"/>
        </w:rPr>
      </w:pPr>
    </w:p>
    <w:p w14:paraId="3F77BF70" w14:textId="664C8D0D" w:rsidR="00347CFE" w:rsidRPr="00DD0FB2" w:rsidRDefault="00FE5DC0" w:rsidP="00BA0ED8">
      <w:pPr>
        <w:rPr>
          <w:rFonts w:asciiTheme="majorHAnsi" w:eastAsia="Calibri" w:hAnsiTheme="majorHAnsi" w:cstheme="majorHAnsi"/>
          <w:lang w:val="en-US"/>
        </w:rPr>
      </w:pPr>
      <w:bookmarkStart w:id="145" w:name="OLE_LINK67"/>
      <w:bookmarkStart w:id="146" w:name="OLE_LINK68"/>
      <w:r w:rsidRPr="00DD0FB2">
        <w:rPr>
          <w:rFonts w:asciiTheme="majorHAnsi" w:eastAsia="Calibri" w:hAnsiTheme="majorHAnsi" w:cstheme="majorHAnsi"/>
          <w:lang w:val="en-US"/>
        </w:rPr>
        <w:t>Figure G0</w:t>
      </w:r>
      <w:r w:rsidR="0076107C" w:rsidRPr="00DD0FB2">
        <w:rPr>
          <w:rFonts w:asciiTheme="majorHAnsi" w:eastAsia="Calibri" w:hAnsiTheme="majorHAnsi" w:cstheme="majorHAnsi"/>
          <w:lang w:val="en-US"/>
        </w:rPr>
        <w:t>5</w:t>
      </w:r>
      <w:r w:rsidRPr="00DD0FB2">
        <w:rPr>
          <w:rFonts w:asciiTheme="majorHAnsi" w:eastAsia="Calibri" w:hAnsiTheme="majorHAnsi" w:cstheme="majorHAnsi"/>
          <w:lang w:val="en-US"/>
        </w:rPr>
        <w:t>: 01A1 vs. 03C3</w:t>
      </w:r>
      <w:bookmarkEnd w:id="145"/>
      <w:bookmarkEnd w:id="146"/>
    </w:p>
    <w:p w14:paraId="6FF80FF0" w14:textId="77777777" w:rsidR="00347CFE" w:rsidRPr="00DD0FB2" w:rsidRDefault="00FE5DC0" w:rsidP="00BA0ED8">
      <w:pPr>
        <w:rPr>
          <w:rFonts w:asciiTheme="majorHAnsi" w:eastAsia="Calibri" w:hAnsiTheme="majorHAnsi" w:cstheme="majorHAnsi"/>
          <w:sz w:val="22"/>
          <w:szCs w:val="22"/>
        </w:rPr>
      </w:pPr>
      <w:r w:rsidRPr="00DD0FB2">
        <w:rPr>
          <w:rFonts w:asciiTheme="majorHAnsi" w:eastAsia="Calibri" w:hAnsiTheme="majorHAnsi" w:cstheme="majorHAnsi"/>
          <w:noProof/>
        </w:rPr>
        <w:drawing>
          <wp:inline distT="0" distB="0" distL="0" distR="0" wp14:anchorId="6BCDB60F" wp14:editId="4DCE40E1">
            <wp:extent cx="5520055" cy="711200"/>
            <wp:effectExtent l="12700" t="12700" r="12700" b="12700"/>
            <wp:docPr id="23" name="image21.png" descr="Image_4"/>
            <wp:cNvGraphicFramePr/>
            <a:graphic xmlns:a="http://schemas.openxmlformats.org/drawingml/2006/main">
              <a:graphicData uri="http://schemas.openxmlformats.org/drawingml/2006/picture">
                <pic:pic xmlns:pic="http://schemas.openxmlformats.org/drawingml/2006/picture">
                  <pic:nvPicPr>
                    <pic:cNvPr id="0" name="image21.png" descr="Image_4"/>
                    <pic:cNvPicPr preferRelativeResize="0"/>
                  </pic:nvPicPr>
                  <pic:blipFill>
                    <a:blip r:embed="rId80"/>
                    <a:srcRect/>
                    <a:stretch>
                      <a:fillRect/>
                    </a:stretch>
                  </pic:blipFill>
                  <pic:spPr>
                    <a:xfrm>
                      <a:off x="0" y="0"/>
                      <a:ext cx="5520055" cy="711200"/>
                    </a:xfrm>
                    <a:prstGeom prst="rect">
                      <a:avLst/>
                    </a:prstGeom>
                    <a:ln w="12700">
                      <a:solidFill>
                        <a:srgbClr val="000000"/>
                      </a:solidFill>
                      <a:prstDash val="solid"/>
                    </a:ln>
                  </pic:spPr>
                </pic:pic>
              </a:graphicData>
            </a:graphic>
          </wp:inline>
        </w:drawing>
      </w:r>
    </w:p>
    <w:p w14:paraId="7E9A0DBE" w14:textId="77777777" w:rsidR="00347CFE" w:rsidRPr="00DD0FB2" w:rsidRDefault="00347CFE" w:rsidP="00BA0ED8">
      <w:pPr>
        <w:rPr>
          <w:rFonts w:asciiTheme="majorHAnsi" w:eastAsia="Calibri" w:hAnsiTheme="majorHAnsi" w:cstheme="majorHAnsi"/>
        </w:rPr>
      </w:pPr>
    </w:p>
    <w:p w14:paraId="770E3B4A" w14:textId="0C785CAF" w:rsidR="00347CFE" w:rsidRPr="00DD0FB2" w:rsidRDefault="00FE5DC0" w:rsidP="00BA0ED8">
      <w:pPr>
        <w:pStyle w:val="Heading3"/>
        <w:rPr>
          <w:rFonts w:asciiTheme="majorHAnsi" w:hAnsiTheme="majorHAnsi" w:cstheme="majorHAnsi"/>
        </w:rPr>
      </w:pPr>
      <w:bookmarkStart w:id="147" w:name="_Toc21774743"/>
      <w:r w:rsidRPr="00DD0FB2">
        <w:rPr>
          <w:rFonts w:asciiTheme="majorHAnsi" w:hAnsiTheme="majorHAnsi" w:cstheme="majorHAnsi"/>
        </w:rPr>
        <w:t>6.3.4</w:t>
      </w:r>
      <w:r w:rsidRPr="00DD0FB2">
        <w:rPr>
          <w:rFonts w:asciiTheme="majorHAnsi" w:hAnsiTheme="majorHAnsi" w:cstheme="majorHAnsi"/>
        </w:rPr>
        <w:tab/>
      </w:r>
      <w:bookmarkStart w:id="148" w:name="OLE_LINK17"/>
      <w:bookmarkStart w:id="149" w:name="OLE_LINK18"/>
      <w:r w:rsidRPr="00DD0FB2">
        <w:rPr>
          <w:rFonts w:asciiTheme="majorHAnsi" w:hAnsiTheme="majorHAnsi" w:cstheme="majorHAnsi"/>
        </w:rPr>
        <w:t>Generic Glyphs</w:t>
      </w:r>
      <w:bookmarkEnd w:id="147"/>
      <w:bookmarkEnd w:id="148"/>
      <w:bookmarkEnd w:id="149"/>
    </w:p>
    <w:p w14:paraId="77407534" w14:textId="35F3E3AB" w:rsidR="005073B6" w:rsidRPr="00DD0FB2" w:rsidRDefault="005073B6" w:rsidP="00975017">
      <w:pPr>
        <w:rPr>
          <w:rFonts w:asciiTheme="majorHAnsi" w:eastAsia="Calibri" w:hAnsiTheme="majorHAnsi" w:cstheme="majorHAnsi"/>
          <w:lang w:val="en-US"/>
        </w:rPr>
      </w:pPr>
      <w:r w:rsidRPr="00DD0FB2">
        <w:rPr>
          <w:rFonts w:asciiTheme="majorHAnsi" w:eastAsia="Calibri" w:hAnsiTheme="majorHAnsi" w:cstheme="majorHAnsi"/>
          <w:lang w:val="en-US"/>
        </w:rPr>
        <w:t xml:space="preserve">In MSR, IP did </w:t>
      </w:r>
      <w:r w:rsidR="00233A78" w:rsidRPr="00DD0FB2">
        <w:rPr>
          <w:rFonts w:asciiTheme="majorHAnsi" w:eastAsia="Calibri" w:hAnsiTheme="majorHAnsi" w:cstheme="majorHAnsi"/>
          <w:lang w:val="en-US"/>
        </w:rPr>
        <w:t xml:space="preserve">also </w:t>
      </w:r>
      <w:r w:rsidRPr="00DD0FB2">
        <w:rPr>
          <w:rFonts w:asciiTheme="majorHAnsi" w:eastAsia="Calibri" w:hAnsiTheme="majorHAnsi" w:cstheme="majorHAnsi"/>
          <w:lang w:val="en-US"/>
        </w:rPr>
        <w:t xml:space="preserve">highlight the risk of </w:t>
      </w:r>
      <w:r w:rsidR="00975017" w:rsidRPr="00DD0FB2">
        <w:rPr>
          <w:rFonts w:asciiTheme="majorHAnsi" w:eastAsia="Calibri" w:hAnsiTheme="majorHAnsi" w:cstheme="majorHAnsi"/>
          <w:lang w:val="en-US"/>
        </w:rPr>
        <w:t>“</w:t>
      </w:r>
      <w:r w:rsidR="00975017" w:rsidRPr="00DD0FB2">
        <w:rPr>
          <w:rFonts w:asciiTheme="majorHAnsi" w:hAnsiTheme="majorHAnsi" w:cstheme="majorHAnsi"/>
          <w:lang w:val="en-US"/>
        </w:rPr>
        <w:t>a number of homoglyphs of code points that cross scripts</w:t>
      </w:r>
      <w:r w:rsidR="00975017" w:rsidRPr="00DD0FB2">
        <w:rPr>
          <w:rFonts w:asciiTheme="majorHAnsi" w:eastAsia="Calibri" w:hAnsiTheme="majorHAnsi" w:cstheme="majorHAnsi"/>
          <w:lang w:val="en-US"/>
        </w:rPr>
        <w:t>”</w:t>
      </w:r>
      <w:r w:rsidR="00FD1DE2" w:rsidRPr="00DD0FB2">
        <w:rPr>
          <w:rFonts w:asciiTheme="majorHAnsi" w:eastAsia="Calibri" w:hAnsiTheme="majorHAnsi" w:cstheme="majorHAnsi"/>
          <w:lang w:val="en-US"/>
        </w:rPr>
        <w:t xml:space="preserve">, providing examples of </w:t>
      </w:r>
      <w:r w:rsidR="008E7391" w:rsidRPr="00DD0FB2">
        <w:rPr>
          <w:rFonts w:asciiTheme="majorHAnsi" w:hAnsiTheme="majorHAnsi" w:cstheme="majorHAnsi"/>
          <w:lang w:val="en-US"/>
        </w:rPr>
        <w:t xml:space="preserve">“circle glyph” from seven </w:t>
      </w:r>
      <w:r w:rsidR="005F42CF" w:rsidRPr="00DD0FB2">
        <w:rPr>
          <w:rFonts w:asciiTheme="majorHAnsi" w:hAnsiTheme="majorHAnsi" w:cstheme="majorHAnsi"/>
          <w:lang w:val="en-US"/>
        </w:rPr>
        <w:t>scripts</w:t>
      </w:r>
      <w:r w:rsidR="00975017" w:rsidRPr="00DD0FB2">
        <w:rPr>
          <w:rFonts w:asciiTheme="majorHAnsi" w:eastAsia="Calibri" w:hAnsiTheme="majorHAnsi" w:cstheme="majorHAnsi"/>
          <w:lang w:val="en-US"/>
        </w:rPr>
        <w:t>:</w:t>
      </w:r>
    </w:p>
    <w:p w14:paraId="0FA13694" w14:textId="77777777" w:rsidR="00975017" w:rsidRPr="00DD0FB2" w:rsidRDefault="00975017" w:rsidP="00975017">
      <w:pPr>
        <w:rPr>
          <w:rFonts w:asciiTheme="majorHAnsi" w:eastAsia="Calibri" w:hAnsiTheme="majorHAnsi" w:cstheme="majorHAnsi"/>
          <w:lang w:val="en-US"/>
        </w:rPr>
      </w:pPr>
    </w:p>
    <w:p w14:paraId="7D8D8047" w14:textId="4C5B8BA0" w:rsidR="00FD1DE2" w:rsidRPr="00DD0FB2" w:rsidRDefault="00FD1DE2" w:rsidP="00975017">
      <w:pPr>
        <w:rPr>
          <w:rFonts w:asciiTheme="majorHAnsi" w:eastAsia="Calibri" w:hAnsiTheme="majorHAnsi" w:cstheme="majorHAnsi"/>
          <w:lang w:val="en-US"/>
        </w:rPr>
      </w:pPr>
      <w:r w:rsidRPr="00DD0FB2">
        <w:rPr>
          <w:rFonts w:asciiTheme="majorHAnsi" w:eastAsia="Calibri" w:hAnsiTheme="majorHAnsi" w:cstheme="majorHAnsi"/>
          <w:lang w:val="en-US"/>
        </w:rPr>
        <w:t>“</w:t>
      </w:r>
      <w:r w:rsidRPr="00DD0FB2">
        <w:rPr>
          <w:rFonts w:asciiTheme="majorHAnsi" w:hAnsiTheme="majorHAnsi" w:cstheme="majorHAnsi"/>
          <w:lang w:val="en-US"/>
        </w:rPr>
        <w:t>Because simple glyph shapes like this give effectively no hint of script identity, the IP encourages the Generation Panels to consider cross-script variants in such cases even for otherwise unrelated scripts. Among related scripts, there may be pairs of code points that are identical or nearly identical despite having more complex shapes. Where these can be used to form a label that is a homograph of a label in another script, they should be investigated for variant status.</w:t>
      </w:r>
      <w:r w:rsidRPr="00DD0FB2">
        <w:rPr>
          <w:rFonts w:asciiTheme="majorHAnsi" w:eastAsia="Calibri" w:hAnsiTheme="majorHAnsi" w:cstheme="majorHAnsi"/>
          <w:lang w:val="en-US"/>
        </w:rPr>
        <w:t>”</w:t>
      </w:r>
      <w:r w:rsidR="005F42CF" w:rsidRPr="00DD0FB2">
        <w:rPr>
          <w:rFonts w:asciiTheme="majorHAnsi" w:eastAsia="Calibri" w:hAnsiTheme="majorHAnsi" w:cstheme="majorHAnsi"/>
          <w:lang w:val="en-US"/>
        </w:rPr>
        <w:t xml:space="preserve"> [MSR, page </w:t>
      </w:r>
      <w:r w:rsidR="007D26CF" w:rsidRPr="00DD0FB2">
        <w:rPr>
          <w:rFonts w:asciiTheme="majorHAnsi" w:eastAsia="Calibri" w:hAnsiTheme="majorHAnsi" w:cstheme="majorHAnsi"/>
          <w:lang w:val="en-US"/>
        </w:rPr>
        <w:t>22-23</w:t>
      </w:r>
      <w:r w:rsidR="005F42CF" w:rsidRPr="00DD0FB2">
        <w:rPr>
          <w:rFonts w:asciiTheme="majorHAnsi" w:eastAsia="Calibri" w:hAnsiTheme="majorHAnsi" w:cstheme="majorHAnsi"/>
          <w:lang w:val="en-US"/>
        </w:rPr>
        <w:t>]</w:t>
      </w:r>
    </w:p>
    <w:p w14:paraId="2AEB94EE" w14:textId="77777777" w:rsidR="007D26CF" w:rsidRPr="00DD0FB2" w:rsidRDefault="007D26CF" w:rsidP="00975017">
      <w:pPr>
        <w:rPr>
          <w:rFonts w:asciiTheme="majorHAnsi" w:hAnsiTheme="majorHAnsi" w:cstheme="majorHAnsi"/>
          <w:lang w:val="en-US"/>
        </w:rPr>
      </w:pPr>
    </w:p>
    <w:p w14:paraId="2EEB1461" w14:textId="532D4794" w:rsidR="009850B6" w:rsidRPr="00DD0FB2" w:rsidRDefault="003378CC" w:rsidP="00701738">
      <w:pPr>
        <w:rPr>
          <w:rFonts w:asciiTheme="majorHAnsi" w:eastAsia="Calibri" w:hAnsiTheme="majorHAnsi" w:cstheme="majorHAnsi"/>
          <w:lang w:val="en-US"/>
        </w:rPr>
      </w:pPr>
      <w:r w:rsidRPr="00DD0FB2">
        <w:rPr>
          <w:rFonts w:asciiTheme="majorHAnsi" w:eastAsia="Calibri" w:hAnsiTheme="majorHAnsi" w:cstheme="majorHAnsi"/>
          <w:lang w:val="en-US"/>
        </w:rPr>
        <w:t>Most scripts have used similar graphic</w:t>
      </w:r>
      <w:r w:rsidR="00CE3AAE" w:rsidRPr="00DD0FB2">
        <w:rPr>
          <w:rFonts w:asciiTheme="majorHAnsi" w:eastAsia="Calibri" w:hAnsiTheme="majorHAnsi" w:cstheme="majorHAnsi"/>
          <w:lang w:val="en-US"/>
        </w:rPr>
        <w:t xml:space="preserve"> </w:t>
      </w:r>
      <w:r w:rsidR="002524B0" w:rsidRPr="00DD0FB2">
        <w:rPr>
          <w:rFonts w:asciiTheme="majorHAnsi" w:eastAsia="Calibri" w:hAnsiTheme="majorHAnsi" w:cstheme="majorHAnsi"/>
          <w:lang w:val="en-US"/>
        </w:rPr>
        <w:t>elements to distinguish basic letter shapes. Accordingly, t</w:t>
      </w:r>
      <w:r w:rsidR="00FE5DC0" w:rsidRPr="00DD0FB2">
        <w:rPr>
          <w:rFonts w:asciiTheme="majorHAnsi" w:eastAsia="Calibri" w:hAnsiTheme="majorHAnsi" w:cstheme="majorHAnsi"/>
          <w:lang w:val="en-US"/>
        </w:rPr>
        <w:t xml:space="preserve">here are a few shapes which are sufficiently generic that they occur in </w:t>
      </w:r>
      <w:r w:rsidR="00A40218" w:rsidRPr="00DD0FB2">
        <w:rPr>
          <w:rFonts w:asciiTheme="majorHAnsi" w:eastAsia="Calibri" w:hAnsiTheme="majorHAnsi" w:cstheme="majorHAnsi"/>
          <w:lang w:val="en-US"/>
        </w:rPr>
        <w:t xml:space="preserve">both related and </w:t>
      </w:r>
      <w:r w:rsidR="00FE5DC0" w:rsidRPr="00DD0FB2">
        <w:rPr>
          <w:rFonts w:asciiTheme="majorHAnsi" w:eastAsia="Calibri" w:hAnsiTheme="majorHAnsi" w:cstheme="majorHAnsi"/>
          <w:lang w:val="en-US"/>
        </w:rPr>
        <w:t>unrelated scripts</w:t>
      </w:r>
      <w:r w:rsidR="00504E84" w:rsidRPr="00DD0FB2">
        <w:rPr>
          <w:rStyle w:val="FootnoteReference"/>
          <w:rFonts w:asciiTheme="majorHAnsi" w:eastAsia="Calibri" w:hAnsiTheme="majorHAnsi" w:cstheme="majorHAnsi"/>
          <w:lang w:val="en-US"/>
        </w:rPr>
        <w:footnoteReference w:id="10"/>
      </w:r>
      <w:r w:rsidR="007D26CF" w:rsidRPr="00DD0FB2">
        <w:rPr>
          <w:rFonts w:asciiTheme="majorHAnsi" w:eastAsia="Calibri" w:hAnsiTheme="majorHAnsi" w:cstheme="majorHAnsi"/>
          <w:lang w:val="en-US"/>
        </w:rPr>
        <w:t xml:space="preserve">, such as the </w:t>
      </w:r>
      <w:r w:rsidR="007E30D1" w:rsidRPr="00DD0FB2">
        <w:rPr>
          <w:rFonts w:asciiTheme="majorHAnsi" w:eastAsia="Calibri" w:hAnsiTheme="majorHAnsi" w:cstheme="majorHAnsi"/>
          <w:lang w:val="en-US"/>
        </w:rPr>
        <w:t>“</w:t>
      </w:r>
      <w:r w:rsidR="007D26CF" w:rsidRPr="00DD0FB2">
        <w:rPr>
          <w:rFonts w:asciiTheme="majorHAnsi" w:eastAsia="Calibri" w:hAnsiTheme="majorHAnsi" w:cstheme="majorHAnsi"/>
          <w:lang w:val="en-US"/>
        </w:rPr>
        <w:t>circle glyph</w:t>
      </w:r>
      <w:r w:rsidR="007E30D1" w:rsidRPr="00DD0FB2">
        <w:rPr>
          <w:rFonts w:asciiTheme="majorHAnsi" w:eastAsia="Calibri" w:hAnsiTheme="majorHAnsi" w:cstheme="majorHAnsi"/>
          <w:lang w:val="en-US"/>
        </w:rPr>
        <w:t>”</w:t>
      </w:r>
      <w:r w:rsidR="007D26CF" w:rsidRPr="00DD0FB2">
        <w:rPr>
          <w:rFonts w:asciiTheme="majorHAnsi" w:eastAsia="Calibri" w:hAnsiTheme="majorHAnsi" w:cstheme="majorHAnsi"/>
          <w:lang w:val="en-US"/>
        </w:rPr>
        <w:t xml:space="preserve"> </w:t>
      </w:r>
      <w:r w:rsidR="007E30D1" w:rsidRPr="00DD0FB2">
        <w:rPr>
          <w:rFonts w:asciiTheme="majorHAnsi" w:eastAsia="Calibri" w:hAnsiTheme="majorHAnsi" w:cstheme="majorHAnsi"/>
          <w:lang w:val="en-US"/>
        </w:rPr>
        <w:t>referenced by IP</w:t>
      </w:r>
      <w:r w:rsidR="00FE5DC0" w:rsidRPr="00DD0FB2">
        <w:rPr>
          <w:rFonts w:asciiTheme="majorHAnsi" w:eastAsia="Calibri" w:hAnsiTheme="majorHAnsi" w:cstheme="majorHAnsi"/>
          <w:lang w:val="en-US"/>
        </w:rPr>
        <w:t xml:space="preserve">. </w:t>
      </w:r>
      <w:r w:rsidR="007E30D1" w:rsidRPr="00DD0FB2">
        <w:rPr>
          <w:rFonts w:asciiTheme="majorHAnsi" w:eastAsia="Calibri" w:hAnsiTheme="majorHAnsi" w:cstheme="majorHAnsi"/>
          <w:lang w:val="en-US"/>
        </w:rPr>
        <w:t xml:space="preserve">For Latin script, </w:t>
      </w:r>
      <w:r w:rsidR="007E274E" w:rsidRPr="00DD0FB2">
        <w:rPr>
          <w:rFonts w:asciiTheme="majorHAnsi" w:eastAsia="Calibri" w:hAnsiTheme="majorHAnsi" w:cstheme="majorHAnsi"/>
          <w:lang w:val="en-US"/>
        </w:rPr>
        <w:t xml:space="preserve">next to </w:t>
      </w:r>
      <w:r w:rsidR="00E126A4" w:rsidRPr="00DD0FB2">
        <w:rPr>
          <w:rFonts w:asciiTheme="majorHAnsi" w:eastAsia="Calibri" w:hAnsiTheme="majorHAnsi" w:cstheme="majorHAnsi"/>
          <w:lang w:val="en-US"/>
        </w:rPr>
        <w:t xml:space="preserve">such </w:t>
      </w:r>
      <w:r w:rsidR="007E274E" w:rsidRPr="00DD0FB2">
        <w:rPr>
          <w:rFonts w:asciiTheme="majorHAnsi" w:eastAsia="Calibri" w:hAnsiTheme="majorHAnsi" w:cstheme="majorHAnsi"/>
          <w:lang w:val="en-US"/>
        </w:rPr>
        <w:t>a circle shape (Latin Small Letter O 006F</w:t>
      </w:r>
      <w:r w:rsidR="00E126A4" w:rsidRPr="00DD0FB2">
        <w:rPr>
          <w:rFonts w:asciiTheme="majorHAnsi" w:eastAsia="Calibri" w:hAnsiTheme="majorHAnsi" w:cstheme="majorHAnsi"/>
          <w:lang w:val="en-US"/>
        </w:rPr>
        <w:t xml:space="preserve"> and Latin Small Letter Open O 0254</w:t>
      </w:r>
      <w:r w:rsidR="007E274E" w:rsidRPr="00DD0FB2">
        <w:rPr>
          <w:rFonts w:asciiTheme="majorHAnsi" w:eastAsia="Calibri" w:hAnsiTheme="majorHAnsi" w:cstheme="majorHAnsi"/>
          <w:lang w:val="en-US"/>
        </w:rPr>
        <w:t xml:space="preserve">) </w:t>
      </w:r>
      <w:r w:rsidR="007E30D1" w:rsidRPr="00DD0FB2">
        <w:rPr>
          <w:rFonts w:asciiTheme="majorHAnsi" w:eastAsia="Calibri" w:hAnsiTheme="majorHAnsi" w:cstheme="majorHAnsi"/>
          <w:lang w:val="en-US"/>
        </w:rPr>
        <w:t>t</w:t>
      </w:r>
      <w:r w:rsidR="00FE5DC0" w:rsidRPr="00DD0FB2">
        <w:rPr>
          <w:rFonts w:asciiTheme="majorHAnsi" w:eastAsia="Calibri" w:hAnsiTheme="majorHAnsi" w:cstheme="majorHAnsi"/>
          <w:lang w:val="en-US"/>
        </w:rPr>
        <w:t>h</w:t>
      </w:r>
      <w:r w:rsidR="007E30D1" w:rsidRPr="00DD0FB2">
        <w:rPr>
          <w:rFonts w:asciiTheme="majorHAnsi" w:eastAsia="Calibri" w:hAnsiTheme="majorHAnsi" w:cstheme="majorHAnsi"/>
          <w:lang w:val="en-US"/>
        </w:rPr>
        <w:t>is include</w:t>
      </w:r>
      <w:r w:rsidR="007E274E" w:rsidRPr="00DD0FB2">
        <w:rPr>
          <w:rFonts w:asciiTheme="majorHAnsi" w:eastAsia="Calibri" w:hAnsiTheme="majorHAnsi" w:cstheme="majorHAnsi"/>
          <w:lang w:val="en-US"/>
        </w:rPr>
        <w:t xml:space="preserve">s </w:t>
      </w:r>
      <w:r w:rsidR="00FE5DC0" w:rsidRPr="00DD0FB2">
        <w:rPr>
          <w:rFonts w:asciiTheme="majorHAnsi" w:eastAsia="Calibri" w:hAnsiTheme="majorHAnsi" w:cstheme="majorHAnsi"/>
          <w:lang w:val="en-US"/>
        </w:rPr>
        <w:t>a single straight line</w:t>
      </w:r>
      <w:r w:rsidR="00AD25DC" w:rsidRPr="00DD0FB2">
        <w:rPr>
          <w:rFonts w:asciiTheme="majorHAnsi" w:eastAsia="Calibri" w:hAnsiTheme="majorHAnsi" w:cstheme="majorHAnsi"/>
          <w:lang w:val="en-US"/>
        </w:rPr>
        <w:t xml:space="preserve"> (Latin Small Letter Dotless I 0131) or </w:t>
      </w:r>
      <w:r w:rsidR="00FE5DC0" w:rsidRPr="00DD0FB2">
        <w:rPr>
          <w:rFonts w:asciiTheme="majorHAnsi" w:eastAsia="Calibri" w:hAnsiTheme="majorHAnsi" w:cstheme="majorHAnsi"/>
          <w:lang w:val="en-US"/>
        </w:rPr>
        <w:t>a crescent</w:t>
      </w:r>
      <w:r w:rsidR="00AD25DC" w:rsidRPr="00DD0FB2">
        <w:rPr>
          <w:rFonts w:asciiTheme="majorHAnsi" w:eastAsia="Calibri" w:hAnsiTheme="majorHAnsi" w:cstheme="majorHAnsi"/>
          <w:lang w:val="en-US"/>
        </w:rPr>
        <w:t xml:space="preserve"> (Latin Small Letter C 0053).</w:t>
      </w:r>
      <w:r w:rsidR="009850B6" w:rsidRPr="00DD0FB2">
        <w:rPr>
          <w:rFonts w:asciiTheme="majorHAnsi" w:eastAsia="Calibri" w:hAnsiTheme="majorHAnsi" w:cstheme="majorHAnsi"/>
          <w:lang w:val="en-US"/>
        </w:rPr>
        <w:t xml:space="preserve"> </w:t>
      </w:r>
      <w:r w:rsidR="00E126A4" w:rsidRPr="00DD0FB2">
        <w:rPr>
          <w:rFonts w:asciiTheme="majorHAnsi" w:eastAsia="Calibri" w:hAnsiTheme="majorHAnsi" w:cstheme="majorHAnsi"/>
          <w:lang w:val="en-US"/>
        </w:rPr>
        <w:t xml:space="preserve">While these </w:t>
      </w:r>
      <w:r w:rsidR="009850B6" w:rsidRPr="00DD0FB2">
        <w:rPr>
          <w:rFonts w:asciiTheme="majorHAnsi" w:eastAsia="Calibri" w:hAnsiTheme="majorHAnsi" w:cstheme="majorHAnsi"/>
          <w:lang w:val="en-US"/>
        </w:rPr>
        <w:t xml:space="preserve">examples </w:t>
      </w:r>
      <w:r w:rsidR="00E126A4" w:rsidRPr="00DD0FB2">
        <w:rPr>
          <w:rFonts w:asciiTheme="majorHAnsi" w:eastAsia="Calibri" w:hAnsiTheme="majorHAnsi" w:cstheme="majorHAnsi"/>
          <w:lang w:val="en-US"/>
        </w:rPr>
        <w:t xml:space="preserve">are independent </w:t>
      </w:r>
      <w:r w:rsidR="00701738" w:rsidRPr="00DD0FB2">
        <w:rPr>
          <w:rFonts w:asciiTheme="majorHAnsi" w:eastAsia="Calibri" w:hAnsiTheme="majorHAnsi" w:cstheme="majorHAnsi"/>
          <w:lang w:val="en-US"/>
        </w:rPr>
        <w:t xml:space="preserve">code points in </w:t>
      </w:r>
      <w:r w:rsidR="00E126A4" w:rsidRPr="00DD0FB2">
        <w:rPr>
          <w:rFonts w:asciiTheme="majorHAnsi" w:eastAsia="Calibri" w:hAnsiTheme="majorHAnsi" w:cstheme="majorHAnsi"/>
          <w:lang w:val="en-US"/>
        </w:rPr>
        <w:t xml:space="preserve">Latin script, </w:t>
      </w:r>
      <w:r w:rsidR="00701738" w:rsidRPr="00DD0FB2">
        <w:rPr>
          <w:rFonts w:asciiTheme="majorHAnsi" w:eastAsia="Calibri" w:hAnsiTheme="majorHAnsi" w:cstheme="majorHAnsi"/>
          <w:lang w:val="en-US"/>
        </w:rPr>
        <w:t xml:space="preserve">in other scripts they may occur </w:t>
      </w:r>
      <w:r w:rsidR="009850B6" w:rsidRPr="00DD0FB2">
        <w:rPr>
          <w:rFonts w:asciiTheme="majorHAnsi" w:eastAsia="Calibri" w:hAnsiTheme="majorHAnsi" w:cstheme="majorHAnsi"/>
          <w:lang w:val="en-US"/>
        </w:rPr>
        <w:t xml:space="preserve">as </w:t>
      </w:r>
      <w:r w:rsidR="00FE5DC0" w:rsidRPr="00DD0FB2">
        <w:rPr>
          <w:rFonts w:asciiTheme="majorHAnsi" w:eastAsia="Calibri" w:hAnsiTheme="majorHAnsi" w:cstheme="majorHAnsi"/>
          <w:lang w:val="en-US"/>
        </w:rPr>
        <w:t>combining mark code points.</w:t>
      </w:r>
    </w:p>
    <w:p w14:paraId="4812EA65" w14:textId="77777777" w:rsidR="000C4691" w:rsidRPr="00DD0FB2" w:rsidRDefault="000C4691" w:rsidP="00701738">
      <w:pPr>
        <w:rPr>
          <w:rFonts w:asciiTheme="majorHAnsi" w:eastAsia="Calibri" w:hAnsiTheme="majorHAnsi" w:cstheme="majorHAnsi"/>
          <w:lang w:val="en-US"/>
        </w:rPr>
      </w:pPr>
    </w:p>
    <w:p w14:paraId="2ED8D40E" w14:textId="1B53AD6E" w:rsidR="00FB2D1B" w:rsidRPr="00DD0FB2" w:rsidRDefault="000C4691" w:rsidP="00701738">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GP has identified the following variant relationships based on an analysis </w:t>
      </w:r>
      <w:r w:rsidR="00A443F4" w:rsidRPr="00DD0FB2">
        <w:rPr>
          <w:rFonts w:asciiTheme="majorHAnsi" w:eastAsia="Calibri" w:hAnsiTheme="majorHAnsi" w:cstheme="majorHAnsi"/>
          <w:lang w:val="en-US"/>
        </w:rPr>
        <w:t>of generic glyphs of scripts included in [MSR]</w:t>
      </w:r>
      <w:r w:rsidR="008A63E5" w:rsidRPr="00DD0FB2">
        <w:rPr>
          <w:rFonts w:asciiTheme="majorHAnsi" w:eastAsia="Calibri" w:hAnsiTheme="majorHAnsi" w:cstheme="majorHAnsi"/>
          <w:lang w:val="en-US"/>
        </w:rPr>
        <w:t>, while all shortlisted variant candidates are presented in Appendix E</w:t>
      </w:r>
      <w:r w:rsidR="00FB2D1B" w:rsidRPr="00DD0FB2">
        <w:rPr>
          <w:rFonts w:asciiTheme="majorHAnsi" w:eastAsia="Calibri" w:hAnsiTheme="majorHAnsi" w:cstheme="majorHAnsi"/>
          <w:lang w:val="en-US"/>
        </w:rPr>
        <w:t>.</w:t>
      </w:r>
    </w:p>
    <w:p w14:paraId="0CBC3C56" w14:textId="0DC38DEA" w:rsidR="00FB2D1B" w:rsidRPr="00DD0FB2" w:rsidRDefault="00FB2D1B" w:rsidP="00701738">
      <w:pPr>
        <w:rPr>
          <w:rFonts w:asciiTheme="majorHAnsi" w:eastAsia="Calibri" w:hAnsiTheme="majorHAnsi" w:cstheme="majorHAnsi"/>
          <w:lang w:val="en-US"/>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195"/>
        <w:gridCol w:w="765"/>
        <w:gridCol w:w="716"/>
        <w:gridCol w:w="1110"/>
        <w:gridCol w:w="691"/>
        <w:gridCol w:w="741"/>
        <w:gridCol w:w="1157"/>
        <w:gridCol w:w="946"/>
        <w:gridCol w:w="2019"/>
      </w:tblGrid>
      <w:tr w:rsidR="00FB2D1B" w:rsidRPr="00DD0FB2" w14:paraId="3D753479" w14:textId="77777777" w:rsidTr="00F70A59">
        <w:tc>
          <w:tcPr>
            <w:tcW w:w="11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BC5362"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Source Unicode Name</w:t>
            </w:r>
          </w:p>
        </w:tc>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77A7E"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Source Code Point</w:t>
            </w:r>
          </w:p>
        </w:tc>
        <w:tc>
          <w:tcPr>
            <w:tcW w:w="7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830DD7"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Source Glyph</w:t>
            </w:r>
          </w:p>
        </w:tc>
        <w:tc>
          <w:tcPr>
            <w:tcW w:w="1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B6C853"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Variant Relationship</w:t>
            </w:r>
          </w:p>
        </w:tc>
        <w:tc>
          <w:tcPr>
            <w:tcW w:w="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2FDC1D"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Target Glyph</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1C14B5"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Target Code Point</w:t>
            </w:r>
          </w:p>
        </w:tc>
        <w:tc>
          <w:tcPr>
            <w:tcW w:w="11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534B3A"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Target Unicode Name</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79EA5B"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Disposition</w:t>
            </w:r>
          </w:p>
        </w:tc>
        <w:tc>
          <w:tcPr>
            <w:tcW w:w="20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06951" w14:textId="77777777" w:rsidR="00FB2D1B" w:rsidRPr="00DD0FB2" w:rsidRDefault="00FB2D1B" w:rsidP="00F70A59">
            <w:pPr>
              <w:rPr>
                <w:rFonts w:asciiTheme="majorHAnsi" w:eastAsia="Calibri" w:hAnsiTheme="majorHAnsi" w:cstheme="majorHAnsi"/>
              </w:rPr>
            </w:pPr>
            <w:r w:rsidRPr="00DD0FB2">
              <w:rPr>
                <w:rFonts w:asciiTheme="majorHAnsi" w:eastAsia="Calibri" w:hAnsiTheme="majorHAnsi" w:cstheme="majorHAnsi"/>
              </w:rPr>
              <w:t>Rationale</w:t>
            </w:r>
          </w:p>
        </w:tc>
      </w:tr>
      <w:tr w:rsidR="00FB2D1B" w:rsidRPr="00DD0FB2" w14:paraId="0F718BA2" w14:textId="77777777" w:rsidTr="00F70A59">
        <w:tc>
          <w:tcPr>
            <w:tcW w:w="11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4F7BE" w14:textId="77777777" w:rsidR="00FB2D1B" w:rsidRPr="00DD0FB2" w:rsidRDefault="00FB2D1B" w:rsidP="00F70A59">
            <w:pPr>
              <w:rPr>
                <w:rFonts w:asciiTheme="majorHAnsi" w:eastAsia="Calibri" w:hAnsiTheme="majorHAnsi" w:cstheme="majorHAnsi"/>
              </w:rPr>
            </w:pPr>
          </w:p>
        </w:tc>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91373A" w14:textId="77777777" w:rsidR="00FB2D1B" w:rsidRPr="00DD0FB2" w:rsidRDefault="00FB2D1B" w:rsidP="00F70A59">
            <w:pPr>
              <w:rPr>
                <w:rFonts w:asciiTheme="majorHAnsi" w:eastAsia="Calibri" w:hAnsiTheme="majorHAnsi" w:cstheme="majorHAnsi"/>
              </w:rPr>
            </w:pPr>
          </w:p>
        </w:tc>
        <w:tc>
          <w:tcPr>
            <w:tcW w:w="7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061A5" w14:textId="77777777" w:rsidR="00FB2D1B" w:rsidRPr="00DD0FB2" w:rsidRDefault="00FB2D1B" w:rsidP="00F70A59">
            <w:pPr>
              <w:rPr>
                <w:rFonts w:asciiTheme="majorHAnsi" w:eastAsia="Calibri" w:hAnsiTheme="majorHAnsi" w:cstheme="majorHAnsi"/>
              </w:rPr>
            </w:pPr>
          </w:p>
        </w:tc>
        <w:tc>
          <w:tcPr>
            <w:tcW w:w="1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AECBE9" w14:textId="77777777" w:rsidR="00FB2D1B" w:rsidRPr="00DD0FB2" w:rsidRDefault="00FB2D1B" w:rsidP="00F70A59">
            <w:pPr>
              <w:rPr>
                <w:rFonts w:asciiTheme="majorHAnsi" w:eastAsia="Calibri" w:hAnsiTheme="majorHAnsi" w:cstheme="majorHAnsi"/>
              </w:rPr>
            </w:pPr>
          </w:p>
        </w:tc>
        <w:tc>
          <w:tcPr>
            <w:tcW w:w="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D182BC" w14:textId="77777777" w:rsidR="00FB2D1B" w:rsidRPr="00DD0FB2" w:rsidRDefault="00FB2D1B" w:rsidP="00F70A59">
            <w:pPr>
              <w:rPr>
                <w:rFonts w:asciiTheme="majorHAnsi" w:eastAsia="Calibri" w:hAnsiTheme="majorHAnsi" w:cstheme="majorHAnsi"/>
              </w:rPr>
            </w:pP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913F02" w14:textId="77777777" w:rsidR="00FB2D1B" w:rsidRPr="00DD0FB2" w:rsidRDefault="00FB2D1B" w:rsidP="00F70A59">
            <w:pPr>
              <w:rPr>
                <w:rFonts w:asciiTheme="majorHAnsi" w:eastAsia="Calibri" w:hAnsiTheme="majorHAnsi" w:cstheme="majorHAnsi"/>
              </w:rPr>
            </w:pPr>
          </w:p>
        </w:tc>
        <w:tc>
          <w:tcPr>
            <w:tcW w:w="11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2B3254" w14:textId="77777777" w:rsidR="00FB2D1B" w:rsidRPr="00DD0FB2" w:rsidRDefault="00FB2D1B" w:rsidP="00F70A59">
            <w:pPr>
              <w:rPr>
                <w:rFonts w:asciiTheme="majorHAnsi" w:eastAsia="Calibri" w:hAnsiTheme="majorHAnsi" w:cstheme="majorHAnsi"/>
              </w:rPr>
            </w:pP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68B12" w14:textId="77777777" w:rsidR="00FB2D1B" w:rsidRPr="00DD0FB2" w:rsidRDefault="00FB2D1B" w:rsidP="00F70A59">
            <w:pPr>
              <w:rPr>
                <w:rFonts w:asciiTheme="majorHAnsi" w:eastAsia="Calibri" w:hAnsiTheme="majorHAnsi" w:cstheme="majorHAnsi"/>
              </w:rPr>
            </w:pPr>
          </w:p>
        </w:tc>
        <w:tc>
          <w:tcPr>
            <w:tcW w:w="20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82011D" w14:textId="77777777" w:rsidR="00FB2D1B" w:rsidRPr="00DD0FB2" w:rsidRDefault="00FB2D1B" w:rsidP="00F70A59">
            <w:pPr>
              <w:rPr>
                <w:rFonts w:asciiTheme="majorHAnsi" w:eastAsia="Calibri" w:hAnsiTheme="majorHAnsi" w:cstheme="majorHAnsi"/>
              </w:rPr>
            </w:pPr>
          </w:p>
        </w:tc>
      </w:tr>
    </w:tbl>
    <w:p w14:paraId="55591872" w14:textId="77777777" w:rsidR="009850B6" w:rsidRPr="00DD0FB2" w:rsidRDefault="009850B6" w:rsidP="00701738">
      <w:pPr>
        <w:rPr>
          <w:rFonts w:asciiTheme="majorHAnsi" w:eastAsia="Calibri" w:hAnsiTheme="majorHAnsi" w:cstheme="majorHAnsi"/>
          <w:lang w:val="en-US"/>
        </w:rPr>
      </w:pPr>
    </w:p>
    <w:p w14:paraId="058690FD" w14:textId="4820F61D" w:rsidR="00347CFE" w:rsidRPr="00DD0FB2" w:rsidRDefault="002E7952" w:rsidP="00BA0ED8">
      <w:pPr>
        <w:pStyle w:val="Heading2"/>
        <w:rPr>
          <w:rFonts w:asciiTheme="majorHAnsi" w:hAnsiTheme="majorHAnsi" w:cstheme="majorHAnsi"/>
        </w:rPr>
      </w:pPr>
      <w:bookmarkStart w:id="150" w:name="1mrcu09" w:colFirst="0" w:colLast="0"/>
      <w:bookmarkStart w:id="151" w:name="46r0co2" w:colFirst="0" w:colLast="0"/>
      <w:bookmarkStart w:id="152" w:name="2lwamvv" w:colFirst="0" w:colLast="0"/>
      <w:bookmarkStart w:id="153" w:name="_Toc21774744"/>
      <w:bookmarkEnd w:id="150"/>
      <w:bookmarkEnd w:id="151"/>
      <w:bookmarkEnd w:id="152"/>
      <w:r w:rsidRPr="00DD0FB2">
        <w:rPr>
          <w:rFonts w:asciiTheme="majorHAnsi" w:hAnsiTheme="majorHAnsi" w:cstheme="majorHAnsi"/>
        </w:rPr>
        <w:t>6.4</w:t>
      </w:r>
      <w:r w:rsidRPr="00DD0FB2">
        <w:rPr>
          <w:rFonts w:asciiTheme="majorHAnsi" w:hAnsiTheme="majorHAnsi" w:cstheme="majorHAnsi"/>
        </w:rPr>
        <w:tab/>
      </w:r>
      <w:r w:rsidR="00FE5DC0" w:rsidRPr="00DD0FB2">
        <w:rPr>
          <w:rFonts w:asciiTheme="majorHAnsi" w:hAnsiTheme="majorHAnsi" w:cstheme="majorHAnsi"/>
        </w:rPr>
        <w:t xml:space="preserve">Methodology </w:t>
      </w:r>
      <w:r w:rsidRPr="00DD0FB2">
        <w:rPr>
          <w:rFonts w:asciiTheme="majorHAnsi" w:hAnsiTheme="majorHAnsi" w:cstheme="majorHAnsi"/>
        </w:rPr>
        <w:t>for Developing In-Script Variants</w:t>
      </w:r>
      <w:bookmarkEnd w:id="153"/>
      <w:r w:rsidRPr="00DD0FB2">
        <w:rPr>
          <w:rFonts w:asciiTheme="majorHAnsi" w:hAnsiTheme="majorHAnsi" w:cstheme="majorHAnsi"/>
        </w:rPr>
        <w:t xml:space="preserve"> </w:t>
      </w:r>
    </w:p>
    <w:p w14:paraId="01648DCB" w14:textId="551AE021"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In the case of visual variants, the following cases will be proposed as in-script variant:</w:t>
      </w:r>
    </w:p>
    <w:p w14:paraId="1C625C0E" w14:textId="77777777" w:rsidR="00347CFE" w:rsidRPr="00DD0FB2" w:rsidRDefault="00347CFE" w:rsidP="00BA0ED8">
      <w:pPr>
        <w:rPr>
          <w:rFonts w:asciiTheme="majorHAnsi" w:eastAsia="Calibri" w:hAnsiTheme="majorHAnsi" w:cstheme="majorHAnsi"/>
          <w:lang w:val="en-US"/>
        </w:rPr>
      </w:pPr>
    </w:p>
    <w:p w14:paraId="5D9D7160" w14:textId="7C1944E0" w:rsidR="008A0DDF" w:rsidRPr="00DD0FB2" w:rsidRDefault="00FE5DC0" w:rsidP="00B77F30">
      <w:pPr>
        <w:pStyle w:val="ListParagraph"/>
        <w:numPr>
          <w:ilvl w:val="0"/>
          <w:numId w:val="19"/>
        </w:numPr>
        <w:rPr>
          <w:rFonts w:asciiTheme="majorHAnsi" w:hAnsiTheme="majorHAnsi" w:cstheme="majorHAnsi"/>
        </w:rPr>
      </w:pPr>
      <w:r w:rsidRPr="00DD0FB2">
        <w:rPr>
          <w:rFonts w:asciiTheme="majorHAnsi" w:hAnsiTheme="majorHAnsi" w:cstheme="majorHAnsi"/>
        </w:rPr>
        <w:lastRenderedPageBreak/>
        <w:t>Homoglyphs (i.e. visual score = 1): when any given pair of code points or code point sequences are visually identical as represented in a common use font (e.g., Arial, Times New Roman or Courier New) by Internet applications, such as internet browsers</w:t>
      </w:r>
      <w:r w:rsidR="008A0DDF" w:rsidRPr="00DD0FB2">
        <w:rPr>
          <w:rFonts w:asciiTheme="majorHAnsi" w:hAnsiTheme="majorHAnsi" w:cstheme="majorHAnsi"/>
        </w:rPr>
        <w:t>.</w:t>
      </w:r>
    </w:p>
    <w:p w14:paraId="3151CB8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In the case of non-visual variants, the methodology is different depending on the type of suspected variance:</w:t>
      </w:r>
    </w:p>
    <w:p w14:paraId="52EAF056" w14:textId="22954927" w:rsidR="006C2AD1" w:rsidRPr="00DD0FB2" w:rsidRDefault="00FE5DC0">
      <w:pPr>
        <w:rPr>
          <w:rFonts w:asciiTheme="majorHAnsi" w:hAnsiTheme="majorHAnsi" w:cstheme="majorHAnsi"/>
          <w:lang w:val="en-US"/>
        </w:rPr>
      </w:pPr>
      <w:r w:rsidRPr="00DD0FB2">
        <w:rPr>
          <w:rFonts w:asciiTheme="majorHAnsi" w:eastAsia="Calibri" w:hAnsiTheme="majorHAnsi" w:cstheme="majorHAnsi"/>
          <w:lang w:val="en-US"/>
        </w:rPr>
        <w:t xml:space="preserve">To test the hypotheses regarding the influence of handwriting on font design and the conception of readers, Latin GP </w:t>
      </w:r>
      <w:r w:rsidR="00403024" w:rsidRPr="00DD0FB2">
        <w:rPr>
          <w:rFonts w:asciiTheme="majorHAnsi" w:eastAsia="Calibri" w:hAnsiTheme="majorHAnsi" w:cstheme="majorHAnsi"/>
          <w:lang w:val="en-US"/>
        </w:rPr>
        <w:t xml:space="preserve">looked at </w:t>
      </w:r>
      <w:r w:rsidRPr="00DD0FB2">
        <w:rPr>
          <w:rFonts w:asciiTheme="majorHAnsi" w:eastAsia="Calibri" w:hAnsiTheme="majorHAnsi" w:cstheme="majorHAnsi"/>
          <w:lang w:val="en-US"/>
        </w:rPr>
        <w:t xml:space="preserve">both handwriting samples as well as font design. </w:t>
      </w:r>
      <w:r w:rsidR="00102407" w:rsidRPr="00DD0FB2">
        <w:rPr>
          <w:rFonts w:asciiTheme="majorHAnsi" w:hAnsiTheme="majorHAnsi" w:cstheme="majorHAnsi"/>
          <w:lang w:val="en-US"/>
        </w:rPr>
        <w:t>The Latin GP looked comprehensively at font design when evaluating possible variants. In addition, in some cases, we looked at how handwriting typically renders letters in order to understand other ways that users might be accustomed to visualizing particular cases. This was not done systematically, just an aid to guide our review in particular cases.</w:t>
      </w:r>
      <w:r w:rsidRPr="00DD0FB2">
        <w:rPr>
          <w:rFonts w:asciiTheme="majorHAnsi" w:eastAsia="Calibri" w:hAnsiTheme="majorHAnsi" w:cstheme="majorHAnsi"/>
          <w:lang w:val="en-US"/>
        </w:rPr>
        <w:t>. In the case of shaping of base characters and diacritics, it was assumed that if such handwriting practices would cross-over into the printed forms, there should be fonts in which such potential variant pairs would turn out to be identical or nearly identical in appearance by a significant number of fonts</w:t>
      </w:r>
      <w:r w:rsidR="007F487F" w:rsidRPr="00DD0FB2">
        <w:rPr>
          <w:rFonts w:asciiTheme="majorHAnsi" w:eastAsia="Calibri" w:hAnsiTheme="majorHAnsi" w:cstheme="majorHAnsi"/>
          <w:lang w:val="en-US"/>
        </w:rPr>
        <w:t>:</w:t>
      </w:r>
    </w:p>
    <w:p w14:paraId="650F59ED" w14:textId="77777777" w:rsidR="006C2AD1" w:rsidRPr="00DD0FB2" w:rsidRDefault="006C2AD1">
      <w:pPr>
        <w:rPr>
          <w:rFonts w:asciiTheme="majorHAnsi" w:eastAsia="Calibri" w:hAnsiTheme="majorHAnsi" w:cstheme="majorHAnsi"/>
          <w:lang w:val="en-US"/>
        </w:rPr>
      </w:pPr>
    </w:p>
    <w:p w14:paraId="66D60EA4" w14:textId="20D07BF5" w:rsidR="004A0CF3" w:rsidRPr="00DD0FB2" w:rsidRDefault="007F487F">
      <w:pPr>
        <w:rPr>
          <w:rFonts w:asciiTheme="majorHAnsi" w:eastAsia="Calibri" w:hAnsiTheme="majorHAnsi" w:cstheme="majorHAnsi"/>
          <w:lang w:val="en-US"/>
        </w:rPr>
      </w:pPr>
      <w:r w:rsidRPr="00DD0FB2">
        <w:rPr>
          <w:rFonts w:asciiTheme="majorHAnsi" w:eastAsia="Calibri" w:hAnsiTheme="majorHAnsi" w:cstheme="majorHAnsi"/>
          <w:lang w:val="en-US"/>
        </w:rPr>
        <w:t>While i</w:t>
      </w:r>
      <w:r w:rsidR="004A0CF3" w:rsidRPr="00DD0FB2">
        <w:rPr>
          <w:rFonts w:asciiTheme="majorHAnsi" w:eastAsia="Calibri" w:hAnsiTheme="majorHAnsi" w:cstheme="majorHAnsi"/>
          <w:lang w:val="en-US"/>
        </w:rPr>
        <w:t>n the case of cross-script variants, the GP initially examined glyphs only in three widely used fonts</w:t>
      </w:r>
      <w:r w:rsidRPr="00DD0FB2">
        <w:rPr>
          <w:rFonts w:asciiTheme="majorHAnsi" w:eastAsia="Calibri" w:hAnsiTheme="majorHAnsi" w:cstheme="majorHAnsi"/>
          <w:lang w:val="en-US"/>
        </w:rPr>
        <w:t>, namely A</w:t>
      </w:r>
      <w:r w:rsidR="004A0CF3" w:rsidRPr="00DD0FB2">
        <w:rPr>
          <w:rFonts w:asciiTheme="majorHAnsi" w:eastAsia="Calibri" w:hAnsiTheme="majorHAnsi" w:cstheme="majorHAnsi"/>
          <w:lang w:val="en-US"/>
        </w:rPr>
        <w:t>rial, Courier New, and Times New Roman</w:t>
      </w:r>
      <w:r w:rsidRPr="00DD0FB2">
        <w:rPr>
          <w:rFonts w:asciiTheme="majorHAnsi" w:eastAsia="Calibri" w:hAnsiTheme="majorHAnsi" w:cstheme="majorHAnsi"/>
          <w:lang w:val="en-US"/>
        </w:rPr>
        <w:t xml:space="preserve">, </w:t>
      </w:r>
      <w:r w:rsidR="004A0CF3" w:rsidRPr="00DD0FB2">
        <w:rPr>
          <w:rFonts w:asciiTheme="majorHAnsi" w:eastAsia="Calibri" w:hAnsiTheme="majorHAnsi" w:cstheme="majorHAnsi"/>
          <w:lang w:val="en-US"/>
        </w:rPr>
        <w:t>in the case of in-script variants</w:t>
      </w:r>
      <w:r w:rsidR="003913C9" w:rsidRPr="00DD0FB2">
        <w:rPr>
          <w:rFonts w:asciiTheme="majorHAnsi" w:eastAsia="Calibri" w:hAnsiTheme="majorHAnsi" w:cstheme="majorHAnsi"/>
          <w:lang w:val="en-US"/>
        </w:rPr>
        <w:t xml:space="preserve"> the GP choose to compare </w:t>
      </w:r>
      <w:r w:rsidR="004A0CF3" w:rsidRPr="00DD0FB2">
        <w:rPr>
          <w:rFonts w:asciiTheme="majorHAnsi" w:eastAsia="Calibri" w:hAnsiTheme="majorHAnsi" w:cstheme="majorHAnsi"/>
          <w:lang w:val="en-US"/>
        </w:rPr>
        <w:t xml:space="preserve">glyphs </w:t>
      </w:r>
      <w:r w:rsidR="003913C9" w:rsidRPr="00DD0FB2">
        <w:rPr>
          <w:rFonts w:asciiTheme="majorHAnsi" w:eastAsia="Calibri" w:hAnsiTheme="majorHAnsi" w:cstheme="majorHAnsi"/>
          <w:lang w:val="en-US"/>
        </w:rPr>
        <w:t xml:space="preserve">across </w:t>
      </w:r>
      <w:r w:rsidR="004A0CF3" w:rsidRPr="00DD0FB2">
        <w:rPr>
          <w:rFonts w:asciiTheme="majorHAnsi" w:eastAsia="Calibri" w:hAnsiTheme="majorHAnsi" w:cstheme="majorHAnsi"/>
          <w:lang w:val="en-US"/>
        </w:rPr>
        <w:t xml:space="preserve">a wide number of fonts to see if a significant </w:t>
      </w:r>
      <w:r w:rsidR="00CF450B" w:rsidRPr="00DD0FB2">
        <w:rPr>
          <w:rFonts w:asciiTheme="majorHAnsi" w:eastAsia="Calibri" w:hAnsiTheme="majorHAnsi" w:cstheme="majorHAnsi"/>
          <w:lang w:val="en-US"/>
        </w:rPr>
        <w:t>minority</w:t>
      </w:r>
      <w:r w:rsidR="004A0CF3" w:rsidRPr="00DD0FB2">
        <w:rPr>
          <w:rFonts w:asciiTheme="majorHAnsi" w:eastAsia="Calibri" w:hAnsiTheme="majorHAnsi" w:cstheme="majorHAnsi"/>
          <w:lang w:val="en-US"/>
        </w:rPr>
        <w:t xml:space="preserve"> of fonts gave way to a variant relationship between several </w:t>
      </w:r>
      <w:r w:rsidR="003C4782" w:rsidRPr="00DD0FB2">
        <w:rPr>
          <w:rFonts w:asciiTheme="majorHAnsi" w:eastAsia="Calibri" w:hAnsiTheme="majorHAnsi" w:cstheme="majorHAnsi"/>
          <w:lang w:val="en-US"/>
        </w:rPr>
        <w:t>code points</w:t>
      </w:r>
      <w:r w:rsidR="004A0CF3" w:rsidRPr="00DD0FB2">
        <w:rPr>
          <w:rFonts w:asciiTheme="majorHAnsi" w:eastAsia="Calibri" w:hAnsiTheme="majorHAnsi" w:cstheme="majorHAnsi"/>
          <w:lang w:val="en-US"/>
        </w:rPr>
        <w:t>.</w:t>
      </w:r>
      <w:r w:rsidR="006C2AD1" w:rsidRPr="00DD0FB2">
        <w:rPr>
          <w:rFonts w:asciiTheme="majorHAnsi" w:eastAsia="Calibri" w:hAnsiTheme="majorHAnsi" w:cstheme="majorHAnsi"/>
          <w:lang w:val="en-US"/>
        </w:rPr>
        <w:t xml:space="preserve"> </w:t>
      </w:r>
      <w:r w:rsidR="004A0CF3" w:rsidRPr="00DD0FB2">
        <w:rPr>
          <w:rFonts w:asciiTheme="majorHAnsi" w:eastAsia="Calibri" w:hAnsiTheme="majorHAnsi" w:cstheme="majorHAnsi"/>
          <w:lang w:val="en-US"/>
        </w:rPr>
        <w:t xml:space="preserve">The reason for this is that there is no stability for the fonts employed by software which render strings. Not only are different fonts used across different types </w:t>
      </w:r>
      <w:r w:rsidR="00B247C3" w:rsidRPr="00DD0FB2">
        <w:rPr>
          <w:rFonts w:asciiTheme="majorHAnsi" w:eastAsia="Calibri" w:hAnsiTheme="majorHAnsi" w:cstheme="majorHAnsi"/>
          <w:lang w:val="en-US"/>
        </w:rPr>
        <w:t>of</w:t>
      </w:r>
      <w:r w:rsidR="004A0CF3" w:rsidRPr="00DD0FB2">
        <w:rPr>
          <w:rFonts w:asciiTheme="majorHAnsi" w:eastAsia="Calibri" w:hAnsiTheme="majorHAnsi" w:cstheme="majorHAnsi"/>
          <w:lang w:val="en-US"/>
        </w:rPr>
        <w:t xml:space="preserve"> software as well as across different platforms, but most clients offer the option to change the fonts, while some protocols allow the server to freely specify a different font just as well.</w:t>
      </w:r>
    </w:p>
    <w:p w14:paraId="37508146" w14:textId="77777777" w:rsidR="006C2AD1" w:rsidRPr="00DD0FB2" w:rsidRDefault="006C2AD1" w:rsidP="00BA0ED8">
      <w:pPr>
        <w:rPr>
          <w:rFonts w:asciiTheme="majorHAnsi" w:eastAsia="Calibri" w:hAnsiTheme="majorHAnsi" w:cstheme="majorHAnsi"/>
          <w:lang w:val="en-US"/>
        </w:rPr>
      </w:pPr>
    </w:p>
    <w:p w14:paraId="0F114949" w14:textId="77777777" w:rsidR="002D7863" w:rsidRPr="00DD0FB2" w:rsidRDefault="004A0CF3">
      <w:pPr>
        <w:rPr>
          <w:rFonts w:asciiTheme="majorHAnsi" w:eastAsia="Calibri" w:hAnsiTheme="majorHAnsi" w:cstheme="majorHAnsi"/>
          <w:lang w:val="en-US"/>
        </w:rPr>
      </w:pPr>
      <w:r w:rsidRPr="00DD0FB2">
        <w:rPr>
          <w:rFonts w:asciiTheme="majorHAnsi" w:eastAsia="Calibri" w:hAnsiTheme="majorHAnsi" w:cstheme="majorHAnsi"/>
          <w:lang w:val="en-US"/>
        </w:rPr>
        <w:t>Therefore</w:t>
      </w:r>
      <w:r w:rsidR="00366E9C" w:rsidRPr="00DD0FB2">
        <w:rPr>
          <w:rFonts w:asciiTheme="majorHAnsi" w:eastAsia="Calibri" w:hAnsiTheme="majorHAnsi" w:cstheme="majorHAnsi"/>
          <w:lang w:val="en-US"/>
        </w:rPr>
        <w:t>,</w:t>
      </w:r>
      <w:r w:rsidRPr="00DD0FB2">
        <w:rPr>
          <w:rFonts w:asciiTheme="majorHAnsi" w:eastAsia="Calibri" w:hAnsiTheme="majorHAnsi" w:cstheme="majorHAnsi"/>
          <w:lang w:val="en-US"/>
        </w:rPr>
        <w:t xml:space="preserve"> the only way to predict what will be a plausible case for a variant relationship, is to look for trends in the rendering of certain glyphs, and see if even a significant minority of fonts renders the same glyph in a distinctly different manner. Since fonts</w:t>
      </w:r>
      <w:r w:rsidR="00AE3A12" w:rsidRPr="00DD0FB2">
        <w:rPr>
          <w:rFonts w:asciiTheme="majorHAnsi" w:eastAsia="Calibri" w:hAnsiTheme="majorHAnsi" w:cstheme="majorHAnsi"/>
          <w:lang w:val="en-US"/>
        </w:rPr>
        <w:t xml:space="preserve"> designers</w:t>
      </w:r>
      <w:r w:rsidRPr="00DD0FB2">
        <w:rPr>
          <w:rFonts w:asciiTheme="majorHAnsi" w:eastAsia="Calibri" w:hAnsiTheme="majorHAnsi" w:cstheme="majorHAnsi"/>
          <w:lang w:val="en-US"/>
        </w:rPr>
        <w:t xml:space="preserve"> are free to play with shapes and graphic elements, which make out glyph</w:t>
      </w:r>
      <w:r w:rsidR="00AE3A12" w:rsidRPr="00DD0FB2">
        <w:rPr>
          <w:rFonts w:asciiTheme="majorHAnsi" w:eastAsia="Calibri" w:hAnsiTheme="majorHAnsi" w:cstheme="majorHAnsi"/>
          <w:lang w:val="en-US"/>
        </w:rPr>
        <w:t>s</w:t>
      </w:r>
      <w:r w:rsidRPr="00DD0FB2">
        <w:rPr>
          <w:rFonts w:asciiTheme="majorHAnsi" w:eastAsia="Calibri" w:hAnsiTheme="majorHAnsi" w:cstheme="majorHAnsi"/>
          <w:lang w:val="en-US"/>
        </w:rPr>
        <w:t xml:space="preserve"> recognizable by most users as one specific </w:t>
      </w:r>
      <w:r w:rsidR="00AE3A12" w:rsidRPr="00DD0FB2">
        <w:rPr>
          <w:rFonts w:asciiTheme="majorHAnsi" w:eastAsia="Calibri" w:hAnsiTheme="majorHAnsi" w:cstheme="majorHAnsi"/>
          <w:lang w:val="en-US"/>
        </w:rPr>
        <w:t>letter</w:t>
      </w:r>
      <w:r w:rsidRPr="00DD0FB2">
        <w:rPr>
          <w:rFonts w:asciiTheme="majorHAnsi" w:eastAsia="Calibri" w:hAnsiTheme="majorHAnsi" w:cstheme="majorHAnsi"/>
          <w:lang w:val="en-US"/>
        </w:rPr>
        <w:t xml:space="preserve">, there will always be ‘extreme’ cases, which may not be representative of </w:t>
      </w:r>
      <w:r w:rsidR="00AE3A12" w:rsidRPr="00DD0FB2">
        <w:rPr>
          <w:rFonts w:asciiTheme="majorHAnsi" w:eastAsia="Calibri" w:hAnsiTheme="majorHAnsi" w:cstheme="majorHAnsi"/>
          <w:lang w:val="en-US"/>
        </w:rPr>
        <w:t>the</w:t>
      </w:r>
      <w:r w:rsidRPr="00DD0FB2">
        <w:rPr>
          <w:rFonts w:asciiTheme="majorHAnsi" w:eastAsia="Calibri" w:hAnsiTheme="majorHAnsi" w:cstheme="majorHAnsi"/>
          <w:lang w:val="en-US"/>
        </w:rPr>
        <w:t xml:space="preserve"> typical rendering of a character. However, if several fonts make use of the same graphical features in rendering of a glyph, such a shared feature may already give way to a similarity, which can pose a risk to stability and which may have to be dealt with at LGR-level.</w:t>
      </w:r>
    </w:p>
    <w:p w14:paraId="0646EFB9" w14:textId="77777777" w:rsidR="002D7863" w:rsidRPr="00DD0FB2" w:rsidRDefault="002D7863">
      <w:pPr>
        <w:rPr>
          <w:rFonts w:asciiTheme="majorHAnsi" w:eastAsia="Calibri" w:hAnsiTheme="majorHAnsi" w:cstheme="majorHAnsi"/>
          <w:lang w:val="en-US"/>
        </w:rPr>
      </w:pPr>
    </w:p>
    <w:p w14:paraId="29FA974C" w14:textId="0E6C938B" w:rsidR="00347CFE" w:rsidRPr="00DD0FB2" w:rsidRDefault="004A0CF3">
      <w:pPr>
        <w:rPr>
          <w:rFonts w:asciiTheme="majorHAnsi" w:eastAsia="Calibri" w:hAnsiTheme="majorHAnsi" w:cstheme="majorHAnsi"/>
          <w:lang w:val="en-US"/>
        </w:rPr>
      </w:pPr>
      <w:r w:rsidRPr="00DD0FB2">
        <w:rPr>
          <w:rFonts w:asciiTheme="majorHAnsi" w:eastAsia="Calibri" w:hAnsiTheme="majorHAnsi" w:cstheme="majorHAnsi"/>
          <w:lang w:val="en-US"/>
        </w:rPr>
        <w:t xml:space="preserve">In some cases the </w:t>
      </w:r>
      <w:r w:rsidR="002D7863" w:rsidRPr="00DD0FB2">
        <w:rPr>
          <w:rFonts w:asciiTheme="majorHAnsi" w:eastAsia="Calibri" w:hAnsiTheme="majorHAnsi" w:cstheme="majorHAnsi"/>
          <w:lang w:val="en-US"/>
        </w:rPr>
        <w:t>panel</w:t>
      </w:r>
      <w:r w:rsidRPr="00DD0FB2">
        <w:rPr>
          <w:rFonts w:asciiTheme="majorHAnsi" w:eastAsia="Calibri" w:hAnsiTheme="majorHAnsi" w:cstheme="majorHAnsi"/>
          <w:lang w:val="en-US"/>
        </w:rPr>
        <w:t xml:space="preserve"> identified, potential variant cases, where a significant minority of glyphs shared some features, which suggested a variant relationship to other code points, however it was decided that it did not rise to the level of variant status based on a vote among members actively participating in that discussion, and in such cases the GP decided that such cases should be amended to </w:t>
      </w:r>
      <w:r w:rsidR="001670F9" w:rsidRPr="00DD0FB2">
        <w:rPr>
          <w:rFonts w:asciiTheme="majorHAnsi" w:eastAsia="Calibri" w:hAnsiTheme="majorHAnsi" w:cstheme="majorHAnsi"/>
          <w:lang w:val="en-US"/>
        </w:rPr>
        <w:t xml:space="preserve">Latin In-Script Confusables shortlist (cf. Appendix </w:t>
      </w:r>
      <w:r w:rsidR="00615C8C" w:rsidRPr="00DD0FB2">
        <w:rPr>
          <w:rFonts w:asciiTheme="majorHAnsi" w:eastAsia="Calibri" w:hAnsiTheme="majorHAnsi" w:cstheme="majorHAnsi"/>
          <w:lang w:val="en-US"/>
        </w:rPr>
        <w:t>E</w:t>
      </w:r>
      <w:r w:rsidR="001670F9" w:rsidRPr="00DD0FB2">
        <w:rPr>
          <w:rFonts w:asciiTheme="majorHAnsi" w:eastAsia="Calibri" w:hAnsiTheme="majorHAnsi" w:cstheme="majorHAnsi"/>
          <w:lang w:val="en-US"/>
        </w:rPr>
        <w:t>)</w:t>
      </w:r>
      <w:r w:rsidRPr="00DD0FB2">
        <w:rPr>
          <w:rFonts w:asciiTheme="majorHAnsi" w:eastAsia="Calibri" w:hAnsiTheme="majorHAnsi" w:cstheme="majorHAnsi"/>
          <w:lang w:val="en-US"/>
        </w:rPr>
        <w:t>, which should highlight such potential risks to any party looking to implement the LGR.</w:t>
      </w:r>
    </w:p>
    <w:p w14:paraId="464CC4B0" w14:textId="77777777" w:rsidR="00E727F3" w:rsidRPr="00DD0FB2" w:rsidRDefault="00E727F3" w:rsidP="00BA0ED8">
      <w:pPr>
        <w:rPr>
          <w:rFonts w:asciiTheme="majorHAnsi" w:eastAsia="Calibri" w:hAnsiTheme="majorHAnsi" w:cstheme="majorHAnsi"/>
          <w:lang w:val="en-US"/>
        </w:rPr>
      </w:pPr>
    </w:p>
    <w:p w14:paraId="7C13637C" w14:textId="11D54884"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GP used the website</w:t>
      </w:r>
      <w:hyperlink r:id="rId81">
        <w:r w:rsidRPr="00DD0FB2">
          <w:rPr>
            <w:rFonts w:asciiTheme="majorHAnsi" w:eastAsia="Calibri" w:hAnsiTheme="majorHAnsi" w:cstheme="majorHAnsi"/>
            <w:lang w:val="en-US"/>
          </w:rPr>
          <w:t xml:space="preserve"> </w:t>
        </w:r>
      </w:hyperlink>
      <w:hyperlink r:id="rId82">
        <w:r w:rsidRPr="00DD0FB2">
          <w:rPr>
            <w:rFonts w:asciiTheme="majorHAnsi" w:eastAsia="Calibri" w:hAnsiTheme="majorHAnsi" w:cstheme="majorHAnsi"/>
            <w:color w:val="1155CC"/>
            <w:u w:val="single"/>
            <w:lang w:val="en-US"/>
          </w:rPr>
          <w:t>https://wordmark.it/</w:t>
        </w:r>
      </w:hyperlink>
      <w:r w:rsidRPr="00DD0FB2">
        <w:rPr>
          <w:rFonts w:asciiTheme="majorHAnsi" w:eastAsia="Calibri" w:hAnsiTheme="majorHAnsi" w:cstheme="majorHAnsi"/>
          <w:lang w:val="en-US"/>
        </w:rPr>
        <w:t xml:space="preserve"> to compare strings across </w:t>
      </w:r>
      <w:r w:rsidR="00E016BB" w:rsidRPr="00DD0FB2">
        <w:rPr>
          <w:rFonts w:asciiTheme="majorHAnsi" w:eastAsia="Calibri" w:hAnsiTheme="majorHAnsi" w:cstheme="majorHAnsi"/>
          <w:lang w:val="en-US"/>
        </w:rPr>
        <w:t xml:space="preserve">such </w:t>
      </w:r>
      <w:r w:rsidRPr="00DD0FB2">
        <w:rPr>
          <w:rFonts w:asciiTheme="majorHAnsi" w:eastAsia="Calibri" w:hAnsiTheme="majorHAnsi" w:cstheme="majorHAnsi"/>
          <w:lang w:val="en-US"/>
        </w:rPr>
        <w:t>a large number of different fonts. In order to attain results which were less dependent on pre-installed fonts on specific platforms and user interfaces, renderings were compared using</w:t>
      </w:r>
      <w:hyperlink r:id="rId83">
        <w:r w:rsidRPr="00DD0FB2">
          <w:rPr>
            <w:rFonts w:asciiTheme="majorHAnsi" w:eastAsia="Calibri" w:hAnsiTheme="majorHAnsi" w:cstheme="majorHAnsi"/>
            <w:lang w:val="en-US"/>
          </w:rPr>
          <w:t xml:space="preserve"> </w:t>
        </w:r>
      </w:hyperlink>
      <w:hyperlink r:id="rId84">
        <w:r w:rsidRPr="00DD0FB2">
          <w:rPr>
            <w:rFonts w:asciiTheme="majorHAnsi" w:eastAsia="Calibri" w:hAnsiTheme="majorHAnsi" w:cstheme="majorHAnsi"/>
            <w:color w:val="1155CC"/>
            <w:u w:val="single"/>
            <w:lang w:val="en-US"/>
          </w:rPr>
          <w:t>Google Fonts</w:t>
        </w:r>
      </w:hyperlink>
      <w:r w:rsidRPr="00DD0FB2">
        <w:rPr>
          <w:rFonts w:asciiTheme="majorHAnsi" w:eastAsia="Calibri" w:hAnsiTheme="majorHAnsi" w:cstheme="majorHAnsi"/>
          <w:lang w:val="en-US"/>
        </w:rPr>
        <w:t>, a font library employed by many APIs, instead of system fonts as rendered by that website</w:t>
      </w:r>
      <w:r w:rsidR="008A0DDF" w:rsidRPr="00DD0FB2">
        <w:rPr>
          <w:rFonts w:asciiTheme="majorHAnsi" w:eastAsia="Calibri" w:hAnsiTheme="majorHAnsi" w:cstheme="majorHAnsi"/>
          <w:lang w:val="en-US"/>
        </w:rPr>
        <w:t>.</w:t>
      </w:r>
    </w:p>
    <w:p w14:paraId="489533B0" w14:textId="77777777" w:rsidR="009A0CF5" w:rsidRPr="00DD0FB2" w:rsidRDefault="009A0CF5">
      <w:pPr>
        <w:rPr>
          <w:rFonts w:asciiTheme="majorHAnsi" w:eastAsia="Calibri" w:hAnsiTheme="majorHAnsi" w:cstheme="majorHAnsi"/>
          <w:lang w:val="en-US"/>
        </w:rPr>
      </w:pPr>
    </w:p>
    <w:p w14:paraId="295E862C" w14:textId="0C40ECF1"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Where shaping of base characters or diacritics </w:t>
      </w:r>
      <w:r w:rsidR="009A0CF5" w:rsidRPr="00DD0FB2">
        <w:rPr>
          <w:rFonts w:asciiTheme="majorHAnsi" w:eastAsia="Calibri" w:hAnsiTheme="majorHAnsi" w:cstheme="majorHAnsi"/>
          <w:lang w:val="en-US"/>
        </w:rPr>
        <w:t xml:space="preserve">was </w:t>
      </w:r>
      <w:r w:rsidRPr="00DD0FB2">
        <w:rPr>
          <w:rFonts w:asciiTheme="majorHAnsi" w:eastAsia="Calibri" w:hAnsiTheme="majorHAnsi" w:cstheme="majorHAnsi"/>
          <w:lang w:val="en-US"/>
        </w:rPr>
        <w:t>assumed to give way to variant candidates, strings containing the two code points, such as fƒ or vice versa, i.e. 0066 + 0192, or strings containing code points featuring the two diacritics, such as ăǎ or vice versa, i.e. 0103 + 01CE, were compared.</w:t>
      </w:r>
    </w:p>
    <w:p w14:paraId="413C68D5" w14:textId="77777777" w:rsidR="00C964A1" w:rsidRPr="00DD0FB2" w:rsidRDefault="00C964A1" w:rsidP="00BA0ED8">
      <w:pPr>
        <w:rPr>
          <w:rFonts w:asciiTheme="majorHAnsi" w:eastAsia="Calibri" w:hAnsiTheme="majorHAnsi" w:cstheme="majorHAnsi"/>
          <w:lang w:val="en-US"/>
        </w:rPr>
      </w:pPr>
    </w:p>
    <w:p w14:paraId="0EDC96AB" w14:textId="00692249"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Meanwhile where spacing of base characters or stacking of diacritics were assumed to give way to variant candidates, strings containing the ligature plus the separate elements of the ligature, such as e.g. œoe or vice versa, i.e. 0153 + 006F + 0065 were compared, or strings containing </w:t>
      </w:r>
      <w:r w:rsidR="003C4782" w:rsidRPr="00DD0FB2">
        <w:rPr>
          <w:rFonts w:asciiTheme="majorHAnsi" w:eastAsia="Calibri" w:hAnsiTheme="majorHAnsi" w:cstheme="majorHAnsi"/>
          <w:lang w:val="en-US"/>
        </w:rPr>
        <w:t>code points</w:t>
      </w:r>
      <w:r w:rsidRPr="00DD0FB2">
        <w:rPr>
          <w:rFonts w:asciiTheme="majorHAnsi" w:eastAsia="Calibri" w:hAnsiTheme="majorHAnsi" w:cstheme="majorHAnsi"/>
          <w:lang w:val="en-US"/>
        </w:rPr>
        <w:t xml:space="preserve"> featuring the stacked diacritics followed by the base character which the stacked diacritics modifies as well as sequences of code points featuring those diacritics separately (where available), such as e.g. ốoôó, i.e. 1ED1 + 006F + 00F4 + 00F3</w:t>
      </w:r>
      <w:r w:rsidR="008A0DDF" w:rsidRPr="00DD0FB2">
        <w:rPr>
          <w:rFonts w:asciiTheme="majorHAnsi" w:eastAsia="Calibri" w:hAnsiTheme="majorHAnsi" w:cstheme="majorHAnsi"/>
          <w:lang w:val="en-US"/>
        </w:rPr>
        <w:t>.</w:t>
      </w:r>
    </w:p>
    <w:p w14:paraId="0D5C4A8D" w14:textId="6F70125A" w:rsidR="00347CFE" w:rsidRPr="00DD0FB2" w:rsidRDefault="00347CFE" w:rsidP="00BA0ED8">
      <w:pPr>
        <w:rPr>
          <w:rFonts w:asciiTheme="majorHAnsi" w:eastAsia="Calibri" w:hAnsiTheme="majorHAnsi" w:cstheme="majorHAnsi"/>
          <w:highlight w:val="red"/>
          <w:lang w:val="en-US"/>
        </w:rPr>
      </w:pPr>
    </w:p>
    <w:p w14:paraId="46BE1FA5" w14:textId="397CF4C4"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This analysis was conducted for all code points featured in the suggested repertoire, as well as relevant candidates from other scripts. Code points not included in the repertoire as well as historical cases, such as w being a ligature of the sequence vv, were excluded, since such a derivation is part of the basic set of modern Latin script and therefore part of ASCII and as such out of scope for a variant analysis, since no IDN variant rules may occur which would impose variant relationships on non-IDN labels</w:t>
      </w:r>
      <w:r w:rsidR="008A0DDF" w:rsidRPr="00DD0FB2">
        <w:rPr>
          <w:rFonts w:asciiTheme="majorHAnsi" w:eastAsia="Calibri" w:hAnsiTheme="majorHAnsi" w:cstheme="majorHAnsi"/>
          <w:lang w:val="en-US"/>
        </w:rPr>
        <w:t>.</w:t>
      </w:r>
    </w:p>
    <w:p w14:paraId="0A635983" w14:textId="2DCA58D1" w:rsidR="002B6567" w:rsidRPr="00DD0FB2" w:rsidRDefault="002B6567">
      <w:pPr>
        <w:rPr>
          <w:rFonts w:asciiTheme="majorHAnsi" w:eastAsia="Calibri" w:hAnsiTheme="majorHAnsi" w:cstheme="majorHAnsi"/>
          <w:lang w:val="en-US"/>
        </w:rPr>
      </w:pPr>
    </w:p>
    <w:p w14:paraId="29D48357" w14:textId="58BF762C" w:rsidR="002B6567" w:rsidRPr="00DD0FB2" w:rsidRDefault="002B6567" w:rsidP="00BA0ED8">
      <w:pPr>
        <w:rPr>
          <w:rFonts w:asciiTheme="majorHAnsi" w:eastAsia="Calibri" w:hAnsiTheme="majorHAnsi" w:cstheme="majorHAnsi"/>
          <w:lang w:val="en-US"/>
        </w:rPr>
      </w:pPr>
      <w:r w:rsidRPr="00DD0FB2">
        <w:rPr>
          <w:rFonts w:asciiTheme="majorHAnsi" w:eastAsia="Calibri" w:hAnsiTheme="majorHAnsi" w:cstheme="majorHAnsi"/>
          <w:lang w:val="en-US"/>
        </w:rPr>
        <w:t>Variance based on compatibility to with old revisions of IDNA is discussed separately below in section 6.7.2.</w:t>
      </w:r>
    </w:p>
    <w:p w14:paraId="16F826A0" w14:textId="09C6D69A" w:rsidR="00F82752" w:rsidRPr="00DD0FB2" w:rsidRDefault="00FE5DC0" w:rsidP="00BA0ED8">
      <w:pPr>
        <w:pStyle w:val="Heading2"/>
        <w:rPr>
          <w:rFonts w:asciiTheme="majorHAnsi" w:hAnsiTheme="majorHAnsi" w:cstheme="majorHAnsi"/>
        </w:rPr>
      </w:pPr>
      <w:bookmarkStart w:id="154" w:name="111kx3o" w:colFirst="0" w:colLast="0"/>
      <w:bookmarkStart w:id="155" w:name="_Toc21774745"/>
      <w:bookmarkEnd w:id="154"/>
      <w:r w:rsidRPr="00DD0FB2">
        <w:rPr>
          <w:rFonts w:asciiTheme="majorHAnsi" w:hAnsiTheme="majorHAnsi" w:cstheme="majorHAnsi"/>
        </w:rPr>
        <w:t>6.</w:t>
      </w:r>
      <w:r w:rsidR="0029115D" w:rsidRPr="00DD0FB2">
        <w:rPr>
          <w:rFonts w:asciiTheme="majorHAnsi" w:hAnsiTheme="majorHAnsi" w:cstheme="majorHAnsi"/>
        </w:rPr>
        <w:t>5</w:t>
      </w:r>
      <w:r w:rsidRPr="00DD0FB2">
        <w:rPr>
          <w:rFonts w:asciiTheme="majorHAnsi" w:hAnsiTheme="majorHAnsi" w:cstheme="majorHAnsi"/>
        </w:rPr>
        <w:tab/>
        <w:t>In-Script Latin Variants</w:t>
      </w:r>
      <w:bookmarkEnd w:id="155"/>
    </w:p>
    <w:p w14:paraId="246F9271" w14:textId="04F906D1" w:rsidR="00F82752" w:rsidRPr="00DD0FB2" w:rsidRDefault="005A052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In the following, the variant sets confirmed by Latin GP </w:t>
      </w:r>
      <w:r w:rsidR="00076590" w:rsidRPr="00DD0FB2">
        <w:rPr>
          <w:rFonts w:asciiTheme="majorHAnsi" w:eastAsia="Calibri" w:hAnsiTheme="majorHAnsi" w:cstheme="majorHAnsi"/>
          <w:lang w:val="en-US"/>
        </w:rPr>
        <w:t xml:space="preserve">are presented together with the relevant data and rationale. The full list of potential variant candidates shortlisted and analyzed by the GP including such cases which were not confirmed, is presented further below in Appendix </w:t>
      </w:r>
      <w:r w:rsidR="001C0E45" w:rsidRPr="00DD0FB2">
        <w:rPr>
          <w:rFonts w:asciiTheme="majorHAnsi" w:eastAsia="Calibri" w:hAnsiTheme="majorHAnsi" w:cstheme="majorHAnsi"/>
          <w:lang w:val="en-US"/>
        </w:rPr>
        <w:t>D</w:t>
      </w:r>
      <w:r w:rsidR="00076590" w:rsidRPr="00DD0FB2">
        <w:rPr>
          <w:rFonts w:asciiTheme="majorHAnsi" w:eastAsia="Calibri" w:hAnsiTheme="majorHAnsi" w:cstheme="majorHAnsi"/>
          <w:lang w:val="en-US"/>
        </w:rPr>
        <w:t>.</w:t>
      </w:r>
      <w:r w:rsidR="00076590" w:rsidRPr="00DD0FB2" w:rsidDel="007705E7">
        <w:rPr>
          <w:rFonts w:asciiTheme="majorHAnsi" w:eastAsia="Calibri" w:hAnsiTheme="majorHAnsi" w:cstheme="majorHAnsi"/>
          <w:lang w:val="en-US"/>
        </w:rPr>
        <w:t xml:space="preserve"> </w:t>
      </w:r>
    </w:p>
    <w:p w14:paraId="6751C999" w14:textId="0BE7383C" w:rsidR="00F82752" w:rsidRPr="00DD0FB2" w:rsidRDefault="00F82752" w:rsidP="00BA0ED8">
      <w:pPr>
        <w:rPr>
          <w:rFonts w:asciiTheme="majorHAnsi" w:eastAsia="Calibri" w:hAnsiTheme="majorHAnsi" w:cstheme="majorHAnsi"/>
          <w:lang w:val="en-US"/>
        </w:rPr>
      </w:pPr>
    </w:p>
    <w:p w14:paraId="406505D4" w14:textId="7E9A5262" w:rsidR="006B0DAE" w:rsidRPr="00DD0FB2" w:rsidRDefault="006B0DAE" w:rsidP="00BA0ED8">
      <w:pPr>
        <w:rPr>
          <w:rFonts w:asciiTheme="majorHAnsi" w:eastAsia="Calibri" w:hAnsiTheme="majorHAnsi" w:cstheme="majorHAnsi"/>
          <w:lang w:val="en-US"/>
        </w:rPr>
      </w:pPr>
      <w:r w:rsidRPr="00DD0FB2">
        <w:rPr>
          <w:rFonts w:asciiTheme="majorHAnsi" w:eastAsia="Calibri" w:hAnsiTheme="majorHAnsi" w:cstheme="majorHAnsi"/>
          <w:lang w:val="en-US"/>
        </w:rPr>
        <w:t>Table 14. In-Script Latin Variants</w:t>
      </w:r>
    </w:p>
    <w:tbl>
      <w:tblPr>
        <w:tblW w:w="8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88"/>
        <w:gridCol w:w="790"/>
        <w:gridCol w:w="719"/>
        <w:gridCol w:w="951"/>
        <w:gridCol w:w="696"/>
        <w:gridCol w:w="767"/>
        <w:gridCol w:w="1434"/>
        <w:gridCol w:w="907"/>
        <w:gridCol w:w="1603"/>
      </w:tblGrid>
      <w:tr w:rsidR="006B0DAE" w:rsidRPr="00DD0FB2" w14:paraId="2096D601"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1FC5A9"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Source Unicode Name</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EE909B"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Source Code Point</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2E4FBA"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Source Glyph</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58AB7"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Variant Relationship</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97858A"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Target Glyph</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AF11A"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Target Code Point</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30308F"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Target Unicode Name</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3CE0B"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Disposition</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C44BA5"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Rationale</w:t>
            </w:r>
          </w:p>
        </w:tc>
      </w:tr>
      <w:tr w:rsidR="006B0DAE" w:rsidRPr="00DD0FB2" w14:paraId="4483D677"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9CAEC4" w14:textId="77777777" w:rsidR="006B0DAE" w:rsidRPr="00DD0FB2" w:rsidRDefault="006B0DAE" w:rsidP="004829E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TURNED E</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E97D33"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01DD</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751239"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ǝ</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4908ED"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E81516"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ə</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DAE2E"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0259</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8FF59B"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LATIN SMALL LETTER SCHWA</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CDE08C"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Blocked</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2C3F44" w14:textId="77777777" w:rsidR="006B0DAE" w:rsidRPr="00DD0FB2" w:rsidRDefault="006B0DAE" w:rsidP="004829E0">
            <w:pPr>
              <w:rPr>
                <w:rFonts w:asciiTheme="majorHAnsi" w:eastAsia="Calibri" w:hAnsiTheme="majorHAnsi" w:cstheme="majorHAnsi"/>
                <w:lang w:val="en-US"/>
              </w:rPr>
            </w:pPr>
            <w:r w:rsidRPr="00DD0FB2">
              <w:rPr>
                <w:rFonts w:asciiTheme="majorHAnsi" w:eastAsia="Calibri" w:hAnsiTheme="majorHAnsi" w:cstheme="majorHAnsi"/>
                <w:lang w:val="en-US"/>
              </w:rPr>
              <w:t>In-script variant due to transitivity relationship of 04D9 Cyrillic Small Letter Schwa</w:t>
            </w:r>
          </w:p>
        </w:tc>
      </w:tr>
      <w:tr w:rsidR="006B0DAE" w:rsidRPr="00DD0FB2" w14:paraId="6EFB941B"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C76701" w14:textId="77777777" w:rsidR="006B0DAE" w:rsidRPr="00DD0FB2" w:rsidRDefault="006B0DAE" w:rsidP="004829E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DOTLESS I</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747B0"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0131</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15F8DE"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ı</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F90C87"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27381"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ɩ</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F5FB40"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0269</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B4827D"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LATIN SMALL LETTER IOTA</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FEF71C"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Blocked</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5AD71F" w14:textId="77777777" w:rsidR="006B0DAE" w:rsidRPr="00DD0FB2" w:rsidRDefault="006B0DAE" w:rsidP="004829E0">
            <w:pPr>
              <w:rPr>
                <w:rFonts w:asciiTheme="majorHAnsi" w:eastAsia="Calibri" w:hAnsiTheme="majorHAnsi" w:cstheme="majorHAnsi"/>
                <w:lang w:val="en-US"/>
              </w:rPr>
            </w:pPr>
            <w:r w:rsidRPr="00DD0FB2">
              <w:rPr>
                <w:rFonts w:asciiTheme="majorHAnsi" w:eastAsia="Calibri" w:hAnsiTheme="majorHAnsi" w:cstheme="majorHAnsi"/>
                <w:lang w:val="en-US"/>
              </w:rPr>
              <w:t>In-script variant due to transitivity relationship of 03B9 Greek Small Letter Iota</w:t>
            </w:r>
          </w:p>
        </w:tc>
      </w:tr>
      <w:tr w:rsidR="006B0DAE" w:rsidRPr="00DD0FB2" w14:paraId="3E590AC9"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DB377"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LATIN SMALL LETTER U</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8AA62F"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0075</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163DA1"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u</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471A31"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46EF8"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ʋ</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E1D72B"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028B</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85F01" w14:textId="77777777" w:rsidR="006B0DAE" w:rsidRPr="00DD0FB2" w:rsidRDefault="006B0DAE" w:rsidP="004829E0">
            <w:pPr>
              <w:rPr>
                <w:rFonts w:asciiTheme="majorHAnsi" w:eastAsia="Calibri" w:hAnsiTheme="majorHAnsi" w:cstheme="majorHAnsi"/>
                <w:lang w:val="en-US"/>
              </w:rPr>
            </w:pPr>
            <w:r w:rsidRPr="00DD0FB2">
              <w:rPr>
                <w:rFonts w:asciiTheme="majorHAnsi" w:eastAsia="Calibri" w:hAnsiTheme="majorHAnsi" w:cstheme="majorHAnsi"/>
                <w:lang w:val="en-US"/>
              </w:rPr>
              <w:t>LATIN SMALL LETTER V WITH HOOK</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18B5F" w14:textId="77777777" w:rsidR="006B0DAE" w:rsidRPr="00DD0FB2" w:rsidRDefault="006B0DAE" w:rsidP="004829E0">
            <w:pPr>
              <w:rPr>
                <w:rFonts w:asciiTheme="majorHAnsi" w:eastAsia="Calibri" w:hAnsiTheme="majorHAnsi" w:cstheme="majorHAnsi"/>
              </w:rPr>
            </w:pPr>
            <w:r w:rsidRPr="00DD0FB2">
              <w:rPr>
                <w:rFonts w:asciiTheme="majorHAnsi" w:eastAsia="Calibri" w:hAnsiTheme="majorHAnsi" w:cstheme="majorHAnsi"/>
              </w:rPr>
              <w:t>Blocked</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BC8577" w14:textId="77777777" w:rsidR="006B0DAE" w:rsidRPr="00DD0FB2" w:rsidRDefault="006B0DAE" w:rsidP="004829E0">
            <w:pPr>
              <w:rPr>
                <w:rFonts w:asciiTheme="majorHAnsi" w:eastAsia="Calibri" w:hAnsiTheme="majorHAnsi" w:cstheme="majorHAnsi"/>
                <w:lang w:val="en-US"/>
              </w:rPr>
            </w:pPr>
            <w:r w:rsidRPr="00DD0FB2">
              <w:rPr>
                <w:rFonts w:asciiTheme="majorHAnsi" w:eastAsia="Calibri" w:hAnsiTheme="majorHAnsi" w:cstheme="majorHAnsi"/>
                <w:lang w:val="en-US"/>
              </w:rPr>
              <w:t xml:space="preserve">In-script variant due to transitivity relationship </w:t>
            </w:r>
            <w:r w:rsidRPr="00DD0FB2">
              <w:rPr>
                <w:rFonts w:asciiTheme="majorHAnsi" w:eastAsia="Calibri" w:hAnsiTheme="majorHAnsi" w:cstheme="majorHAnsi"/>
                <w:lang w:val="en-US"/>
              </w:rPr>
              <w:lastRenderedPageBreak/>
              <w:t>of 03C5 Greek Small Letter Upsilon</w:t>
            </w:r>
          </w:p>
        </w:tc>
      </w:tr>
      <w:tr w:rsidR="00F82752" w:rsidRPr="00DD0FB2" w14:paraId="1EE21998"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AFD689"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lastRenderedPageBreak/>
              <w:t>Source Unicode Name</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62B73"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Source Code Point</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7DA0E9"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Source Glyph</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92E515"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Variant Relation- ship</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B39AF"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Target Glyph</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90CD5B"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Target Code Point</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313A5"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Target Unicode Name</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B576E3"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Disposition</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9EA30D"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Principle(s)</w:t>
            </w:r>
          </w:p>
        </w:tc>
      </w:tr>
      <w:tr w:rsidR="00F82752" w:rsidRPr="00DD0FB2" w14:paraId="6B96EB9C"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FC96F6" w14:textId="77777777" w:rsidR="00F82752" w:rsidRPr="00DD0FB2" w:rsidRDefault="00F82752" w:rsidP="00BA0ED8">
            <w:pPr>
              <w:rPr>
                <w:rFonts w:asciiTheme="majorHAnsi" w:eastAsia="Calibri" w:hAnsiTheme="majorHAnsi" w:cstheme="majorHAnsi"/>
              </w:rPr>
            </w:pP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3844CB" w14:textId="77777777" w:rsidR="00F82752" w:rsidRPr="00DD0FB2" w:rsidRDefault="00F82752" w:rsidP="00BA0ED8">
            <w:pPr>
              <w:rPr>
                <w:rFonts w:asciiTheme="majorHAnsi" w:eastAsia="Calibri" w:hAnsiTheme="majorHAnsi" w:cstheme="majorHAnsi"/>
              </w:rPr>
            </w:pP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3E906" w14:textId="77777777" w:rsidR="00F82752" w:rsidRPr="00DD0FB2" w:rsidRDefault="00F82752" w:rsidP="00BA0ED8">
            <w:pPr>
              <w:rPr>
                <w:rFonts w:asciiTheme="majorHAnsi" w:eastAsia="Calibri" w:hAnsiTheme="majorHAnsi" w:cstheme="majorHAnsi"/>
              </w:rPr>
            </w:pP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FF7DBF" w14:textId="77777777" w:rsidR="00F82752" w:rsidRPr="00DD0FB2" w:rsidRDefault="00F82752" w:rsidP="00BA0ED8">
            <w:pPr>
              <w:rPr>
                <w:rFonts w:asciiTheme="majorHAnsi" w:eastAsia="Calibri" w:hAnsiTheme="majorHAnsi" w:cstheme="majorHAnsi"/>
              </w:rPr>
            </w:pPr>
            <w:r w:rsidRPr="00DD0FB2">
              <w:rPr>
                <w:rFonts w:asciiTheme="majorHAnsi" w:eastAsia="Calibri" w:hAnsiTheme="majorHAnsi" w:cstheme="majorHAns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87D7E4" w14:textId="77777777" w:rsidR="00F82752" w:rsidRPr="00DD0FB2" w:rsidRDefault="00F82752" w:rsidP="00BA0ED8">
            <w:pPr>
              <w:rPr>
                <w:rFonts w:asciiTheme="majorHAnsi" w:eastAsia="Calibri" w:hAnsiTheme="majorHAnsi" w:cstheme="majorHAnsi"/>
              </w:rPr>
            </w:pP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71EE97" w14:textId="77777777" w:rsidR="00F82752" w:rsidRPr="00DD0FB2" w:rsidRDefault="00F82752" w:rsidP="00BA0ED8">
            <w:pPr>
              <w:rPr>
                <w:rFonts w:asciiTheme="majorHAnsi" w:eastAsia="Calibri" w:hAnsiTheme="majorHAnsi" w:cstheme="majorHAnsi"/>
              </w:rPr>
            </w:pP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DAE981" w14:textId="77777777" w:rsidR="00F82752" w:rsidRPr="00DD0FB2" w:rsidRDefault="00F82752" w:rsidP="00BA0ED8">
            <w:pPr>
              <w:rPr>
                <w:rFonts w:asciiTheme="majorHAnsi" w:eastAsia="Calibri" w:hAnsiTheme="majorHAnsi" w:cstheme="majorHAnsi"/>
              </w:rPr>
            </w:pP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3CBAC1" w14:textId="77777777" w:rsidR="00F82752" w:rsidRPr="00DD0FB2" w:rsidRDefault="00F82752" w:rsidP="00BA0ED8">
            <w:pPr>
              <w:rPr>
                <w:rFonts w:asciiTheme="majorHAnsi" w:eastAsia="Calibri" w:hAnsiTheme="majorHAnsi" w:cstheme="majorHAnsi"/>
              </w:rPr>
            </w:pP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D53D22" w14:textId="77777777" w:rsidR="00F82752" w:rsidRPr="00DD0FB2" w:rsidRDefault="00F82752" w:rsidP="00BA0ED8">
            <w:pPr>
              <w:rPr>
                <w:rFonts w:asciiTheme="majorHAnsi" w:eastAsia="Calibri" w:hAnsiTheme="majorHAnsi" w:cstheme="majorHAnsi"/>
              </w:rPr>
            </w:pPr>
          </w:p>
        </w:tc>
      </w:tr>
    </w:tbl>
    <w:p w14:paraId="17D9AA99" w14:textId="77777777" w:rsidR="00F82752" w:rsidRPr="00DD0FB2" w:rsidRDefault="00F82752" w:rsidP="00BA0ED8">
      <w:pPr>
        <w:rPr>
          <w:rFonts w:asciiTheme="majorHAnsi" w:eastAsia="Calibri" w:hAnsiTheme="majorHAnsi" w:cstheme="majorHAnsi"/>
        </w:rPr>
      </w:pPr>
    </w:p>
    <w:p w14:paraId="216E1289" w14:textId="113AC0B5" w:rsidR="00347CFE" w:rsidRPr="00DD0FB2" w:rsidRDefault="00FE5DC0" w:rsidP="00BA0ED8">
      <w:pPr>
        <w:pStyle w:val="Heading2"/>
        <w:rPr>
          <w:rFonts w:asciiTheme="majorHAnsi" w:hAnsiTheme="majorHAnsi" w:cstheme="majorHAnsi"/>
        </w:rPr>
      </w:pPr>
      <w:bookmarkStart w:id="156" w:name="3l18frh" w:colFirst="0" w:colLast="0"/>
      <w:bookmarkStart w:id="157" w:name="_Toc21774746"/>
      <w:bookmarkEnd w:id="156"/>
      <w:r w:rsidRPr="00DD0FB2">
        <w:rPr>
          <w:rFonts w:asciiTheme="majorHAnsi" w:hAnsiTheme="majorHAnsi" w:cstheme="majorHAnsi"/>
        </w:rPr>
        <w:t>6.7</w:t>
      </w:r>
      <w:r w:rsidRPr="00DD0FB2">
        <w:rPr>
          <w:rFonts w:asciiTheme="majorHAnsi" w:hAnsiTheme="majorHAnsi" w:cstheme="majorHAnsi"/>
        </w:rPr>
        <w:tab/>
        <w:t>Other Considerations for Variant Analysis</w:t>
      </w:r>
      <w:bookmarkEnd w:id="157"/>
    </w:p>
    <w:p w14:paraId="39955D1C" w14:textId="510A7E7F" w:rsidR="0049256C" w:rsidRPr="00DD0FB2" w:rsidRDefault="00AF6850" w:rsidP="0049256C">
      <w:pPr>
        <w:rPr>
          <w:rFonts w:asciiTheme="majorHAnsi" w:eastAsia="Calibri" w:hAnsiTheme="majorHAnsi" w:cstheme="majorHAnsi"/>
          <w:lang w:val="en-US"/>
        </w:rPr>
      </w:pPr>
      <w:r w:rsidRPr="00DD0FB2">
        <w:rPr>
          <w:rFonts w:asciiTheme="majorHAnsi" w:eastAsia="Calibri" w:hAnsiTheme="majorHAnsi" w:cstheme="majorHAnsi"/>
          <w:lang w:val="en-US"/>
        </w:rPr>
        <w:t xml:space="preserve">Apart from cross-script variants and in-script variants, Latin GP has also considered three other potential security risks, which could affect the safety and stability of the root zone, namely the </w:t>
      </w:r>
      <w:r w:rsidR="0049256C" w:rsidRPr="00DD0FB2">
        <w:rPr>
          <w:rFonts w:asciiTheme="majorHAnsi" w:eastAsia="Calibri" w:hAnsiTheme="majorHAnsi" w:cstheme="majorHAnsi"/>
          <w:lang w:val="en-US"/>
        </w:rPr>
        <w:t xml:space="preserve">effect of URL underlining, </w:t>
      </w:r>
      <w:r w:rsidR="00EF4FE1" w:rsidRPr="00DD0FB2">
        <w:rPr>
          <w:rFonts w:asciiTheme="majorHAnsi" w:eastAsia="Calibri" w:hAnsiTheme="majorHAnsi" w:cstheme="majorHAnsi"/>
          <w:lang w:val="en-US"/>
        </w:rPr>
        <w:t>full compliance with IDNA 2003 but not IDNA 2008</w:t>
      </w:r>
      <w:r w:rsidR="009B5C8E" w:rsidRPr="00DD0FB2">
        <w:rPr>
          <w:rFonts w:asciiTheme="majorHAnsi" w:eastAsia="Calibri" w:hAnsiTheme="majorHAnsi" w:cstheme="majorHAnsi"/>
          <w:lang w:val="en-US"/>
        </w:rPr>
        <w:t xml:space="preserve">, as well as generic shapes of glyphs across related and unrelated scripts in [MSR]. The results of that </w:t>
      </w:r>
      <w:r w:rsidR="002E12CB" w:rsidRPr="00DD0FB2">
        <w:rPr>
          <w:rFonts w:asciiTheme="majorHAnsi" w:eastAsia="Calibri" w:hAnsiTheme="majorHAnsi" w:cstheme="majorHAnsi"/>
          <w:lang w:val="en-US"/>
        </w:rPr>
        <w:t>a</w:t>
      </w:r>
      <w:r w:rsidR="00763CBB" w:rsidRPr="00DD0FB2">
        <w:rPr>
          <w:rFonts w:asciiTheme="majorHAnsi" w:eastAsia="Calibri" w:hAnsiTheme="majorHAnsi" w:cstheme="majorHAnsi"/>
          <w:lang w:val="en-US"/>
        </w:rPr>
        <w:t>n</w:t>
      </w:r>
      <w:r w:rsidR="002E12CB" w:rsidRPr="00DD0FB2">
        <w:rPr>
          <w:rFonts w:asciiTheme="majorHAnsi" w:eastAsia="Calibri" w:hAnsiTheme="majorHAnsi" w:cstheme="majorHAnsi"/>
          <w:lang w:val="en-US"/>
        </w:rPr>
        <w:t>alysis is su</w:t>
      </w:r>
      <w:r w:rsidR="00763CBB" w:rsidRPr="00DD0FB2">
        <w:rPr>
          <w:rFonts w:asciiTheme="majorHAnsi" w:eastAsia="Calibri" w:hAnsiTheme="majorHAnsi" w:cstheme="majorHAnsi"/>
          <w:lang w:val="en-US"/>
        </w:rPr>
        <w:t xml:space="preserve">mmarized </w:t>
      </w:r>
      <w:r w:rsidR="002E12CB" w:rsidRPr="00DD0FB2">
        <w:rPr>
          <w:rFonts w:asciiTheme="majorHAnsi" w:eastAsia="Calibri" w:hAnsiTheme="majorHAnsi" w:cstheme="majorHAnsi"/>
          <w:lang w:val="en-US"/>
        </w:rPr>
        <w:t>in the pre</w:t>
      </w:r>
      <w:r w:rsidR="00763CBB" w:rsidRPr="00DD0FB2">
        <w:rPr>
          <w:rFonts w:asciiTheme="majorHAnsi" w:eastAsia="Calibri" w:hAnsiTheme="majorHAnsi" w:cstheme="majorHAnsi"/>
          <w:lang w:val="en-US"/>
        </w:rPr>
        <w:t>sent section, with details of the analysis presented in Appendix D.</w:t>
      </w:r>
    </w:p>
    <w:p w14:paraId="57BEDCB5" w14:textId="77777777" w:rsidR="0049256C" w:rsidRPr="00DD0FB2" w:rsidRDefault="0049256C" w:rsidP="00BA0ED8">
      <w:pPr>
        <w:rPr>
          <w:rFonts w:asciiTheme="majorHAnsi" w:eastAsia="Calibri" w:hAnsiTheme="majorHAnsi" w:cstheme="majorHAnsi"/>
          <w:lang w:val="en-US"/>
        </w:rPr>
      </w:pPr>
    </w:p>
    <w:p w14:paraId="09A068B6" w14:textId="07705E77" w:rsidR="002320E6" w:rsidRPr="00DD0FB2" w:rsidRDefault="0049256C">
      <w:pPr>
        <w:pStyle w:val="Heading3"/>
        <w:rPr>
          <w:rFonts w:asciiTheme="majorHAnsi" w:hAnsiTheme="majorHAnsi" w:cstheme="majorHAnsi"/>
        </w:rPr>
      </w:pPr>
      <w:bookmarkStart w:id="158" w:name="_Toc21774747"/>
      <w:r w:rsidRPr="00DD0FB2">
        <w:rPr>
          <w:rFonts w:asciiTheme="majorHAnsi" w:hAnsiTheme="majorHAnsi" w:cstheme="majorHAnsi"/>
        </w:rPr>
        <w:t>6.7.1</w:t>
      </w:r>
      <w:r w:rsidR="00512E2C" w:rsidRPr="00DD0FB2">
        <w:rPr>
          <w:rFonts w:asciiTheme="majorHAnsi" w:hAnsiTheme="majorHAnsi" w:cstheme="majorHAnsi"/>
        </w:rPr>
        <w:tab/>
      </w:r>
      <w:r w:rsidR="00FE5DC0" w:rsidRPr="00DD0FB2">
        <w:rPr>
          <w:rFonts w:asciiTheme="majorHAnsi" w:hAnsiTheme="majorHAnsi" w:cstheme="majorHAnsi"/>
        </w:rPr>
        <w:t>URL Underlining</w:t>
      </w:r>
      <w:bookmarkEnd w:id="158"/>
    </w:p>
    <w:p w14:paraId="15263FB3" w14:textId="77777777" w:rsidR="00347CFE" w:rsidRPr="00DD0FB2" w:rsidRDefault="00347CFE">
      <w:pPr>
        <w:rPr>
          <w:rFonts w:asciiTheme="majorHAnsi" w:eastAsia="Calibri" w:hAnsiTheme="majorHAnsi" w:cstheme="majorHAnsi"/>
          <w:lang w:val="en-US"/>
        </w:rPr>
      </w:pPr>
    </w:p>
    <w:p w14:paraId="09D01692" w14:textId="3295A201" w:rsidR="00E6084D" w:rsidRPr="00DD0FB2" w:rsidRDefault="00E6084D">
      <w:pPr>
        <w:rPr>
          <w:rFonts w:asciiTheme="majorHAnsi" w:eastAsia="Calibri" w:hAnsiTheme="majorHAnsi" w:cstheme="majorHAnsi"/>
          <w:lang w:val="en-US"/>
        </w:rPr>
      </w:pPr>
      <w:r w:rsidRPr="00DD0FB2">
        <w:rPr>
          <w:rFonts w:asciiTheme="majorHAnsi" w:eastAsia="Calibri" w:hAnsiTheme="majorHAnsi" w:cstheme="majorHAnsi"/>
          <w:lang w:val="en-US"/>
        </w:rPr>
        <w:t>I</w:t>
      </w:r>
      <w:r w:rsidR="00810A8C" w:rsidRPr="00DD0FB2">
        <w:rPr>
          <w:rFonts w:asciiTheme="majorHAnsi" w:eastAsia="Calibri" w:hAnsiTheme="majorHAnsi" w:cstheme="majorHAnsi"/>
          <w:lang w:val="en-US"/>
        </w:rPr>
        <w:t xml:space="preserve">n their communique </w:t>
      </w:r>
      <w:r w:rsidR="00285F5B" w:rsidRPr="00DD0FB2">
        <w:rPr>
          <w:rFonts w:asciiTheme="majorHAnsi" w:eastAsia="Calibri" w:hAnsiTheme="majorHAnsi" w:cstheme="majorHAnsi"/>
          <w:lang w:val="en-US"/>
        </w:rPr>
        <w:t xml:space="preserve">by email </w:t>
      </w:r>
      <w:r w:rsidR="00810A8C" w:rsidRPr="00DD0FB2">
        <w:rPr>
          <w:rFonts w:asciiTheme="majorHAnsi" w:eastAsia="Calibri" w:hAnsiTheme="majorHAnsi" w:cstheme="majorHAnsi"/>
          <w:lang w:val="en-US"/>
        </w:rPr>
        <w:t xml:space="preserve">from </w:t>
      </w:r>
      <w:r w:rsidR="00A20CF9" w:rsidRPr="00DD0FB2">
        <w:rPr>
          <w:rFonts w:asciiTheme="majorHAnsi" w:eastAsia="Calibri" w:hAnsiTheme="majorHAnsi" w:cstheme="majorHAnsi"/>
          <w:lang w:val="en-US"/>
        </w:rPr>
        <w:t xml:space="preserve">August 29, 2018, </w:t>
      </w:r>
      <w:r w:rsidR="00946863" w:rsidRPr="00DD0FB2">
        <w:rPr>
          <w:rFonts w:asciiTheme="majorHAnsi" w:eastAsia="Calibri" w:hAnsiTheme="majorHAnsi" w:cstheme="majorHAnsi"/>
          <w:lang w:val="en-US"/>
        </w:rPr>
        <w:t>I</w:t>
      </w:r>
      <w:r w:rsidRPr="00DD0FB2">
        <w:rPr>
          <w:rFonts w:asciiTheme="majorHAnsi" w:eastAsia="Calibri" w:hAnsiTheme="majorHAnsi" w:cstheme="majorHAnsi"/>
          <w:lang w:val="en-US"/>
        </w:rPr>
        <w:t xml:space="preserve">ntegration Panel </w:t>
      </w:r>
      <w:r w:rsidR="00810A8C" w:rsidRPr="00DD0FB2">
        <w:rPr>
          <w:rFonts w:asciiTheme="majorHAnsi" w:eastAsia="Calibri" w:hAnsiTheme="majorHAnsi" w:cstheme="majorHAnsi"/>
          <w:lang w:val="en-US"/>
        </w:rPr>
        <w:t>highlighted recent security risks based on the underlining of labels in URL</w:t>
      </w:r>
      <w:r w:rsidR="00285F5B" w:rsidRPr="00DD0FB2">
        <w:rPr>
          <w:rFonts w:asciiTheme="majorHAnsi" w:eastAsia="Calibri" w:hAnsiTheme="majorHAnsi" w:cstheme="majorHAnsi"/>
          <w:lang w:val="en-US"/>
        </w:rPr>
        <w:t>s</w:t>
      </w:r>
      <w:r w:rsidR="00810A8C" w:rsidRPr="00DD0FB2">
        <w:rPr>
          <w:rFonts w:asciiTheme="majorHAnsi" w:eastAsia="Calibri" w:hAnsiTheme="majorHAnsi" w:cstheme="majorHAnsi"/>
          <w:lang w:val="en-US"/>
        </w:rPr>
        <w:t>, which may obfuscate modifiers below</w:t>
      </w:r>
      <w:r w:rsidR="00773272" w:rsidRPr="00DD0FB2">
        <w:rPr>
          <w:rFonts w:asciiTheme="majorHAnsi" w:eastAsia="Calibri" w:hAnsiTheme="majorHAnsi" w:cstheme="majorHAnsi"/>
          <w:lang w:val="en-US"/>
        </w:rPr>
        <w:t xml:space="preserve"> or near the baseline</w:t>
      </w:r>
      <w:r w:rsidR="0044454E" w:rsidRPr="00DD0FB2">
        <w:rPr>
          <w:rFonts w:asciiTheme="majorHAnsi" w:eastAsia="Calibri" w:hAnsiTheme="majorHAnsi" w:cstheme="majorHAnsi"/>
          <w:lang w:val="en-US"/>
        </w:rPr>
        <w:t>, and asked the GP to take such risks into particular consideration</w:t>
      </w:r>
      <w:r w:rsidR="00773272" w:rsidRPr="00DD0FB2">
        <w:rPr>
          <w:rFonts w:asciiTheme="majorHAnsi" w:eastAsia="Calibri" w:hAnsiTheme="majorHAnsi" w:cstheme="majorHAnsi"/>
          <w:lang w:val="en-US"/>
        </w:rPr>
        <w:t>:</w:t>
      </w:r>
    </w:p>
    <w:p w14:paraId="40C81184" w14:textId="1ED5CC83" w:rsidR="00773272" w:rsidRPr="00DD0FB2" w:rsidRDefault="00773272">
      <w:pPr>
        <w:rPr>
          <w:rFonts w:asciiTheme="majorHAnsi" w:eastAsia="Calibri" w:hAnsiTheme="majorHAnsi" w:cstheme="majorHAnsi"/>
          <w:lang w:val="en-US"/>
        </w:rPr>
      </w:pPr>
    </w:p>
    <w:p w14:paraId="28E83752" w14:textId="39EF9FF0" w:rsidR="006C11E8" w:rsidRPr="00DD0FB2" w:rsidRDefault="006C11E8" w:rsidP="006C11E8">
      <w:pPr>
        <w:rPr>
          <w:rFonts w:asciiTheme="majorHAnsi" w:eastAsia="Calibri" w:hAnsiTheme="majorHAnsi" w:cstheme="majorHAnsi"/>
          <w:lang w:val="en-US"/>
        </w:rPr>
      </w:pPr>
      <w:r w:rsidRPr="00DD0FB2">
        <w:rPr>
          <w:rFonts w:asciiTheme="majorHAnsi" w:eastAsia="Calibri" w:hAnsiTheme="majorHAnsi" w:cstheme="majorHAnsi"/>
          <w:lang w:val="en-US"/>
        </w:rPr>
        <w:t>“</w:t>
      </w:r>
      <w:r w:rsidR="00773272" w:rsidRPr="00DD0FB2">
        <w:rPr>
          <w:rFonts w:asciiTheme="majorHAnsi" w:eastAsia="Calibri" w:hAnsiTheme="majorHAnsi" w:cstheme="majorHAnsi"/>
          <w:lang w:val="en-US"/>
        </w:rPr>
        <w:t xml:space="preserve">There are recent and widely published examples of phishing attacks using Latin IDNs in which the key features involved were diacritics below the letter. </w:t>
      </w:r>
      <w:r w:rsidR="00071C1B" w:rsidRPr="00DD0FB2">
        <w:rPr>
          <w:rFonts w:asciiTheme="majorHAnsi" w:eastAsia="Calibri" w:hAnsiTheme="majorHAnsi" w:cstheme="majorHAnsi"/>
          <w:lang w:val="en-US"/>
        </w:rPr>
        <w:t>[…]</w:t>
      </w:r>
      <w:r w:rsidR="0044454E" w:rsidRPr="00DD0FB2">
        <w:rPr>
          <w:rFonts w:asciiTheme="majorHAnsi" w:eastAsia="Calibri" w:hAnsiTheme="majorHAnsi" w:cstheme="majorHAnsi"/>
          <w:lang w:val="en-US"/>
        </w:rPr>
        <w:t xml:space="preserve"> Of all diacritics, diacritics below can be difficult to distinguish or be prone to clipping -- there is less space below the baseline than between the typical lowercase glyph and the top of the line.</w:t>
      </w:r>
      <w:r w:rsidRPr="00DD0FB2">
        <w:rPr>
          <w:rFonts w:asciiTheme="majorHAnsi" w:eastAsia="Calibri" w:hAnsiTheme="majorHAnsi" w:cstheme="majorHAnsi"/>
          <w:lang w:val="en-US"/>
        </w:rPr>
        <w:t xml:space="preserve"> […] The IP would like to encourage the LatinGP (and any other GP facing cases like this) to explicitly examine this example and other cases like it, where code points can become indistinguishable in common usage scenarios for IDNs, and formally conclude whether and how to take these into account when designing their LGR.“</w:t>
      </w:r>
    </w:p>
    <w:p w14:paraId="2313EFB5" w14:textId="77777777" w:rsidR="00071C1B" w:rsidRPr="00DD0FB2" w:rsidRDefault="00071C1B">
      <w:pPr>
        <w:rPr>
          <w:rFonts w:asciiTheme="majorHAnsi" w:eastAsia="Calibri" w:hAnsiTheme="majorHAnsi" w:cstheme="majorHAnsi"/>
          <w:lang w:val="en-US"/>
        </w:rPr>
      </w:pPr>
    </w:p>
    <w:p w14:paraId="3529A1EC" w14:textId="75250BCF" w:rsidR="00444C9B"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In many </w:t>
      </w:r>
      <w:r w:rsidR="00D541C5" w:rsidRPr="00DD0FB2">
        <w:rPr>
          <w:rFonts w:asciiTheme="majorHAnsi" w:eastAsia="Calibri" w:hAnsiTheme="majorHAnsi" w:cstheme="majorHAnsi"/>
          <w:lang w:val="en-US"/>
        </w:rPr>
        <w:t xml:space="preserve">user interfaces and </w:t>
      </w:r>
      <w:r w:rsidR="00515615" w:rsidRPr="00DD0FB2">
        <w:rPr>
          <w:rFonts w:asciiTheme="majorHAnsi" w:eastAsia="Calibri" w:hAnsiTheme="majorHAnsi" w:cstheme="majorHAnsi"/>
          <w:lang w:val="en-US"/>
        </w:rPr>
        <w:t>software c</w:t>
      </w:r>
      <w:r w:rsidR="00D541C5" w:rsidRPr="00DD0FB2">
        <w:rPr>
          <w:rFonts w:asciiTheme="majorHAnsi" w:eastAsia="Calibri" w:hAnsiTheme="majorHAnsi" w:cstheme="majorHAnsi"/>
          <w:lang w:val="en-US"/>
        </w:rPr>
        <w:t>l</w:t>
      </w:r>
      <w:r w:rsidR="00515615" w:rsidRPr="00DD0FB2">
        <w:rPr>
          <w:rFonts w:asciiTheme="majorHAnsi" w:eastAsia="Calibri" w:hAnsiTheme="majorHAnsi" w:cstheme="majorHAnsi"/>
          <w:lang w:val="en-US"/>
        </w:rPr>
        <w:t xml:space="preserve">ients for different </w:t>
      </w:r>
      <w:r w:rsidR="00962435" w:rsidRPr="00DD0FB2">
        <w:rPr>
          <w:rFonts w:asciiTheme="majorHAnsi" w:eastAsia="Calibri" w:hAnsiTheme="majorHAnsi" w:cstheme="majorHAnsi"/>
          <w:lang w:val="en-US"/>
        </w:rPr>
        <w:t>protocols making use of IDNs</w:t>
      </w:r>
      <w:r w:rsidRPr="00DD0FB2">
        <w:rPr>
          <w:rFonts w:asciiTheme="majorHAnsi" w:eastAsia="Calibri" w:hAnsiTheme="majorHAnsi" w:cstheme="majorHAnsi"/>
          <w:lang w:val="en-US"/>
        </w:rPr>
        <w:t>,</w:t>
      </w:r>
      <w:r w:rsidR="00962435" w:rsidRPr="00DD0FB2">
        <w:rPr>
          <w:rFonts w:asciiTheme="majorHAnsi" w:eastAsia="Calibri" w:hAnsiTheme="majorHAnsi" w:cstheme="majorHAnsi"/>
          <w:lang w:val="en-US"/>
        </w:rPr>
        <w:t xml:space="preserve"> </w:t>
      </w:r>
      <w:r w:rsidR="00C86F79" w:rsidRPr="00DD0FB2">
        <w:rPr>
          <w:rFonts w:asciiTheme="majorHAnsi" w:eastAsia="Calibri" w:hAnsiTheme="majorHAnsi" w:cstheme="majorHAnsi"/>
          <w:lang w:val="en-US"/>
        </w:rPr>
        <w:t>IDN labels</w:t>
      </w:r>
      <w:r w:rsidR="00283B05" w:rsidRPr="00DD0FB2">
        <w:rPr>
          <w:rFonts w:asciiTheme="majorHAnsi" w:eastAsia="Calibri" w:hAnsiTheme="majorHAnsi" w:cstheme="majorHAnsi"/>
          <w:lang w:val="en-US"/>
        </w:rPr>
        <w:t xml:space="preserve"> are linkified </w:t>
      </w:r>
      <w:r w:rsidR="00E85A0C" w:rsidRPr="00DD0FB2">
        <w:rPr>
          <w:rFonts w:asciiTheme="majorHAnsi" w:eastAsia="Calibri" w:hAnsiTheme="majorHAnsi" w:cstheme="majorHAnsi"/>
          <w:lang w:val="en-US"/>
        </w:rPr>
        <w:t xml:space="preserve">by converting them into </w:t>
      </w:r>
      <w:r w:rsidR="00742A98" w:rsidRPr="00DD0FB2">
        <w:rPr>
          <w:rFonts w:asciiTheme="majorHAnsi" w:eastAsia="Calibri" w:hAnsiTheme="majorHAnsi" w:cstheme="majorHAnsi"/>
          <w:lang w:val="en-US"/>
        </w:rPr>
        <w:t xml:space="preserve">protocol-specific </w:t>
      </w:r>
      <w:r w:rsidR="00EE6EA2" w:rsidRPr="00DD0FB2">
        <w:rPr>
          <w:rFonts w:asciiTheme="majorHAnsi" w:eastAsia="Calibri" w:hAnsiTheme="majorHAnsi" w:cstheme="majorHAnsi"/>
          <w:lang w:val="en-US"/>
        </w:rPr>
        <w:t>hyperlinks</w:t>
      </w:r>
      <w:r w:rsidR="00A3169F" w:rsidRPr="00DD0FB2">
        <w:rPr>
          <w:rFonts w:asciiTheme="majorHAnsi" w:eastAsia="Calibri" w:hAnsiTheme="majorHAnsi" w:cstheme="majorHAnsi"/>
          <w:lang w:val="en-US"/>
        </w:rPr>
        <w:t xml:space="preserve"> </w:t>
      </w:r>
      <w:r w:rsidR="00C86F79" w:rsidRPr="00DD0FB2">
        <w:rPr>
          <w:rFonts w:asciiTheme="majorHAnsi" w:eastAsia="Calibri" w:hAnsiTheme="majorHAnsi" w:cstheme="majorHAnsi"/>
          <w:lang w:val="en-US"/>
        </w:rPr>
        <w:t>and</w:t>
      </w:r>
      <w:r w:rsidR="0019351B" w:rsidRPr="00DD0FB2">
        <w:rPr>
          <w:rFonts w:asciiTheme="majorHAnsi" w:eastAsia="Calibri" w:hAnsiTheme="majorHAnsi" w:cstheme="majorHAnsi"/>
          <w:lang w:val="en-US"/>
        </w:rPr>
        <w:t xml:space="preserve"> are </w:t>
      </w:r>
      <w:r w:rsidR="00343C9A" w:rsidRPr="00DD0FB2">
        <w:rPr>
          <w:rFonts w:asciiTheme="majorHAnsi" w:eastAsia="Calibri" w:hAnsiTheme="majorHAnsi" w:cstheme="majorHAnsi"/>
          <w:lang w:val="en-US"/>
        </w:rPr>
        <w:t xml:space="preserve">usually </w:t>
      </w:r>
      <w:r w:rsidR="0019351B" w:rsidRPr="00DD0FB2">
        <w:rPr>
          <w:rFonts w:asciiTheme="majorHAnsi" w:eastAsia="Calibri" w:hAnsiTheme="majorHAnsi" w:cstheme="majorHAnsi"/>
          <w:lang w:val="en-US"/>
        </w:rPr>
        <w:t xml:space="preserve">highlighted by </w:t>
      </w:r>
      <w:r w:rsidR="00D31473" w:rsidRPr="00DD0FB2">
        <w:rPr>
          <w:rFonts w:asciiTheme="majorHAnsi" w:eastAsia="Calibri" w:hAnsiTheme="majorHAnsi" w:cstheme="majorHAnsi"/>
          <w:lang w:val="en-US"/>
        </w:rPr>
        <w:t>underlining the URL</w:t>
      </w:r>
      <w:r w:rsidR="00DA1415" w:rsidRPr="00DD0FB2">
        <w:rPr>
          <w:rFonts w:asciiTheme="majorHAnsi" w:eastAsia="Calibri" w:hAnsiTheme="majorHAnsi" w:cstheme="majorHAnsi"/>
          <w:lang w:val="en-US"/>
        </w:rPr>
        <w:t xml:space="preserve">, and </w:t>
      </w:r>
      <w:r w:rsidR="00213639" w:rsidRPr="00DD0FB2">
        <w:rPr>
          <w:rFonts w:asciiTheme="majorHAnsi" w:eastAsia="Calibri" w:hAnsiTheme="majorHAnsi" w:cstheme="majorHAnsi"/>
          <w:lang w:val="en-US"/>
        </w:rPr>
        <w:t xml:space="preserve">- </w:t>
      </w:r>
      <w:r w:rsidR="00DA1415" w:rsidRPr="00DD0FB2">
        <w:rPr>
          <w:rFonts w:asciiTheme="majorHAnsi" w:eastAsia="Calibri" w:hAnsiTheme="majorHAnsi" w:cstheme="majorHAnsi"/>
          <w:lang w:val="en-US"/>
        </w:rPr>
        <w:t xml:space="preserve">in many instances </w:t>
      </w:r>
      <w:r w:rsidR="00213639" w:rsidRPr="00DD0FB2">
        <w:rPr>
          <w:rFonts w:asciiTheme="majorHAnsi" w:eastAsia="Calibri" w:hAnsiTheme="majorHAnsi" w:cstheme="majorHAnsi"/>
          <w:lang w:val="en-US"/>
        </w:rPr>
        <w:t xml:space="preserve">- </w:t>
      </w:r>
      <w:r w:rsidR="00DA1415" w:rsidRPr="00DD0FB2">
        <w:rPr>
          <w:rFonts w:asciiTheme="majorHAnsi" w:eastAsia="Calibri" w:hAnsiTheme="majorHAnsi" w:cstheme="majorHAnsi"/>
          <w:lang w:val="en-US"/>
        </w:rPr>
        <w:t xml:space="preserve">by color coding </w:t>
      </w:r>
      <w:r w:rsidR="001F438A" w:rsidRPr="00DD0FB2">
        <w:rPr>
          <w:rFonts w:asciiTheme="majorHAnsi" w:eastAsia="Calibri" w:hAnsiTheme="majorHAnsi" w:cstheme="majorHAnsi"/>
          <w:lang w:val="en-US"/>
        </w:rPr>
        <w:t xml:space="preserve">(visited and unvisited) </w:t>
      </w:r>
      <w:r w:rsidR="00235199" w:rsidRPr="00DD0FB2">
        <w:rPr>
          <w:rFonts w:asciiTheme="majorHAnsi" w:eastAsia="Calibri" w:hAnsiTheme="majorHAnsi" w:cstheme="majorHAnsi"/>
          <w:lang w:val="en-US"/>
        </w:rPr>
        <w:t>hyper</w:t>
      </w:r>
      <w:r w:rsidR="001F438A" w:rsidRPr="00DD0FB2">
        <w:rPr>
          <w:rFonts w:asciiTheme="majorHAnsi" w:eastAsia="Calibri" w:hAnsiTheme="majorHAnsi" w:cstheme="majorHAnsi"/>
          <w:lang w:val="en-US"/>
        </w:rPr>
        <w:t xml:space="preserve">links. Often such URLs are further </w:t>
      </w:r>
      <w:r w:rsidR="00D31473" w:rsidRPr="00DD0FB2">
        <w:rPr>
          <w:rFonts w:asciiTheme="majorHAnsi" w:eastAsia="Calibri" w:hAnsiTheme="majorHAnsi" w:cstheme="majorHAnsi"/>
          <w:lang w:val="en-US"/>
        </w:rPr>
        <w:t>abbrevia</w:t>
      </w:r>
      <w:r w:rsidR="001F438A" w:rsidRPr="00DD0FB2">
        <w:rPr>
          <w:rFonts w:asciiTheme="majorHAnsi" w:eastAsia="Calibri" w:hAnsiTheme="majorHAnsi" w:cstheme="majorHAnsi"/>
          <w:lang w:val="en-US"/>
        </w:rPr>
        <w:t xml:space="preserve">ted by </w:t>
      </w:r>
      <w:r w:rsidR="00945F5F" w:rsidRPr="00DD0FB2">
        <w:rPr>
          <w:rFonts w:asciiTheme="majorHAnsi" w:eastAsia="Calibri" w:hAnsiTheme="majorHAnsi" w:cstheme="majorHAnsi"/>
          <w:lang w:val="en-US"/>
        </w:rPr>
        <w:t>show</w:t>
      </w:r>
      <w:r w:rsidR="001F438A" w:rsidRPr="00DD0FB2">
        <w:rPr>
          <w:rFonts w:asciiTheme="majorHAnsi" w:eastAsia="Calibri" w:hAnsiTheme="majorHAnsi" w:cstheme="majorHAnsi"/>
          <w:lang w:val="en-US"/>
        </w:rPr>
        <w:t>ing</w:t>
      </w:r>
      <w:r w:rsidR="00945F5F" w:rsidRPr="00DD0FB2">
        <w:rPr>
          <w:rFonts w:asciiTheme="majorHAnsi" w:eastAsia="Calibri" w:hAnsiTheme="majorHAnsi" w:cstheme="majorHAnsi"/>
          <w:lang w:val="en-US"/>
        </w:rPr>
        <w:t xml:space="preserve"> only </w:t>
      </w:r>
      <w:r w:rsidRPr="00DD0FB2">
        <w:rPr>
          <w:rFonts w:asciiTheme="majorHAnsi" w:eastAsia="Calibri" w:hAnsiTheme="majorHAnsi" w:cstheme="majorHAnsi"/>
          <w:lang w:val="en-US"/>
        </w:rPr>
        <w:t>the domain name</w:t>
      </w:r>
      <w:r w:rsidR="00945F5F" w:rsidRPr="00DD0FB2">
        <w:rPr>
          <w:rFonts w:asciiTheme="majorHAnsi" w:eastAsia="Calibri" w:hAnsiTheme="majorHAnsi" w:cstheme="majorHAnsi"/>
          <w:lang w:val="en-US"/>
        </w:rPr>
        <w:t xml:space="preserve"> label</w:t>
      </w:r>
      <w:r w:rsidR="001807F8" w:rsidRPr="00DD0FB2">
        <w:rPr>
          <w:rFonts w:asciiTheme="majorHAnsi" w:eastAsia="Calibri" w:hAnsiTheme="majorHAnsi" w:cstheme="majorHAnsi"/>
          <w:lang w:val="en-US"/>
        </w:rPr>
        <w:t xml:space="preserve">, in </w:t>
      </w:r>
      <w:r w:rsidR="00914D25" w:rsidRPr="00DD0FB2">
        <w:rPr>
          <w:rFonts w:asciiTheme="majorHAnsi" w:eastAsia="Calibri" w:hAnsiTheme="majorHAnsi" w:cstheme="majorHAnsi"/>
          <w:lang w:val="en-US"/>
        </w:rPr>
        <w:t xml:space="preserve">an attempt to present </w:t>
      </w:r>
      <w:r w:rsidR="00EA1DF8" w:rsidRPr="00DD0FB2">
        <w:rPr>
          <w:rFonts w:asciiTheme="majorHAnsi" w:eastAsia="Calibri" w:hAnsiTheme="majorHAnsi" w:cstheme="majorHAnsi"/>
          <w:lang w:val="en-US"/>
        </w:rPr>
        <w:t xml:space="preserve">very simplified clickable links to </w:t>
      </w:r>
      <w:r w:rsidR="001807F8" w:rsidRPr="00DD0FB2">
        <w:rPr>
          <w:rFonts w:asciiTheme="majorHAnsi" w:eastAsia="Calibri" w:hAnsiTheme="majorHAnsi" w:cstheme="majorHAnsi"/>
          <w:lang w:val="en-US"/>
        </w:rPr>
        <w:t>internet users</w:t>
      </w:r>
      <w:r w:rsidRPr="00DD0FB2">
        <w:rPr>
          <w:rFonts w:asciiTheme="majorHAnsi" w:eastAsia="Calibri" w:hAnsiTheme="majorHAnsi" w:cstheme="majorHAnsi"/>
          <w:lang w:val="en-US"/>
        </w:rPr>
        <w:t xml:space="preserve">. </w:t>
      </w:r>
      <w:r w:rsidR="00F65E56" w:rsidRPr="00DD0FB2">
        <w:rPr>
          <w:rFonts w:asciiTheme="majorHAnsi" w:eastAsia="Calibri" w:hAnsiTheme="majorHAnsi" w:cstheme="majorHAnsi"/>
          <w:lang w:val="en-US"/>
        </w:rPr>
        <w:t xml:space="preserve">Both the </w:t>
      </w:r>
      <w:r w:rsidR="00EA1DF8" w:rsidRPr="00DD0FB2">
        <w:rPr>
          <w:rFonts w:asciiTheme="majorHAnsi" w:eastAsia="Calibri" w:hAnsiTheme="majorHAnsi" w:cstheme="majorHAnsi"/>
          <w:lang w:val="en-US"/>
        </w:rPr>
        <w:t xml:space="preserve">linkification </w:t>
      </w:r>
      <w:r w:rsidR="00F65E56" w:rsidRPr="00DD0FB2">
        <w:rPr>
          <w:rFonts w:asciiTheme="majorHAnsi" w:eastAsia="Calibri" w:hAnsiTheme="majorHAnsi" w:cstheme="majorHAnsi"/>
          <w:lang w:val="en-US"/>
        </w:rPr>
        <w:t>and simplification as well as the underlining ha</w:t>
      </w:r>
      <w:r w:rsidR="00450604" w:rsidRPr="00DD0FB2">
        <w:rPr>
          <w:rFonts w:asciiTheme="majorHAnsi" w:eastAsia="Calibri" w:hAnsiTheme="majorHAnsi" w:cstheme="majorHAnsi"/>
          <w:lang w:val="en-US"/>
        </w:rPr>
        <w:t>ve</w:t>
      </w:r>
      <w:r w:rsidR="00F65E56" w:rsidRPr="00DD0FB2">
        <w:rPr>
          <w:rFonts w:asciiTheme="majorHAnsi" w:eastAsia="Calibri" w:hAnsiTheme="majorHAnsi" w:cstheme="majorHAnsi"/>
          <w:lang w:val="en-US"/>
        </w:rPr>
        <w:t xml:space="preserve"> consequences for the safety and stability of the root zone. While linkification and underlining cannot be predicted at all and is therefore </w:t>
      </w:r>
      <w:r w:rsidR="00F817E5" w:rsidRPr="00DD0FB2">
        <w:rPr>
          <w:rFonts w:asciiTheme="majorHAnsi" w:eastAsia="Calibri" w:hAnsiTheme="majorHAnsi" w:cstheme="majorHAnsi"/>
          <w:lang w:val="en-US"/>
        </w:rPr>
        <w:t xml:space="preserve">a </w:t>
      </w:r>
      <w:r w:rsidR="006F7B3E" w:rsidRPr="00DD0FB2">
        <w:rPr>
          <w:rFonts w:asciiTheme="majorHAnsi" w:eastAsia="Calibri" w:hAnsiTheme="majorHAnsi" w:cstheme="majorHAnsi"/>
          <w:lang w:val="en-US"/>
        </w:rPr>
        <w:t xml:space="preserve">general </w:t>
      </w:r>
      <w:r w:rsidR="00F817E5" w:rsidRPr="00DD0FB2">
        <w:rPr>
          <w:rFonts w:asciiTheme="majorHAnsi" w:eastAsia="Calibri" w:hAnsiTheme="majorHAnsi" w:cstheme="majorHAnsi"/>
          <w:lang w:val="en-US"/>
        </w:rPr>
        <w:t xml:space="preserve">and uncontrollable </w:t>
      </w:r>
      <w:r w:rsidR="006F7B3E" w:rsidRPr="00DD0FB2">
        <w:rPr>
          <w:rFonts w:asciiTheme="majorHAnsi" w:eastAsia="Calibri" w:hAnsiTheme="majorHAnsi" w:cstheme="majorHAnsi"/>
          <w:lang w:val="en-US"/>
        </w:rPr>
        <w:t>risk, the visual highlighting by means of underlining may obfuscate part</w:t>
      </w:r>
      <w:r w:rsidR="00450604" w:rsidRPr="00DD0FB2">
        <w:rPr>
          <w:rFonts w:asciiTheme="majorHAnsi" w:eastAsia="Calibri" w:hAnsiTheme="majorHAnsi" w:cstheme="majorHAnsi"/>
          <w:lang w:val="en-US"/>
        </w:rPr>
        <w:t>s</w:t>
      </w:r>
      <w:r w:rsidR="006F7B3E" w:rsidRPr="00DD0FB2">
        <w:rPr>
          <w:rFonts w:asciiTheme="majorHAnsi" w:eastAsia="Calibri" w:hAnsiTheme="majorHAnsi" w:cstheme="majorHAnsi"/>
          <w:lang w:val="en-US"/>
        </w:rPr>
        <w:t xml:space="preserve"> of such IDN-label</w:t>
      </w:r>
      <w:r w:rsidR="000524DF" w:rsidRPr="00DD0FB2">
        <w:rPr>
          <w:rFonts w:asciiTheme="majorHAnsi" w:eastAsia="Calibri" w:hAnsiTheme="majorHAnsi" w:cstheme="majorHAnsi"/>
          <w:lang w:val="en-US"/>
        </w:rPr>
        <w:t>s</w:t>
      </w:r>
      <w:r w:rsidR="006F7B3E" w:rsidRPr="00DD0FB2">
        <w:rPr>
          <w:rFonts w:asciiTheme="majorHAnsi" w:eastAsia="Calibri" w:hAnsiTheme="majorHAnsi" w:cstheme="majorHAnsi"/>
          <w:lang w:val="en-US"/>
        </w:rPr>
        <w:t xml:space="preserve">, where parts of </w:t>
      </w:r>
      <w:r w:rsidR="00E71EC8" w:rsidRPr="00DD0FB2">
        <w:rPr>
          <w:rFonts w:asciiTheme="majorHAnsi" w:eastAsia="Calibri" w:hAnsiTheme="majorHAnsi" w:cstheme="majorHAnsi"/>
          <w:lang w:val="en-US"/>
        </w:rPr>
        <w:t xml:space="preserve">letters </w:t>
      </w:r>
      <w:r w:rsidR="002F36C2" w:rsidRPr="00DD0FB2">
        <w:rPr>
          <w:rFonts w:asciiTheme="majorHAnsi" w:eastAsia="Calibri" w:hAnsiTheme="majorHAnsi" w:cstheme="majorHAnsi"/>
          <w:lang w:val="en-US"/>
        </w:rPr>
        <w:t xml:space="preserve">or diacritics to such letters encoded </w:t>
      </w:r>
      <w:r w:rsidR="00E71EC8" w:rsidRPr="00DD0FB2">
        <w:rPr>
          <w:rFonts w:asciiTheme="majorHAnsi" w:eastAsia="Calibri" w:hAnsiTheme="majorHAnsi" w:cstheme="majorHAnsi"/>
          <w:lang w:val="en-US"/>
        </w:rPr>
        <w:t xml:space="preserve">by the </w:t>
      </w:r>
      <w:r w:rsidR="003C4782" w:rsidRPr="00DD0FB2">
        <w:rPr>
          <w:rFonts w:asciiTheme="majorHAnsi" w:eastAsia="Calibri" w:hAnsiTheme="majorHAnsi" w:cstheme="majorHAnsi"/>
          <w:lang w:val="en-US"/>
        </w:rPr>
        <w:t>code points</w:t>
      </w:r>
      <w:r w:rsidR="006F7B3E" w:rsidRPr="00DD0FB2">
        <w:rPr>
          <w:rFonts w:asciiTheme="majorHAnsi" w:eastAsia="Calibri" w:hAnsiTheme="majorHAnsi" w:cstheme="majorHAnsi"/>
          <w:lang w:val="en-US"/>
        </w:rPr>
        <w:t xml:space="preserve"> </w:t>
      </w:r>
      <w:r w:rsidR="00E71EC8" w:rsidRPr="00DD0FB2">
        <w:rPr>
          <w:rFonts w:asciiTheme="majorHAnsi" w:eastAsia="Calibri" w:hAnsiTheme="majorHAnsi" w:cstheme="majorHAnsi"/>
          <w:lang w:val="en-US"/>
        </w:rPr>
        <w:t xml:space="preserve">of </w:t>
      </w:r>
      <w:r w:rsidR="000524DF" w:rsidRPr="00DD0FB2">
        <w:rPr>
          <w:rFonts w:asciiTheme="majorHAnsi" w:eastAsia="Calibri" w:hAnsiTheme="majorHAnsi" w:cstheme="majorHAnsi"/>
          <w:lang w:val="en-US"/>
        </w:rPr>
        <w:t>that</w:t>
      </w:r>
      <w:r w:rsidR="00E71EC8" w:rsidRPr="00DD0FB2">
        <w:rPr>
          <w:rFonts w:asciiTheme="majorHAnsi" w:eastAsia="Calibri" w:hAnsiTheme="majorHAnsi" w:cstheme="majorHAnsi"/>
          <w:lang w:val="en-US"/>
        </w:rPr>
        <w:t xml:space="preserve"> label cross below the </w:t>
      </w:r>
      <w:r w:rsidR="002F36C2" w:rsidRPr="00DD0FB2">
        <w:rPr>
          <w:rFonts w:asciiTheme="majorHAnsi" w:eastAsia="Calibri" w:hAnsiTheme="majorHAnsi" w:cstheme="majorHAnsi"/>
          <w:lang w:val="en-US"/>
        </w:rPr>
        <w:t>baseline</w:t>
      </w:r>
      <w:r w:rsidR="00CA375B" w:rsidRPr="00DD0FB2">
        <w:rPr>
          <w:rFonts w:asciiTheme="majorHAnsi" w:eastAsia="Calibri" w:hAnsiTheme="majorHAnsi" w:cstheme="majorHAnsi"/>
          <w:lang w:val="en-US"/>
        </w:rPr>
        <w:t xml:space="preserve"> and may therefore become </w:t>
      </w:r>
      <w:r w:rsidRPr="00DD0FB2">
        <w:rPr>
          <w:rFonts w:asciiTheme="majorHAnsi" w:eastAsia="Calibri" w:hAnsiTheme="majorHAnsi" w:cstheme="majorHAnsi"/>
          <w:lang w:val="en-US"/>
        </w:rPr>
        <w:t>entirely or partially obscured by the underline.</w:t>
      </w:r>
    </w:p>
    <w:p w14:paraId="3CAAD995" w14:textId="77777777" w:rsidR="00444C9B" w:rsidRPr="00DD0FB2" w:rsidRDefault="00444C9B">
      <w:pPr>
        <w:rPr>
          <w:rFonts w:asciiTheme="majorHAnsi" w:eastAsia="Calibri" w:hAnsiTheme="majorHAnsi" w:cstheme="majorHAnsi"/>
          <w:lang w:val="en-US"/>
        </w:rPr>
      </w:pPr>
    </w:p>
    <w:p w14:paraId="64D27DE4" w14:textId="3F2A0D5F" w:rsidR="008A0DDF" w:rsidRPr="00DD0FB2" w:rsidRDefault="00444C9B">
      <w:pPr>
        <w:rPr>
          <w:rFonts w:asciiTheme="majorHAnsi" w:eastAsia="Calibri" w:hAnsiTheme="majorHAnsi" w:cstheme="majorHAnsi"/>
          <w:lang w:val="en-US"/>
        </w:rPr>
      </w:pPr>
      <w:r w:rsidRPr="00DD0FB2">
        <w:rPr>
          <w:rFonts w:asciiTheme="majorHAnsi" w:eastAsia="Calibri" w:hAnsiTheme="majorHAnsi" w:cstheme="majorHAnsi"/>
          <w:lang w:val="en-US"/>
        </w:rPr>
        <w:t xml:space="preserve">Accordingly, the GP decided to </w:t>
      </w:r>
      <w:r w:rsidR="00886BA8" w:rsidRPr="00DD0FB2">
        <w:rPr>
          <w:rFonts w:asciiTheme="majorHAnsi" w:eastAsia="Calibri" w:hAnsiTheme="majorHAnsi" w:cstheme="majorHAnsi"/>
          <w:lang w:val="en-US"/>
        </w:rPr>
        <w:t>redeploy the same methodology and framework used for analysis of cross-script var</w:t>
      </w:r>
      <w:r w:rsidR="00E14722" w:rsidRPr="00DD0FB2">
        <w:rPr>
          <w:rFonts w:asciiTheme="majorHAnsi" w:eastAsia="Calibri" w:hAnsiTheme="majorHAnsi" w:cstheme="majorHAnsi"/>
          <w:lang w:val="en-US"/>
        </w:rPr>
        <w:t xml:space="preserve">iants </w:t>
      </w:r>
      <w:r w:rsidR="00365C38" w:rsidRPr="00DD0FB2">
        <w:rPr>
          <w:rFonts w:asciiTheme="majorHAnsi" w:eastAsia="Calibri" w:hAnsiTheme="majorHAnsi" w:cstheme="majorHAnsi"/>
          <w:lang w:val="en-US"/>
        </w:rPr>
        <w:t xml:space="preserve">(see section </w:t>
      </w:r>
      <w:r w:rsidR="006521C4" w:rsidRPr="00DD0FB2">
        <w:rPr>
          <w:rFonts w:asciiTheme="majorHAnsi" w:eastAsia="Calibri" w:hAnsiTheme="majorHAnsi" w:cstheme="majorHAnsi"/>
          <w:lang w:val="en-US"/>
        </w:rPr>
        <w:t>6.2</w:t>
      </w:r>
      <w:r w:rsidR="00365C38" w:rsidRPr="00DD0FB2">
        <w:rPr>
          <w:rFonts w:asciiTheme="majorHAnsi" w:eastAsia="Calibri" w:hAnsiTheme="majorHAnsi" w:cstheme="majorHAnsi"/>
          <w:lang w:val="en-US"/>
        </w:rPr>
        <w:t xml:space="preserve"> above) to </w:t>
      </w:r>
      <w:r w:rsidR="00AF7945" w:rsidRPr="00DD0FB2">
        <w:rPr>
          <w:rFonts w:asciiTheme="majorHAnsi" w:eastAsia="Calibri" w:hAnsiTheme="majorHAnsi" w:cstheme="majorHAnsi"/>
          <w:lang w:val="en-US"/>
        </w:rPr>
        <w:t xml:space="preserve">identify which sets of </w:t>
      </w:r>
      <w:r w:rsidR="003C4782" w:rsidRPr="00DD0FB2">
        <w:rPr>
          <w:rFonts w:asciiTheme="majorHAnsi" w:eastAsia="Calibri" w:hAnsiTheme="majorHAnsi" w:cstheme="majorHAnsi"/>
          <w:lang w:val="en-US"/>
        </w:rPr>
        <w:t>code points</w:t>
      </w:r>
      <w:r w:rsidR="00AF7945" w:rsidRPr="00DD0FB2">
        <w:rPr>
          <w:rFonts w:asciiTheme="majorHAnsi" w:eastAsia="Calibri" w:hAnsiTheme="majorHAnsi" w:cstheme="majorHAnsi"/>
          <w:lang w:val="en-US"/>
        </w:rPr>
        <w:t xml:space="preserve"> were confusingly similar or </w:t>
      </w:r>
      <w:r w:rsidR="007731A3" w:rsidRPr="00DD0FB2">
        <w:rPr>
          <w:rFonts w:asciiTheme="majorHAnsi" w:eastAsia="Calibri" w:hAnsiTheme="majorHAnsi" w:cstheme="majorHAnsi"/>
          <w:lang w:val="en-US"/>
        </w:rPr>
        <w:t>visually</w:t>
      </w:r>
      <w:r w:rsidR="00B34FD0" w:rsidRPr="00DD0FB2">
        <w:rPr>
          <w:rFonts w:asciiTheme="majorHAnsi" w:eastAsia="Calibri" w:hAnsiTheme="majorHAnsi" w:cstheme="majorHAnsi"/>
          <w:lang w:val="en-US"/>
        </w:rPr>
        <w:t xml:space="preserve"> the same</w:t>
      </w:r>
      <w:r w:rsidR="007731A3" w:rsidRPr="00DD0FB2">
        <w:rPr>
          <w:rFonts w:asciiTheme="majorHAnsi" w:eastAsia="Calibri" w:hAnsiTheme="majorHAnsi" w:cstheme="majorHAnsi"/>
          <w:lang w:val="en-US"/>
        </w:rPr>
        <w:t xml:space="preserve"> </w:t>
      </w:r>
      <w:r w:rsidR="00B34FD0" w:rsidRPr="00DD0FB2">
        <w:rPr>
          <w:rFonts w:asciiTheme="majorHAnsi" w:eastAsia="Calibri" w:hAnsiTheme="majorHAnsi" w:cstheme="majorHAnsi"/>
          <w:lang w:val="en-US"/>
        </w:rPr>
        <w:t>due to</w:t>
      </w:r>
      <w:r w:rsidR="00AF7945" w:rsidRPr="00DD0FB2">
        <w:rPr>
          <w:rFonts w:asciiTheme="majorHAnsi" w:eastAsia="Calibri" w:hAnsiTheme="majorHAnsi" w:cstheme="majorHAnsi"/>
          <w:lang w:val="en-US"/>
        </w:rPr>
        <w:t xml:space="preserve"> this underlining. The same three fonts, namely Arial, Courier New, </w:t>
      </w:r>
      <w:r w:rsidR="00AF7945" w:rsidRPr="00DD0FB2">
        <w:rPr>
          <w:rFonts w:asciiTheme="majorHAnsi" w:eastAsia="Calibri" w:hAnsiTheme="majorHAnsi" w:cstheme="majorHAnsi"/>
          <w:lang w:val="en-US"/>
        </w:rPr>
        <w:lastRenderedPageBreak/>
        <w:t xml:space="preserve">and Times New Roman were used </w:t>
      </w:r>
      <w:r w:rsidR="00E2506C" w:rsidRPr="00DD0FB2">
        <w:rPr>
          <w:rFonts w:asciiTheme="majorHAnsi" w:eastAsia="Calibri" w:hAnsiTheme="majorHAnsi" w:cstheme="majorHAnsi"/>
          <w:lang w:val="en-US"/>
        </w:rPr>
        <w:t>to compare strings</w:t>
      </w:r>
      <w:r w:rsidR="00931FEA" w:rsidRPr="00DD0FB2">
        <w:rPr>
          <w:rFonts w:asciiTheme="majorHAnsi" w:eastAsia="Calibri" w:hAnsiTheme="majorHAnsi" w:cstheme="majorHAnsi"/>
          <w:lang w:val="en-US"/>
        </w:rPr>
        <w:t xml:space="preserve">, </w:t>
      </w:r>
      <w:r w:rsidR="00886BA8" w:rsidRPr="00DD0FB2">
        <w:rPr>
          <w:rFonts w:asciiTheme="majorHAnsi" w:eastAsia="Calibri" w:hAnsiTheme="majorHAnsi" w:cstheme="majorHAnsi"/>
          <w:lang w:val="en-US"/>
        </w:rPr>
        <w:t xml:space="preserve">and </w:t>
      </w:r>
      <w:r w:rsidR="007731A3" w:rsidRPr="00DD0FB2">
        <w:rPr>
          <w:rFonts w:asciiTheme="majorHAnsi" w:eastAsia="Calibri" w:hAnsiTheme="majorHAnsi" w:cstheme="majorHAnsi"/>
          <w:lang w:val="en-US"/>
        </w:rPr>
        <w:t xml:space="preserve">it was decided that a </w:t>
      </w:r>
      <w:r w:rsidR="00931FEA" w:rsidRPr="00DD0FB2">
        <w:rPr>
          <w:rFonts w:asciiTheme="majorHAnsi" w:eastAsia="Calibri" w:hAnsiTheme="majorHAnsi" w:cstheme="majorHAnsi"/>
          <w:lang w:val="en-US"/>
        </w:rPr>
        <w:t xml:space="preserve">visual </w:t>
      </w:r>
      <w:r w:rsidR="007731A3" w:rsidRPr="00DD0FB2">
        <w:rPr>
          <w:rFonts w:asciiTheme="majorHAnsi" w:eastAsia="Calibri" w:hAnsiTheme="majorHAnsi" w:cstheme="majorHAnsi"/>
          <w:lang w:val="en-US"/>
        </w:rPr>
        <w:t>score of 1-2</w:t>
      </w:r>
      <w:r w:rsidR="00931FEA" w:rsidRPr="00DD0FB2">
        <w:rPr>
          <w:rFonts w:asciiTheme="majorHAnsi" w:eastAsia="Calibri" w:hAnsiTheme="majorHAnsi" w:cstheme="majorHAnsi"/>
          <w:lang w:val="en-US"/>
        </w:rPr>
        <w:t xml:space="preserve">, that is </w:t>
      </w:r>
      <w:r w:rsidR="00517F31" w:rsidRPr="00DD0FB2">
        <w:rPr>
          <w:rFonts w:asciiTheme="majorHAnsi" w:eastAsia="Calibri" w:hAnsiTheme="majorHAnsi" w:cstheme="majorHAnsi"/>
          <w:lang w:val="en-US"/>
        </w:rPr>
        <w:t xml:space="preserve">homoglyphs or </w:t>
      </w:r>
      <w:r w:rsidR="003C4782" w:rsidRPr="00DD0FB2">
        <w:rPr>
          <w:rFonts w:asciiTheme="majorHAnsi" w:eastAsia="Calibri" w:hAnsiTheme="majorHAnsi" w:cstheme="majorHAnsi"/>
          <w:lang w:val="en-US"/>
        </w:rPr>
        <w:t>code points</w:t>
      </w:r>
      <w:r w:rsidR="00517F31" w:rsidRPr="00DD0FB2">
        <w:rPr>
          <w:rFonts w:asciiTheme="majorHAnsi" w:eastAsia="Calibri" w:hAnsiTheme="majorHAnsi" w:cstheme="majorHAnsi"/>
          <w:lang w:val="en-US"/>
        </w:rPr>
        <w:t xml:space="preserve"> nearly identical</w:t>
      </w:r>
      <w:r w:rsidR="00B34FD0" w:rsidRPr="00DD0FB2">
        <w:rPr>
          <w:rFonts w:asciiTheme="majorHAnsi" w:eastAsia="Calibri" w:hAnsiTheme="majorHAnsi" w:cstheme="majorHAnsi"/>
          <w:lang w:val="en-US"/>
        </w:rPr>
        <w:t>,</w:t>
      </w:r>
      <w:r w:rsidR="00517F31" w:rsidRPr="00DD0FB2">
        <w:rPr>
          <w:rFonts w:asciiTheme="majorHAnsi" w:eastAsia="Calibri" w:hAnsiTheme="majorHAnsi" w:cstheme="majorHAnsi"/>
          <w:lang w:val="en-US"/>
        </w:rPr>
        <w:t xml:space="preserve"> would </w:t>
      </w:r>
      <w:r w:rsidR="00C02833" w:rsidRPr="00DD0FB2">
        <w:rPr>
          <w:rFonts w:asciiTheme="majorHAnsi" w:eastAsia="Calibri" w:hAnsiTheme="majorHAnsi" w:cstheme="majorHAnsi"/>
          <w:lang w:val="en-US"/>
        </w:rPr>
        <w:t>constitute</w:t>
      </w:r>
      <w:r w:rsidR="00517F31" w:rsidRPr="00DD0FB2">
        <w:rPr>
          <w:rFonts w:asciiTheme="majorHAnsi" w:eastAsia="Calibri" w:hAnsiTheme="majorHAnsi" w:cstheme="majorHAnsi"/>
          <w:lang w:val="en-US"/>
        </w:rPr>
        <w:t xml:space="preserve"> variants</w:t>
      </w:r>
      <w:r w:rsidR="008A0DDF" w:rsidRPr="00DD0FB2">
        <w:rPr>
          <w:rFonts w:asciiTheme="majorHAnsi" w:eastAsia="Calibri" w:hAnsiTheme="majorHAnsi" w:cstheme="majorHAnsi"/>
          <w:lang w:val="en-US"/>
        </w:rPr>
        <w:t>.</w:t>
      </w:r>
    </w:p>
    <w:p w14:paraId="1A681DFB" w14:textId="02E6A19C" w:rsidR="00F25AC7" w:rsidRPr="00DD0FB2" w:rsidRDefault="00F25AC7">
      <w:pPr>
        <w:rPr>
          <w:rFonts w:asciiTheme="majorHAnsi" w:eastAsia="Calibri" w:hAnsiTheme="majorHAnsi" w:cstheme="majorHAnsi"/>
          <w:lang w:val="en-US"/>
        </w:rPr>
      </w:pPr>
    </w:p>
    <w:p w14:paraId="4BF08F12" w14:textId="0FE70C92" w:rsidR="00B34FD0" w:rsidRPr="00DD0FB2" w:rsidRDefault="00F25AC7">
      <w:pPr>
        <w:rPr>
          <w:rFonts w:asciiTheme="majorHAnsi" w:eastAsia="Calibri" w:hAnsiTheme="majorHAnsi" w:cstheme="majorHAnsi"/>
          <w:lang w:val="en-US"/>
        </w:rPr>
      </w:pPr>
      <w:r w:rsidRPr="00DD0FB2">
        <w:rPr>
          <w:rFonts w:asciiTheme="majorHAnsi" w:eastAsia="Calibri" w:hAnsiTheme="majorHAnsi" w:cstheme="majorHAnsi"/>
          <w:lang w:val="en-US"/>
        </w:rPr>
        <w:t xml:space="preserve">While shortlisting </w:t>
      </w:r>
      <w:r w:rsidR="00101012" w:rsidRPr="00DD0FB2">
        <w:rPr>
          <w:rFonts w:asciiTheme="majorHAnsi" w:eastAsia="Calibri" w:hAnsiTheme="majorHAnsi" w:cstheme="majorHAnsi"/>
          <w:lang w:val="en-US"/>
        </w:rPr>
        <w:t>relevant</w:t>
      </w:r>
      <w:r w:rsidRPr="00DD0FB2">
        <w:rPr>
          <w:rFonts w:asciiTheme="majorHAnsi" w:eastAsia="Calibri" w:hAnsiTheme="majorHAnsi" w:cstheme="majorHAnsi"/>
          <w:lang w:val="en-US"/>
        </w:rPr>
        <w:t xml:space="preserve"> </w:t>
      </w:r>
      <w:r w:rsidR="003C4782" w:rsidRPr="00DD0FB2">
        <w:rPr>
          <w:rFonts w:asciiTheme="majorHAnsi" w:eastAsia="Calibri" w:hAnsiTheme="majorHAnsi" w:cstheme="majorHAnsi"/>
          <w:lang w:val="en-US"/>
        </w:rPr>
        <w:t>code points</w:t>
      </w:r>
      <w:r w:rsidR="00101012"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the glyphs of which crossed into or below the baseline</w:t>
      </w:r>
      <w:r w:rsidR="00101012" w:rsidRPr="00DD0FB2">
        <w:rPr>
          <w:rFonts w:asciiTheme="majorHAnsi" w:eastAsia="Calibri" w:hAnsiTheme="majorHAnsi" w:cstheme="majorHAnsi"/>
          <w:lang w:val="en-US"/>
        </w:rPr>
        <w:t>)</w:t>
      </w:r>
      <w:r w:rsidRPr="00DD0FB2">
        <w:rPr>
          <w:rFonts w:asciiTheme="majorHAnsi" w:eastAsia="Calibri" w:hAnsiTheme="majorHAnsi" w:cstheme="majorHAnsi"/>
          <w:lang w:val="en-US"/>
        </w:rPr>
        <w:t xml:space="preserve"> were comparatively easy to </w:t>
      </w:r>
      <w:r w:rsidR="00101012" w:rsidRPr="00DD0FB2">
        <w:rPr>
          <w:rFonts w:asciiTheme="majorHAnsi" w:eastAsia="Calibri" w:hAnsiTheme="majorHAnsi" w:cstheme="majorHAnsi"/>
          <w:lang w:val="en-US"/>
        </w:rPr>
        <w:t>identify</w:t>
      </w:r>
      <w:r w:rsidRPr="00DD0FB2">
        <w:rPr>
          <w:rFonts w:asciiTheme="majorHAnsi" w:eastAsia="Calibri" w:hAnsiTheme="majorHAnsi" w:cstheme="majorHAnsi"/>
          <w:lang w:val="en-US"/>
        </w:rPr>
        <w:t xml:space="preserve"> and shortlist for analysis, it wasn’t always clear which </w:t>
      </w:r>
      <w:r w:rsidR="003C4782" w:rsidRPr="00DD0FB2">
        <w:rPr>
          <w:rFonts w:asciiTheme="majorHAnsi" w:eastAsia="Calibri" w:hAnsiTheme="majorHAnsi" w:cstheme="majorHAnsi"/>
          <w:lang w:val="en-US"/>
        </w:rPr>
        <w:t>code points</w:t>
      </w:r>
      <w:r w:rsidRPr="00DD0FB2">
        <w:rPr>
          <w:rFonts w:asciiTheme="majorHAnsi" w:eastAsia="Calibri" w:hAnsiTheme="majorHAnsi" w:cstheme="majorHAnsi"/>
          <w:lang w:val="en-US"/>
        </w:rPr>
        <w:t xml:space="preserve"> to compare them to and </w:t>
      </w:r>
      <w:r w:rsidR="00740BFD" w:rsidRPr="00DD0FB2">
        <w:rPr>
          <w:rFonts w:asciiTheme="majorHAnsi" w:eastAsia="Calibri" w:hAnsiTheme="majorHAnsi" w:cstheme="majorHAnsi"/>
          <w:lang w:val="en-US"/>
        </w:rPr>
        <w:t xml:space="preserve">in several cases new or extended </w:t>
      </w:r>
      <w:r w:rsidR="005F36F8" w:rsidRPr="00DD0FB2">
        <w:rPr>
          <w:rFonts w:asciiTheme="majorHAnsi" w:eastAsia="Calibri" w:hAnsiTheme="majorHAnsi" w:cstheme="majorHAnsi"/>
          <w:lang w:val="en-US"/>
        </w:rPr>
        <w:t xml:space="preserve">potential </w:t>
      </w:r>
      <w:r w:rsidR="00740BFD" w:rsidRPr="00DD0FB2">
        <w:rPr>
          <w:rFonts w:asciiTheme="majorHAnsi" w:eastAsia="Calibri" w:hAnsiTheme="majorHAnsi" w:cstheme="majorHAnsi"/>
          <w:lang w:val="en-US"/>
        </w:rPr>
        <w:t xml:space="preserve">variant sets evolved </w:t>
      </w:r>
      <w:r w:rsidR="008C1589" w:rsidRPr="00DD0FB2">
        <w:rPr>
          <w:rFonts w:asciiTheme="majorHAnsi" w:eastAsia="Calibri" w:hAnsiTheme="majorHAnsi" w:cstheme="majorHAnsi"/>
          <w:lang w:val="en-US"/>
        </w:rPr>
        <w:t xml:space="preserve">after the data had been prepared and </w:t>
      </w:r>
      <w:r w:rsidR="005F36F8" w:rsidRPr="00DD0FB2">
        <w:rPr>
          <w:rFonts w:asciiTheme="majorHAnsi" w:eastAsia="Calibri" w:hAnsiTheme="majorHAnsi" w:cstheme="majorHAnsi"/>
          <w:lang w:val="en-US"/>
        </w:rPr>
        <w:t xml:space="preserve">initially </w:t>
      </w:r>
      <w:r w:rsidR="008C1589" w:rsidRPr="00DD0FB2">
        <w:rPr>
          <w:rFonts w:asciiTheme="majorHAnsi" w:eastAsia="Calibri" w:hAnsiTheme="majorHAnsi" w:cstheme="majorHAnsi"/>
          <w:lang w:val="en-US"/>
        </w:rPr>
        <w:t xml:space="preserve">analyzed, </w:t>
      </w:r>
      <w:r w:rsidR="000E2C57" w:rsidRPr="00DD0FB2">
        <w:rPr>
          <w:rFonts w:asciiTheme="majorHAnsi" w:eastAsia="Calibri" w:hAnsiTheme="majorHAnsi" w:cstheme="majorHAnsi"/>
          <w:lang w:val="en-US"/>
        </w:rPr>
        <w:t xml:space="preserve">since the obfuscation of certain ‘extensions’ of the </w:t>
      </w:r>
      <w:r w:rsidR="000D027D" w:rsidRPr="00DD0FB2">
        <w:rPr>
          <w:rFonts w:asciiTheme="majorHAnsi" w:eastAsia="Calibri" w:hAnsiTheme="majorHAnsi" w:cstheme="majorHAnsi"/>
          <w:lang w:val="en-US"/>
        </w:rPr>
        <w:t>letters led to a wider then expected similarity (</w:t>
      </w:r>
      <w:r w:rsidR="008C1589" w:rsidRPr="00DD0FB2">
        <w:rPr>
          <w:rFonts w:asciiTheme="majorHAnsi" w:eastAsia="Calibri" w:hAnsiTheme="majorHAnsi" w:cstheme="majorHAnsi"/>
          <w:lang w:val="en-US"/>
        </w:rPr>
        <w:t xml:space="preserve">which relates to the fact that most letters </w:t>
      </w:r>
      <w:r w:rsidR="005E6C9D" w:rsidRPr="00DD0FB2">
        <w:rPr>
          <w:rFonts w:asciiTheme="majorHAnsi" w:eastAsia="Calibri" w:hAnsiTheme="majorHAnsi" w:cstheme="majorHAnsi"/>
          <w:lang w:val="en-US"/>
        </w:rPr>
        <w:t>were developed based on others as discussed above in section 6.1.3</w:t>
      </w:r>
      <w:r w:rsidR="000D027D" w:rsidRPr="00DD0FB2">
        <w:rPr>
          <w:rFonts w:asciiTheme="majorHAnsi" w:eastAsia="Calibri" w:hAnsiTheme="majorHAnsi" w:cstheme="majorHAnsi"/>
          <w:lang w:val="en-US"/>
        </w:rPr>
        <w:t>)</w:t>
      </w:r>
      <w:r w:rsidR="005E6C9D" w:rsidRPr="00DD0FB2">
        <w:rPr>
          <w:rFonts w:asciiTheme="majorHAnsi" w:eastAsia="Calibri" w:hAnsiTheme="majorHAnsi" w:cstheme="majorHAnsi"/>
          <w:lang w:val="en-US"/>
        </w:rPr>
        <w:t>.</w:t>
      </w:r>
      <w:r w:rsidR="008B6A96" w:rsidRPr="00DD0FB2">
        <w:rPr>
          <w:rFonts w:asciiTheme="majorHAnsi" w:eastAsia="Calibri" w:hAnsiTheme="majorHAnsi" w:cstheme="majorHAnsi"/>
          <w:lang w:val="en-US"/>
        </w:rPr>
        <w:t xml:space="preserve"> Generally, </w:t>
      </w:r>
      <w:r w:rsidR="00E121F5" w:rsidRPr="00DD0FB2">
        <w:rPr>
          <w:rFonts w:asciiTheme="majorHAnsi" w:eastAsia="Calibri" w:hAnsiTheme="majorHAnsi" w:cstheme="majorHAnsi"/>
          <w:lang w:val="en-US"/>
        </w:rPr>
        <w:t>any</w:t>
      </w:r>
      <w:r w:rsidR="008B6A96" w:rsidRPr="00DD0FB2">
        <w:rPr>
          <w:rFonts w:asciiTheme="majorHAnsi" w:eastAsia="Calibri" w:hAnsiTheme="majorHAnsi" w:cstheme="majorHAnsi"/>
          <w:lang w:val="en-US"/>
        </w:rPr>
        <w:t xml:space="preserve"> </w:t>
      </w:r>
      <w:r w:rsidR="001A67C7" w:rsidRPr="00DD0FB2">
        <w:rPr>
          <w:rFonts w:asciiTheme="majorHAnsi" w:eastAsia="Calibri" w:hAnsiTheme="majorHAnsi" w:cstheme="majorHAnsi"/>
          <w:lang w:val="en-US"/>
        </w:rPr>
        <w:t>code point</w:t>
      </w:r>
      <w:r w:rsidR="008B6A96" w:rsidRPr="00DD0FB2">
        <w:rPr>
          <w:rFonts w:asciiTheme="majorHAnsi" w:eastAsia="Calibri" w:hAnsiTheme="majorHAnsi" w:cstheme="majorHAnsi"/>
          <w:lang w:val="en-US"/>
        </w:rPr>
        <w:t xml:space="preserve"> </w:t>
      </w:r>
      <w:r w:rsidR="00BD0807" w:rsidRPr="00DD0FB2">
        <w:rPr>
          <w:rFonts w:asciiTheme="majorHAnsi" w:eastAsia="Calibri" w:hAnsiTheme="majorHAnsi" w:cstheme="majorHAnsi"/>
          <w:lang w:val="en-US"/>
        </w:rPr>
        <w:t xml:space="preserve">included in the repertoire and </w:t>
      </w:r>
      <w:r w:rsidR="001120F5" w:rsidRPr="00DD0FB2">
        <w:rPr>
          <w:rFonts w:asciiTheme="majorHAnsi" w:eastAsia="Calibri" w:hAnsiTheme="majorHAnsi" w:cstheme="majorHAnsi"/>
          <w:lang w:val="en-US"/>
        </w:rPr>
        <w:t>represented by a</w:t>
      </w:r>
      <w:r w:rsidR="008B6A96" w:rsidRPr="00DD0FB2">
        <w:rPr>
          <w:rFonts w:asciiTheme="majorHAnsi" w:eastAsia="Calibri" w:hAnsiTheme="majorHAnsi" w:cstheme="majorHAnsi"/>
          <w:lang w:val="en-US"/>
        </w:rPr>
        <w:t xml:space="preserve"> glyph which features a modifier below the baseline was compared with the </w:t>
      </w:r>
      <w:r w:rsidR="001A67C7" w:rsidRPr="00DD0FB2">
        <w:rPr>
          <w:rFonts w:asciiTheme="majorHAnsi" w:eastAsia="Calibri" w:hAnsiTheme="majorHAnsi" w:cstheme="majorHAnsi"/>
          <w:lang w:val="en-US"/>
        </w:rPr>
        <w:t>code point</w:t>
      </w:r>
      <w:r w:rsidR="00031193" w:rsidRPr="00DD0FB2">
        <w:rPr>
          <w:rFonts w:asciiTheme="majorHAnsi" w:eastAsia="Calibri" w:hAnsiTheme="majorHAnsi" w:cstheme="majorHAnsi"/>
          <w:lang w:val="en-US"/>
        </w:rPr>
        <w:t xml:space="preserve"> representing the </w:t>
      </w:r>
      <w:r w:rsidR="008B6A96" w:rsidRPr="00DD0FB2">
        <w:rPr>
          <w:rFonts w:asciiTheme="majorHAnsi" w:eastAsia="Calibri" w:hAnsiTheme="majorHAnsi" w:cstheme="majorHAnsi"/>
          <w:lang w:val="en-US"/>
        </w:rPr>
        <w:t>same glyph without any modifier below the baseline, such as e.g</w:t>
      </w:r>
      <w:r w:rsidR="0088173F" w:rsidRPr="00DD0FB2">
        <w:rPr>
          <w:rFonts w:asciiTheme="majorHAnsi" w:eastAsia="Calibri" w:hAnsiTheme="majorHAnsi" w:cstheme="majorHAnsi"/>
          <w:lang w:val="en-US"/>
        </w:rPr>
        <w:t xml:space="preserve"> </w:t>
      </w:r>
      <w:r w:rsidR="008B6A96" w:rsidRPr="00DD0FB2">
        <w:rPr>
          <w:rFonts w:asciiTheme="majorHAnsi" w:hAnsiTheme="majorHAnsi" w:cstheme="majorHAnsi"/>
          <w:lang w:val="en-US"/>
        </w:rPr>
        <w:t>ą</w:t>
      </w:r>
      <w:r w:rsidR="0088173F" w:rsidRPr="00DD0FB2">
        <w:rPr>
          <w:rFonts w:asciiTheme="majorHAnsi" w:hAnsiTheme="majorHAnsi" w:cstheme="majorHAnsi"/>
          <w:lang w:val="en-US"/>
        </w:rPr>
        <w:t>,</w:t>
      </w:r>
      <w:r w:rsidR="008B6A96" w:rsidRPr="00DD0FB2">
        <w:rPr>
          <w:rFonts w:asciiTheme="majorHAnsi" w:hAnsiTheme="majorHAnsi" w:cstheme="majorHAnsi"/>
          <w:lang w:val="en-US"/>
        </w:rPr>
        <w:t xml:space="preserve"> a̱</w:t>
      </w:r>
      <w:r w:rsidR="0088173F" w:rsidRPr="00DD0FB2">
        <w:rPr>
          <w:rFonts w:asciiTheme="majorHAnsi" w:hAnsiTheme="majorHAnsi" w:cstheme="majorHAnsi"/>
          <w:lang w:val="en-US"/>
        </w:rPr>
        <w:t xml:space="preserve">, or </w:t>
      </w:r>
      <w:r w:rsidR="0088173F" w:rsidRPr="00DD0FB2">
        <w:rPr>
          <w:rFonts w:asciiTheme="majorHAnsi" w:eastAsia="Arial" w:hAnsiTheme="majorHAnsi" w:cstheme="majorHAnsi"/>
          <w:lang w:val="en-US"/>
        </w:rPr>
        <w:t>ạ vs a.</w:t>
      </w:r>
      <w:r w:rsidR="008B6A96" w:rsidRPr="00DD0FB2">
        <w:rPr>
          <w:rFonts w:asciiTheme="majorHAnsi" w:eastAsia="Calibri" w:hAnsiTheme="majorHAnsi" w:cstheme="majorHAnsi"/>
          <w:lang w:val="en-US"/>
        </w:rPr>
        <w:t xml:space="preserve"> </w:t>
      </w:r>
      <w:r w:rsidR="005F36F8" w:rsidRPr="00DD0FB2">
        <w:rPr>
          <w:rFonts w:asciiTheme="majorHAnsi" w:eastAsia="Calibri" w:hAnsiTheme="majorHAnsi" w:cstheme="majorHAnsi"/>
          <w:lang w:val="en-US"/>
        </w:rPr>
        <w:t>In the end, this analysis</w:t>
      </w:r>
      <w:r w:rsidR="00C02833" w:rsidRPr="00DD0FB2">
        <w:rPr>
          <w:rFonts w:asciiTheme="majorHAnsi" w:eastAsia="Calibri" w:hAnsiTheme="majorHAnsi" w:cstheme="majorHAnsi"/>
          <w:lang w:val="en-US"/>
        </w:rPr>
        <w:t xml:space="preserve"> proofed to be e</w:t>
      </w:r>
      <w:r w:rsidRPr="00DD0FB2">
        <w:rPr>
          <w:rFonts w:asciiTheme="majorHAnsi" w:eastAsia="Calibri" w:hAnsiTheme="majorHAnsi" w:cstheme="majorHAnsi"/>
          <w:lang w:val="en-US"/>
        </w:rPr>
        <w:t>ven more difficult than e.g. the cross-script variant analysis and in many instances</w:t>
      </w:r>
      <w:r w:rsidR="005F36F8"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xml:space="preserve">the final verdict on potential variant sets was </w:t>
      </w:r>
      <w:r w:rsidR="008B6A96" w:rsidRPr="00DD0FB2">
        <w:rPr>
          <w:rFonts w:asciiTheme="majorHAnsi" w:eastAsia="Calibri" w:hAnsiTheme="majorHAnsi" w:cstheme="majorHAnsi"/>
          <w:lang w:val="en-US"/>
        </w:rPr>
        <w:t xml:space="preserve">arrived at only by means of </w:t>
      </w:r>
      <w:r w:rsidRPr="00DD0FB2">
        <w:rPr>
          <w:rFonts w:asciiTheme="majorHAnsi" w:eastAsia="Calibri" w:hAnsiTheme="majorHAnsi" w:cstheme="majorHAnsi"/>
          <w:lang w:val="en-US"/>
        </w:rPr>
        <w:t>majority vote.</w:t>
      </w:r>
      <w:r w:rsidR="006579BE" w:rsidRPr="00DD0FB2">
        <w:rPr>
          <w:rFonts w:asciiTheme="majorHAnsi" w:eastAsia="Calibri" w:hAnsiTheme="majorHAnsi" w:cstheme="majorHAnsi"/>
          <w:lang w:val="en-US"/>
        </w:rPr>
        <w:t xml:space="preserve"> Any set of </w:t>
      </w:r>
      <w:r w:rsidR="003C4782" w:rsidRPr="00DD0FB2">
        <w:rPr>
          <w:rFonts w:asciiTheme="majorHAnsi" w:eastAsia="Calibri" w:hAnsiTheme="majorHAnsi" w:cstheme="majorHAnsi"/>
          <w:lang w:val="en-US"/>
        </w:rPr>
        <w:t>code points</w:t>
      </w:r>
      <w:r w:rsidR="006579BE" w:rsidRPr="00DD0FB2">
        <w:rPr>
          <w:rFonts w:asciiTheme="majorHAnsi" w:eastAsia="Calibri" w:hAnsiTheme="majorHAnsi" w:cstheme="majorHAnsi"/>
          <w:lang w:val="en-US"/>
        </w:rPr>
        <w:t xml:space="preserve"> positively identified as variants was automatically assigned the disposition of Blocked.</w:t>
      </w:r>
    </w:p>
    <w:p w14:paraId="4F7693C6" w14:textId="77777777" w:rsidR="00B34FD0" w:rsidRPr="00DD0FB2" w:rsidRDefault="00B34FD0">
      <w:pPr>
        <w:rPr>
          <w:rFonts w:asciiTheme="majorHAnsi" w:eastAsia="Calibri" w:hAnsiTheme="majorHAnsi" w:cstheme="majorHAnsi"/>
          <w:lang w:val="en-US"/>
        </w:rPr>
      </w:pPr>
    </w:p>
    <w:p w14:paraId="31D2CA0A" w14:textId="18309B7E" w:rsidR="00347CFE" w:rsidRPr="00DD0FB2" w:rsidRDefault="00B34FD0">
      <w:pPr>
        <w:rPr>
          <w:rFonts w:asciiTheme="majorHAnsi" w:eastAsia="Calibri" w:hAnsiTheme="majorHAnsi" w:cstheme="majorHAnsi"/>
          <w:lang w:val="en-US"/>
        </w:rPr>
      </w:pPr>
      <w:r w:rsidRPr="00DD0FB2">
        <w:rPr>
          <w:rFonts w:asciiTheme="majorHAnsi" w:eastAsia="Calibri" w:hAnsiTheme="majorHAnsi" w:cstheme="majorHAnsi"/>
          <w:lang w:val="en-US"/>
        </w:rPr>
        <w:t xml:space="preserve">The tables below </w:t>
      </w:r>
      <w:r w:rsidR="003E63D0" w:rsidRPr="00DD0FB2">
        <w:rPr>
          <w:rFonts w:asciiTheme="majorHAnsi" w:eastAsia="Calibri" w:hAnsiTheme="majorHAnsi" w:cstheme="majorHAnsi"/>
          <w:lang w:val="en-US"/>
        </w:rPr>
        <w:t>present</w:t>
      </w:r>
      <w:r w:rsidR="00BA6182" w:rsidRPr="00DD0FB2">
        <w:rPr>
          <w:rFonts w:asciiTheme="majorHAnsi" w:eastAsia="Calibri" w:hAnsiTheme="majorHAnsi" w:cstheme="majorHAnsi"/>
          <w:lang w:val="en-US"/>
        </w:rPr>
        <w:t xml:space="preserve"> the variant candidate sets positively confirmed by the GP after such </w:t>
      </w:r>
      <w:r w:rsidR="00C54F34" w:rsidRPr="00DD0FB2">
        <w:rPr>
          <w:rFonts w:asciiTheme="majorHAnsi" w:eastAsia="Calibri" w:hAnsiTheme="majorHAnsi" w:cstheme="majorHAnsi"/>
          <w:lang w:val="en-US"/>
        </w:rPr>
        <w:t>an analysis</w:t>
      </w:r>
      <w:r w:rsidR="00BA6182" w:rsidRPr="00DD0FB2">
        <w:rPr>
          <w:rFonts w:asciiTheme="majorHAnsi" w:eastAsia="Calibri" w:hAnsiTheme="majorHAnsi" w:cstheme="majorHAnsi"/>
          <w:lang w:val="en-US"/>
        </w:rPr>
        <w:t xml:space="preserve">. All the </w:t>
      </w:r>
      <w:r w:rsidR="003745D7" w:rsidRPr="00DD0FB2">
        <w:rPr>
          <w:rFonts w:asciiTheme="majorHAnsi" w:eastAsia="Calibri" w:hAnsiTheme="majorHAnsi" w:cstheme="majorHAnsi"/>
          <w:lang w:val="en-US"/>
        </w:rPr>
        <w:t>candidate sets analyzed</w:t>
      </w:r>
      <w:r w:rsidR="00C54F34" w:rsidRPr="00DD0FB2">
        <w:rPr>
          <w:rFonts w:asciiTheme="majorHAnsi" w:eastAsia="Calibri" w:hAnsiTheme="majorHAnsi" w:cstheme="majorHAnsi"/>
          <w:lang w:val="en-US"/>
        </w:rPr>
        <w:t>, including those which could not be confirmed</w:t>
      </w:r>
      <w:r w:rsidR="003745D7" w:rsidRPr="00DD0FB2">
        <w:rPr>
          <w:rFonts w:asciiTheme="majorHAnsi" w:eastAsia="Calibri" w:hAnsiTheme="majorHAnsi" w:cstheme="majorHAnsi"/>
          <w:lang w:val="en-US"/>
        </w:rPr>
        <w:t xml:space="preserve"> are presented together with the data in Appendix </w:t>
      </w:r>
      <w:r w:rsidR="00EE2868" w:rsidRPr="00DD0FB2">
        <w:rPr>
          <w:rFonts w:asciiTheme="majorHAnsi" w:eastAsia="Calibri" w:hAnsiTheme="majorHAnsi" w:cstheme="majorHAnsi"/>
          <w:lang w:val="en-US"/>
        </w:rPr>
        <w:t>D.</w:t>
      </w:r>
      <w:r w:rsidR="005A1BB2" w:rsidRPr="00DD0FB2">
        <w:rPr>
          <w:rFonts w:asciiTheme="majorHAnsi" w:eastAsia="Calibri" w:hAnsiTheme="majorHAnsi" w:cstheme="majorHAnsi"/>
          <w:lang w:val="en-US"/>
        </w:rPr>
        <w:t>6</w:t>
      </w:r>
      <w:r w:rsidR="00EE2868" w:rsidRPr="00DD0FB2">
        <w:rPr>
          <w:rFonts w:asciiTheme="majorHAnsi" w:eastAsia="Calibri" w:hAnsiTheme="majorHAnsi" w:cstheme="majorHAnsi"/>
          <w:lang w:val="en-US"/>
        </w:rPr>
        <w:t>.</w:t>
      </w:r>
    </w:p>
    <w:p w14:paraId="7E9DC1EA" w14:textId="2B7C00E9" w:rsidR="00347CFE" w:rsidRPr="00DD0FB2" w:rsidRDefault="00347CFE">
      <w:pPr>
        <w:rPr>
          <w:rFonts w:asciiTheme="majorHAnsi" w:eastAsia="Calibri" w:hAnsiTheme="majorHAnsi" w:cstheme="majorHAnsi"/>
          <w:lang w:val="en-US"/>
        </w:rPr>
      </w:pPr>
    </w:p>
    <w:p w14:paraId="4F3BB56C" w14:textId="77EC9748" w:rsidR="006B0DAE" w:rsidRPr="00DD0FB2" w:rsidRDefault="006B0DAE">
      <w:pPr>
        <w:rPr>
          <w:rFonts w:asciiTheme="majorHAnsi" w:eastAsia="Calibri" w:hAnsiTheme="majorHAnsi" w:cstheme="majorHAnsi"/>
          <w:lang w:val="en-US"/>
        </w:rPr>
      </w:pPr>
      <w:r w:rsidRPr="00DD0FB2">
        <w:rPr>
          <w:rFonts w:asciiTheme="majorHAnsi" w:eastAsia="Calibri" w:hAnsiTheme="majorHAnsi" w:cstheme="majorHAnsi"/>
          <w:lang w:val="en-US"/>
        </w:rPr>
        <w:t>Table 15. In-Script Variants Due to Underlining</w:t>
      </w:r>
    </w:p>
    <w:tbl>
      <w:tblPr>
        <w:tblW w:w="1813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825"/>
        <w:gridCol w:w="735"/>
        <w:gridCol w:w="1395"/>
        <w:gridCol w:w="870"/>
        <w:gridCol w:w="795"/>
        <w:gridCol w:w="1425"/>
        <w:gridCol w:w="1245"/>
        <w:gridCol w:w="1395"/>
        <w:gridCol w:w="1350"/>
        <w:gridCol w:w="1350"/>
        <w:gridCol w:w="1350"/>
        <w:gridCol w:w="1350"/>
        <w:gridCol w:w="1350"/>
        <w:gridCol w:w="1350"/>
        <w:gridCol w:w="1350"/>
      </w:tblGrid>
      <w:tr w:rsidR="00347CFE" w:rsidRPr="00DD0FB2" w14:paraId="56165E66" w14:textId="77777777" w:rsidTr="003A3C02">
        <w:trPr>
          <w:gridAfter w:val="6"/>
          <w:wAfter w:w="8100" w:type="dxa"/>
          <w:trHeight w:val="540"/>
        </w:trPr>
        <w:tc>
          <w:tcPr>
            <w:tcW w:w="8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5251783" w14:textId="77777777" w:rsidR="00347CFE" w:rsidRPr="00DD0FB2" w:rsidRDefault="00FE5DC0" w:rsidP="00BA0ED8">
            <w:pPr>
              <w:rPr>
                <w:rFonts w:asciiTheme="majorHAnsi" w:eastAsia="Calibri" w:hAnsiTheme="majorHAnsi" w:cstheme="majorHAnsi"/>
              </w:rPr>
            </w:pPr>
            <w:bookmarkStart w:id="159" w:name="OLE_LINK311"/>
            <w:bookmarkStart w:id="160" w:name="OLE_LINK312"/>
            <w:bookmarkStart w:id="161" w:name="OLE_LINK335"/>
            <w:r w:rsidRPr="00DD0FB2">
              <w:rPr>
                <w:rFonts w:asciiTheme="majorHAnsi" w:eastAsia="Calibri" w:hAnsiTheme="majorHAnsi" w:cstheme="majorHAnsi"/>
              </w:rPr>
              <w:t>Group</w:t>
            </w:r>
          </w:p>
        </w:tc>
        <w:tc>
          <w:tcPr>
            <w:tcW w:w="9210" w:type="dxa"/>
            <w:gridSpan w:val="8"/>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B03A67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Underlining</w:t>
            </w:r>
          </w:p>
        </w:tc>
      </w:tr>
      <w:tr w:rsidR="00347CFE" w:rsidRPr="00DD0FB2" w14:paraId="5F08ED74" w14:textId="77777777" w:rsidTr="003A3C02">
        <w:trPr>
          <w:gridAfter w:val="6"/>
          <w:wAfter w:w="8100" w:type="dxa"/>
          <w:trHeight w:val="760"/>
        </w:trPr>
        <w:tc>
          <w:tcPr>
            <w:tcW w:w="2955"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30655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Target</w:t>
            </w:r>
          </w:p>
        </w:tc>
        <w:tc>
          <w:tcPr>
            <w:tcW w:w="309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AD99B8" w14:textId="24E5FC02"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Source</w:t>
            </w:r>
          </w:p>
        </w:tc>
        <w:tc>
          <w:tcPr>
            <w:tcW w:w="1245"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8EF082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Variant Candidate [Yes/No]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179D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Disposition [Allocatable /</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F3A4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Rationale</w:t>
            </w:r>
          </w:p>
        </w:tc>
      </w:tr>
      <w:tr w:rsidR="00347CFE" w:rsidRPr="00DD0FB2" w14:paraId="6BC88717" w14:textId="77777777" w:rsidTr="003A3C02">
        <w:trPr>
          <w:gridAfter w:val="6"/>
          <w:wAfter w:w="8100" w:type="dxa"/>
          <w:trHeight w:val="86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8A714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Code Point</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2981F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96BEF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Name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D4693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Code Point</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58DF7" w14:textId="3E8F5838"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B429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Name</w:t>
            </w:r>
          </w:p>
        </w:tc>
        <w:tc>
          <w:tcPr>
            <w:tcW w:w="124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B84F58" w14:textId="77777777" w:rsidR="00347CFE" w:rsidRPr="00DD0FB2" w:rsidRDefault="00347CFE">
            <w:pPr>
              <w:rPr>
                <w:rFonts w:asciiTheme="majorHAnsi" w:eastAsia="Calibri" w:hAnsiTheme="majorHAnsi" w:cstheme="majorHAnsi"/>
              </w:rPr>
            </w:pP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C8C74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9290C4" w14:textId="77777777" w:rsidR="00347CFE" w:rsidRPr="00DD0FB2" w:rsidRDefault="00347CFE">
            <w:pPr>
              <w:rPr>
                <w:rFonts w:asciiTheme="majorHAnsi" w:eastAsia="Calibri" w:hAnsiTheme="majorHAnsi" w:cstheme="majorHAnsi"/>
              </w:rPr>
            </w:pPr>
          </w:p>
        </w:tc>
      </w:tr>
      <w:tr w:rsidR="00347CFE" w:rsidRPr="00DD0FB2" w14:paraId="4B83D557" w14:textId="77777777" w:rsidTr="003A3C02">
        <w:trPr>
          <w:gridAfter w:val="6"/>
          <w:wAfter w:w="8100" w:type="dxa"/>
          <w:trHeight w:val="18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F3800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0061</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83845A"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a</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795B8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A</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B9BE1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0105</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BE1CA0" w14:textId="77777777" w:rsidR="00347CFE" w:rsidRPr="00DD0FB2" w:rsidRDefault="00FE5DC0" w:rsidP="00BA0ED8">
            <w:pPr>
              <w:rPr>
                <w:rFonts w:asciiTheme="majorHAnsi" w:hAnsiTheme="majorHAnsi" w:cstheme="majorHAnsi"/>
              </w:rPr>
            </w:pPr>
            <w:bookmarkStart w:id="162" w:name="OLE_LINK44"/>
            <w:bookmarkStart w:id="163" w:name="OLE_LINK45"/>
            <w:r w:rsidRPr="00DD0FB2">
              <w:rPr>
                <w:rFonts w:asciiTheme="majorHAnsi" w:hAnsiTheme="majorHAnsi" w:cstheme="majorHAnsi"/>
              </w:rPr>
              <w:t>ą</w:t>
            </w:r>
            <w:bookmarkEnd w:id="162"/>
            <w:bookmarkEnd w:id="163"/>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5CD64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OGONEK</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96404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2DF11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C873ED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6F295C04"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9C4CC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0061</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639ACBB"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a</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A45E3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A</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C0685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0061 + 0331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6F6FCD" w14:textId="77777777" w:rsidR="00347CFE" w:rsidRPr="00DD0FB2" w:rsidRDefault="00FE5DC0" w:rsidP="00BA0ED8">
            <w:pPr>
              <w:rPr>
                <w:rFonts w:asciiTheme="majorHAnsi" w:eastAsia="Arial" w:hAnsiTheme="majorHAnsi" w:cstheme="majorHAnsi"/>
              </w:rPr>
            </w:pPr>
            <w:bookmarkStart w:id="164" w:name="OLE_LINK79"/>
            <w:bookmarkStart w:id="165" w:name="OLE_LINK80"/>
            <w:r w:rsidRPr="00DD0FB2">
              <w:rPr>
                <w:rFonts w:asciiTheme="majorHAnsi" w:eastAsia="Arial" w:hAnsiTheme="majorHAnsi" w:cstheme="majorHAnsi"/>
              </w:rPr>
              <w:t>a̱</w:t>
            </w:r>
            <w:bookmarkEnd w:id="164"/>
            <w:bookmarkEnd w:id="165"/>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20ED0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 COMBINING MACRON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3212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F9436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59C7B0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435F0EFB" w14:textId="77777777" w:rsidTr="003A3C02">
        <w:trPr>
          <w:gridAfter w:val="6"/>
          <w:wAfter w:w="8100" w:type="dxa"/>
          <w:trHeight w:val="17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BBEB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0061</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43BD0A"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a</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B81F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A</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AD5AC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1EA1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8161E9" w14:textId="77777777" w:rsidR="00347CFE" w:rsidRPr="00DD0FB2" w:rsidRDefault="00FE5DC0" w:rsidP="00BA0ED8">
            <w:pPr>
              <w:rPr>
                <w:rFonts w:asciiTheme="majorHAnsi" w:eastAsia="Arial" w:hAnsiTheme="majorHAnsi" w:cstheme="majorHAnsi"/>
              </w:rPr>
            </w:pPr>
            <w:bookmarkStart w:id="166" w:name="OLE_LINK85"/>
            <w:bookmarkStart w:id="167" w:name="OLE_LINK86"/>
            <w:r w:rsidRPr="00DD0FB2">
              <w:rPr>
                <w:rFonts w:asciiTheme="majorHAnsi" w:eastAsia="Arial" w:hAnsiTheme="majorHAnsi" w:cstheme="majorHAnsi"/>
              </w:rPr>
              <w:t>ạ</w:t>
            </w:r>
            <w:bookmarkEnd w:id="166"/>
            <w:bookmarkEnd w:id="167"/>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95EFA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17A27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C1D1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48592D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33652993" w14:textId="77777777" w:rsidTr="003A3C02">
        <w:trPr>
          <w:gridAfter w:val="6"/>
          <w:wAfter w:w="8100" w:type="dxa"/>
          <w:trHeight w:val="19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CE9B1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0103</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21588B"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ă</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4E780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5F92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1EA7</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910F82" w14:textId="77777777" w:rsidR="00347CFE" w:rsidRPr="00DD0FB2" w:rsidRDefault="00FE5DC0" w:rsidP="00BA0ED8">
            <w:pPr>
              <w:rPr>
                <w:rFonts w:asciiTheme="majorHAnsi" w:eastAsia="Arial" w:hAnsiTheme="majorHAnsi" w:cstheme="majorHAnsi"/>
              </w:rPr>
            </w:pPr>
            <w:bookmarkStart w:id="168" w:name="OLE_LINK89"/>
            <w:bookmarkStart w:id="169" w:name="OLE_LINK90"/>
            <w:r w:rsidRPr="00DD0FB2">
              <w:rPr>
                <w:rFonts w:asciiTheme="majorHAnsi" w:eastAsia="Arial" w:hAnsiTheme="majorHAnsi" w:cstheme="majorHAnsi"/>
              </w:rPr>
              <w:t>ặ</w:t>
            </w:r>
            <w:bookmarkEnd w:id="168"/>
            <w:bookmarkEnd w:id="169"/>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0CBA0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4A7E0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D1D5A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8FED60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216EBB56" w14:textId="77777777" w:rsidTr="003A3C02">
        <w:trPr>
          <w:gridAfter w:val="6"/>
          <w:wAfter w:w="8100" w:type="dxa"/>
          <w:trHeight w:val="24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F8C93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00E2</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D050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â</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C6852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F012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1EAD</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12C014" w14:textId="77777777" w:rsidR="00347CFE" w:rsidRPr="00DD0FB2" w:rsidRDefault="00FE5DC0" w:rsidP="00BA0ED8">
            <w:pPr>
              <w:rPr>
                <w:rFonts w:asciiTheme="majorHAnsi" w:eastAsia="Arial" w:hAnsiTheme="majorHAnsi" w:cstheme="majorHAnsi"/>
              </w:rPr>
            </w:pPr>
            <w:bookmarkStart w:id="170" w:name="OLE_LINK91"/>
            <w:bookmarkStart w:id="171" w:name="OLE_LINK94"/>
            <w:r w:rsidRPr="00DD0FB2">
              <w:rPr>
                <w:rFonts w:asciiTheme="majorHAnsi" w:eastAsia="Arial" w:hAnsiTheme="majorHAnsi" w:cstheme="majorHAnsi"/>
              </w:rPr>
              <w:t>ậ</w:t>
            </w:r>
            <w:bookmarkEnd w:id="170"/>
            <w:bookmarkEnd w:id="171"/>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5F78B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A7AA5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3F014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B21F98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7C6CD695"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159F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0062</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91A928"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b</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1342D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B</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F80DB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00FE</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34117C"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þ</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8F85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THORN</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F80C3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F89E1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DD701C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56D9538B"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710C6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0064</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F602C4"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d</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D5055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D</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3A1F1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1E13</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C86CD6" w14:textId="77777777" w:rsidR="00347CFE" w:rsidRPr="00DD0FB2" w:rsidRDefault="00FE5DC0" w:rsidP="00BA0ED8">
            <w:pPr>
              <w:rPr>
                <w:rFonts w:asciiTheme="majorHAnsi" w:eastAsia="Courier New" w:hAnsiTheme="majorHAnsi" w:cstheme="majorHAnsi"/>
              </w:rPr>
            </w:pPr>
            <w:r w:rsidRPr="00DD0FB2">
              <w:rPr>
                <w:rFonts w:asciiTheme="majorHAnsi" w:eastAsia="Cousine" w:hAnsiTheme="majorHAnsi" w:cstheme="majorHAnsi"/>
              </w:rPr>
              <w:t>ḓ</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04044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CIRCUMFLEX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256DB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EECF5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395DA0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0F3A0B" w:rsidRPr="00DD0FB2" w14:paraId="6D98D70E"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C3802F" w14:textId="57400DEF" w:rsidR="000F3A0B" w:rsidRPr="00DD0FB2" w:rsidRDefault="000F3A0B" w:rsidP="000F3A0B">
            <w:pPr>
              <w:rPr>
                <w:rFonts w:asciiTheme="majorHAnsi" w:eastAsia="Calibri" w:hAnsiTheme="majorHAnsi" w:cstheme="majorHAnsi"/>
              </w:rPr>
            </w:pPr>
            <w:r w:rsidRPr="00DD0FB2">
              <w:rPr>
                <w:rFonts w:asciiTheme="majorHAnsi" w:eastAsia="Calibri" w:hAnsiTheme="majorHAnsi" w:cstheme="majorHAnsi"/>
              </w:rPr>
              <w:t>0065</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197AF1" w14:textId="13D06B80" w:rsidR="000F3A0B" w:rsidRPr="00DD0FB2" w:rsidRDefault="000F3A0B" w:rsidP="000F3A0B">
            <w:pPr>
              <w:rPr>
                <w:rFonts w:asciiTheme="majorHAnsi" w:eastAsia="Arial" w:hAnsiTheme="majorHAnsi" w:cstheme="majorHAnsi"/>
              </w:rPr>
            </w:pPr>
            <w:r w:rsidRPr="00DD0FB2">
              <w:rPr>
                <w:rFonts w:asciiTheme="majorHAnsi" w:eastAsia="Arial" w:hAnsiTheme="majorHAnsi" w:cstheme="majorHAnsi"/>
              </w:rPr>
              <w:t>e</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8E50A8" w14:textId="1E6833DD" w:rsidR="000F3A0B" w:rsidRPr="00DD0FB2" w:rsidRDefault="000F3A0B" w:rsidP="000F3A0B">
            <w:pPr>
              <w:rPr>
                <w:rFonts w:asciiTheme="majorHAnsi" w:eastAsia="Calibri" w:hAnsiTheme="majorHAnsi" w:cstheme="majorHAnsi"/>
              </w:rPr>
            </w:pPr>
            <w:r w:rsidRPr="00DD0FB2">
              <w:rPr>
                <w:rFonts w:asciiTheme="majorHAnsi" w:eastAsia="Calibri" w:hAnsiTheme="majorHAnsi" w:cstheme="majorHAnsi"/>
              </w:rPr>
              <w:t>LATIN SMALL LETTER 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B92675" w14:textId="593D353E" w:rsidR="000F3A0B" w:rsidRPr="00DD0FB2" w:rsidRDefault="000F3A0B" w:rsidP="000F3A0B">
            <w:pPr>
              <w:rPr>
                <w:rFonts w:asciiTheme="majorHAnsi" w:eastAsia="Arial" w:hAnsiTheme="majorHAnsi" w:cstheme="majorHAnsi"/>
              </w:rPr>
            </w:pPr>
            <w:r w:rsidRPr="00DD0FB2">
              <w:rPr>
                <w:rFonts w:asciiTheme="majorHAnsi" w:eastAsia="Arial" w:hAnsiTheme="majorHAnsi" w:cstheme="majorHAnsi"/>
              </w:rPr>
              <w:t>1EB9</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051FDC" w14:textId="5D648BDB" w:rsidR="000F3A0B" w:rsidRPr="00DD0FB2" w:rsidRDefault="000F3A0B" w:rsidP="000F3A0B">
            <w:pPr>
              <w:rPr>
                <w:rFonts w:asciiTheme="majorHAnsi" w:eastAsia="Arial" w:hAnsiTheme="majorHAnsi" w:cstheme="majorHAnsi"/>
              </w:rPr>
            </w:pPr>
            <w:r w:rsidRPr="00DD0FB2">
              <w:rPr>
                <w:rFonts w:asciiTheme="majorHAnsi" w:eastAsia="Arial" w:hAnsiTheme="majorHAnsi" w:cstheme="majorHAnsi"/>
              </w:rPr>
              <w:t>ẹ</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A40E18" w14:textId="22BC1D78" w:rsidR="000F3A0B" w:rsidRPr="00DD0FB2" w:rsidRDefault="000F3A0B" w:rsidP="000F3A0B">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BD7A05" w14:textId="5EB06203" w:rsidR="000F3A0B" w:rsidRPr="00DD0FB2" w:rsidRDefault="000F3A0B" w:rsidP="000F3A0B">
            <w:pPr>
              <w:rPr>
                <w:rFonts w:asciiTheme="majorHAnsi" w:eastAsia="Calibri" w:hAnsiTheme="majorHAnsi" w:cstheme="majorHAnsi"/>
                <w:lang w:val="en-US"/>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FF00B6" w14:textId="2E8C1AF6" w:rsidR="000F3A0B" w:rsidRPr="00DD0FB2" w:rsidRDefault="000F3A0B" w:rsidP="000F3A0B">
            <w:pPr>
              <w:rPr>
                <w:rFonts w:asciiTheme="majorHAnsi" w:eastAsia="Calibri" w:hAnsiTheme="majorHAnsi" w:cstheme="majorHAnsi"/>
                <w:lang w:val="en-US"/>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FCB195D" w14:textId="4FF310DB" w:rsidR="000F3A0B" w:rsidRPr="00DD0FB2" w:rsidRDefault="000F3A0B" w:rsidP="000F3A0B">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4C1A964E"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66ED03" w14:textId="77777777" w:rsidR="00347CFE" w:rsidRPr="00DD0FB2" w:rsidRDefault="00FE5DC0" w:rsidP="00BA0ED8">
            <w:pPr>
              <w:rPr>
                <w:rFonts w:asciiTheme="majorHAnsi" w:eastAsia="Calibri" w:hAnsiTheme="majorHAnsi" w:cstheme="majorHAnsi"/>
              </w:rPr>
            </w:pPr>
            <w:bookmarkStart w:id="172" w:name="_Hlk21600456"/>
            <w:r w:rsidRPr="00DD0FB2">
              <w:rPr>
                <w:rFonts w:asciiTheme="majorHAnsi" w:eastAsia="Calibri" w:hAnsiTheme="majorHAnsi" w:cstheme="majorHAnsi"/>
              </w:rPr>
              <w:lastRenderedPageBreak/>
              <w:t>0065</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9F6D0D"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e</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2740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EF965B"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0065 + 0331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67EC8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e̱</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E9340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 COMBINING MACRON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7EEE9A" w14:textId="77777777" w:rsidR="00347CFE" w:rsidRPr="00DD0FB2" w:rsidRDefault="00FE5DC0" w:rsidP="00BA0ED8">
            <w:pPr>
              <w:rPr>
                <w:rFonts w:asciiTheme="majorHAnsi" w:eastAsia="Calibri" w:hAnsiTheme="majorHAnsi" w:cstheme="majorHAnsi"/>
              </w:rPr>
            </w:pPr>
            <w:bookmarkStart w:id="173" w:name="OLE_LINK321"/>
            <w:bookmarkStart w:id="174" w:name="OLE_LINK322"/>
            <w:r w:rsidRPr="00DD0FB2">
              <w:rPr>
                <w:rFonts w:asciiTheme="majorHAnsi" w:eastAsia="Calibri" w:hAnsiTheme="majorHAnsi" w:cstheme="majorHAnsi"/>
              </w:rPr>
              <w:t>YES</w:t>
            </w:r>
            <w:bookmarkEnd w:id="173"/>
            <w:bookmarkEnd w:id="174"/>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946AE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0D5FB6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bookmarkEnd w:id="172"/>
      <w:tr w:rsidR="00347CFE" w:rsidRPr="00DD0FB2" w14:paraId="1E8A1943"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04F9C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0065</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EF90D9"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e</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94C63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84658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0119</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388F97"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ę</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E964A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OGONEK</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C646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69E0AF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816676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38C98C30"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F7EB5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0065</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0B634E"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e</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EDA23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7513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0019</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8C9BFD"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ę</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4912E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OGONEK</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66E12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D8D9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E1939C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0F4A9C89" w14:textId="77777777" w:rsidTr="003A3C02">
        <w:trPr>
          <w:gridAfter w:val="6"/>
          <w:wAfter w:w="8100" w:type="dxa"/>
          <w:trHeight w:val="244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13D69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00E9</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1B5D4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é</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D7510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ACUTE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4B5AC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1EB9 + 0301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E61560"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ẹ́</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CEED9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 + COMBINING ACUTE ACCENT</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7DEBD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CC4D3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2BC5D0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20C13C68" w14:textId="77777777" w:rsidTr="003A3C02">
        <w:trPr>
          <w:gridAfter w:val="6"/>
          <w:wAfter w:w="8100" w:type="dxa"/>
          <w:trHeight w:val="21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63DAF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00EA</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D3D9C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ê</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56429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44930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1EC7</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C8A7D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ệ</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DCB7F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89F05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D63E9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22C839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17A3B059" w14:textId="77777777" w:rsidTr="003A3C02">
        <w:trPr>
          <w:gridAfter w:val="6"/>
          <w:wAfter w:w="8100" w:type="dxa"/>
          <w:trHeight w:val="244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3721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00E8</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11A14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è</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6637A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GRAVE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71E759"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1EB9 + 0300</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C5077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ẹ̀</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C3AA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 + COMBINING GRAVE ACCENT</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23952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1EBE2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070EF9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24E94B5A" w14:textId="77777777" w:rsidTr="003A3C02">
        <w:trPr>
          <w:gridAfter w:val="6"/>
          <w:wAfter w:w="8100" w:type="dxa"/>
          <w:trHeight w:val="24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B106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025B</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63553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ɛ</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C9E65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9687F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ɛ̱</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EC2D28"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025B + 0331</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8D4A7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 WITH COMBINING MACRON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6ED00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2EC4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638322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243A14C9" w14:textId="77777777" w:rsidTr="003A3C02">
        <w:trPr>
          <w:gridAfter w:val="6"/>
          <w:wAfter w:w="8100" w:type="dxa"/>
          <w:trHeight w:val="278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FC8A39"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025B + 0308</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4F6DF9"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ɛ̈</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3AA4F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 + COMBINING DIAERESIS</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bottom"/>
          </w:tcPr>
          <w:p w14:paraId="1DD6E0A9"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025B + 0331 + 0308</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7579D3"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ɛ̱̈</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CF89F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 + COMBINING MACRON BELOW + COMBINING DIAERESIS</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EC9B4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0EB94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3E5DC1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72A25F6C"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3C2B1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0069</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64E543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i</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602B98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I</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940BD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0069 + 0331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971FDA"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i̲</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ADEBD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 COMBINING MACRON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3DD5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25F8A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8C1ECB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355818FD"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33AE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0069</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BEAAF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i</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B13E6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I</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B33D7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1ECB</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92451"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ị</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03127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E82D4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1EED8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58AB54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5E75E973"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C3795B" w14:textId="24A33BE8" w:rsidR="00347CFE" w:rsidRPr="00DD0FB2" w:rsidRDefault="007C4D34" w:rsidP="00BA0ED8">
            <w:pPr>
              <w:rPr>
                <w:rFonts w:asciiTheme="majorHAnsi" w:eastAsia="Calibri" w:hAnsiTheme="majorHAnsi" w:cstheme="majorHAnsi"/>
              </w:rPr>
            </w:pPr>
            <w:r w:rsidRPr="00DD0FB2">
              <w:rPr>
                <w:rFonts w:asciiTheme="majorHAnsi" w:eastAsia="Calibri" w:hAnsiTheme="majorHAnsi" w:cstheme="majorHAnsi"/>
              </w:rPr>
              <w:t>006A</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134A8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j</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203A1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J</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629FD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012F</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9BAA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į</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EE28D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OGONEK</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A0F8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7A608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5D52EE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54F83FCB"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89D92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006B</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5DDC4D"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k</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D97C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K</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88E33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0137</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822DE5"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ķ</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276D6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CEDILLA</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9CDF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73C342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BAA728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3028E8D6"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422B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006C</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A59E40"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l</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3B4E52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L</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C8C6B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013C</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7C2C61"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ļ</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BF4D2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CEDILLA</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0052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771BB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D6ED68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44950222"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7933E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006C</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C82C49"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l</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A57B56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L</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D7E652" w14:textId="2DD9EB59" w:rsidR="00347CFE" w:rsidRPr="00DD0FB2" w:rsidRDefault="009060A3" w:rsidP="00BA0ED8">
            <w:pPr>
              <w:rPr>
                <w:rFonts w:asciiTheme="majorHAnsi" w:eastAsia="Calibri" w:hAnsiTheme="majorHAnsi" w:cstheme="majorHAnsi"/>
              </w:rPr>
            </w:pPr>
            <w:bookmarkStart w:id="175" w:name="OLE_LINK300"/>
            <w:bookmarkStart w:id="176" w:name="OLE_LINK301"/>
            <w:bookmarkStart w:id="177" w:name="OLE_LINK304"/>
            <w:r w:rsidRPr="00DD0FB2">
              <w:rPr>
                <w:rFonts w:asciiTheme="majorHAnsi" w:eastAsia="Calibri" w:hAnsiTheme="majorHAnsi" w:cstheme="majorHAnsi"/>
              </w:rPr>
              <w:t>1</w:t>
            </w:r>
            <w:r w:rsidR="00FE5DC0" w:rsidRPr="00DD0FB2">
              <w:rPr>
                <w:rFonts w:asciiTheme="majorHAnsi" w:eastAsia="Calibri" w:hAnsiTheme="majorHAnsi" w:cstheme="majorHAnsi"/>
              </w:rPr>
              <w:t>E37</w:t>
            </w:r>
            <w:bookmarkEnd w:id="175"/>
            <w:bookmarkEnd w:id="176"/>
            <w:bookmarkEnd w:id="177"/>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ABBBD3"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ḷ</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512DA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5102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D1983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0BC94CD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37492E72"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7FB72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006C</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A15297"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l</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EA506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L</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1A9E3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1E3D</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8354D71"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ḽ</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E8EC9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CIRCUMFLEX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C98F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A0C2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250228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1E6AB094"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8794F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006D</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6BBC5A"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m</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2587A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M</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D141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1E43</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D8D0B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ṃ</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CAF77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M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851A1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464D8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318185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51DDB27D"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04D1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006E</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9EA688D"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n</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B9AE1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N</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5832B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1E47</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9DB30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ṇ</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EAD23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8F4F4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E286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85E39D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0C17485F"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15470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006E</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8533E78"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n</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907A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N</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C20CF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1E49</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773054"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ṉ</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F85B18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LINE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F8459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915D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CC2E6A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0819BE93"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4024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006E</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3805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n</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EF50D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N</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FDFE2A" w14:textId="77777777" w:rsidR="00347CFE" w:rsidRPr="00DD0FB2" w:rsidRDefault="00FE5DC0" w:rsidP="00BA0ED8">
            <w:pPr>
              <w:rPr>
                <w:rFonts w:asciiTheme="majorHAnsi" w:eastAsia="Calibri" w:hAnsiTheme="majorHAnsi" w:cstheme="majorHAnsi"/>
              </w:rPr>
            </w:pPr>
            <w:bookmarkStart w:id="178" w:name="OLE_LINK305"/>
            <w:bookmarkStart w:id="179" w:name="OLE_LINK306"/>
            <w:r w:rsidRPr="00DD0FB2">
              <w:rPr>
                <w:rFonts w:asciiTheme="majorHAnsi" w:eastAsia="Calibri" w:hAnsiTheme="majorHAnsi" w:cstheme="majorHAnsi"/>
              </w:rPr>
              <w:t>014B</w:t>
            </w:r>
            <w:bookmarkEnd w:id="178"/>
            <w:bookmarkEnd w:id="179"/>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0C367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ŋ</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938A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ENG</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36B94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D6DECB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D20383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7CB2EA43"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B0B53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0146</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23DD9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ņ</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F8939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CEDILLA</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42E85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1E4B</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D90FD4"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ṋ</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40FBE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CIRCUMFLEX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0C96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E80EE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291C15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50A9FE99"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D20D5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006F</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57A0E4"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C451A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O</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7C384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006F + 0331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87A468"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o̱</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BAEE7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 COMBINING MACRON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5C20E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67228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9A52C8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3B85B496" w14:textId="77777777" w:rsidTr="003A3C02">
        <w:trPr>
          <w:gridAfter w:val="6"/>
          <w:wAfter w:w="8100" w:type="dxa"/>
          <w:trHeight w:val="244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991F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00F3</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569AD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ó</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80186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ACUTE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360F5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1ECD + 0301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F8A06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ọ́</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2F6B8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 COMBINING ACUTE ACCENT</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3D3CD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54B8C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B42C4D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3CEDDFEB" w14:textId="77777777" w:rsidTr="003A3C02">
        <w:trPr>
          <w:gridAfter w:val="6"/>
          <w:wAfter w:w="8100" w:type="dxa"/>
          <w:trHeight w:val="21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6DA17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00F4</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D8ADF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ô</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697DFF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BELOW</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77AF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1ED9</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91678C"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ộ</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3E516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3C4E92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32559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A0B41F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4F8169EA" w14:textId="77777777" w:rsidTr="003A3C02">
        <w:trPr>
          <w:gridAfter w:val="6"/>
          <w:wAfter w:w="8100" w:type="dxa"/>
          <w:trHeight w:val="244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B40FA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00F2</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C8D52D"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ò</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A70DF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GRAVE</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CEB44A"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1ECD + 0300</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E7374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ọ̀</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4061B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 COMBINING GRAVE ACCENT</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F1181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364B8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EFC48C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1FB26246"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C90B8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01A1</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CB1101"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ơ</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A58359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0CE71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1EE3</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09C27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ợ</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75D45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5F5B7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4543A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841CF1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685DE639" w14:textId="77777777" w:rsidTr="003A3C02">
        <w:trPr>
          <w:gridAfter w:val="6"/>
          <w:wAfter w:w="8100" w:type="dxa"/>
          <w:trHeight w:val="228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970E4C2" w14:textId="77777777" w:rsidR="00347CFE" w:rsidRPr="00DD0FB2" w:rsidRDefault="00FE5DC0" w:rsidP="00BA0ED8">
            <w:pPr>
              <w:rPr>
                <w:rFonts w:asciiTheme="majorHAnsi" w:eastAsia="Calibri" w:hAnsiTheme="majorHAnsi" w:cstheme="majorHAnsi"/>
              </w:rPr>
            </w:pPr>
            <w:bookmarkStart w:id="180" w:name="OLE_LINK307"/>
            <w:bookmarkStart w:id="181" w:name="OLE_LINK308"/>
            <w:bookmarkStart w:id="182" w:name="_Hlk21597211"/>
            <w:r w:rsidRPr="00DD0FB2">
              <w:rPr>
                <w:rFonts w:asciiTheme="majorHAnsi" w:eastAsia="Calibri" w:hAnsiTheme="majorHAnsi" w:cstheme="majorHAnsi"/>
              </w:rPr>
              <w:lastRenderedPageBreak/>
              <w:t>00F4</w:t>
            </w:r>
            <w:bookmarkEnd w:id="180"/>
            <w:bookmarkEnd w:id="181"/>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04AB5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ô</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2DD95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 WITH CIRCUMFLEX</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F688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1ED9</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CF8C68"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ộ</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4A588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 WITH CIRCUMFLEX AND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632653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60ED3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4F78CD0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bookmarkEnd w:id="182"/>
      <w:tr w:rsidR="00347CFE" w:rsidRPr="00DD0FB2" w14:paraId="1838402A" w14:textId="77777777" w:rsidTr="003A3C02">
        <w:trPr>
          <w:gridAfter w:val="6"/>
          <w:wAfter w:w="8100" w:type="dxa"/>
          <w:trHeight w:val="164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555F56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0073</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B3F19D"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B4910A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S</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10401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015F</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787EF7"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ş</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AB88D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CEDILLA</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ACB7E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1719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13BA51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66E32CEC"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1024DB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015F</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6C6A1B"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ş</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A2F549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CEDILLA</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CDFDD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0219</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8F6BFC" w14:textId="77777777" w:rsidR="00347CFE" w:rsidRPr="00DD0FB2" w:rsidRDefault="00FE5DC0" w:rsidP="00BA0ED8">
            <w:pPr>
              <w:rPr>
                <w:rFonts w:asciiTheme="majorHAnsi" w:eastAsia="Courier New" w:hAnsiTheme="majorHAnsi" w:cstheme="majorHAnsi"/>
              </w:rPr>
            </w:pPr>
            <w:r w:rsidRPr="00DD0FB2">
              <w:rPr>
                <w:rFonts w:asciiTheme="majorHAnsi" w:eastAsia="Cousine" w:hAnsiTheme="majorHAnsi" w:cstheme="majorHAnsi"/>
              </w:rPr>
              <w:t>ș</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2E5E6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COMMA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7E8E75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00D95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49EB06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713D14E0"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43F461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706021"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t</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424BD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T</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7E778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021B</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BD5ADB" w14:textId="77777777" w:rsidR="00347CFE" w:rsidRPr="00DD0FB2" w:rsidRDefault="00FE5DC0" w:rsidP="00BA0ED8">
            <w:pPr>
              <w:rPr>
                <w:rFonts w:asciiTheme="majorHAnsi" w:hAnsiTheme="majorHAnsi" w:cstheme="majorHAnsi"/>
              </w:rPr>
            </w:pPr>
            <w:r w:rsidRPr="00DD0FB2">
              <w:rPr>
                <w:rFonts w:asciiTheme="majorHAnsi" w:hAnsiTheme="majorHAnsi" w:cstheme="majorHAnsi"/>
              </w:rPr>
              <w:t>ț</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5335F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CEDILLA</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4AE7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A99D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A0AF3F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233C3074"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F56DBA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3535F6" w14:textId="77777777" w:rsidR="00347CFE" w:rsidRPr="00DD0FB2" w:rsidRDefault="00FE5DC0" w:rsidP="00BA0ED8">
            <w:pPr>
              <w:rPr>
                <w:rFonts w:asciiTheme="majorHAnsi" w:eastAsia="Courier New" w:hAnsiTheme="majorHAnsi" w:cstheme="majorHAnsi"/>
              </w:rPr>
            </w:pPr>
            <w:r w:rsidRPr="00DD0FB2">
              <w:rPr>
                <w:rFonts w:asciiTheme="majorHAnsi" w:eastAsia="Courier New" w:hAnsiTheme="majorHAnsi" w:cstheme="majorHAnsi"/>
              </w:rPr>
              <w:t>t</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6403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T</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DC67E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1E71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8B5D6A" w14:textId="77777777" w:rsidR="00347CFE" w:rsidRPr="00DD0FB2" w:rsidRDefault="00FE5DC0" w:rsidP="00BA0ED8">
            <w:pPr>
              <w:rPr>
                <w:rFonts w:asciiTheme="majorHAnsi" w:eastAsia="Courier New" w:hAnsiTheme="majorHAnsi" w:cstheme="majorHAnsi"/>
              </w:rPr>
            </w:pPr>
            <w:r w:rsidRPr="00DD0FB2">
              <w:rPr>
                <w:rFonts w:asciiTheme="majorHAnsi" w:eastAsia="Cousine" w:hAnsiTheme="majorHAnsi" w:cstheme="majorHAnsi"/>
              </w:rPr>
              <w:t>ṱ</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C8B8A7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CIRCUMFLEX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4AF03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EE155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9B4AC2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17B24F5A"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71B8A1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68E484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t</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78ED5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T</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3713D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1E6D</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0170D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ṭ</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525EA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067DF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1A6CC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ACAF8A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0D031943" w14:textId="77777777" w:rsidTr="003A3C02">
        <w:trPr>
          <w:gridAfter w:val="6"/>
          <w:wAfter w:w="8100" w:type="dxa"/>
          <w:trHeight w:val="180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A10AB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021B</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2546BB"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ț</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17408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COMMA BELOW</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12AD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1E71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9694B0" w14:textId="77777777" w:rsidR="00347CFE" w:rsidRPr="00DD0FB2" w:rsidRDefault="00FE5DC0" w:rsidP="00BA0ED8">
            <w:pPr>
              <w:rPr>
                <w:rFonts w:asciiTheme="majorHAnsi" w:eastAsia="Courier New" w:hAnsiTheme="majorHAnsi" w:cstheme="majorHAnsi"/>
              </w:rPr>
            </w:pPr>
            <w:r w:rsidRPr="00DD0FB2">
              <w:rPr>
                <w:rFonts w:asciiTheme="majorHAnsi" w:eastAsia="Cousine" w:hAnsiTheme="majorHAnsi" w:cstheme="majorHAnsi"/>
              </w:rPr>
              <w:t>ṱ</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D2FC9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CIRCUMFLEX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308F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EC1A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64CFA53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53AA2EE3"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D8854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0075</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7E4B5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81C175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U</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8B7AE2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1EE5</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9A0262C"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ụ</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FE514F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2621D4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0AD71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FEA1EB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347CFE" w:rsidRPr="00DD0FB2" w14:paraId="188BF40D"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2DCD20" w14:textId="77777777" w:rsidR="00347CFE" w:rsidRPr="00DD0FB2" w:rsidRDefault="00FE5DC0" w:rsidP="00BA0ED8">
            <w:pPr>
              <w:rPr>
                <w:rFonts w:asciiTheme="majorHAnsi" w:eastAsia="Calibri" w:hAnsiTheme="majorHAnsi" w:cstheme="majorHAnsi"/>
              </w:rPr>
            </w:pPr>
            <w:bookmarkStart w:id="183" w:name="_Hlk21600533"/>
            <w:r w:rsidRPr="00DD0FB2">
              <w:rPr>
                <w:rFonts w:asciiTheme="majorHAnsi" w:eastAsia="Calibri" w:hAnsiTheme="majorHAnsi" w:cstheme="majorHAnsi"/>
              </w:rPr>
              <w:t>0079</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2318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6037E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LATIN SMALL LETTER Y</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4D2AA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1EF5</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6B0A8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ỵ</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8104B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A0038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FB5354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35C9C4B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063423" w:rsidRPr="00DD0FB2" w14:paraId="29F8B092"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6C942D" w14:textId="691EA3B3" w:rsidR="00063423" w:rsidRPr="00DD0FB2" w:rsidRDefault="00063423" w:rsidP="00063423">
            <w:pPr>
              <w:rPr>
                <w:rFonts w:asciiTheme="majorHAnsi" w:eastAsia="Calibri" w:hAnsiTheme="majorHAnsi" w:cstheme="majorHAnsi"/>
              </w:rPr>
            </w:pPr>
            <w:bookmarkStart w:id="184" w:name="_Hlk21600646"/>
            <w:bookmarkEnd w:id="183"/>
            <w:r w:rsidRPr="00DD0FB2">
              <w:rPr>
                <w:rFonts w:asciiTheme="majorHAnsi" w:eastAsia="Calibri" w:hAnsiTheme="majorHAnsi" w:cstheme="majorHAnsi"/>
              </w:rPr>
              <w:t>1E3D</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7D750F" w14:textId="1F2E5AE7" w:rsidR="00063423" w:rsidRPr="00DD0FB2" w:rsidRDefault="00063423" w:rsidP="00063423">
            <w:pPr>
              <w:rPr>
                <w:rFonts w:asciiTheme="majorHAnsi" w:eastAsia="Calibri" w:hAnsiTheme="majorHAnsi" w:cstheme="majorHAnsi"/>
              </w:rPr>
            </w:pPr>
            <w:r w:rsidRPr="00DD0FB2">
              <w:rPr>
                <w:rFonts w:asciiTheme="majorHAnsi" w:eastAsia="Calibri" w:hAnsiTheme="majorHAnsi" w:cstheme="majorHAnsi"/>
              </w:rPr>
              <w:t>ḽ</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00C440" w14:textId="197EE50F" w:rsidR="00063423" w:rsidRPr="00DD0FB2" w:rsidRDefault="00063423" w:rsidP="00063423">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Circumflex Below</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C759235" w14:textId="348BDF21" w:rsidR="00063423" w:rsidRPr="00DD0FB2" w:rsidRDefault="0040055A" w:rsidP="00063423">
            <w:pPr>
              <w:rPr>
                <w:rFonts w:asciiTheme="majorHAnsi" w:eastAsia="Calibri" w:hAnsiTheme="majorHAnsi" w:cstheme="majorHAnsi"/>
                <w:lang w:val="en-US"/>
              </w:rPr>
            </w:pPr>
            <w:r w:rsidRPr="00DD0FB2">
              <w:rPr>
                <w:rFonts w:asciiTheme="majorHAnsi" w:eastAsia="Calibri" w:hAnsiTheme="majorHAnsi" w:cstheme="majorHAnsi"/>
                <w:lang w:val="en-US"/>
              </w:rPr>
              <w:t>013C</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76D59E" w14:textId="5764AB7A" w:rsidR="00063423" w:rsidRPr="00DD0FB2" w:rsidRDefault="0040055A" w:rsidP="00063423">
            <w:pPr>
              <w:rPr>
                <w:rFonts w:asciiTheme="majorHAnsi" w:eastAsia="Arial" w:hAnsiTheme="majorHAnsi" w:cstheme="majorHAnsi"/>
                <w:lang w:val="en-US"/>
              </w:rPr>
            </w:pPr>
            <w:r w:rsidRPr="00DD0FB2">
              <w:rPr>
                <w:rFonts w:asciiTheme="majorHAnsi" w:eastAsia="Arial" w:hAnsiTheme="majorHAnsi" w:cstheme="majorHAnsi"/>
                <w:lang w:val="en-US"/>
              </w:rPr>
              <w:t>ļ</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AEDEA7C" w14:textId="5048CCAB" w:rsidR="00063423" w:rsidRPr="00DD0FB2" w:rsidRDefault="0040055A" w:rsidP="00063423">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Cedilla</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4979F4" w14:textId="5599DE84" w:rsidR="00063423" w:rsidRPr="00DD0FB2" w:rsidRDefault="00063423" w:rsidP="00063423">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D8567D" w14:textId="0AFA5A87" w:rsidR="00063423" w:rsidRPr="00DD0FB2" w:rsidRDefault="00063423" w:rsidP="00063423">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37AD2E0" w14:textId="416FA816" w:rsidR="00063423" w:rsidRPr="00DD0FB2" w:rsidRDefault="00063423" w:rsidP="00063423">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5D0361" w:rsidRPr="00DD0FB2" w14:paraId="34CF7AA1"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4C362C" w14:textId="1B4C169A" w:rsidR="005D0361" w:rsidRPr="00DD0FB2" w:rsidRDefault="00A52EBA" w:rsidP="005D0361">
            <w:pPr>
              <w:rPr>
                <w:rFonts w:asciiTheme="majorHAnsi" w:eastAsia="Calibri" w:hAnsiTheme="majorHAnsi" w:cstheme="majorHAnsi"/>
              </w:rPr>
            </w:pPr>
            <w:bookmarkStart w:id="185" w:name="_Hlk21600674"/>
            <w:bookmarkEnd w:id="184"/>
            <w:r w:rsidRPr="00DD0FB2">
              <w:rPr>
                <w:rFonts w:asciiTheme="majorHAnsi" w:eastAsia="Calibri" w:hAnsiTheme="majorHAnsi" w:cstheme="majorHAnsi"/>
              </w:rPr>
              <w:t>006E</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C72EC4" w14:textId="3ED8896D" w:rsidR="005D0361" w:rsidRPr="00DD0FB2" w:rsidRDefault="00324B04" w:rsidP="005D0361">
            <w:pPr>
              <w:rPr>
                <w:rFonts w:asciiTheme="majorHAnsi" w:eastAsia="Calibri" w:hAnsiTheme="majorHAnsi" w:cstheme="majorHAnsi"/>
              </w:rPr>
            </w:pPr>
            <w:r w:rsidRPr="00DD0FB2">
              <w:rPr>
                <w:rFonts w:asciiTheme="majorHAnsi" w:eastAsia="Calibri" w:hAnsiTheme="majorHAnsi" w:cstheme="majorHAnsi"/>
              </w:rPr>
              <w:t>n</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5A0DEA" w14:textId="63B08FBA" w:rsidR="005D0361" w:rsidRPr="00DD0FB2" w:rsidRDefault="00A52EBA" w:rsidP="005D0361">
            <w:pPr>
              <w:rPr>
                <w:rFonts w:asciiTheme="majorHAnsi" w:eastAsia="Calibri" w:hAnsiTheme="majorHAnsi" w:cstheme="majorHAnsi"/>
                <w:lang w:val="en-US"/>
              </w:rPr>
            </w:pPr>
            <w:r w:rsidRPr="00DD0FB2">
              <w:rPr>
                <w:rFonts w:asciiTheme="majorHAnsi" w:eastAsia="Calibri" w:hAnsiTheme="majorHAnsi" w:cstheme="majorHAnsi"/>
                <w:lang w:val="en-US"/>
              </w:rPr>
              <w:t>Latin Small Letter N</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D49563" w14:textId="1089A550" w:rsidR="005D0361" w:rsidRPr="00DD0FB2" w:rsidRDefault="00A52EBA" w:rsidP="005D0361">
            <w:pPr>
              <w:rPr>
                <w:rFonts w:asciiTheme="majorHAnsi" w:eastAsia="Calibri" w:hAnsiTheme="majorHAnsi" w:cstheme="majorHAnsi"/>
                <w:lang w:val="en-US"/>
              </w:rPr>
            </w:pPr>
            <w:r w:rsidRPr="00DD0FB2">
              <w:rPr>
                <w:rFonts w:asciiTheme="majorHAnsi" w:eastAsia="Calibri" w:hAnsiTheme="majorHAnsi" w:cstheme="majorHAnsi"/>
                <w:lang w:val="en-US"/>
              </w:rPr>
              <w:t>0146</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73C676" w14:textId="49E15E1C" w:rsidR="005D0361" w:rsidRPr="00DD0FB2" w:rsidRDefault="00A52EBA" w:rsidP="005D0361">
            <w:pPr>
              <w:rPr>
                <w:rFonts w:asciiTheme="majorHAnsi" w:eastAsia="Arial" w:hAnsiTheme="majorHAnsi" w:cstheme="majorHAnsi"/>
                <w:lang w:val="en-US"/>
              </w:rPr>
            </w:pPr>
            <w:r w:rsidRPr="00DD0FB2">
              <w:rPr>
                <w:rFonts w:asciiTheme="majorHAnsi" w:eastAsia="Arial" w:hAnsiTheme="majorHAnsi" w:cstheme="majorHAnsi"/>
                <w:lang w:val="en-US"/>
              </w:rPr>
              <w:t>ņ</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91925A" w14:textId="1DE90C5B" w:rsidR="005D0361" w:rsidRPr="00DD0FB2" w:rsidRDefault="00A52EBA" w:rsidP="005D0361">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Cedilla</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BA87FB4" w14:textId="61A0D300" w:rsidR="005D0361" w:rsidRPr="00DD0FB2" w:rsidRDefault="005D0361" w:rsidP="005D0361">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3803A5" w14:textId="71CB8974" w:rsidR="005D0361" w:rsidRPr="00DD0FB2" w:rsidRDefault="005D0361" w:rsidP="005D0361">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71F08FF4" w14:textId="28651AE8" w:rsidR="005D0361" w:rsidRPr="00DD0FB2" w:rsidRDefault="005D0361" w:rsidP="005D0361">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bookmarkEnd w:id="185"/>
      <w:tr w:rsidR="00A52EBA" w:rsidRPr="00DD0FB2" w14:paraId="50EB6118"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C10C91" w14:textId="7A823C55" w:rsidR="00A52EBA" w:rsidRPr="00DD0FB2" w:rsidRDefault="00324B04" w:rsidP="00A52EBA">
            <w:pPr>
              <w:rPr>
                <w:rFonts w:asciiTheme="majorHAnsi" w:eastAsia="Calibri" w:hAnsiTheme="majorHAnsi" w:cstheme="majorHAnsi"/>
                <w:lang w:val="en-US"/>
              </w:rPr>
            </w:pPr>
            <w:r w:rsidRPr="00DD0FB2">
              <w:rPr>
                <w:rFonts w:asciiTheme="majorHAnsi" w:eastAsia="Calibri" w:hAnsiTheme="majorHAnsi" w:cstheme="majorHAnsi"/>
                <w:lang w:val="en-US"/>
              </w:rPr>
              <w:t>006F</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0BE7C0" w14:textId="0C2258DA" w:rsidR="00A52EBA" w:rsidRPr="00DD0FB2" w:rsidRDefault="00324B04" w:rsidP="00A52EBA">
            <w:pPr>
              <w:rPr>
                <w:rFonts w:asciiTheme="majorHAnsi" w:eastAsia="Calibri" w:hAnsiTheme="majorHAnsi" w:cstheme="majorHAnsi"/>
                <w:lang w:val="en-US"/>
              </w:rPr>
            </w:pPr>
            <w:r w:rsidRPr="00DD0FB2">
              <w:rPr>
                <w:rFonts w:asciiTheme="majorHAnsi" w:eastAsia="Calibri" w:hAnsiTheme="majorHAnsi" w:cstheme="majorHAnsi"/>
                <w:lang w:val="en-US"/>
              </w:rPr>
              <w:t>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0C678C2" w14:textId="4D5173D0" w:rsidR="00A52EBA" w:rsidRPr="00DD0FB2" w:rsidRDefault="00324B04" w:rsidP="00A52EBA">
            <w:pPr>
              <w:rPr>
                <w:rFonts w:asciiTheme="majorHAnsi" w:eastAsia="Calibri" w:hAnsiTheme="majorHAnsi" w:cstheme="majorHAnsi"/>
                <w:lang w:val="en-US"/>
              </w:rPr>
            </w:pPr>
            <w:r w:rsidRPr="00DD0FB2">
              <w:rPr>
                <w:rFonts w:asciiTheme="majorHAnsi" w:eastAsia="Calibri" w:hAnsiTheme="majorHAnsi" w:cstheme="majorHAnsi"/>
                <w:lang w:val="en-US"/>
              </w:rPr>
              <w:t>Latin Small Letter O</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913734E" w14:textId="500042C2" w:rsidR="00A52EBA" w:rsidRPr="00DD0FB2" w:rsidRDefault="00670A5B" w:rsidP="00A52EBA">
            <w:pPr>
              <w:rPr>
                <w:rFonts w:asciiTheme="majorHAnsi" w:eastAsia="Calibri" w:hAnsiTheme="majorHAnsi" w:cstheme="majorHAnsi"/>
                <w:lang w:val="en-US"/>
              </w:rPr>
            </w:pPr>
            <w:r w:rsidRPr="00DD0FB2">
              <w:rPr>
                <w:rFonts w:asciiTheme="majorHAnsi" w:eastAsia="Calibri" w:hAnsiTheme="majorHAnsi" w:cstheme="majorHAnsi"/>
                <w:lang w:val="en-US"/>
              </w:rPr>
              <w:t>1ECD</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3B6675" w14:textId="51ED6389" w:rsidR="00A52EBA" w:rsidRPr="00DD0FB2" w:rsidRDefault="00670A5B" w:rsidP="00A52EBA">
            <w:pPr>
              <w:rPr>
                <w:rFonts w:asciiTheme="majorHAnsi" w:eastAsia="Arial" w:hAnsiTheme="majorHAnsi" w:cstheme="majorHAnsi"/>
                <w:lang w:val="en-US"/>
              </w:rPr>
            </w:pPr>
            <w:r w:rsidRPr="00DD0FB2">
              <w:rPr>
                <w:rFonts w:asciiTheme="majorHAnsi" w:eastAsia="Arial" w:hAnsiTheme="majorHAnsi" w:cstheme="majorHAnsi"/>
                <w:lang w:val="en-US"/>
              </w:rPr>
              <w:t>ọ</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D6584B" w14:textId="60E87439" w:rsidR="00A52EBA" w:rsidRPr="00DD0FB2" w:rsidRDefault="00670A5B" w:rsidP="00A52EBA">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105FB27" w14:textId="1A84E091" w:rsidR="00A52EBA" w:rsidRPr="00DD0FB2" w:rsidRDefault="00A52EBA" w:rsidP="00A52EBA">
            <w:pPr>
              <w:rPr>
                <w:rFonts w:asciiTheme="majorHAnsi" w:eastAsia="Calibri" w:hAnsiTheme="majorHAnsi" w:cstheme="majorHAnsi"/>
                <w:lang w:val="en-US"/>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80F311" w14:textId="76A7D531" w:rsidR="00A52EBA" w:rsidRPr="00DD0FB2" w:rsidRDefault="00A52EBA" w:rsidP="00A52EBA">
            <w:pPr>
              <w:rPr>
                <w:rFonts w:asciiTheme="majorHAnsi" w:eastAsia="Calibri" w:hAnsiTheme="majorHAnsi" w:cstheme="majorHAnsi"/>
                <w:lang w:val="en-US"/>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6F99C3C" w14:textId="1FAAB3AF" w:rsidR="00A52EBA" w:rsidRPr="00DD0FB2" w:rsidRDefault="00A52EBA" w:rsidP="00A52EBA">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A52EBA" w:rsidRPr="00DD0FB2" w14:paraId="3F68530A"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86799A" w14:textId="5F271E92" w:rsidR="00A52EBA" w:rsidRPr="00DD0FB2" w:rsidRDefault="00140CEE" w:rsidP="00A52EBA">
            <w:pPr>
              <w:rPr>
                <w:rFonts w:asciiTheme="majorHAnsi" w:eastAsia="Calibri" w:hAnsiTheme="majorHAnsi" w:cstheme="majorHAnsi"/>
                <w:lang w:val="en-US"/>
              </w:rPr>
            </w:pPr>
            <w:bookmarkStart w:id="186" w:name="_Hlk21600881"/>
            <w:bookmarkStart w:id="187" w:name="_Hlk21600872"/>
            <w:r w:rsidRPr="00DD0FB2">
              <w:rPr>
                <w:rFonts w:asciiTheme="majorHAnsi" w:eastAsia="Calibri" w:hAnsiTheme="majorHAnsi" w:cstheme="majorHAnsi"/>
                <w:lang w:val="en-US"/>
              </w:rPr>
              <w:t>0254</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F3E76F" w14:textId="3FA78642" w:rsidR="00A52EBA" w:rsidRPr="00DD0FB2" w:rsidRDefault="00140CEE" w:rsidP="00A52EBA">
            <w:pPr>
              <w:rPr>
                <w:rFonts w:asciiTheme="majorHAnsi" w:eastAsia="Calibri" w:hAnsiTheme="majorHAnsi" w:cstheme="majorHAnsi"/>
                <w:lang w:val="en-US"/>
              </w:rPr>
            </w:pPr>
            <w:r w:rsidRPr="00DD0FB2">
              <w:rPr>
                <w:rFonts w:asciiTheme="majorHAnsi" w:eastAsia="Calibri" w:hAnsiTheme="majorHAnsi" w:cstheme="majorHAnsi"/>
                <w:lang w:val="en-US"/>
              </w:rPr>
              <w:t>ɔ</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0242AC" w14:textId="25A40BE9" w:rsidR="00A52EBA" w:rsidRPr="00DD0FB2" w:rsidRDefault="00140CEE" w:rsidP="00A52EBA">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C4A6E9" w14:textId="488DB98F" w:rsidR="00A52EBA" w:rsidRPr="00DD0FB2" w:rsidRDefault="007E0E53" w:rsidP="00A52EBA">
            <w:pPr>
              <w:rPr>
                <w:rFonts w:asciiTheme="majorHAnsi" w:eastAsia="Calibri" w:hAnsiTheme="majorHAnsi" w:cstheme="majorHAnsi"/>
                <w:lang w:val="en-US"/>
              </w:rPr>
            </w:pPr>
            <w:r w:rsidRPr="00DD0FB2">
              <w:rPr>
                <w:rFonts w:asciiTheme="majorHAnsi" w:eastAsia="Calibri" w:hAnsiTheme="majorHAnsi" w:cstheme="majorHAnsi"/>
                <w:lang w:val="en-US"/>
              </w:rPr>
              <w:t>0254 + 0331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441E19" w14:textId="75CA9802" w:rsidR="00A52EBA" w:rsidRPr="00DD0FB2" w:rsidRDefault="007E0E53" w:rsidP="00A52EBA">
            <w:pPr>
              <w:rPr>
                <w:rFonts w:asciiTheme="majorHAnsi" w:eastAsia="Arial" w:hAnsiTheme="majorHAnsi" w:cstheme="majorHAnsi"/>
                <w:lang w:val="en-US"/>
              </w:rPr>
            </w:pPr>
            <w:r w:rsidRPr="00DD0FB2">
              <w:rPr>
                <w:rFonts w:asciiTheme="majorHAnsi" w:eastAsia="Arial" w:hAnsiTheme="majorHAnsi" w:cstheme="majorHAnsi"/>
                <w:lang w:val="en-US"/>
              </w:rPr>
              <w:t>ɔ̱</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437CD3" w14:textId="266223A7" w:rsidR="00A52EBA" w:rsidRPr="00DD0FB2" w:rsidRDefault="007E0E53" w:rsidP="00A52EBA">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 + Combining Macron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6187908" w14:textId="7807A49F" w:rsidR="00A52EBA" w:rsidRPr="00DD0FB2" w:rsidRDefault="00A52EBA" w:rsidP="00A52EBA">
            <w:pPr>
              <w:rPr>
                <w:rFonts w:asciiTheme="majorHAnsi" w:eastAsia="Calibri" w:hAnsiTheme="majorHAnsi" w:cstheme="majorHAnsi"/>
                <w:lang w:val="en-US"/>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3E7DB3B" w14:textId="58435469" w:rsidR="00A52EBA" w:rsidRPr="00DD0FB2" w:rsidRDefault="00A52EBA" w:rsidP="00A52EBA">
            <w:pPr>
              <w:rPr>
                <w:rFonts w:asciiTheme="majorHAnsi" w:eastAsia="Calibri" w:hAnsiTheme="majorHAnsi" w:cstheme="majorHAnsi"/>
                <w:lang w:val="en-US"/>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0D25089" w14:textId="2A0A193C" w:rsidR="00A52EBA" w:rsidRPr="00DD0FB2" w:rsidRDefault="00A52EBA" w:rsidP="00A52EBA">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bookmarkEnd w:id="186"/>
      <w:tr w:rsidR="00670A5B" w:rsidRPr="00DD0FB2" w14:paraId="682E70F6" w14:textId="6BAF3C68" w:rsidTr="003A3C02">
        <w:trPr>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19CDE2" w14:textId="28575189" w:rsidR="00670A5B" w:rsidRPr="00DD0FB2" w:rsidRDefault="00C351C1" w:rsidP="00670A5B">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0073</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FC3F41" w14:textId="2CEAD7D2" w:rsidR="00670A5B" w:rsidRPr="00DD0FB2" w:rsidRDefault="00C351C1" w:rsidP="00670A5B">
            <w:pPr>
              <w:rPr>
                <w:rFonts w:asciiTheme="majorHAnsi" w:eastAsia="Calibri" w:hAnsiTheme="majorHAnsi" w:cstheme="majorHAnsi"/>
                <w:lang w:val="en-US"/>
              </w:rPr>
            </w:pPr>
            <w:r w:rsidRPr="00DD0FB2">
              <w:rPr>
                <w:rFonts w:asciiTheme="majorHAnsi" w:eastAsia="Calibri" w:hAnsiTheme="majorHAnsi" w:cstheme="majorHAnsi"/>
                <w:lang w:val="en-US"/>
              </w:rPr>
              <w:t>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1366AD" w14:textId="69F29CA1" w:rsidR="00670A5B" w:rsidRPr="00DD0FB2" w:rsidRDefault="00C351C1" w:rsidP="00670A5B">
            <w:pPr>
              <w:rPr>
                <w:rFonts w:asciiTheme="majorHAnsi" w:eastAsia="Calibri" w:hAnsiTheme="majorHAnsi" w:cstheme="majorHAnsi"/>
                <w:lang w:val="en-US"/>
              </w:rPr>
            </w:pPr>
            <w:r w:rsidRPr="00DD0FB2">
              <w:rPr>
                <w:rFonts w:asciiTheme="majorHAnsi" w:eastAsia="Calibri" w:hAnsiTheme="majorHAnsi" w:cstheme="majorHAnsi"/>
                <w:lang w:val="en-US"/>
              </w:rPr>
              <w:t>Latin Small Letter S</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56A7F4" w14:textId="01F05C5F" w:rsidR="00670A5B" w:rsidRPr="00DD0FB2" w:rsidRDefault="00C351C1" w:rsidP="00670A5B">
            <w:pPr>
              <w:rPr>
                <w:rFonts w:asciiTheme="majorHAnsi" w:eastAsia="Calibri" w:hAnsiTheme="majorHAnsi" w:cstheme="majorHAnsi"/>
                <w:lang w:val="en-US"/>
              </w:rPr>
            </w:pPr>
            <w:r w:rsidRPr="00DD0FB2">
              <w:rPr>
                <w:rFonts w:asciiTheme="majorHAnsi" w:eastAsia="Calibri" w:hAnsiTheme="majorHAnsi" w:cstheme="majorHAnsi"/>
                <w:lang w:val="en-US"/>
              </w:rPr>
              <w:t>1E63</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7622D1" w14:textId="67EBF5F5" w:rsidR="00670A5B" w:rsidRPr="00DD0FB2" w:rsidRDefault="00C351C1" w:rsidP="00670A5B">
            <w:pPr>
              <w:rPr>
                <w:rFonts w:asciiTheme="majorHAnsi" w:eastAsia="Arial" w:hAnsiTheme="majorHAnsi" w:cstheme="majorHAnsi"/>
                <w:lang w:val="en-US"/>
              </w:rPr>
            </w:pPr>
            <w:r w:rsidRPr="00DD0FB2">
              <w:rPr>
                <w:rFonts w:asciiTheme="majorHAnsi" w:eastAsia="Arial" w:hAnsiTheme="majorHAnsi" w:cstheme="majorHAnsi"/>
                <w:lang w:val="en-US"/>
              </w:rPr>
              <w:t>ṣ</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9228A55" w14:textId="532DF5C6" w:rsidR="00670A5B" w:rsidRPr="00DD0FB2" w:rsidRDefault="00C351C1" w:rsidP="00670A5B">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21D9FC" w14:textId="6E5C2041" w:rsidR="00670A5B" w:rsidRPr="00DD0FB2" w:rsidRDefault="00670A5B" w:rsidP="00670A5B">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B48318" w14:textId="5F4E4E28" w:rsidR="00670A5B" w:rsidRPr="00DD0FB2" w:rsidRDefault="00670A5B" w:rsidP="00670A5B">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161614F3" w14:textId="5A193EB4" w:rsidR="00670A5B" w:rsidRPr="00DD0FB2" w:rsidRDefault="00670A5B" w:rsidP="00670A5B">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c>
          <w:tcPr>
            <w:tcW w:w="1350" w:type="dxa"/>
            <w:tcBorders>
              <w:top w:val="single" w:sz="4" w:space="0" w:color="auto"/>
              <w:left w:val="single" w:sz="4" w:space="0" w:color="auto"/>
              <w:bottom w:val="single" w:sz="4" w:space="0" w:color="auto"/>
              <w:right w:val="single" w:sz="4" w:space="0" w:color="auto"/>
            </w:tcBorders>
          </w:tcPr>
          <w:p w14:paraId="3CAD5073" w14:textId="77777777" w:rsidR="00670A5B" w:rsidRPr="00DD0FB2" w:rsidRDefault="00670A5B" w:rsidP="00670A5B">
            <w:pPr>
              <w:rPr>
                <w:rFonts w:asciiTheme="majorHAnsi" w:hAnsiTheme="majorHAnsi" w:cstheme="majorHAnsi"/>
                <w:lang w:val="en-US"/>
              </w:rPr>
            </w:pPr>
          </w:p>
        </w:tc>
        <w:tc>
          <w:tcPr>
            <w:tcW w:w="1350" w:type="dxa"/>
            <w:tcBorders>
              <w:top w:val="single" w:sz="4" w:space="0" w:color="auto"/>
              <w:left w:val="single" w:sz="4" w:space="0" w:color="auto"/>
              <w:bottom w:val="single" w:sz="4" w:space="0" w:color="auto"/>
              <w:right w:val="single" w:sz="4" w:space="0" w:color="auto"/>
            </w:tcBorders>
          </w:tcPr>
          <w:p w14:paraId="5FF4308E" w14:textId="77777777" w:rsidR="00670A5B" w:rsidRPr="00DD0FB2" w:rsidRDefault="00670A5B" w:rsidP="00670A5B">
            <w:pPr>
              <w:rPr>
                <w:rFonts w:asciiTheme="majorHAnsi" w:hAnsiTheme="majorHAnsi" w:cstheme="majorHAnsi"/>
                <w:lang w:val="en-US"/>
              </w:rPr>
            </w:pPr>
          </w:p>
        </w:tc>
        <w:tc>
          <w:tcPr>
            <w:tcW w:w="1350" w:type="dxa"/>
            <w:tcBorders>
              <w:top w:val="single" w:sz="4" w:space="0" w:color="auto"/>
              <w:left w:val="single" w:sz="4" w:space="0" w:color="auto"/>
              <w:bottom w:val="single" w:sz="4" w:space="0" w:color="auto"/>
              <w:right w:val="single" w:sz="4" w:space="0" w:color="auto"/>
            </w:tcBorders>
          </w:tcPr>
          <w:p w14:paraId="35F79D31" w14:textId="77777777" w:rsidR="00670A5B" w:rsidRPr="00DD0FB2" w:rsidRDefault="00670A5B" w:rsidP="00670A5B">
            <w:pPr>
              <w:rPr>
                <w:rFonts w:asciiTheme="majorHAnsi" w:hAnsiTheme="majorHAnsi" w:cstheme="majorHAnsi"/>
                <w:lang w:val="en-US"/>
              </w:rPr>
            </w:pPr>
          </w:p>
        </w:tc>
        <w:tc>
          <w:tcPr>
            <w:tcW w:w="1350" w:type="dxa"/>
            <w:tcBorders>
              <w:top w:val="single" w:sz="4" w:space="0" w:color="auto"/>
              <w:left w:val="single" w:sz="4" w:space="0" w:color="auto"/>
              <w:bottom w:val="single" w:sz="4" w:space="0" w:color="auto"/>
              <w:right w:val="single" w:sz="4" w:space="0" w:color="auto"/>
            </w:tcBorders>
          </w:tcPr>
          <w:p w14:paraId="77561FF6" w14:textId="77BEB85B" w:rsidR="00670A5B" w:rsidRPr="00DD0FB2" w:rsidRDefault="00670A5B" w:rsidP="00670A5B">
            <w:pPr>
              <w:rPr>
                <w:rFonts w:asciiTheme="majorHAnsi" w:hAnsiTheme="majorHAnsi" w:cstheme="majorHAnsi"/>
                <w:lang w:val="en-US"/>
              </w:rPr>
            </w:pPr>
            <w:r w:rsidRPr="00DD0FB2">
              <w:rPr>
                <w:rFonts w:asciiTheme="majorHAnsi" w:eastAsia="Calibri" w:hAnsiTheme="majorHAnsi" w:cstheme="majorHAnsi"/>
              </w:rPr>
              <w:t>YES</w:t>
            </w:r>
          </w:p>
        </w:tc>
        <w:tc>
          <w:tcPr>
            <w:tcW w:w="1350" w:type="dxa"/>
            <w:tcBorders>
              <w:top w:val="single" w:sz="4" w:space="0" w:color="auto"/>
              <w:left w:val="single" w:sz="4" w:space="0" w:color="auto"/>
              <w:bottom w:val="single" w:sz="4" w:space="0" w:color="auto"/>
              <w:right w:val="single" w:sz="4" w:space="0" w:color="auto"/>
            </w:tcBorders>
          </w:tcPr>
          <w:p w14:paraId="3E15254A" w14:textId="6AB37F01" w:rsidR="00670A5B" w:rsidRPr="00DD0FB2" w:rsidRDefault="00670A5B" w:rsidP="00670A5B">
            <w:pPr>
              <w:rPr>
                <w:rFonts w:asciiTheme="majorHAnsi" w:hAnsiTheme="majorHAnsi" w:cstheme="majorHAnsi"/>
                <w:lang w:val="en-US"/>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tcPr>
          <w:p w14:paraId="4C446AB6" w14:textId="031C44A0" w:rsidR="00670A5B" w:rsidRPr="00DD0FB2" w:rsidRDefault="00670A5B" w:rsidP="00670A5B">
            <w:pPr>
              <w:rPr>
                <w:rFonts w:asciiTheme="majorHAnsi" w:hAnsiTheme="majorHAnsi" w:cstheme="majorHAnsi"/>
                <w:lang w:val="en-US"/>
              </w:rPr>
            </w:pPr>
            <w:r w:rsidRPr="00DD0FB2">
              <w:rPr>
                <w:rFonts w:asciiTheme="majorHAnsi" w:eastAsia="Calibri" w:hAnsiTheme="majorHAnsi" w:cstheme="majorHAnsi"/>
                <w:lang w:val="en-US"/>
              </w:rPr>
              <w:t>Glyphs nearly identical due to underlining</w:t>
            </w:r>
          </w:p>
        </w:tc>
      </w:tr>
      <w:tr w:rsidR="00670A5B" w:rsidRPr="00DD0FB2" w14:paraId="795B8497"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75CB7" w14:textId="168FB6F4" w:rsidR="00670A5B" w:rsidRPr="00DD0FB2" w:rsidRDefault="00494165" w:rsidP="00670A5B">
            <w:pPr>
              <w:rPr>
                <w:rFonts w:asciiTheme="majorHAnsi" w:eastAsia="Calibri" w:hAnsiTheme="majorHAnsi" w:cstheme="majorHAnsi"/>
                <w:lang w:val="en-US"/>
              </w:rPr>
            </w:pPr>
            <w:r w:rsidRPr="00DD0FB2">
              <w:rPr>
                <w:rFonts w:asciiTheme="majorHAnsi" w:eastAsia="Calibri" w:hAnsiTheme="majorHAnsi" w:cstheme="majorHAnsi"/>
                <w:lang w:val="en-US"/>
              </w:rPr>
              <w:t>0075</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CCAB6E" w14:textId="5140D050" w:rsidR="00670A5B" w:rsidRPr="00DD0FB2" w:rsidRDefault="00287756" w:rsidP="00670A5B">
            <w:pPr>
              <w:rPr>
                <w:rFonts w:asciiTheme="majorHAnsi" w:eastAsia="Calibri" w:hAnsiTheme="majorHAnsi" w:cstheme="majorHAnsi"/>
                <w:lang w:val="en-US"/>
              </w:rPr>
            </w:pPr>
            <w:r w:rsidRPr="00DD0FB2">
              <w:rPr>
                <w:rFonts w:asciiTheme="majorHAnsi" w:eastAsia="Calibri" w:hAnsiTheme="majorHAnsi" w:cstheme="majorHAnsi"/>
                <w:lang w:val="en-US"/>
              </w:rPr>
              <w:t>u</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D9515D" w14:textId="5B99D039" w:rsidR="00670A5B" w:rsidRPr="00DD0FB2" w:rsidRDefault="00494165" w:rsidP="00670A5B">
            <w:pPr>
              <w:rPr>
                <w:rFonts w:asciiTheme="majorHAnsi" w:eastAsia="Calibri" w:hAnsiTheme="majorHAnsi" w:cstheme="majorHAnsi"/>
                <w:lang w:val="en-US"/>
              </w:rPr>
            </w:pPr>
            <w:r w:rsidRPr="00DD0FB2">
              <w:rPr>
                <w:rFonts w:asciiTheme="majorHAnsi" w:eastAsia="Calibri" w:hAnsiTheme="majorHAnsi" w:cstheme="majorHAnsi"/>
                <w:lang w:val="en-US"/>
              </w:rPr>
              <w:t>Latin Small Letter U</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B130B51" w14:textId="04895226" w:rsidR="00670A5B" w:rsidRPr="00DD0FB2" w:rsidRDefault="00287756" w:rsidP="00670A5B">
            <w:pPr>
              <w:rPr>
                <w:rFonts w:asciiTheme="majorHAnsi" w:eastAsia="Calibri" w:hAnsiTheme="majorHAnsi" w:cstheme="majorHAnsi"/>
                <w:lang w:val="en-US"/>
              </w:rPr>
            </w:pPr>
            <w:r w:rsidRPr="00DD0FB2">
              <w:rPr>
                <w:rFonts w:asciiTheme="majorHAnsi" w:eastAsia="Calibri" w:hAnsiTheme="majorHAnsi" w:cstheme="majorHAnsi"/>
                <w:lang w:val="en-US"/>
              </w:rPr>
              <w:t>0173</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A5F48D" w14:textId="1668F130" w:rsidR="00670A5B" w:rsidRPr="00DD0FB2" w:rsidRDefault="00287756" w:rsidP="00670A5B">
            <w:pPr>
              <w:rPr>
                <w:rFonts w:asciiTheme="majorHAnsi" w:eastAsia="Arial" w:hAnsiTheme="majorHAnsi" w:cstheme="majorHAnsi"/>
                <w:lang w:val="en-US"/>
              </w:rPr>
            </w:pPr>
            <w:r w:rsidRPr="00DD0FB2">
              <w:rPr>
                <w:rFonts w:asciiTheme="majorHAnsi" w:eastAsia="Arial" w:hAnsiTheme="majorHAnsi" w:cstheme="majorHAnsi"/>
                <w:lang w:val="en-US"/>
              </w:rPr>
              <w:t>ų</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A37BB2" w14:textId="2BBF8883" w:rsidR="00670A5B" w:rsidRPr="00DD0FB2" w:rsidRDefault="00FE4766" w:rsidP="00670A5B">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Ogonek</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3CD3787" w14:textId="6070871B" w:rsidR="00670A5B" w:rsidRPr="00DD0FB2" w:rsidRDefault="00670A5B" w:rsidP="00670A5B">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2D8040B" w14:textId="57FBF870" w:rsidR="00670A5B" w:rsidRPr="00DD0FB2" w:rsidRDefault="00670A5B" w:rsidP="00670A5B">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41FF735" w14:textId="7876D486" w:rsidR="00670A5B" w:rsidRPr="00DD0FB2" w:rsidRDefault="00670A5B" w:rsidP="00670A5B">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tr w:rsidR="00670A5B" w:rsidRPr="00DD0FB2" w14:paraId="72D047D2" w14:textId="77777777" w:rsidTr="003A3C02">
        <w:trPr>
          <w:gridAfter w:val="6"/>
          <w:wAfter w:w="8100" w:type="dxa"/>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6CEA27" w14:textId="5E263F98" w:rsidR="00670A5B" w:rsidRPr="00DD0FB2" w:rsidRDefault="00D91DFA" w:rsidP="00670A5B">
            <w:pPr>
              <w:rPr>
                <w:rFonts w:asciiTheme="majorHAnsi" w:eastAsia="Calibri" w:hAnsiTheme="majorHAnsi" w:cstheme="majorHAnsi"/>
                <w:lang w:val="en-US"/>
              </w:rPr>
            </w:pPr>
            <w:r w:rsidRPr="00DD0FB2">
              <w:rPr>
                <w:rFonts w:asciiTheme="majorHAnsi" w:eastAsia="Calibri" w:hAnsiTheme="majorHAnsi" w:cstheme="majorHAnsi"/>
                <w:lang w:val="en-US"/>
              </w:rPr>
              <w:t>01B0</w:t>
            </w:r>
          </w:p>
        </w:tc>
        <w:tc>
          <w:tcPr>
            <w:tcW w:w="73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F5FBB6C" w14:textId="3BBAD441" w:rsidR="00670A5B" w:rsidRPr="00DD0FB2" w:rsidRDefault="00D91DFA" w:rsidP="00670A5B">
            <w:pPr>
              <w:rPr>
                <w:rFonts w:asciiTheme="majorHAnsi" w:eastAsia="Calibri" w:hAnsiTheme="majorHAnsi" w:cstheme="majorHAnsi"/>
                <w:lang w:val="en-US"/>
              </w:rPr>
            </w:pPr>
            <w:r w:rsidRPr="00DD0FB2">
              <w:rPr>
                <w:rFonts w:asciiTheme="majorHAnsi" w:eastAsia="Calibri" w:hAnsiTheme="majorHAnsi" w:cstheme="majorHAnsi"/>
                <w:lang w:val="en-US"/>
              </w:rPr>
              <w:t>ư</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A61598" w14:textId="71BA5CFB" w:rsidR="00670A5B" w:rsidRPr="00DD0FB2" w:rsidRDefault="00D91DFA" w:rsidP="00670A5B">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w:t>
            </w:r>
          </w:p>
        </w:tc>
        <w:tc>
          <w:tcPr>
            <w:tcW w:w="8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974FB1" w14:textId="27B1D580" w:rsidR="00670A5B" w:rsidRPr="00DD0FB2" w:rsidRDefault="00D91DFA" w:rsidP="00670A5B">
            <w:pPr>
              <w:rPr>
                <w:rFonts w:asciiTheme="majorHAnsi" w:eastAsia="Calibri" w:hAnsiTheme="majorHAnsi" w:cstheme="majorHAnsi"/>
                <w:lang w:val="en-US"/>
              </w:rPr>
            </w:pPr>
            <w:r w:rsidRPr="00DD0FB2">
              <w:rPr>
                <w:rFonts w:asciiTheme="majorHAnsi" w:eastAsia="Calibri" w:hAnsiTheme="majorHAnsi" w:cstheme="majorHAnsi"/>
                <w:lang w:val="en-US"/>
              </w:rPr>
              <w:t>1EF1</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D93396" w14:textId="627F92C2" w:rsidR="00670A5B" w:rsidRPr="00DD0FB2" w:rsidRDefault="00D91DFA" w:rsidP="00670A5B">
            <w:pPr>
              <w:rPr>
                <w:rFonts w:asciiTheme="majorHAnsi" w:eastAsia="Arial" w:hAnsiTheme="majorHAnsi" w:cstheme="majorHAnsi"/>
                <w:lang w:val="en-US"/>
              </w:rPr>
            </w:pPr>
            <w:r w:rsidRPr="00DD0FB2">
              <w:rPr>
                <w:rFonts w:asciiTheme="majorHAnsi" w:eastAsia="Arial" w:hAnsiTheme="majorHAnsi" w:cstheme="majorHAnsi"/>
                <w:lang w:val="en-US"/>
              </w:rPr>
              <w:t>ự</w:t>
            </w:r>
          </w:p>
        </w:tc>
        <w:tc>
          <w:tcPr>
            <w:tcW w:w="14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E9CC5C1" w14:textId="27467637" w:rsidR="00670A5B" w:rsidRPr="00DD0FB2" w:rsidRDefault="00D91DFA" w:rsidP="00670A5B">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Dot Below</w:t>
            </w:r>
          </w:p>
        </w:tc>
        <w:tc>
          <w:tcPr>
            <w:tcW w:w="12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F5B42CD" w14:textId="33BAEBE8" w:rsidR="00670A5B" w:rsidRPr="00DD0FB2" w:rsidRDefault="00670A5B" w:rsidP="00670A5B">
            <w:pPr>
              <w:rPr>
                <w:rFonts w:asciiTheme="majorHAnsi" w:eastAsia="Calibri" w:hAnsiTheme="majorHAnsi" w:cstheme="majorHAnsi"/>
              </w:rPr>
            </w:pPr>
            <w:r w:rsidRPr="00DD0FB2">
              <w:rPr>
                <w:rFonts w:asciiTheme="majorHAnsi" w:eastAsia="Calibri" w:hAnsiTheme="majorHAnsi" w:cstheme="majorHAnsi"/>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1E631B" w14:textId="24F8F7BA" w:rsidR="00670A5B" w:rsidRPr="00DD0FB2" w:rsidRDefault="00670A5B" w:rsidP="00670A5B">
            <w:pPr>
              <w:rPr>
                <w:rFonts w:asciiTheme="majorHAnsi" w:eastAsia="Calibri" w:hAnsiTheme="majorHAnsi" w:cstheme="majorHAnsi"/>
              </w:rPr>
            </w:pPr>
            <w:r w:rsidRPr="00DD0FB2">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27CCB1DE" w14:textId="7E44693E" w:rsidR="00670A5B" w:rsidRPr="00DD0FB2" w:rsidRDefault="00670A5B" w:rsidP="00670A5B">
            <w:pPr>
              <w:rPr>
                <w:rFonts w:asciiTheme="majorHAnsi" w:eastAsia="Calibri" w:hAnsiTheme="majorHAnsi" w:cstheme="majorHAnsi"/>
                <w:lang w:val="en-US"/>
              </w:rPr>
            </w:pPr>
            <w:r w:rsidRPr="00DD0FB2">
              <w:rPr>
                <w:rFonts w:asciiTheme="majorHAnsi" w:eastAsia="Calibri" w:hAnsiTheme="majorHAnsi" w:cstheme="majorHAnsi"/>
                <w:lang w:val="en-US"/>
              </w:rPr>
              <w:t>Glyphs nearly identical due to underlining</w:t>
            </w:r>
          </w:p>
        </w:tc>
      </w:tr>
      <w:bookmarkEnd w:id="159"/>
      <w:bookmarkEnd w:id="160"/>
      <w:bookmarkEnd w:id="161"/>
      <w:bookmarkEnd w:id="187"/>
    </w:tbl>
    <w:p w14:paraId="23E043D9" w14:textId="36220E16" w:rsidR="00347CFE" w:rsidRPr="00DD0FB2" w:rsidRDefault="00347CFE">
      <w:pPr>
        <w:rPr>
          <w:rFonts w:asciiTheme="majorHAnsi" w:eastAsia="Calibri" w:hAnsiTheme="majorHAnsi" w:cstheme="majorHAnsi"/>
          <w:lang w:val="en-US"/>
        </w:rPr>
      </w:pPr>
    </w:p>
    <w:p w14:paraId="6D979467" w14:textId="510C05EB" w:rsidR="00347CFE" w:rsidRPr="00DD0FB2" w:rsidRDefault="00FE5DC0" w:rsidP="00B77F30">
      <w:pPr>
        <w:pStyle w:val="Heading3"/>
        <w:numPr>
          <w:ilvl w:val="2"/>
          <w:numId w:val="29"/>
        </w:numPr>
        <w:rPr>
          <w:rFonts w:asciiTheme="majorHAnsi" w:hAnsiTheme="majorHAnsi" w:cstheme="majorHAnsi"/>
        </w:rPr>
      </w:pPr>
      <w:bookmarkStart w:id="188" w:name="206ipza" w:colFirst="0" w:colLast="0"/>
      <w:bookmarkStart w:id="189" w:name="_Toc21774748"/>
      <w:bookmarkEnd w:id="188"/>
      <w:r w:rsidRPr="00DD0FB2">
        <w:rPr>
          <w:rFonts w:asciiTheme="majorHAnsi" w:hAnsiTheme="majorHAnsi" w:cstheme="majorHAnsi"/>
        </w:rPr>
        <w:t>IDNA2003 Compatibility</w:t>
      </w:r>
      <w:bookmarkEnd w:id="189"/>
    </w:p>
    <w:p w14:paraId="6B251293" w14:textId="77777777" w:rsidR="00347CFE" w:rsidRPr="00DD0FB2" w:rsidRDefault="00347CFE" w:rsidP="00BA0ED8">
      <w:pPr>
        <w:rPr>
          <w:rFonts w:asciiTheme="majorHAnsi" w:eastAsia="Calibri" w:hAnsiTheme="majorHAnsi" w:cstheme="majorHAnsi"/>
        </w:rPr>
      </w:pPr>
    </w:p>
    <w:p w14:paraId="039C9F28" w14:textId="7D556DC0" w:rsidR="004B5617" w:rsidRPr="00DD0FB2" w:rsidRDefault="0050388F" w:rsidP="0050388F">
      <w:pPr>
        <w:rPr>
          <w:rFonts w:asciiTheme="majorHAnsi" w:hAnsiTheme="majorHAnsi" w:cstheme="majorHAnsi"/>
          <w:lang w:val="en-US"/>
        </w:rPr>
      </w:pPr>
      <w:bookmarkStart w:id="190" w:name="OLE_LINK92"/>
      <w:bookmarkStart w:id="191" w:name="OLE_LINK93"/>
      <w:r w:rsidRPr="00DD0FB2">
        <w:rPr>
          <w:rFonts w:asciiTheme="majorHAnsi" w:hAnsiTheme="majorHAnsi" w:cstheme="majorHAnsi"/>
          <w:lang w:val="en-US"/>
        </w:rPr>
        <w:t xml:space="preserve">The Latin GP </w:t>
      </w:r>
      <w:r w:rsidR="008C3F61" w:rsidRPr="00DD0FB2">
        <w:rPr>
          <w:rFonts w:asciiTheme="majorHAnsi" w:hAnsiTheme="majorHAnsi" w:cstheme="majorHAnsi"/>
          <w:lang w:val="en-US"/>
        </w:rPr>
        <w:t xml:space="preserve">has analyzed and discussed the </w:t>
      </w:r>
      <w:r w:rsidR="004B5617" w:rsidRPr="00DD0FB2">
        <w:rPr>
          <w:rFonts w:asciiTheme="majorHAnsi" w:hAnsiTheme="majorHAnsi" w:cstheme="majorHAnsi"/>
          <w:lang w:val="en-US"/>
        </w:rPr>
        <w:t xml:space="preserve">pros and cons of a different solutions to mitigate risks arising from IDNA 2003 compatibility issues, as discussed in </w:t>
      </w:r>
      <w:r w:rsidR="008A699B" w:rsidRPr="00DD0FB2">
        <w:rPr>
          <w:rFonts w:asciiTheme="majorHAnsi" w:hAnsiTheme="majorHAnsi" w:cstheme="majorHAnsi"/>
          <w:lang w:val="en-US"/>
        </w:rPr>
        <w:t xml:space="preserve">detail in </w:t>
      </w:r>
      <w:r w:rsidR="004B5617" w:rsidRPr="00DD0FB2">
        <w:rPr>
          <w:rFonts w:asciiTheme="majorHAnsi" w:hAnsiTheme="majorHAnsi" w:cstheme="majorHAnsi"/>
          <w:lang w:val="en-US"/>
        </w:rPr>
        <w:t>Appendix D.5.</w:t>
      </w:r>
    </w:p>
    <w:p w14:paraId="1665AB52" w14:textId="77777777" w:rsidR="00AA1B67" w:rsidRPr="00DD0FB2" w:rsidRDefault="00AA1B67" w:rsidP="0050388F">
      <w:pPr>
        <w:rPr>
          <w:rFonts w:asciiTheme="majorHAnsi" w:hAnsiTheme="majorHAnsi" w:cstheme="majorHAnsi"/>
          <w:lang w:val="en-US"/>
        </w:rPr>
      </w:pPr>
    </w:p>
    <w:p w14:paraId="62347AF6" w14:textId="104C6EB7" w:rsidR="0050388F" w:rsidRPr="00DD0FB2" w:rsidRDefault="004B5617" w:rsidP="0050388F">
      <w:pPr>
        <w:rPr>
          <w:rFonts w:asciiTheme="majorHAnsi" w:hAnsiTheme="majorHAnsi" w:cstheme="majorHAnsi"/>
          <w:lang w:val="en-US"/>
        </w:rPr>
      </w:pPr>
      <w:r w:rsidRPr="00DD0FB2">
        <w:rPr>
          <w:rFonts w:asciiTheme="majorHAnsi" w:hAnsiTheme="majorHAnsi" w:cstheme="majorHAnsi"/>
          <w:lang w:val="en-US"/>
        </w:rPr>
        <w:t xml:space="preserve">In the case of </w:t>
      </w:r>
      <w:bookmarkStart w:id="192" w:name="OLE_LINK39"/>
      <w:bookmarkStart w:id="193" w:name="OLE_LINK40"/>
      <w:r w:rsidR="0050388F" w:rsidRPr="00DD0FB2">
        <w:rPr>
          <w:rFonts w:asciiTheme="majorHAnsi" w:hAnsiTheme="majorHAnsi" w:cstheme="majorHAnsi"/>
          <w:lang w:val="en-US"/>
        </w:rPr>
        <w:t>Latin Small Letter Sharp S (00DF</w:t>
      </w:r>
      <w:bookmarkEnd w:id="192"/>
      <w:bookmarkEnd w:id="193"/>
      <w:r w:rsidR="0050388F" w:rsidRPr="00DD0FB2">
        <w:rPr>
          <w:rFonts w:asciiTheme="majorHAnsi" w:hAnsiTheme="majorHAnsi" w:cstheme="majorHAnsi"/>
          <w:lang w:val="en-US"/>
        </w:rPr>
        <w:t>)</w:t>
      </w:r>
      <w:r w:rsidR="00D1298E" w:rsidRPr="00DD0FB2">
        <w:rPr>
          <w:rFonts w:asciiTheme="majorHAnsi" w:hAnsiTheme="majorHAnsi" w:cstheme="majorHAnsi"/>
          <w:lang w:val="en-US"/>
        </w:rPr>
        <w:t>, the LGR proposes a solution including</w:t>
      </w:r>
      <w:r w:rsidR="0050388F" w:rsidRPr="00DD0FB2">
        <w:rPr>
          <w:rFonts w:asciiTheme="majorHAnsi" w:hAnsiTheme="majorHAnsi" w:cstheme="majorHAnsi"/>
          <w:lang w:val="en-US"/>
        </w:rPr>
        <w:t xml:space="preserve"> </w:t>
      </w:r>
      <w:r w:rsidR="00D1298E" w:rsidRPr="00DD0FB2">
        <w:rPr>
          <w:rFonts w:asciiTheme="majorHAnsi" w:hAnsiTheme="majorHAnsi" w:cstheme="majorHAnsi"/>
          <w:lang w:val="en-US"/>
        </w:rPr>
        <w:t xml:space="preserve">the </w:t>
      </w:r>
      <w:r w:rsidR="001A67C7" w:rsidRPr="00DD0FB2">
        <w:rPr>
          <w:rFonts w:asciiTheme="majorHAnsi" w:hAnsiTheme="majorHAnsi" w:cstheme="majorHAnsi"/>
          <w:lang w:val="en-US"/>
        </w:rPr>
        <w:t>code point</w:t>
      </w:r>
      <w:r w:rsidR="00D1298E" w:rsidRPr="00DD0FB2">
        <w:rPr>
          <w:rFonts w:asciiTheme="majorHAnsi" w:hAnsiTheme="majorHAnsi" w:cstheme="majorHAnsi"/>
          <w:lang w:val="en-US"/>
        </w:rPr>
        <w:t xml:space="preserve"> </w:t>
      </w:r>
      <w:r w:rsidR="0050388F" w:rsidRPr="00DD0FB2">
        <w:rPr>
          <w:rFonts w:asciiTheme="majorHAnsi" w:hAnsiTheme="majorHAnsi" w:cstheme="majorHAnsi"/>
          <w:lang w:val="en-US"/>
        </w:rPr>
        <w:t>with a variant relationship with the sequence of letters ‘ss’ (0073 0073), as follows:</w:t>
      </w:r>
    </w:p>
    <w:p w14:paraId="125E2ADA" w14:textId="5DAC11B5" w:rsidR="0050388F" w:rsidRPr="00DD0FB2" w:rsidRDefault="006B0DAE" w:rsidP="0050388F">
      <w:pPr>
        <w:rPr>
          <w:rFonts w:asciiTheme="majorHAnsi" w:hAnsiTheme="majorHAnsi" w:cstheme="majorHAnsi"/>
          <w:lang w:val="en-US"/>
        </w:rPr>
      </w:pPr>
      <w:r w:rsidRPr="00DD0FB2">
        <w:rPr>
          <w:rFonts w:asciiTheme="majorHAnsi" w:hAnsiTheme="majorHAnsi" w:cstheme="majorHAnsi"/>
          <w:lang w:val="en-US"/>
        </w:rPr>
        <w:t>Table 16</w:t>
      </w:r>
      <w:r w:rsidR="00B8433A" w:rsidRPr="00DD0FB2">
        <w:rPr>
          <w:rFonts w:asciiTheme="majorHAnsi" w:hAnsiTheme="majorHAnsi" w:cstheme="majorHAnsi"/>
          <w:lang w:val="en-US"/>
        </w:rPr>
        <w:t xml:space="preserve">. In-Script Variants for </w:t>
      </w:r>
      <w:r w:rsidR="00163FC8" w:rsidRPr="00DD0FB2">
        <w:rPr>
          <w:rFonts w:asciiTheme="majorHAnsi" w:hAnsiTheme="majorHAnsi" w:cstheme="majorHAnsi"/>
          <w:lang w:val="en-US"/>
        </w:rPr>
        <w:t>Latin Small Letter Sharp S (00DF)</w:t>
      </w: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50388F" w:rsidRPr="00DD0FB2" w14:paraId="1F919FF0" w14:textId="77777777" w:rsidTr="008A0DDF">
        <w:trPr>
          <w:jc w:val="center"/>
        </w:trPr>
        <w:tc>
          <w:tcPr>
            <w:tcW w:w="2250" w:type="dxa"/>
            <w:shd w:val="clear" w:color="auto" w:fill="auto"/>
            <w:tcMar>
              <w:top w:w="100" w:type="dxa"/>
              <w:left w:w="100" w:type="dxa"/>
              <w:bottom w:w="100" w:type="dxa"/>
              <w:right w:w="100" w:type="dxa"/>
            </w:tcMar>
          </w:tcPr>
          <w:p w14:paraId="419EADDC"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b/>
              </w:rPr>
            </w:pPr>
            <w:r w:rsidRPr="00DD0FB2">
              <w:rPr>
                <w:rFonts w:asciiTheme="majorHAnsi" w:hAnsiTheme="majorHAnsi" w:cstheme="majorHAnsi"/>
                <w:b/>
              </w:rPr>
              <w:t>Source Code Point</w:t>
            </w:r>
          </w:p>
        </w:tc>
        <w:tc>
          <w:tcPr>
            <w:tcW w:w="1440" w:type="dxa"/>
            <w:shd w:val="clear" w:color="auto" w:fill="auto"/>
            <w:tcMar>
              <w:top w:w="100" w:type="dxa"/>
              <w:left w:w="100" w:type="dxa"/>
              <w:bottom w:w="100" w:type="dxa"/>
              <w:right w:w="100" w:type="dxa"/>
            </w:tcMar>
          </w:tcPr>
          <w:p w14:paraId="7F80A164"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b/>
              </w:rPr>
            </w:pPr>
            <w:r w:rsidRPr="00DD0FB2">
              <w:rPr>
                <w:rFonts w:asciiTheme="majorHAnsi" w:hAnsiTheme="majorHAnsi" w:cstheme="majorHAnsi"/>
                <w:b/>
              </w:rPr>
              <w:t>Variant Relationship</w:t>
            </w:r>
          </w:p>
        </w:tc>
        <w:tc>
          <w:tcPr>
            <w:tcW w:w="2130" w:type="dxa"/>
            <w:shd w:val="clear" w:color="auto" w:fill="auto"/>
            <w:tcMar>
              <w:top w:w="100" w:type="dxa"/>
              <w:left w:w="100" w:type="dxa"/>
              <w:bottom w:w="100" w:type="dxa"/>
              <w:right w:w="100" w:type="dxa"/>
            </w:tcMar>
          </w:tcPr>
          <w:p w14:paraId="04BC7CAE"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b/>
              </w:rPr>
            </w:pPr>
            <w:r w:rsidRPr="00DD0FB2">
              <w:rPr>
                <w:rFonts w:asciiTheme="majorHAnsi" w:hAnsiTheme="majorHAnsi" w:cstheme="majorHAnsi"/>
                <w:b/>
              </w:rPr>
              <w:t>Target Code Point</w:t>
            </w:r>
          </w:p>
        </w:tc>
        <w:tc>
          <w:tcPr>
            <w:tcW w:w="1455" w:type="dxa"/>
            <w:shd w:val="clear" w:color="auto" w:fill="auto"/>
            <w:tcMar>
              <w:top w:w="100" w:type="dxa"/>
              <w:left w:w="100" w:type="dxa"/>
              <w:bottom w:w="100" w:type="dxa"/>
              <w:right w:w="100" w:type="dxa"/>
            </w:tcMar>
          </w:tcPr>
          <w:p w14:paraId="4E07E2B9"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b/>
              </w:rPr>
            </w:pPr>
            <w:r w:rsidRPr="00DD0FB2">
              <w:rPr>
                <w:rFonts w:asciiTheme="majorHAnsi" w:hAnsiTheme="majorHAnsi" w:cstheme="majorHAnsi"/>
                <w:b/>
              </w:rPr>
              <w:t>Disposition</w:t>
            </w:r>
          </w:p>
        </w:tc>
      </w:tr>
      <w:tr w:rsidR="0050388F" w:rsidRPr="00DD0FB2" w14:paraId="0792DDDA" w14:textId="77777777" w:rsidTr="008A0DDF">
        <w:trPr>
          <w:jc w:val="center"/>
        </w:trPr>
        <w:tc>
          <w:tcPr>
            <w:tcW w:w="2250" w:type="dxa"/>
            <w:shd w:val="clear" w:color="auto" w:fill="auto"/>
            <w:tcMar>
              <w:top w:w="100" w:type="dxa"/>
              <w:left w:w="100" w:type="dxa"/>
              <w:bottom w:w="100" w:type="dxa"/>
              <w:right w:w="100" w:type="dxa"/>
            </w:tcMar>
          </w:tcPr>
          <w:p w14:paraId="30B16DAA" w14:textId="77777777" w:rsidR="0050388F" w:rsidRPr="00DD0FB2" w:rsidRDefault="0050388F" w:rsidP="008A0DDF">
            <w:pPr>
              <w:widowControl w:val="0"/>
              <w:jc w:val="center"/>
              <w:rPr>
                <w:rFonts w:asciiTheme="majorHAnsi" w:hAnsiTheme="majorHAnsi" w:cstheme="majorHAnsi"/>
                <w:lang w:val="en-US"/>
              </w:rPr>
            </w:pPr>
            <w:r w:rsidRPr="00DD0FB2">
              <w:rPr>
                <w:rFonts w:asciiTheme="majorHAnsi" w:hAnsiTheme="majorHAnsi" w:cstheme="majorHAnsi"/>
                <w:lang w:val="en-US"/>
              </w:rPr>
              <w:t>00DF</w:t>
            </w:r>
          </w:p>
          <w:p w14:paraId="21C8E46F"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lang w:val="en-US"/>
              </w:rPr>
            </w:pPr>
            <w:r w:rsidRPr="00DD0FB2">
              <w:rPr>
                <w:rFonts w:asciiTheme="majorHAnsi" w:hAnsiTheme="majorHAnsi" w:cstheme="majorHAnsi"/>
                <w:lang w:val="en-US"/>
              </w:rPr>
              <w:t>Latin Small Letter Sharp S</w:t>
            </w:r>
          </w:p>
        </w:tc>
        <w:tc>
          <w:tcPr>
            <w:tcW w:w="1440" w:type="dxa"/>
            <w:shd w:val="clear" w:color="auto" w:fill="auto"/>
            <w:tcMar>
              <w:top w:w="100" w:type="dxa"/>
              <w:left w:w="100" w:type="dxa"/>
              <w:bottom w:w="100" w:type="dxa"/>
              <w:right w:w="100" w:type="dxa"/>
            </w:tcMar>
          </w:tcPr>
          <w:p w14:paraId="32F0295A" w14:textId="77777777" w:rsidR="0050388F" w:rsidRPr="00DD0FB2" w:rsidRDefault="0050388F" w:rsidP="008A0DDF">
            <w:pPr>
              <w:jc w:val="center"/>
              <w:rPr>
                <w:rFonts w:asciiTheme="majorHAnsi" w:hAnsiTheme="majorHAnsi" w:cstheme="majorHAnsi"/>
              </w:rPr>
            </w:pPr>
            <w:r w:rsidRPr="00DD0FB2">
              <w:rPr>
                <w:rFonts w:asciiTheme="majorHAnsi" w:eastAsia="Arial Unicode MS" w:hAnsiTheme="majorHAnsi" w:cstheme="majorHAnsi"/>
                <w:b/>
              </w:rPr>
              <w:t>→</w:t>
            </w:r>
          </w:p>
        </w:tc>
        <w:tc>
          <w:tcPr>
            <w:tcW w:w="2130" w:type="dxa"/>
            <w:shd w:val="clear" w:color="auto" w:fill="auto"/>
            <w:tcMar>
              <w:top w:w="100" w:type="dxa"/>
              <w:left w:w="100" w:type="dxa"/>
              <w:bottom w:w="100" w:type="dxa"/>
              <w:right w:w="100" w:type="dxa"/>
            </w:tcMar>
          </w:tcPr>
          <w:p w14:paraId="426F2FEC"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lang w:val="en-US"/>
              </w:rPr>
            </w:pPr>
            <w:r w:rsidRPr="00DD0FB2">
              <w:rPr>
                <w:rFonts w:asciiTheme="majorHAnsi" w:hAnsiTheme="majorHAnsi" w:cstheme="majorHAnsi"/>
                <w:lang w:val="en-US"/>
              </w:rPr>
              <w:t>0073 0073</w:t>
            </w:r>
          </w:p>
          <w:p w14:paraId="3E8E3C7D"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lang w:val="en-US"/>
              </w:rPr>
            </w:pPr>
            <w:r w:rsidRPr="00DD0FB2">
              <w:rPr>
                <w:rFonts w:asciiTheme="majorHAnsi" w:hAnsiTheme="majorHAnsi" w:cstheme="majorHAnsi"/>
                <w:lang w:val="en-US"/>
              </w:rPr>
              <w:t>Latin Small Letter S + Latin Small Letter S</w:t>
            </w:r>
          </w:p>
        </w:tc>
        <w:tc>
          <w:tcPr>
            <w:tcW w:w="1455" w:type="dxa"/>
            <w:shd w:val="clear" w:color="auto" w:fill="auto"/>
            <w:tcMar>
              <w:top w:w="100" w:type="dxa"/>
              <w:left w:w="100" w:type="dxa"/>
              <w:bottom w:w="100" w:type="dxa"/>
              <w:right w:w="100" w:type="dxa"/>
            </w:tcMar>
          </w:tcPr>
          <w:p w14:paraId="71B35362"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rPr>
            </w:pPr>
            <w:r w:rsidRPr="00DD0FB2">
              <w:rPr>
                <w:rFonts w:asciiTheme="majorHAnsi" w:hAnsiTheme="majorHAnsi" w:cstheme="majorHAnsi"/>
              </w:rPr>
              <w:t>Allocatable</w:t>
            </w:r>
          </w:p>
        </w:tc>
      </w:tr>
      <w:tr w:rsidR="0050388F" w:rsidRPr="00DD0FB2" w14:paraId="3C67ED6F" w14:textId="77777777" w:rsidTr="008A0DDF">
        <w:trPr>
          <w:jc w:val="center"/>
        </w:trPr>
        <w:tc>
          <w:tcPr>
            <w:tcW w:w="2250" w:type="dxa"/>
            <w:shd w:val="clear" w:color="auto" w:fill="auto"/>
            <w:tcMar>
              <w:top w:w="100" w:type="dxa"/>
              <w:left w:w="100" w:type="dxa"/>
              <w:bottom w:w="100" w:type="dxa"/>
              <w:right w:w="100" w:type="dxa"/>
            </w:tcMar>
          </w:tcPr>
          <w:p w14:paraId="2855A26E" w14:textId="77777777" w:rsidR="0050388F" w:rsidRPr="00DD0FB2" w:rsidRDefault="0050388F" w:rsidP="008A0DDF">
            <w:pPr>
              <w:widowControl w:val="0"/>
              <w:jc w:val="center"/>
              <w:rPr>
                <w:rFonts w:asciiTheme="majorHAnsi" w:hAnsiTheme="majorHAnsi" w:cstheme="majorHAnsi"/>
                <w:lang w:val="en-US"/>
              </w:rPr>
            </w:pPr>
            <w:r w:rsidRPr="00DD0FB2">
              <w:rPr>
                <w:rFonts w:asciiTheme="majorHAnsi" w:hAnsiTheme="majorHAnsi" w:cstheme="majorHAnsi"/>
                <w:lang w:val="en-US"/>
              </w:rPr>
              <w:t>0073 0073</w:t>
            </w:r>
          </w:p>
          <w:p w14:paraId="78450C35" w14:textId="77777777" w:rsidR="0050388F" w:rsidRPr="00DD0FB2" w:rsidRDefault="0050388F" w:rsidP="008A0DDF">
            <w:pPr>
              <w:widowControl w:val="0"/>
              <w:jc w:val="center"/>
              <w:rPr>
                <w:rFonts w:asciiTheme="majorHAnsi" w:hAnsiTheme="majorHAnsi" w:cstheme="majorHAnsi"/>
                <w:lang w:val="en-US"/>
              </w:rPr>
            </w:pPr>
            <w:r w:rsidRPr="00DD0FB2">
              <w:rPr>
                <w:rFonts w:asciiTheme="majorHAnsi" w:hAnsiTheme="majorHAnsi" w:cstheme="majorHAnsi"/>
                <w:lang w:val="en-US"/>
              </w:rPr>
              <w:t>Latin Small Letter S + Latin Small Letter S</w:t>
            </w:r>
          </w:p>
        </w:tc>
        <w:tc>
          <w:tcPr>
            <w:tcW w:w="1440" w:type="dxa"/>
            <w:shd w:val="clear" w:color="auto" w:fill="auto"/>
            <w:tcMar>
              <w:top w:w="100" w:type="dxa"/>
              <w:left w:w="100" w:type="dxa"/>
              <w:bottom w:w="100" w:type="dxa"/>
              <w:right w:w="100" w:type="dxa"/>
            </w:tcMar>
          </w:tcPr>
          <w:p w14:paraId="0BF23A94" w14:textId="77777777" w:rsidR="0050388F" w:rsidRPr="00DD0FB2" w:rsidRDefault="0050388F" w:rsidP="008A0DDF">
            <w:pPr>
              <w:jc w:val="center"/>
              <w:rPr>
                <w:rFonts w:asciiTheme="majorHAnsi" w:hAnsiTheme="majorHAnsi" w:cstheme="majorHAnsi"/>
                <w:b/>
              </w:rPr>
            </w:pPr>
            <w:r w:rsidRPr="00DD0FB2">
              <w:rPr>
                <w:rFonts w:asciiTheme="majorHAnsi" w:eastAsia="Arial Unicode MS" w:hAnsiTheme="majorHAnsi" w:cstheme="majorHAnsi"/>
                <w:b/>
              </w:rPr>
              <w:t>→</w:t>
            </w:r>
          </w:p>
        </w:tc>
        <w:tc>
          <w:tcPr>
            <w:tcW w:w="2130" w:type="dxa"/>
            <w:shd w:val="clear" w:color="auto" w:fill="auto"/>
            <w:tcMar>
              <w:top w:w="100" w:type="dxa"/>
              <w:left w:w="100" w:type="dxa"/>
              <w:bottom w:w="100" w:type="dxa"/>
              <w:right w:w="100" w:type="dxa"/>
            </w:tcMar>
          </w:tcPr>
          <w:p w14:paraId="66BDF3D7" w14:textId="77777777" w:rsidR="0050388F" w:rsidRPr="00DD0FB2" w:rsidRDefault="0050388F" w:rsidP="008A0DDF">
            <w:pPr>
              <w:widowControl w:val="0"/>
              <w:jc w:val="center"/>
              <w:rPr>
                <w:rFonts w:asciiTheme="majorHAnsi" w:hAnsiTheme="majorHAnsi" w:cstheme="majorHAnsi"/>
                <w:lang w:val="en-US"/>
              </w:rPr>
            </w:pPr>
            <w:r w:rsidRPr="00DD0FB2">
              <w:rPr>
                <w:rFonts w:asciiTheme="majorHAnsi" w:hAnsiTheme="majorHAnsi" w:cstheme="majorHAnsi"/>
                <w:lang w:val="en-US"/>
              </w:rPr>
              <w:t>00DF</w:t>
            </w:r>
          </w:p>
          <w:p w14:paraId="2040622A" w14:textId="77777777" w:rsidR="0050388F" w:rsidRPr="00DD0FB2" w:rsidRDefault="0050388F" w:rsidP="008A0DDF">
            <w:pPr>
              <w:widowControl w:val="0"/>
              <w:jc w:val="center"/>
              <w:rPr>
                <w:rFonts w:asciiTheme="majorHAnsi" w:hAnsiTheme="majorHAnsi" w:cstheme="majorHAnsi"/>
                <w:lang w:val="en-US"/>
              </w:rPr>
            </w:pPr>
            <w:r w:rsidRPr="00DD0FB2">
              <w:rPr>
                <w:rFonts w:asciiTheme="majorHAnsi" w:hAnsiTheme="majorHAnsi" w:cstheme="majorHAnsi"/>
                <w:lang w:val="en-US"/>
              </w:rPr>
              <w:t>Latin Small Letter Sharp S</w:t>
            </w:r>
          </w:p>
        </w:tc>
        <w:tc>
          <w:tcPr>
            <w:tcW w:w="1455" w:type="dxa"/>
            <w:shd w:val="clear" w:color="auto" w:fill="auto"/>
            <w:tcMar>
              <w:top w:w="100" w:type="dxa"/>
              <w:left w:w="100" w:type="dxa"/>
              <w:bottom w:w="100" w:type="dxa"/>
              <w:right w:w="100" w:type="dxa"/>
            </w:tcMar>
          </w:tcPr>
          <w:p w14:paraId="61029DAD"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rPr>
            </w:pPr>
            <w:r w:rsidRPr="00DD0FB2">
              <w:rPr>
                <w:rFonts w:asciiTheme="majorHAnsi" w:hAnsiTheme="majorHAnsi" w:cstheme="majorHAnsi"/>
              </w:rPr>
              <w:t>Blocked</w:t>
            </w:r>
          </w:p>
        </w:tc>
      </w:tr>
    </w:tbl>
    <w:p w14:paraId="4F2DC4A7" w14:textId="77777777" w:rsidR="0050388F" w:rsidRPr="00DD0FB2" w:rsidRDefault="0050388F" w:rsidP="0050388F">
      <w:pPr>
        <w:rPr>
          <w:rFonts w:asciiTheme="majorHAnsi" w:hAnsiTheme="majorHAnsi" w:cstheme="majorHAnsi"/>
        </w:rPr>
      </w:pPr>
    </w:p>
    <w:p w14:paraId="41F49128" w14:textId="05BEFA24" w:rsidR="00E503DE" w:rsidRPr="00DD0FB2" w:rsidRDefault="00E503DE" w:rsidP="00E503DE">
      <w:pPr>
        <w:rPr>
          <w:rFonts w:asciiTheme="majorHAnsi" w:hAnsiTheme="majorHAnsi" w:cstheme="majorHAnsi"/>
          <w:lang w:val="en-US"/>
        </w:rPr>
      </w:pPr>
      <w:r w:rsidRPr="00DD0FB2">
        <w:rPr>
          <w:rFonts w:asciiTheme="majorHAnsi" w:hAnsiTheme="majorHAnsi" w:cstheme="majorHAnsi"/>
          <w:lang w:val="en-US"/>
        </w:rPr>
        <w:t xml:space="preserve">The GP has not yet reached final consensus on a solution to the case of Latin </w:t>
      </w:r>
      <w:r w:rsidRPr="00DD0FB2">
        <w:rPr>
          <w:rFonts w:asciiTheme="majorHAnsi" w:eastAsia="Calibri" w:hAnsiTheme="majorHAnsi" w:cstheme="majorHAnsi"/>
          <w:lang w:val="en-US"/>
        </w:rPr>
        <w:t>Small Letter Dotless I (0131)</w:t>
      </w:r>
      <w:r w:rsidRPr="00DD0FB2">
        <w:rPr>
          <w:rFonts w:asciiTheme="majorHAnsi" w:hAnsiTheme="majorHAnsi" w:cstheme="majorHAnsi"/>
          <w:lang w:val="en-US"/>
        </w:rPr>
        <w:t>. The preliminary detailed analysis is presented in Appendix D.5.2.</w:t>
      </w:r>
    </w:p>
    <w:p w14:paraId="11CE320A" w14:textId="77777777" w:rsidR="00347CFE" w:rsidRPr="00DD0FB2" w:rsidRDefault="00347CFE" w:rsidP="00BA0ED8">
      <w:pPr>
        <w:rPr>
          <w:rFonts w:asciiTheme="majorHAnsi" w:eastAsia="Calibri" w:hAnsiTheme="majorHAnsi" w:cstheme="majorHAnsi"/>
          <w:lang w:val="en-US"/>
        </w:rPr>
      </w:pPr>
      <w:bookmarkStart w:id="194" w:name="_ne8qhaaxzxs3" w:colFirst="0" w:colLast="0"/>
      <w:bookmarkStart w:id="195" w:name="4k668n3" w:colFirst="0" w:colLast="0"/>
      <w:bookmarkEnd w:id="190"/>
      <w:bookmarkEnd w:id="191"/>
      <w:bookmarkEnd w:id="194"/>
      <w:bookmarkEnd w:id="195"/>
    </w:p>
    <w:p w14:paraId="2E626D12" w14:textId="77777777" w:rsidR="00347CFE" w:rsidRPr="00DD0FB2" w:rsidRDefault="00FE5DC0" w:rsidP="00BA0ED8">
      <w:pPr>
        <w:pStyle w:val="Heading1"/>
        <w:rPr>
          <w:rFonts w:asciiTheme="majorHAnsi" w:hAnsiTheme="majorHAnsi" w:cstheme="majorHAnsi"/>
        </w:rPr>
      </w:pPr>
      <w:bookmarkStart w:id="196" w:name="2zbgiuw" w:colFirst="0" w:colLast="0"/>
      <w:bookmarkStart w:id="197" w:name="_Toc21774749"/>
      <w:bookmarkEnd w:id="196"/>
      <w:r w:rsidRPr="00DD0FB2">
        <w:rPr>
          <w:rFonts w:asciiTheme="majorHAnsi" w:hAnsiTheme="majorHAnsi" w:cstheme="majorHAnsi"/>
        </w:rPr>
        <w:t>7</w:t>
      </w:r>
      <w:r w:rsidRPr="00DD0FB2">
        <w:rPr>
          <w:rFonts w:asciiTheme="majorHAnsi" w:hAnsiTheme="majorHAnsi" w:cstheme="majorHAnsi"/>
        </w:rPr>
        <w:tab/>
        <w:t>Whole Label Evaluation Rules (WLE) and contextual rules</w:t>
      </w:r>
      <w:bookmarkEnd w:id="197"/>
    </w:p>
    <w:p w14:paraId="10FF114D" w14:textId="77777777" w:rsidR="00347CFE" w:rsidRPr="00DD0FB2" w:rsidRDefault="00347CFE" w:rsidP="000D3839">
      <w:pPr>
        <w:rPr>
          <w:rFonts w:asciiTheme="majorHAnsi" w:eastAsia="Calibri" w:hAnsiTheme="majorHAnsi" w:cstheme="majorHAnsi"/>
          <w:lang w:val="en-US"/>
        </w:rPr>
      </w:pPr>
    </w:p>
    <w:p w14:paraId="7A3471B6" w14:textId="0D780303"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In LGR contextual rules or restrictions can be defined in several ways. One technique is called Whole Label Evaluation Rules (WLE)</w:t>
      </w:r>
      <w:r w:rsidR="008A0DDF" w:rsidRPr="00DD0FB2">
        <w:rPr>
          <w:rFonts w:asciiTheme="majorHAnsi" w:eastAsia="Calibri" w:hAnsiTheme="majorHAnsi" w:cstheme="majorHAnsi"/>
          <w:lang w:val="en-US"/>
        </w:rPr>
        <w:t>.</w:t>
      </w:r>
    </w:p>
    <w:p w14:paraId="6369A856" w14:textId="77777777" w:rsidR="00347CFE" w:rsidRPr="00DD0FB2" w:rsidRDefault="00347CFE" w:rsidP="00BA0ED8">
      <w:pPr>
        <w:rPr>
          <w:rFonts w:asciiTheme="majorHAnsi" w:eastAsia="Calibri" w:hAnsiTheme="majorHAnsi" w:cstheme="majorHAnsi"/>
          <w:lang w:val="en-US"/>
        </w:rPr>
      </w:pPr>
    </w:p>
    <w:p w14:paraId="48FB5AD0" w14:textId="4D80AB83"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For Latin LGR no WLEs are planned</w:t>
      </w:r>
      <w:r w:rsidR="00424718" w:rsidRPr="00DD0FB2">
        <w:rPr>
          <w:rFonts w:asciiTheme="majorHAnsi" w:eastAsia="Calibri" w:hAnsiTheme="majorHAnsi" w:cstheme="majorHAnsi"/>
          <w:lang w:val="en-US"/>
        </w:rPr>
        <w:t>, but the analysis is yet to be conducted</w:t>
      </w:r>
      <w:r w:rsidRPr="00DD0FB2">
        <w:rPr>
          <w:rFonts w:asciiTheme="majorHAnsi" w:eastAsia="Calibri" w:hAnsiTheme="majorHAnsi" w:cstheme="majorHAnsi"/>
          <w:lang w:val="en-US"/>
        </w:rPr>
        <w:t>. The only code points that need contextual restrictions are the non-space marks (see section 5.3.1). The restriction of those is that they are only allowed, in the Latin LG</w:t>
      </w:r>
      <w:r w:rsidR="00424718" w:rsidRPr="00DD0FB2">
        <w:rPr>
          <w:rFonts w:asciiTheme="majorHAnsi" w:eastAsia="Calibri" w:hAnsiTheme="majorHAnsi" w:cstheme="majorHAnsi"/>
          <w:lang w:val="en-US"/>
        </w:rPr>
        <w:t>R</w:t>
      </w:r>
      <w:r w:rsidRPr="00DD0FB2">
        <w:rPr>
          <w:rFonts w:asciiTheme="majorHAnsi" w:eastAsia="Calibri" w:hAnsiTheme="majorHAnsi" w:cstheme="majorHAnsi"/>
          <w:lang w:val="en-US"/>
        </w:rPr>
        <w:t>, after specific letter code points. That restriction is achieved by not listing the marks as individual code points in the LGR, but only as part of the permitted sequence of a letter code point and the non-space mark (in one instance, the sequence of a letter code point plus two ordered non-space marks)</w:t>
      </w:r>
      <w:bookmarkStart w:id="198" w:name="1egqt2p" w:colFirst="0" w:colLast="0"/>
      <w:bookmarkEnd w:id="198"/>
      <w:r w:rsidR="008A0DDF" w:rsidRPr="00DD0FB2">
        <w:rPr>
          <w:rFonts w:asciiTheme="majorHAnsi" w:eastAsia="Calibri" w:hAnsiTheme="majorHAnsi" w:cstheme="majorHAnsi"/>
          <w:lang w:val="en-US"/>
        </w:rPr>
        <w:t>.</w:t>
      </w:r>
    </w:p>
    <w:p w14:paraId="2CEA6300" w14:textId="77777777" w:rsidR="00347CFE" w:rsidRPr="00DD0FB2" w:rsidRDefault="00347CFE" w:rsidP="00BA0ED8">
      <w:pPr>
        <w:rPr>
          <w:rFonts w:asciiTheme="majorHAnsi" w:eastAsia="Calibri" w:hAnsiTheme="majorHAnsi" w:cstheme="majorHAnsi"/>
          <w:lang w:val="en-US"/>
        </w:rPr>
      </w:pPr>
    </w:p>
    <w:p w14:paraId="36E4C0E1" w14:textId="5C40AAD6" w:rsidR="00347CFE" w:rsidRPr="00DD0FB2" w:rsidRDefault="00FE5DC0" w:rsidP="000D3839">
      <w:pPr>
        <w:pStyle w:val="Heading1"/>
        <w:rPr>
          <w:rFonts w:asciiTheme="majorHAnsi" w:hAnsiTheme="majorHAnsi" w:cstheme="majorHAnsi"/>
        </w:rPr>
      </w:pPr>
      <w:bookmarkStart w:id="199" w:name="_Toc21774750"/>
      <w:r w:rsidRPr="00DD0FB2">
        <w:rPr>
          <w:rFonts w:asciiTheme="majorHAnsi" w:hAnsiTheme="majorHAnsi" w:cstheme="majorHAnsi"/>
        </w:rPr>
        <w:t>8.</w:t>
      </w:r>
      <w:r w:rsidRPr="00DD0FB2">
        <w:rPr>
          <w:rFonts w:asciiTheme="majorHAnsi" w:hAnsiTheme="majorHAnsi" w:cstheme="majorHAnsi"/>
        </w:rPr>
        <w:tab/>
        <w:t>Contributors</w:t>
      </w:r>
      <w:bookmarkEnd w:id="199"/>
    </w:p>
    <w:p w14:paraId="4C2F4C1C" w14:textId="77777777" w:rsidR="00A60AA1" w:rsidRPr="00DD0FB2" w:rsidRDefault="00A60AA1" w:rsidP="00A60AA1">
      <w:pPr>
        <w:rPr>
          <w:rFonts w:asciiTheme="majorHAnsi" w:eastAsia="Calibri" w:hAnsiTheme="majorHAnsi" w:cstheme="majorHAnsi"/>
          <w:lang w:val="en-US"/>
        </w:rPr>
      </w:pPr>
      <w:bookmarkStart w:id="200" w:name="OLE_LINK102"/>
      <w:bookmarkStart w:id="201" w:name="OLE_LINK103"/>
      <w:r w:rsidRPr="00DD0FB2">
        <w:rPr>
          <w:rFonts w:asciiTheme="majorHAnsi" w:eastAsia="Calibri" w:hAnsiTheme="majorHAnsi" w:cstheme="majorHAnsi"/>
          <w:lang w:val="en-US"/>
        </w:rPr>
        <w:t>Michael Bauland</w:t>
      </w:r>
    </w:p>
    <w:p w14:paraId="35BE6334" w14:textId="77777777" w:rsidR="00A60AA1" w:rsidRPr="00DD0FB2" w:rsidRDefault="00A60AA1" w:rsidP="00A60AA1">
      <w:pPr>
        <w:rPr>
          <w:rFonts w:asciiTheme="majorHAnsi" w:eastAsia="Calibri" w:hAnsiTheme="majorHAnsi" w:cstheme="majorHAnsi"/>
          <w:lang w:val="en-US"/>
        </w:rPr>
      </w:pPr>
      <w:r w:rsidRPr="00DD0FB2">
        <w:rPr>
          <w:rFonts w:asciiTheme="majorHAnsi" w:eastAsia="Calibri" w:hAnsiTheme="majorHAnsi" w:cstheme="majorHAnsi"/>
          <w:lang w:val="en-US"/>
        </w:rPr>
        <w:t>Chris Dillon (Chair of Latin GP until 2016 chair)</w:t>
      </w:r>
    </w:p>
    <w:p w14:paraId="5F4C5C4B" w14:textId="77777777" w:rsidR="00A60AA1" w:rsidRPr="00DD0FB2" w:rsidRDefault="00A60AA1" w:rsidP="00A60AA1">
      <w:pPr>
        <w:rPr>
          <w:rFonts w:asciiTheme="majorHAnsi" w:eastAsia="Calibri" w:hAnsiTheme="majorHAnsi" w:cstheme="majorHAnsi"/>
          <w:lang w:val="en-US"/>
        </w:rPr>
      </w:pPr>
      <w:r w:rsidRPr="00DD0FB2">
        <w:rPr>
          <w:rFonts w:asciiTheme="majorHAnsi" w:eastAsia="Calibri" w:hAnsiTheme="majorHAnsi" w:cstheme="majorHAnsi"/>
          <w:lang w:val="en-US"/>
        </w:rPr>
        <w:t>Mats Dufberg</w:t>
      </w:r>
    </w:p>
    <w:p w14:paraId="700A49D3" w14:textId="77777777" w:rsidR="0095786D" w:rsidRPr="00DD0FB2" w:rsidRDefault="0095786D" w:rsidP="0095786D">
      <w:pPr>
        <w:rPr>
          <w:rFonts w:asciiTheme="majorHAnsi" w:eastAsia="Calibri" w:hAnsiTheme="majorHAnsi" w:cstheme="majorHAnsi"/>
          <w:lang w:val="en-US"/>
        </w:rPr>
      </w:pPr>
      <w:r w:rsidRPr="00DD0FB2">
        <w:rPr>
          <w:rFonts w:asciiTheme="majorHAnsi" w:eastAsia="Calibri" w:hAnsiTheme="majorHAnsi" w:cstheme="majorHAnsi"/>
          <w:lang w:val="en-US"/>
        </w:rPr>
        <w:t>Hazem Hezzah</w:t>
      </w:r>
    </w:p>
    <w:p w14:paraId="00C8555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Bill Jouris</w:t>
      </w:r>
    </w:p>
    <w:p w14:paraId="28CECE0F" w14:textId="77777777" w:rsidR="0095786D" w:rsidRPr="00DD0FB2" w:rsidRDefault="0095786D" w:rsidP="0095786D">
      <w:pPr>
        <w:rPr>
          <w:rFonts w:asciiTheme="majorHAnsi" w:eastAsia="Calibri" w:hAnsiTheme="majorHAnsi" w:cstheme="majorHAnsi"/>
          <w:lang w:val="en-US"/>
        </w:rPr>
      </w:pPr>
      <w:r w:rsidRPr="00DD0FB2">
        <w:rPr>
          <w:rFonts w:asciiTheme="majorHAnsi" w:eastAsia="Calibri" w:hAnsiTheme="majorHAnsi" w:cstheme="majorHAnsi"/>
          <w:lang w:val="en-US"/>
        </w:rPr>
        <w:t>Meikal Mumin</w:t>
      </w:r>
    </w:p>
    <w:p w14:paraId="6718CFD0" w14:textId="77777777" w:rsidR="0095786D" w:rsidRPr="00DD0FB2" w:rsidRDefault="0095786D" w:rsidP="0095786D">
      <w:pPr>
        <w:rPr>
          <w:rFonts w:asciiTheme="majorHAnsi" w:eastAsia="Calibri" w:hAnsiTheme="majorHAnsi" w:cstheme="majorHAnsi"/>
          <w:lang w:val="en-US"/>
        </w:rPr>
      </w:pPr>
      <w:r w:rsidRPr="00DD0FB2">
        <w:rPr>
          <w:rFonts w:asciiTheme="majorHAnsi" w:eastAsia="Calibri" w:hAnsiTheme="majorHAnsi" w:cstheme="majorHAnsi"/>
          <w:lang w:val="en-US"/>
        </w:rPr>
        <w:t xml:space="preserve">Jean Paul </w:t>
      </w:r>
      <w:r w:rsidRPr="00DD0FB2">
        <w:rPr>
          <w:rFonts w:asciiTheme="majorHAnsi" w:eastAsia="Calibri" w:hAnsiTheme="majorHAnsi" w:cstheme="majorHAnsi"/>
          <w:highlight w:val="white"/>
          <w:lang w:val="en-US"/>
        </w:rPr>
        <w:t>Nkurunziza</w:t>
      </w:r>
    </w:p>
    <w:p w14:paraId="22838C9D" w14:textId="53C9EFD2"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Dennis Tan</w:t>
      </w:r>
      <w:r w:rsidR="0054133A" w:rsidRPr="00DD0FB2">
        <w:rPr>
          <w:rFonts w:asciiTheme="majorHAnsi" w:eastAsia="Calibri" w:hAnsiTheme="majorHAnsi" w:cstheme="majorHAnsi"/>
          <w:lang w:val="en-US"/>
        </w:rPr>
        <w:t xml:space="preserve"> Tanaka</w:t>
      </w:r>
    </w:p>
    <w:p w14:paraId="1802D043" w14:textId="3E4BA740" w:rsidR="00347CFE" w:rsidRPr="00DD0FB2" w:rsidRDefault="00811268" w:rsidP="000D3839">
      <w:pPr>
        <w:rPr>
          <w:rFonts w:asciiTheme="majorHAnsi" w:hAnsiTheme="majorHAnsi" w:cstheme="majorHAnsi"/>
          <w:lang w:val="en-US"/>
        </w:rPr>
      </w:pPr>
      <w:hyperlink r:id="rId85">
        <w:r w:rsidR="00FE5DC0" w:rsidRPr="00DD0FB2">
          <w:rPr>
            <w:rFonts w:asciiTheme="majorHAnsi" w:eastAsia="Calibri" w:hAnsiTheme="majorHAnsi" w:cstheme="majorHAnsi"/>
            <w:lang w:val="en-US"/>
          </w:rPr>
          <w:t>Mirjana Tasić</w:t>
        </w:r>
        <w:r w:rsidR="0054133A" w:rsidRPr="00DD0FB2">
          <w:rPr>
            <w:rFonts w:asciiTheme="majorHAnsi" w:eastAsia="Calibri" w:hAnsiTheme="majorHAnsi" w:cstheme="majorHAnsi"/>
            <w:lang w:val="en-US"/>
          </w:rPr>
          <w:t xml:space="preserve"> (C</w:t>
        </w:r>
        <w:r w:rsidR="005C75C4" w:rsidRPr="00DD0FB2">
          <w:rPr>
            <w:rFonts w:asciiTheme="majorHAnsi" w:eastAsia="Calibri" w:hAnsiTheme="majorHAnsi" w:cstheme="majorHAnsi"/>
            <w:lang w:val="en-US"/>
          </w:rPr>
          <w:t xml:space="preserve">hair of Latin GP </w:t>
        </w:r>
        <w:r w:rsidR="00FE5DC0" w:rsidRPr="00DD0FB2">
          <w:rPr>
            <w:rFonts w:asciiTheme="majorHAnsi" w:eastAsia="Calibri" w:hAnsiTheme="majorHAnsi" w:cstheme="majorHAnsi"/>
            <w:lang w:val="en-US"/>
          </w:rPr>
          <w:t>from 2016</w:t>
        </w:r>
      </w:hyperlink>
      <w:r w:rsidR="005C75C4" w:rsidRPr="00DD0FB2">
        <w:rPr>
          <w:rFonts w:asciiTheme="majorHAnsi" w:hAnsiTheme="majorHAnsi" w:cstheme="majorHAnsi"/>
          <w:lang w:val="en-US"/>
        </w:rPr>
        <w:t>)</w:t>
      </w:r>
    </w:p>
    <w:p w14:paraId="3EFC46D9" w14:textId="77777777" w:rsidR="00347CFE" w:rsidRPr="00DD0FB2" w:rsidRDefault="00FE5DC0" w:rsidP="00BA0ED8">
      <w:pPr>
        <w:pStyle w:val="Heading1"/>
        <w:rPr>
          <w:rFonts w:asciiTheme="majorHAnsi" w:hAnsiTheme="majorHAnsi" w:cstheme="majorHAnsi"/>
        </w:rPr>
      </w:pPr>
      <w:bookmarkStart w:id="202" w:name="3ygebqi" w:colFirst="0" w:colLast="0"/>
      <w:bookmarkStart w:id="203" w:name="_Toc21774751"/>
      <w:bookmarkEnd w:id="200"/>
      <w:bookmarkEnd w:id="201"/>
      <w:bookmarkEnd w:id="202"/>
      <w:r w:rsidRPr="00DD0FB2">
        <w:rPr>
          <w:rFonts w:asciiTheme="majorHAnsi" w:hAnsiTheme="majorHAnsi" w:cstheme="majorHAnsi"/>
        </w:rPr>
        <w:t>9</w:t>
      </w:r>
      <w:r w:rsidRPr="00DD0FB2">
        <w:rPr>
          <w:rFonts w:asciiTheme="majorHAnsi" w:hAnsiTheme="majorHAnsi" w:cstheme="majorHAnsi"/>
        </w:rPr>
        <w:tab/>
        <w:t>References</w:t>
      </w:r>
      <w:bookmarkEnd w:id="203"/>
    </w:p>
    <w:p w14:paraId="79BDB6D7" w14:textId="1F331FE7" w:rsidR="008A0DDF" w:rsidRPr="00DD0FB2" w:rsidRDefault="00FE5DC0">
      <w:pPr>
        <w:pStyle w:val="Heading2"/>
        <w:rPr>
          <w:rFonts w:asciiTheme="majorHAnsi" w:hAnsiTheme="majorHAnsi" w:cstheme="majorHAnsi"/>
        </w:rPr>
      </w:pPr>
      <w:bookmarkStart w:id="204" w:name="2dlolyb" w:colFirst="0" w:colLast="0"/>
      <w:bookmarkStart w:id="205" w:name="_Toc21774752"/>
      <w:bookmarkEnd w:id="204"/>
      <w:r w:rsidRPr="00DD0FB2">
        <w:rPr>
          <w:rFonts w:asciiTheme="majorHAnsi" w:hAnsiTheme="majorHAnsi" w:cstheme="majorHAnsi"/>
        </w:rPr>
        <w:t>9.1 References used in developing Repertoire</w:t>
      </w:r>
      <w:bookmarkEnd w:id="205"/>
    </w:p>
    <w:p w14:paraId="6A6FE5D3" w14:textId="775C1E09"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[0]</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The Unicode Consortium, Unicode® 11.0.0,</w:t>
      </w:r>
      <w:r w:rsidR="002320E6" w:rsidRPr="00DD0FB2">
        <w:rPr>
          <w:rFonts w:asciiTheme="majorHAnsi" w:eastAsia="Calibri" w:hAnsiTheme="majorHAnsi" w:cstheme="majorHAnsi"/>
          <w:lang w:val="en-US"/>
        </w:rPr>
        <w:t xml:space="preserve">  </w:t>
      </w:r>
      <w:hyperlink r:id="rId86">
        <w:r w:rsidRPr="00DD0FB2">
          <w:rPr>
            <w:rFonts w:asciiTheme="majorHAnsi" w:eastAsia="Calibri" w:hAnsiTheme="majorHAnsi" w:cstheme="majorHAnsi"/>
            <w:color w:val="0000FF"/>
            <w:u w:val="single"/>
            <w:lang w:val="en-US"/>
          </w:rPr>
          <w:t>http://www.unicode.org/versions/Unicode11.0.0/</w:t>
        </w:r>
      </w:hyperlink>
      <w:r w:rsidRPr="00DD0FB2">
        <w:rPr>
          <w:rFonts w:asciiTheme="majorHAnsi" w:eastAsia="Calibri" w:hAnsiTheme="majorHAnsi" w:cstheme="majorHAnsi"/>
          <w:lang w:val="en-US"/>
        </w:rPr>
        <w:t>, 5 September 2018</w:t>
      </w:r>
    </w:p>
    <w:p w14:paraId="69DDB7ED" w14:textId="23F92CAB"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[100], ICANN, Second Level Reference Label Generation Rules for Spanish, </w:t>
      </w:r>
      <w:hyperlink r:id="rId87">
        <w:r w:rsidRPr="00DD0FB2">
          <w:rPr>
            <w:rFonts w:asciiTheme="majorHAnsi" w:eastAsia="Calibri" w:hAnsiTheme="majorHAnsi" w:cstheme="majorHAnsi"/>
            <w:color w:val="0000FF"/>
            <w:u w:val="single"/>
            <w:lang w:val="en-US"/>
          </w:rPr>
          <w:t>https://www.icann.org/sites/default/files/packages/lgr/lgr-second-level-spanish-30aug16-en.html</w:t>
        </w:r>
      </w:hyperlink>
      <w:r w:rsidRPr="00DD0FB2">
        <w:rPr>
          <w:rFonts w:asciiTheme="majorHAnsi" w:eastAsia="Calibri" w:hAnsiTheme="majorHAnsi" w:cstheme="majorHAnsi"/>
          <w:lang w:val="en-US"/>
        </w:rPr>
        <w:t>, 31 August 2018</w:t>
      </w:r>
    </w:p>
    <w:p w14:paraId="1DFD2D3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[101], Omniglot, Czech (čeština), http://www.omniglot.com/writing/czech.htm, 31 August 2018</w:t>
      </w:r>
    </w:p>
    <w:p w14:paraId="79E5F212" w14:textId="4D5F1A9B"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[102], Omniglot, Icelandic (Íslenska), http://www.omniglot.com/writing/icelandic.htm, 31 August 2018</w:t>
      </w:r>
    </w:p>
    <w:p w14:paraId="0584A583" w14:textId="59C8F615"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[103], Omniglot, Faroese (føroyskt mál), http://www.omniglot.com/writing/faroese.htm, 31 August 2018</w:t>
      </w:r>
    </w:p>
    <w:p w14:paraId="6F4991A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[104], Wikipedia, Burundi Bwacu, https://en.wikipedia.org/wiki/Burundi_Bwacu#Kirundi_.28with_tonal_diacritics_.E2.80.94_utw.C3.A2tuzo.29, 31 August 2018</w:t>
      </w:r>
    </w:p>
    <w:p w14:paraId="4CCE4790" w14:textId="2793B924"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[105], Omniglot, Chuukese (Chuuk), http://www.omniglot.com/writing/chuukese.htm, 31 August 2018</w:t>
      </w:r>
    </w:p>
    <w:p w14:paraId="0D7302C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[106], SCRIPTSOURCE, Galician written with Latin script, http://www.webcitation.org/6siTI8ieQ, 31 August 2018</w:t>
      </w:r>
    </w:p>
    <w:p w14:paraId="103F6EC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[107], Omniglot, Lule Sámi (julevsámegiella), http://www.omniglot.com/writing/lulesami.htm, 31 August 2018</w:t>
      </w:r>
    </w:p>
    <w:p w14:paraId="6C89AF3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[108], Wikipedia, Northern Sami, https://en.wikipedia.org/wiki/Northern_Sami, 4 September 2018</w:t>
      </w:r>
    </w:p>
    <w:p w14:paraId="7914CD6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[109], Omniglot, Vietnamese (tiếng việt / </w:t>
      </w:r>
      <w:r w:rsidRPr="00DD0FB2">
        <w:rPr>
          <w:rFonts w:asciiTheme="majorHAnsi" w:eastAsia="Malgun Gothic" w:hAnsiTheme="majorHAnsi" w:cstheme="majorHAnsi"/>
        </w:rPr>
        <w:t>㗂</w:t>
      </w:r>
      <w:r w:rsidRPr="00DD0FB2">
        <w:rPr>
          <w:rFonts w:asciiTheme="majorHAnsi" w:eastAsia="MS Gothic" w:hAnsiTheme="majorHAnsi" w:cstheme="majorHAnsi"/>
        </w:rPr>
        <w:t>越</w:t>
      </w:r>
      <w:r w:rsidRPr="00DD0FB2">
        <w:rPr>
          <w:rFonts w:asciiTheme="majorHAnsi" w:eastAsia="Calibri" w:hAnsiTheme="majorHAnsi" w:cstheme="majorHAnsi"/>
          <w:lang w:val="en-US"/>
        </w:rPr>
        <w:t>), http://www.omniglot.com/writing/vietnamese.htm, 4 September 2018</w:t>
      </w:r>
    </w:p>
    <w:p w14:paraId="2E18568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[110], Omniglot, Romanian (limba română), http://www.omniglot.com/writing/romanian.htm, 4 September 2018</w:t>
      </w:r>
    </w:p>
    <w:p w14:paraId="76BBA9B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[113], Omniglot, Skolt Sámi (Sääˊmǩiõll / Nuõrttsää’m), http://www.omniglot.com/writing/skoltsami.htm, 4 September 2018</w:t>
      </w:r>
    </w:p>
    <w:p w14:paraId="1869DDC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[114], Omniglot, French (français), http://omniglot.com/writing/french.htm, 4 September 2018</w:t>
      </w:r>
    </w:p>
    <w:p w14:paraId="306E7D34" w14:textId="693258A4"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[115], Omniglot, West Frisian (Frysk),</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http://www.omniglot.com/writing/westfrisian.htm, 4 September 2018</w:t>
      </w:r>
    </w:p>
    <w:p w14:paraId="19C6002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[116], Omniglot, Friulian (furlan/marilenghe), http://www.omniglot.com/writing/friulian.htm, 4 September 2018</w:t>
      </w:r>
    </w:p>
    <w:p w14:paraId="5C01480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[117], Anteriormente Summer Institute of Linguistics, Pequeno dicionário: Xavante-Português, Português-Xavante, http://www.silbrasil.org.br/resources/archives/17019, 4 September 2018</w:t>
      </w:r>
    </w:p>
    <w:p w14:paraId="383485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[119], Omniglot, German (Deutsch), http://www.omniglot.com/writing/german.htm, 4 September 2018</w:t>
      </w:r>
    </w:p>
    <w:p w14:paraId="51F1E38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[120], Omniglot, Finnish (suomi), http://www.omniglot.com/writing/finnish.htm, 4 September 2018</w:t>
      </w:r>
    </w:p>
    <w:p w14:paraId="47B37B9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[121], Omniglot, Turkmen (Türkmen dili / </w:t>
      </w:r>
      <w:r w:rsidRPr="00DD0FB2">
        <w:rPr>
          <w:rFonts w:asciiTheme="majorHAnsi" w:eastAsia="Calibri" w:hAnsiTheme="majorHAnsi" w:cstheme="majorHAnsi"/>
        </w:rPr>
        <w:t>Түркмен</w:t>
      </w: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дили</w:t>
      </w:r>
      <w:r w:rsidRPr="00DD0FB2">
        <w:rPr>
          <w:rFonts w:asciiTheme="majorHAnsi" w:eastAsia="Calibri" w:hAnsiTheme="majorHAnsi" w:cstheme="majorHAnsi"/>
          <w:lang w:val="en-US"/>
        </w:rPr>
        <w:t>), http://www.omniglot.com/writing/turkmen.htm, 4 September 2018</w:t>
      </w:r>
    </w:p>
    <w:p w14:paraId="4B98B10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[122], Omniglot, Estonian (eesti keel), http://www.omniglot.com/writing/estonian.htm, 4 September 2018</w:t>
      </w:r>
    </w:p>
    <w:p w14:paraId="3BCD738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[123], Omniglot, Swedish (svenska), http://www.omniglot.com/writing/swedish.htm, 4 September 2018</w:t>
      </w:r>
    </w:p>
    <w:p w14:paraId="53D6BFA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[124], Omniglot, Yapese (Waab), http://www.omniglot.com/writing/yapese.htm, 4 September 2018</w:t>
      </w:r>
    </w:p>
    <w:p w14:paraId="7083B59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[125], Omniglot, Dinka (Thuɔŋjäŋ), https://www.omniglot.com/writing/dinka.php, 4 September 2018</w:t>
      </w:r>
    </w:p>
    <w:p w14:paraId="07DB7EF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[126], Omniglot, Kaqchikel (Kaqchikel Ch'ab'äl), http://www.omniglot.com/writing/kaqchikel.htm, 4 September 2018</w:t>
      </w:r>
    </w:p>
    <w:p w14:paraId="0AA17F8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[127], Omniglot, Bashkir/Bashkort (</w:t>
      </w:r>
      <w:r w:rsidRPr="00DD0FB2">
        <w:rPr>
          <w:rFonts w:asciiTheme="majorHAnsi" w:eastAsia="Calibri" w:hAnsiTheme="majorHAnsi" w:cstheme="majorHAnsi"/>
        </w:rPr>
        <w:t>Башҡорт</w:t>
      </w: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теле</w:t>
      </w:r>
      <w:r w:rsidRPr="00DD0FB2">
        <w:rPr>
          <w:rFonts w:asciiTheme="majorHAnsi" w:eastAsia="Calibri" w:hAnsiTheme="majorHAnsi" w:cstheme="majorHAnsi"/>
          <w:lang w:val="en-US"/>
        </w:rPr>
        <w:t xml:space="preserve"> / Başqort tele), http://www.omniglot.com/writing/bashkir.htm, 4 September 2018</w:t>
      </w:r>
    </w:p>
    <w:p w14:paraId="70A521D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[128], Omniglot, Alsatian (Ëlsässisch), https://www.omniglot.com/writing/alsatian.htm, 4 September 2018</w:t>
      </w:r>
    </w:p>
    <w:p w14:paraId="0A0F6AB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[129], Wikipedia, Nuer language, https://en.wikipedia.org/wiki/Nuer_language, 4 September 2018</w:t>
      </w:r>
    </w:p>
    <w:p w14:paraId="0C7D472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[130], Omniglot, Italian (italiano), http://www.omniglot.com/writing/italian.htm, 4 September 2018</w:t>
      </w:r>
    </w:p>
    <w:p w14:paraId="3D1F226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[131], Wikipedia, Italian orthography, https://en.wikipedia.org/wiki/Italian_orthography, 4 September 2018</w:t>
      </w:r>
    </w:p>
    <w:p w14:paraId="6E7843C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[132], Omniglot, Wolof (Wollof), http://www.omniglot.com/writing/wolof.htm, 4 September 2018</w:t>
      </w:r>
    </w:p>
    <w:p w14:paraId="16CC17A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[133], Omniglot, Latvian (latviešu valoda), http://www.omniglot.com/writing/latvian.htm, 4 September 2018</w:t>
      </w:r>
    </w:p>
    <w:p w14:paraId="2EB3777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[134], Omniglot, Tongan (Faka-Tonga), http://www.omniglot.com/writing/tongan.htm, 4 September 2018</w:t>
      </w:r>
    </w:p>
    <w:p w14:paraId="35FC0E3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[135], Omniglot, Hawaiian (ʻŌlelo Hawaiʻi), http://www.omniglot.com/writing/hawaiian.htm, 4 September 2018</w:t>
      </w:r>
    </w:p>
    <w:p w14:paraId="21BA2DF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[136], Omniglot, Marshallese (kajin m̧ajeļ), http://www.omniglot.com/writing/marshallese.php, 4 September 2018</w:t>
      </w:r>
    </w:p>
    <w:p w14:paraId="7E8262B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[137], Omniglot, Polish (polski), http://www.omniglot.com/writing/polish.htm, 4 September 2018</w:t>
      </w:r>
    </w:p>
    <w:p w14:paraId="6B11648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[138], Omniglot, Lithuanian (lietuvių kalba), http://www.omniglot.com/writing/lithuanian.htm, 4 September 2018</w:t>
      </w:r>
    </w:p>
    <w:p w14:paraId="154AD12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[139], Omniglot, Danish (dansk), http://www.omniglot.com/writing/danish.htm, 4 September 2018</w:t>
      </w:r>
    </w:p>
    <w:p w14:paraId="7247C3D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[140], Omniglot, Chamorro (chamoru), http://www.omniglot.com/writing/chamorro.htm, 4 September 2018</w:t>
      </w:r>
    </w:p>
    <w:p w14:paraId="463067F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[141], Omniglot, Umbundu (Úmbúndú), http://www.omniglot.com/writing/umbundu.htm, 4 September 2018</w:t>
      </w:r>
    </w:p>
    <w:p w14:paraId="4A125C4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[142], Omniglot, Guaraní (Avañe'ẽ), http://www.omniglot.com/writing/guarani.htm, 4 September 2018</w:t>
      </w:r>
    </w:p>
    <w:p w14:paraId="3D6BFEC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[143], Wikipedia, Guarani alphabet, https://en.wikipedia.org/wiki/Guarani_alphabet, 4 September 2018</w:t>
      </w:r>
    </w:p>
    <w:p w14:paraId="731A7F2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[144], Omniglot, Nauruan (Ekaiairũ Naoero), http://www.omniglot.com/writing/nauruan.htm, 4 September 2018</w:t>
      </w:r>
    </w:p>
    <w:p w14:paraId="5A8CA0A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[145], Omniglot, Khoekhoe (Khoekhoegowab), https://www.omniglot.com/writing/khoekhoe.htm, 4 September 2018</w:t>
      </w:r>
    </w:p>
    <w:p w14:paraId="5FFB39C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[146], Omniglot, Nuer (Naath), https://www.omniglot.com/writing/nuer.htm, 4 September 2018</w:t>
      </w:r>
    </w:p>
    <w:p w14:paraId="43E523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[147], Omniglot, Hausa (Harshen Hausa / </w:t>
      </w:r>
      <w:r w:rsidRPr="00DD0FB2">
        <w:rPr>
          <w:rFonts w:asciiTheme="majorHAnsi" w:eastAsia="Calibri" w:hAnsiTheme="majorHAnsi" w:cstheme="majorHAnsi"/>
          <w:rtl/>
        </w:rPr>
        <w:t>هَرْشَن هَوْس</w:t>
      </w:r>
      <w:r w:rsidRPr="00DD0FB2">
        <w:rPr>
          <w:rFonts w:asciiTheme="majorHAnsi" w:eastAsia="Calibri" w:hAnsiTheme="majorHAnsi" w:cstheme="majorHAnsi"/>
        </w:rPr>
        <w:t>َ), http://www.omniglot.com/writing/hausa.htm , 4 September 2018</w:t>
      </w:r>
    </w:p>
    <w:p w14:paraId="489DF6E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[148], Omniglot, Dagaare, http://www.omniglot.com/writing/dagaare.htm, 4 September 2018</w:t>
      </w:r>
    </w:p>
    <w:p w14:paraId="6F15F46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[149], Omniglot, Fula (Fulfulde, Pulaar, Pular'Fulaare), http://www.omniglot.com/writing/fula.htm, 4 September 2018</w:t>
      </w:r>
    </w:p>
    <w:p w14:paraId="384DF04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[150], Omniglot, Croatian (Hrvatski), http://www.omniglot.com/writing/croatian.htm, 4 September 2018</w:t>
      </w:r>
    </w:p>
    <w:p w14:paraId="2106C98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[151], Omniglot, Serbian (</w:t>
      </w:r>
      <w:r w:rsidRPr="00DD0FB2">
        <w:rPr>
          <w:rFonts w:asciiTheme="majorHAnsi" w:eastAsia="Calibri" w:hAnsiTheme="majorHAnsi" w:cstheme="majorHAnsi"/>
        </w:rPr>
        <w:t>српски</w:t>
      </w:r>
      <w:r w:rsidRPr="00DD0FB2">
        <w:rPr>
          <w:rFonts w:asciiTheme="majorHAnsi" w:eastAsia="Calibri" w:hAnsiTheme="majorHAnsi" w:cstheme="majorHAnsi"/>
          <w:lang w:val="en-US"/>
        </w:rPr>
        <w:t xml:space="preserve"> / srpski), http://www.omniglot.com/writing/serbian.htm, 4 September 2018</w:t>
      </w:r>
    </w:p>
    <w:p w14:paraId="1C6EFB3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[152], Wikipedia, Polish language, https://en.wikipedia.org/wiki/Polish_language, 4 September 2018</w:t>
      </w:r>
    </w:p>
    <w:p w14:paraId="68A75FE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[153], Omniglot, Slovak (slovenčina), http://www.omniglot.com/writing/slovak.htm, 4 September 2018</w:t>
      </w:r>
    </w:p>
    <w:p w14:paraId="7816868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[154], Evertype Publishing, Lithuanian lietuvių kalba Version 1.1, http://www.evertype.com/alphabets/lithuanian.pdf, 4 September 2018</w:t>
      </w:r>
    </w:p>
    <w:p w14:paraId="13345EB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[157], Omniglot, Turkish (Türkçe), http://www.omniglot.com/writing/turkish.htm, 4 September 2018</w:t>
      </w:r>
    </w:p>
    <w:p w14:paraId="5B231CD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[158], Omniglot, Kurdish (Kurdî / </w:t>
      </w:r>
      <w:r w:rsidRPr="00DD0FB2">
        <w:rPr>
          <w:rFonts w:asciiTheme="majorHAnsi" w:eastAsia="Calibri" w:hAnsiTheme="majorHAnsi" w:cstheme="majorHAnsi"/>
          <w:rtl/>
        </w:rPr>
        <w:t>کوردی</w:t>
      </w:r>
      <w:r w:rsidRPr="00DD0FB2">
        <w:rPr>
          <w:rFonts w:asciiTheme="majorHAnsi" w:eastAsia="Calibri" w:hAnsiTheme="majorHAnsi" w:cstheme="majorHAnsi"/>
          <w:lang w:val="en-US"/>
        </w:rPr>
        <w:t>), http://www.omniglot.com/writing/kurdish.htm, 4 September 2018</w:t>
      </w:r>
    </w:p>
    <w:p w14:paraId="6D16A6C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[159], Omniglot, Azerbaijani (</w:t>
      </w:r>
      <w:r w:rsidRPr="00DD0FB2">
        <w:rPr>
          <w:rFonts w:asciiTheme="majorHAnsi" w:eastAsia="Calibri" w:hAnsiTheme="majorHAnsi" w:cstheme="majorHAnsi"/>
          <w:rtl/>
        </w:rPr>
        <w:t>آذربايجانجا ديلي</w:t>
      </w:r>
      <w:r w:rsidRPr="00DD0FB2">
        <w:rPr>
          <w:rFonts w:asciiTheme="majorHAnsi" w:eastAsia="Calibri" w:hAnsiTheme="majorHAnsi" w:cstheme="majorHAnsi"/>
          <w:lang w:val="en-US"/>
        </w:rPr>
        <w:t xml:space="preserve"> / </w:t>
      </w:r>
      <w:r w:rsidRPr="00DD0FB2">
        <w:rPr>
          <w:rFonts w:asciiTheme="majorHAnsi" w:eastAsia="Calibri" w:hAnsiTheme="majorHAnsi" w:cstheme="majorHAnsi"/>
        </w:rPr>
        <w:t>Азәрбајҹан</w:t>
      </w: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дили</w:t>
      </w:r>
      <w:r w:rsidRPr="00DD0FB2">
        <w:rPr>
          <w:rFonts w:asciiTheme="majorHAnsi" w:eastAsia="Calibri" w:hAnsiTheme="majorHAnsi" w:cstheme="majorHAnsi"/>
          <w:lang w:val="en-US"/>
        </w:rPr>
        <w:t xml:space="preserve"> / Azərbaycan dili), http://www.omniglot.com/writing/azeri.htm, 4 September 2018</w:t>
      </w:r>
    </w:p>
    <w:p w14:paraId="1908A9A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[160], Omniglot, Basque (euskara), http://www.omniglot.com/writing/basque.htm, 4 September 2018</w:t>
      </w:r>
    </w:p>
    <w:p w14:paraId="7C6186F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[161], Wikipedia, Basque language, https://en.wikipedia.org/wiki/Basque_language#Writing_system, 4 September 2018</w:t>
      </w:r>
    </w:p>
    <w:p w14:paraId="4484ACD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[163], Omniglot, Maltese (Malti), http://www.omniglot.com/writing/maltese.htm, 4 September 2018</w:t>
      </w:r>
    </w:p>
    <w:p w14:paraId="30E89E6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[164], Omniglot, Venda (Tshivenḓa / Luvenḓa), http://www.omniglot.com/writing/venda.htm, 4 September 2018</w:t>
      </w:r>
    </w:p>
    <w:p w14:paraId="6710F85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[166], Wikipedia, Hausa language, https://en.wikipedia.org/wiki/Hausa_language , 4 September 2018</w:t>
      </w:r>
    </w:p>
    <w:p w14:paraId="1114A45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[167], Christian Chanard and Rhonda L. Hartell. 2014 , Pulaar sound inventory (AA), http://phoible.org/inventories/view/809#tsource, 4 September 2018</w:t>
      </w:r>
    </w:p>
    <w:p w14:paraId="5FF1329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[168], Omniglot, Brahui (Bráhuí / </w:t>
      </w:r>
      <w:r w:rsidRPr="00DD0FB2">
        <w:rPr>
          <w:rFonts w:asciiTheme="majorHAnsi" w:eastAsia="Calibri" w:hAnsiTheme="majorHAnsi" w:cstheme="majorHAnsi"/>
          <w:rtl/>
        </w:rPr>
        <w:t>براوی</w:t>
      </w:r>
      <w:r w:rsidRPr="00DD0FB2">
        <w:rPr>
          <w:rFonts w:asciiTheme="majorHAnsi" w:eastAsia="Calibri" w:hAnsiTheme="majorHAnsi" w:cstheme="majorHAnsi"/>
          <w:lang w:val="en-US"/>
        </w:rPr>
        <w:t>), https://www.omniglot.com/writing/brahui.htm, 4 September 2018</w:t>
      </w:r>
    </w:p>
    <w:p w14:paraId="432E78F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[169], Wikipedia, Fon language, https://en.wikipedia.org/wiki/Fon_language , 4 September 2018</w:t>
      </w:r>
    </w:p>
    <w:p w14:paraId="68E25DD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[170], Omniglot, Ewe (Eʋegbe), http://www.omniglot.com/writing/ewe.htm, 4 September 2018</w:t>
      </w:r>
    </w:p>
    <w:p w14:paraId="4F37B67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[172], Omniglot, Sorbian (hornjoserbsce/dolnoserbski), https://www.omniglot.com/writing/sorbian.htm, 4 September 2018</w:t>
      </w:r>
    </w:p>
    <w:p w14:paraId="27608CA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[173], Peace corps, Botswana, An Introduction to Setswana Language, http://files.peacecorps.gov/multimedia/audio/languagelessons/botswana/Bw_Setswana_Language_Lessons.pdf, 4 September 2018</w:t>
      </w:r>
    </w:p>
    <w:p w14:paraId="3E01128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[174], Omniglot, Tswana (Setswana), http://omniglot.com/writing/tswana.php, 4 September 2018</w:t>
      </w:r>
    </w:p>
    <w:p w14:paraId="4A30846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[175], Wikipedia, Afrikaans, https://en.wikipedia.org/wiki/Afrikaans, 4 September 2018</w:t>
      </w:r>
    </w:p>
    <w:p w14:paraId="4255636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[176], Omniglot, Albanian (shqip / gjuha shqipe), http://www.omniglot.com/writing/albanian.htm, 4 September 2018</w:t>
      </w:r>
    </w:p>
    <w:p w14:paraId="60D422E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[177], Wikipedia, Albanian alphabet, https://en.wikipedia.org/wiki/Albanian_alphabet, 4 September 2018</w:t>
      </w:r>
    </w:p>
    <w:p w14:paraId="454C4E7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[178], Compiled by Jay Hinner, So you want to learn chuukese?, http://www.jesuitvolunteers.org/wp-content/uploads/2015/08/So_you_want_to_learn_chuukese_-_only_for_Chuuk_JVs.pdf, 4 September 2018</w:t>
      </w:r>
    </w:p>
    <w:p w14:paraId="1B69F9F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[179], Wikipedia, Uyghur Latin alphabet, https://en.wikipedia.org/wiki/Uyghur_Latin_alphabet, 4 September 2018</w:t>
      </w:r>
    </w:p>
    <w:p w14:paraId="4BA6C2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[180], Omniglot, Drehu (Deʼu), http://www.omniglot.com/writing/drehu.php, 4 September 2018</w:t>
      </w:r>
    </w:p>
    <w:p w14:paraId="577735C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[181], Omniglot, Yoruba (Èdè Yorùbá), http://www.omniglot.com/writing/yoruba.htm, 4 September 2018</w:t>
      </w:r>
    </w:p>
    <w:p w14:paraId="1357821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[182], Omniglot, Haitian Creole (Kreyòl ayisyen), http://www.omniglot.com/writing/haitiancreole.htm, 4 September 2018</w:t>
      </w:r>
    </w:p>
    <w:p w14:paraId="1F2681E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[183], Wikipedia, Haitian Creole, https://en.wikipedia.org/wiki/Haitian_Creole#Orthography, 4 September 2018</w:t>
      </w:r>
    </w:p>
    <w:p w14:paraId="2353253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[184], Omniglot, Minangkabau (Baso Minangkabau / </w:t>
      </w:r>
      <w:r w:rsidRPr="00DD0FB2">
        <w:rPr>
          <w:rFonts w:asciiTheme="majorHAnsi" w:eastAsia="Calibri" w:hAnsiTheme="majorHAnsi" w:cstheme="majorHAnsi"/>
          <w:rtl/>
        </w:rPr>
        <w:t>باسو مينڠكاباو</w:t>
      </w:r>
      <w:r w:rsidRPr="00DD0FB2">
        <w:rPr>
          <w:rFonts w:asciiTheme="majorHAnsi" w:eastAsia="Calibri" w:hAnsiTheme="majorHAnsi" w:cstheme="majorHAnsi"/>
          <w:lang w:val="en-US"/>
        </w:rPr>
        <w:t>), http://www.omniglot.com/writing/minangkabau.htm, 4 September 2018</w:t>
      </w:r>
    </w:p>
    <w:p w14:paraId="47C7405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[185], Omniglot, Palauan (a tekoi er a Belau), http://www.omniglot.com/writing/palauan.htm, 4 September 2018</w:t>
      </w:r>
    </w:p>
    <w:p w14:paraId="41FD0F0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[186], Omniglot, Cubeo (pãmié), http://www.omniglot.com/writing/cubeo.htm, 4 September 2018</w:t>
      </w:r>
    </w:p>
    <w:p w14:paraId="2436077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[187], Editorial Alberto Lleras Camargo, Diccionario Ilustrado Bilingüe cubeo-español español-cubeo, https://www.sil.org/system/files/reapdata/10/58/27/10582785843693992331766506069073895620/40337_01.pdf, 4 September 2018</w:t>
      </w:r>
    </w:p>
    <w:p w14:paraId="47CA03A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[188], Omniglot, Inari Saami (Anarâškielâ), http://www.omniglot.com/writing/inarisami.htm, 4 September 2018</w:t>
      </w:r>
    </w:p>
    <w:p w14:paraId="2BF9FA53" w14:textId="2D3022B3"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[189], Omniglot, Compiled by Wolfram Siegel, DAGBANI, http://www.omniglot.com/charts/dagbani.pdf, 4 September 2018</w:t>
      </w:r>
    </w:p>
    <w:p w14:paraId="30051CE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[190], Omniglot, Ewondo, http://www.omniglot.com/writing/ewondo.php, 4 September 2018</w:t>
      </w:r>
    </w:p>
    <w:p w14:paraId="4F322F6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[191], Omniglot, Luganda (Oluganda), http://www.omniglot.com/writing/ganda.php, 4 September 2018</w:t>
      </w:r>
    </w:p>
    <w:p w14:paraId="535103F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[192], Omniglot, Adzera, http://www.omniglot.com/writing/adzera.htm, 4 September 2018</w:t>
      </w:r>
    </w:p>
    <w:p w14:paraId="6612F9F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[193], Omniglot, Ga (Gã), http://www.omniglot.com/writing/ga.htm, 4 September 2018</w:t>
      </w:r>
    </w:p>
    <w:p w14:paraId="010D737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[194], Omniglot, Duala (Duálá), http://www.omniglot.com/writing/duala.php, 4 September 2018</w:t>
      </w:r>
    </w:p>
    <w:p w14:paraId="7C148A0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[195], Omniglot, Soga (Lusoga), http://www.omniglot.com/writing/soga.htm, 4 September 2018</w:t>
      </w:r>
    </w:p>
    <w:p w14:paraId="3B0025E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[196], Omniglot, Alur (Lur), http://www.omniglot.com/writing/alur.htm, 4 September 2018</w:t>
      </w:r>
    </w:p>
    <w:p w14:paraId="0FBB01F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[197], Omniglot, Mandinka (Mandi'nka kango / </w:t>
      </w:r>
      <w:r w:rsidRPr="00DD0FB2">
        <w:rPr>
          <w:rFonts w:asciiTheme="majorHAnsi" w:eastAsia="Calibri" w:hAnsiTheme="majorHAnsi" w:cstheme="majorHAnsi"/>
          <w:rtl/>
        </w:rPr>
        <w:t>لغة مندنكا</w:t>
      </w:r>
      <w:r w:rsidRPr="00DD0FB2">
        <w:rPr>
          <w:rFonts w:asciiTheme="majorHAnsi" w:eastAsia="Calibri" w:hAnsiTheme="majorHAnsi" w:cstheme="majorHAnsi"/>
          <w:lang w:val="en-US"/>
        </w:rPr>
        <w:t>), http://www.omniglot.com/writing/mandinka.htm, 4 September 2018</w:t>
      </w:r>
    </w:p>
    <w:p w14:paraId="144600B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[198], Omniglot, Acholi (Lwo), https://www.omniglot.com/writing/acholi.htm, 4 September 2018</w:t>
      </w:r>
    </w:p>
    <w:p w14:paraId="5C95827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[199], Omniglot, Bambara (Bamanankan), http://www.omniglot.com/writing/bambara.htm, 4 September 2018</w:t>
      </w:r>
    </w:p>
    <w:p w14:paraId="6EBA9B8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[200], Omniglot, Raga (Hano), http://www.omniglot.com/writing/raga.htm, 4 September 2018</w:t>
      </w:r>
    </w:p>
    <w:p w14:paraId="07ED0F1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[201], Omniglot, Tatar (tatarça / </w:t>
      </w:r>
      <w:r w:rsidRPr="00DD0FB2">
        <w:rPr>
          <w:rFonts w:asciiTheme="majorHAnsi" w:eastAsia="Calibri" w:hAnsiTheme="majorHAnsi" w:cstheme="majorHAnsi"/>
        </w:rPr>
        <w:t>татарча</w:t>
      </w:r>
      <w:r w:rsidRPr="00DD0FB2">
        <w:rPr>
          <w:rFonts w:asciiTheme="majorHAnsi" w:eastAsia="Calibri" w:hAnsiTheme="majorHAnsi" w:cstheme="majorHAnsi"/>
          <w:lang w:val="en-US"/>
        </w:rPr>
        <w:t xml:space="preserve"> / </w:t>
      </w:r>
      <w:r w:rsidRPr="00DD0FB2">
        <w:rPr>
          <w:rFonts w:asciiTheme="majorHAnsi" w:eastAsia="Calibri" w:hAnsiTheme="majorHAnsi" w:cstheme="majorHAnsi"/>
          <w:rtl/>
        </w:rPr>
        <w:t>تاتارچا</w:t>
      </w:r>
      <w:r w:rsidRPr="00DD0FB2">
        <w:rPr>
          <w:rFonts w:asciiTheme="majorHAnsi" w:eastAsia="Calibri" w:hAnsiTheme="majorHAnsi" w:cstheme="majorHAnsi"/>
          <w:lang w:val="en-US"/>
        </w:rPr>
        <w:t>), http://www.omniglot.com/writing/tatar.htm, 4 September 2018</w:t>
      </w:r>
    </w:p>
    <w:p w14:paraId="2C67B93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[202], Omniglot, Zaza (Zazaki / </w:t>
      </w:r>
      <w:r w:rsidRPr="00DD0FB2">
        <w:rPr>
          <w:rFonts w:asciiTheme="majorHAnsi" w:eastAsia="Calibri" w:hAnsiTheme="majorHAnsi" w:cstheme="majorHAnsi"/>
          <w:rtl/>
        </w:rPr>
        <w:t>زازاکی</w:t>
      </w:r>
      <w:r w:rsidRPr="00DD0FB2">
        <w:rPr>
          <w:rFonts w:asciiTheme="majorHAnsi" w:eastAsia="Calibri" w:hAnsiTheme="majorHAnsi" w:cstheme="majorHAnsi"/>
          <w:lang w:val="en-US"/>
        </w:rPr>
        <w:t>), https://www.omniglot.com/writing/zazaki.htm, 4 September 2018</w:t>
      </w:r>
    </w:p>
    <w:p w14:paraId="223A76F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[203], Wikipedia, Turkish alphabet, https://en.wikipedia.org/wiki/Turkish_alphabet, 4 September 2018</w:t>
      </w:r>
    </w:p>
    <w:p w14:paraId="37F2836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[204], School of English, Adam Michiewicz University, Poznań, Poland, Poznań Studies in Contemporary Linguistics 43(1),2007, pp. 169-180, A Demographic Igbo Orthography, https://www.degruyter.com/downloadpdf/j/psicl.2007.43.issue-1/v10010-007-0009-0/v10010-007-0009-0.pdf, 4 September 2018</w:t>
      </w:r>
    </w:p>
    <w:p w14:paraId="6DA6C2B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[205], Omniglot, Igbo (Asụsụ Igbo), http://www.omniglot.com/writing/igbo.htm, 4 September 2018</w:t>
      </w:r>
    </w:p>
    <w:p w14:paraId="3188628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[206], ItalianPod101, Italian Accents and Proper Italian Pronunciation, https://www.italianpod101.com/italian-accents, 4 September 2018</w:t>
      </w:r>
    </w:p>
    <w:p w14:paraId="5837FD7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[208], Reverso Dictionary, venerdì translation | Italian-English dictionary, http://dictionary.reverso.net/italian-english/venerd%C3%AC, 4 September 2018</w:t>
      </w:r>
    </w:p>
    <w:p w14:paraId="7703180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[209], Omniglot, Kikuyu (Gĩkũyũ), http://www.omniglot.com/writing/kikuyu.htm, 4 September 2018</w:t>
      </w:r>
    </w:p>
    <w:p w14:paraId="4CBD393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[210], Omniglot, Hixkaryána, http://www.omniglot.com/writing/hixkaryana.htm, 4 September 2018</w:t>
      </w:r>
    </w:p>
    <w:p w14:paraId="124955F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[211], Omniglot, Maasai (ɔl Maa), http://www.omniglot.com/writing/maasai.htm, 4 September 2018</w:t>
      </w:r>
    </w:p>
    <w:p w14:paraId="2272B94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[212], Omniglot, Mossi (Mòoré), http://www.omniglot.com/writing/mossi.htm, 4 September 2018</w:t>
      </w:r>
    </w:p>
    <w:p w14:paraId="263B5BA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[213], Omniglot, Jenesis. The Bible in Marshallese, 2009., Contributed by Wolfgang Kuhl, http://www.omniglot.com/babel/marshallese.htm, 4 September 2018</w:t>
      </w:r>
    </w:p>
    <w:p w14:paraId="4E389EC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[214], Wikipedia, Cedilla, https://en.wikipedia.org/wiki/Cedilla#Marshallese, 4 September 2018</w:t>
      </w:r>
    </w:p>
    <w:p w14:paraId="6D2F916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[215], Wikipedia, Marshallese language, https://en.wikipedia.org/wiki/Marshallese_language#Display_issues, 4 September 2018</w:t>
      </w:r>
    </w:p>
    <w:p w14:paraId="54EA123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[216], Trussel, Marshallese-English Online Dictionary, http://www.trussel2.com/MOD/, 4 September 2018</w:t>
      </w:r>
    </w:p>
    <w:p w14:paraId="32C9436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[218], Omniglot, Susu (Sosoxi), https://www.omniglot.com/writing/susu.htm, 4 September 2018</w:t>
      </w:r>
    </w:p>
    <w:p w14:paraId="6E2BE9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[219], Omniglot, Zarma (Zarmaciine), https://www.omniglot.com/writing/zarma.htm, 4 September 2018</w:t>
      </w:r>
    </w:p>
    <w:p w14:paraId="25B9768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[220], Omniglot, Pitjantjatjara, https://www.omniglot.com/writing/pitjantjatjara.htm, 4 September 2018</w:t>
      </w:r>
    </w:p>
    <w:p w14:paraId="5704B54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[221], Omniglot, Spanish (español/castellano), http://www.omniglot.com/writing/spanish.htm, 4 September 2018</w:t>
      </w:r>
    </w:p>
    <w:p w14:paraId="6AABC41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[222], Omniglot, Filipino (wikang Filipino), http://www.omniglot.com/writing/filipino.htm, 4 September 2018</w:t>
      </w:r>
    </w:p>
    <w:p w14:paraId="5A8E183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[223], Omniglot, Chavacano, http://www.omniglot.com/writing/chavacano.php, 4 September 2018</w:t>
      </w:r>
    </w:p>
    <w:p w14:paraId="1843035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[224], Wikipedia, Ilocano language, https://en.wikipedia.org/wiki/Ilocano_language#Modern_alphabet, 4 September 2018</w:t>
      </w:r>
    </w:p>
    <w:p w14:paraId="5DE3FDE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[225], Omniglot, Quechua (Runasimi), http://www.omniglot.com/writing/quechua.htm, 4 September 2018</w:t>
      </w:r>
    </w:p>
    <w:p w14:paraId="0E8FF324"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[226], Wikipedia, Quechua alphabet, https://en.wikipedia.org/wiki/Quechua_alphabet, 4 September 2018</w:t>
      </w:r>
    </w:p>
    <w:p w14:paraId="436F615A"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[227], Omniglot, Cape Verdean Creole (Kriolu), http://www.omniglot.com/writing/kriol.php, 4 September 2018</w:t>
      </w:r>
    </w:p>
    <w:p w14:paraId="22F6992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[228], Omniglot, Waray-Waray, http://www.omniglot.com/writing/waray.php, 4 September 2018</w:t>
      </w:r>
    </w:p>
    <w:p w14:paraId="695E56B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[229], Omniglot, Lozi (siLozi), http://www.omniglot.com/writing/lozi.htm, 4 September 2018</w:t>
      </w:r>
    </w:p>
    <w:p w14:paraId="63328E3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[230], africanlanguages.com, Sesotho sa Leboa (Northern Sotho), http://africanlanguages.com/northern_sotho/, 4 September 2018</w:t>
      </w:r>
    </w:p>
    <w:p w14:paraId="2587A47C"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[231], Omniglot, Low German (Plattdüütsch / Nedderdüütsch), https://www.omniglot.com/writing/lowgerman.htm, 4 September 2018</w:t>
      </w:r>
    </w:p>
    <w:p w14:paraId="5FBDF93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[232], Wikipedia, Chechen language, https://en.wikipedia.org/wiki/Chechen_language, 4 September 2018</w:t>
      </w:r>
    </w:p>
    <w:p w14:paraId="160EC0D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[233], Omniglot, Hungarian (magyar), http://www.omniglot.com/writing/hungarian.htm, 4 September 2018</w:t>
      </w:r>
    </w:p>
    <w:p w14:paraId="4F080C3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[234], Wikipedia, Hungarian alphabet, https://en.wikipedia.org/wiki/Hungarian_alphabet, 4 September 2018</w:t>
      </w:r>
    </w:p>
    <w:p w14:paraId="02C937E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[235], Omniglot, Khoekhoe (Khoekhoegowab), http://www.omniglot.com/writing/khoekhoe.htm, 4 September 2018</w:t>
      </w:r>
    </w:p>
    <w:p w14:paraId="7C71786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[236], Omniglot, Lingala, http://www.omniglot.com/writing/lingala.htm, 4 September 2018</w:t>
      </w:r>
    </w:p>
    <w:p w14:paraId="28259E3B"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[237], Omniglot, Akan, https://www.omniglot.com/writing/akan.htm, 4 September 2018</w:t>
      </w:r>
    </w:p>
    <w:p w14:paraId="4634037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[238], Wikipedia, Mossi language, https://en.wikipedia.org/wiki/Mossi_language, 4 September 2018</w:t>
      </w:r>
    </w:p>
    <w:p w14:paraId="5476CC3E"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[239], SIL-Sudan, OCCASIONAL PAPERS in the study of SUDANESE LANGUAGES No. 9, https://www.sil.org/system/files/reapdata/10/06/46/100646256099282892829790816212446104791/OPSL_9.pdf (p. 75), 4 September 2018</w:t>
      </w:r>
    </w:p>
    <w:p w14:paraId="6C864DB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[240], Omniglot, Kanuri, http://www.omniglot.com/writing/kanuri.htm, 4 September 2018</w:t>
      </w:r>
    </w:p>
    <w:p w14:paraId="775FAA6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[241], Omniglot, Bugis (Basa Ugi ), http://www.omniglot.com/writing/bugis.htm, 4 September 2018</w:t>
      </w:r>
    </w:p>
    <w:p w14:paraId="2C1A5F6F"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[242], Omniglot, Mizo (Mizo ṭawng), http://www.omniglot.com/writing/mizo.htm, 4 September 2018</w:t>
      </w:r>
    </w:p>
    <w:p w14:paraId="0ACBE996"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[243], Omniglot, Miskito (Mískitu), http://www.omniglot.com/writing/miskito.htm, 4 September 2018</w:t>
      </w:r>
    </w:p>
    <w:p w14:paraId="4BCCE52D"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[244], Omniglot, Zaza (Zazaki / </w:t>
      </w:r>
      <w:r w:rsidRPr="00DD0FB2">
        <w:rPr>
          <w:rFonts w:asciiTheme="majorHAnsi" w:eastAsia="Calibri" w:hAnsiTheme="majorHAnsi" w:cstheme="majorHAnsi"/>
          <w:rtl/>
        </w:rPr>
        <w:t>زازاکی</w:t>
      </w:r>
      <w:r w:rsidRPr="00DD0FB2">
        <w:rPr>
          <w:rFonts w:asciiTheme="majorHAnsi" w:eastAsia="Calibri" w:hAnsiTheme="majorHAnsi" w:cstheme="majorHAnsi"/>
          <w:lang w:val="en-US"/>
        </w:rPr>
        <w:t>), http://www.omniglot.com/writing/zazaki.htm, 4 September 2018</w:t>
      </w:r>
    </w:p>
    <w:p w14:paraId="0E80C658"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[245], Wikipedia, Papiamento, https://en.wikipedia.org/wiki/Papiamento, 4 September 2018</w:t>
      </w:r>
    </w:p>
    <w:p w14:paraId="7D45CD05"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[246], Omniglot, Papiamento (Papiamentu), http://www.omniglot.com/writing/papiamento.php, 4 September 2018</w:t>
      </w:r>
    </w:p>
    <w:p w14:paraId="79D73BB7"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[247], Omniglot, Chichewa (Chicheŵa), http://www.omniglot.com/writing/chichewa.php, 4 September 2018</w:t>
      </w:r>
    </w:p>
    <w:p w14:paraId="511AC1E8" w14:textId="4B7F7F1E"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[248], Native Languages of the Americas website, Vocabulary in Native American Languages: Mam Words,</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http://www.native-languages.org/mam_words.htm, 4 September 2018</w:t>
      </w:r>
    </w:p>
    <w:p w14:paraId="0A8DC6D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[249], Omniglot, Mam (Qyol Mam), http://www.omniglot.com/writing/mam.htm, 4 September 2018</w:t>
      </w:r>
    </w:p>
    <w:p w14:paraId="7C10D1C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[250], Wikipedia, Pulaar language, https://en.wikipedia.org/wiki/Pulaar_language, 4 September 2018</w:t>
      </w:r>
    </w:p>
    <w:p w14:paraId="2C4BE22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[251], Wikipedia, Fula language, https://en.wikipedia.org/wiki/Fula_language#Writing_systems, 4 September 2018</w:t>
      </w:r>
    </w:p>
    <w:p w14:paraId="762FFAE9"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[252], Wikipedia, Polish alphabet, https://en.wikipedia.org/wiki/Polish_alphabet, 4 September 2018</w:t>
      </w:r>
    </w:p>
    <w:p w14:paraId="29B9A97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[253], Wikipedia, French orthography, https://en.wikipedia.org/wiki/French_orthography, 4 September 2018</w:t>
      </w:r>
    </w:p>
    <w:p w14:paraId="52A62400"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[254], Omniglot, Yoruba (Èdè Yorùbá), https://www.omniglot.com/writing/yoruba.htm, 4 September 2018</w:t>
      </w:r>
    </w:p>
    <w:p w14:paraId="4ABFE69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[255], Omniglot, Esperanto, http://www.omniglot.com/writing/esperanto.htm, 4 September 2018</w:t>
      </w:r>
    </w:p>
    <w:p w14:paraId="3EFD4F53"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[256], Omniglot, Welsh (Cymraeg), http://www.omniglot.com/writing/welsh.htm, 4 September 2018</w:t>
      </w:r>
    </w:p>
    <w:p w14:paraId="673BAAF3" w14:textId="2CE80D62"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[257], Wikipedia, List of Latin-script letters,</w:t>
      </w:r>
      <w:r w:rsidR="002320E6" w:rsidRPr="00DD0FB2">
        <w:rPr>
          <w:rFonts w:asciiTheme="majorHAnsi" w:eastAsia="Calibri" w:hAnsiTheme="majorHAnsi" w:cstheme="majorHAnsi"/>
          <w:lang w:val="en-US"/>
        </w:rPr>
        <w:t xml:space="preserve"> </w:t>
      </w:r>
    </w:p>
    <w:p w14:paraId="209C4943" w14:textId="29335717" w:rsidR="002320E6" w:rsidRPr="00DD0FB2" w:rsidRDefault="00811268">
      <w:pPr>
        <w:rPr>
          <w:rFonts w:asciiTheme="majorHAnsi" w:eastAsia="Calibri" w:hAnsiTheme="majorHAnsi" w:cstheme="majorHAnsi"/>
          <w:lang w:val="en-US"/>
        </w:rPr>
      </w:pPr>
      <w:hyperlink r:id="rId88">
        <w:r w:rsidR="00FE5DC0" w:rsidRPr="00DD0FB2">
          <w:rPr>
            <w:rFonts w:asciiTheme="majorHAnsi" w:eastAsia="Calibri" w:hAnsiTheme="majorHAnsi" w:cstheme="majorHAnsi"/>
            <w:lang w:val="en-US"/>
          </w:rPr>
          <w:t>https://en.wikipedia.org/wiki/List_of_Latin-script_letters</w:t>
        </w:r>
      </w:hyperlink>
      <w:r w:rsidR="00FE5DC0" w:rsidRPr="00DD0FB2">
        <w:rPr>
          <w:rFonts w:asciiTheme="majorHAnsi" w:eastAsia="Calibri" w:hAnsiTheme="majorHAnsi" w:cstheme="majorHAnsi"/>
          <w:lang w:val="en-US"/>
        </w:rPr>
        <w:t>, 4 September 2018</w:t>
      </w:r>
    </w:p>
    <w:p w14:paraId="71CFFA36" w14:textId="31A0E553" w:rsidR="002320E6"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lang w:val="en-US"/>
        </w:rPr>
        <w:t>[</w:t>
      </w:r>
      <w:bookmarkStart w:id="206" w:name="mbao3217yh7j" w:colFirst="0" w:colLast="0"/>
      <w:bookmarkEnd w:id="206"/>
      <w:r w:rsidRPr="00DD0FB2">
        <w:rPr>
          <w:rFonts w:asciiTheme="majorHAnsi" w:eastAsia="Calibri" w:hAnsiTheme="majorHAnsi" w:cstheme="majorHAnsi"/>
          <w:lang w:val="en-US"/>
        </w:rPr>
        <w:t xml:space="preserve">258], Omniglot, Montenegrin, </w:t>
      </w:r>
      <w:hyperlink r:id="rId89" w:history="1">
        <w:r w:rsidRPr="00DD0FB2">
          <w:rPr>
            <w:rFonts w:asciiTheme="majorHAnsi" w:eastAsia="Calibri" w:hAnsiTheme="majorHAnsi" w:cstheme="majorHAnsi"/>
            <w:color w:val="1155CC"/>
            <w:u w:val="single"/>
            <w:lang w:val="en-US"/>
          </w:rPr>
          <w:t>https://www.omniglot.com/writing/montenegrin.htm</w:t>
        </w:r>
      </w:hyperlink>
      <w:r w:rsidRPr="00DD0FB2">
        <w:rPr>
          <w:rFonts w:asciiTheme="majorHAnsi" w:eastAsia="Calibri" w:hAnsiTheme="majorHAnsi" w:cstheme="majorHAnsi"/>
          <w:lang w:val="en-US"/>
        </w:rPr>
        <w:t>, 20 March 2019</w:t>
      </w:r>
    </w:p>
    <w:p w14:paraId="2D099753" w14:textId="048A5E13" w:rsidR="002C0C3B" w:rsidRPr="00DD0FB2" w:rsidRDefault="002C0C3B" w:rsidP="002C0C3B">
      <w:pPr>
        <w:rPr>
          <w:rFonts w:asciiTheme="majorHAnsi" w:hAnsiTheme="majorHAnsi" w:cstheme="majorHAnsi"/>
          <w:lang w:val="en-US"/>
        </w:rPr>
      </w:pPr>
      <w:r w:rsidRPr="00DD0FB2">
        <w:rPr>
          <w:rFonts w:asciiTheme="majorHAnsi" w:eastAsia="Calibri" w:hAnsiTheme="majorHAnsi" w:cstheme="majorHAnsi"/>
          <w:lang w:val="en-US"/>
        </w:rPr>
        <w:t>[259], Wikipedia, Rho</w:t>
      </w:r>
      <w:r w:rsidR="00550215" w:rsidRPr="00DD0FB2">
        <w:rPr>
          <w:rFonts w:asciiTheme="majorHAnsi" w:eastAsia="Calibri" w:hAnsiTheme="majorHAnsi" w:cstheme="majorHAnsi"/>
          <w:lang w:val="en-US"/>
        </w:rPr>
        <w:t xml:space="preserve">, </w:t>
      </w:r>
      <w:hyperlink r:id="rId90" w:history="1">
        <w:r w:rsidR="00550215" w:rsidRPr="00DD0FB2">
          <w:rPr>
            <w:rStyle w:val="Hyperlink"/>
            <w:rFonts w:asciiTheme="majorHAnsi" w:hAnsiTheme="majorHAnsi" w:cstheme="majorHAnsi"/>
            <w:lang w:val="en-US"/>
          </w:rPr>
          <w:t>https://en.wikipedia.org/wiki/Rho</w:t>
        </w:r>
      </w:hyperlink>
      <w:r w:rsidR="00550215" w:rsidRPr="00DD0FB2">
        <w:rPr>
          <w:rFonts w:asciiTheme="majorHAnsi" w:hAnsiTheme="majorHAnsi" w:cstheme="majorHAnsi"/>
          <w:lang w:val="en-US"/>
        </w:rPr>
        <w:t>, 24 September 2019</w:t>
      </w:r>
    </w:p>
    <w:p w14:paraId="5417AF1F" w14:textId="77777777" w:rsidR="00347CFE" w:rsidRPr="00DD0FB2" w:rsidRDefault="00347CFE" w:rsidP="00BA0ED8">
      <w:pPr>
        <w:rPr>
          <w:rFonts w:asciiTheme="majorHAnsi" w:eastAsia="Calibri" w:hAnsiTheme="majorHAnsi" w:cstheme="majorHAnsi"/>
          <w:lang w:val="en-US"/>
        </w:rPr>
      </w:pPr>
    </w:p>
    <w:p w14:paraId="7E8DC058" w14:textId="0E38E3BC" w:rsidR="008A0DDF" w:rsidRPr="00DD0FB2" w:rsidRDefault="00FE5DC0">
      <w:pPr>
        <w:pStyle w:val="Heading2"/>
        <w:rPr>
          <w:rFonts w:asciiTheme="majorHAnsi" w:hAnsiTheme="majorHAnsi" w:cstheme="majorHAnsi"/>
        </w:rPr>
      </w:pPr>
      <w:bookmarkStart w:id="207" w:name="sqyw64" w:colFirst="0" w:colLast="0"/>
      <w:bookmarkStart w:id="208" w:name="_Toc21774753"/>
      <w:bookmarkEnd w:id="207"/>
      <w:r w:rsidRPr="00DD0FB2">
        <w:rPr>
          <w:rFonts w:asciiTheme="majorHAnsi" w:hAnsiTheme="majorHAnsi" w:cstheme="majorHAnsi"/>
        </w:rPr>
        <w:t>9.2 Other references</w:t>
      </w:r>
      <w:bookmarkEnd w:id="208"/>
    </w:p>
    <w:p w14:paraId="52BEE82C" w14:textId="4B47A5DD" w:rsidR="002320E6" w:rsidRPr="00DD0FB2" w:rsidRDefault="00FE5DC0">
      <w:pPr>
        <w:rPr>
          <w:rFonts w:asciiTheme="majorHAnsi" w:eastAsia="Calibri" w:hAnsiTheme="majorHAnsi" w:cstheme="majorHAnsi"/>
        </w:rPr>
      </w:pPr>
      <w:r w:rsidRPr="00DD0FB2">
        <w:rPr>
          <w:rFonts w:asciiTheme="majorHAnsi" w:eastAsia="Calibri" w:hAnsiTheme="majorHAnsi" w:cstheme="majorHAnsi"/>
          <w:lang w:val="en-US"/>
        </w:rPr>
        <w:t>[Procedure] Internet Corporation for Assigned Names and Numbers, "Procedure to Develop and Maintain the Label Generation Rules for the Root Zone in Respect of IDNA Labels</w:t>
      </w:r>
      <w:bookmarkStart w:id="209" w:name="OLE_LINK37"/>
      <w:bookmarkStart w:id="210" w:name="OLE_LINK38"/>
      <w:r w:rsidRPr="00DD0FB2">
        <w:rPr>
          <w:rFonts w:asciiTheme="majorHAnsi" w:eastAsia="Calibri" w:hAnsiTheme="majorHAnsi" w:cstheme="majorHAnsi"/>
          <w:lang w:val="en-US"/>
        </w:rPr>
        <w:t xml:space="preserve">." (Los Angeles, California: ICANN, March, 2013). </w:t>
      </w:r>
      <w:bookmarkEnd w:id="209"/>
      <w:bookmarkEnd w:id="210"/>
      <w:r w:rsidR="00D557EF" w:rsidRPr="00DD0FB2">
        <w:rPr>
          <w:rFonts w:asciiTheme="majorHAnsi" w:hAnsiTheme="majorHAnsi" w:cstheme="majorHAnsi"/>
        </w:rPr>
        <w:fldChar w:fldCharType="begin"/>
      </w:r>
      <w:r w:rsidR="00D557EF" w:rsidRPr="00DD0FB2">
        <w:rPr>
          <w:rFonts w:asciiTheme="majorHAnsi" w:hAnsiTheme="majorHAnsi" w:cstheme="majorHAnsi"/>
          <w:lang w:val="en-US"/>
        </w:rPr>
        <w:instrText xml:space="preserve"> HYPERLINK "https://www.icann.org/en/system/files/files/lgr-procedure-20mar13-en.pdf" \h </w:instrText>
      </w:r>
      <w:r w:rsidR="00D557EF" w:rsidRPr="00DD0FB2">
        <w:rPr>
          <w:rFonts w:asciiTheme="majorHAnsi" w:hAnsiTheme="majorHAnsi" w:cstheme="majorHAnsi"/>
        </w:rPr>
        <w:fldChar w:fldCharType="separate"/>
      </w:r>
      <w:r w:rsidRPr="00DD0FB2">
        <w:rPr>
          <w:rFonts w:asciiTheme="majorHAnsi" w:eastAsia="Calibri" w:hAnsiTheme="majorHAnsi" w:cstheme="majorHAnsi"/>
          <w:color w:val="1155CC"/>
          <w:u w:val="single"/>
        </w:rPr>
        <w:t>https://www.icann.org/en/system/files/files/lgr-procedure-20mar13-en.pdf</w:t>
      </w:r>
      <w:r w:rsidR="00D557EF" w:rsidRPr="00DD0FB2">
        <w:rPr>
          <w:rFonts w:asciiTheme="majorHAnsi" w:eastAsia="Calibri" w:hAnsiTheme="majorHAnsi" w:cstheme="majorHAnsi"/>
          <w:color w:val="1155CC"/>
          <w:u w:val="single"/>
        </w:rPr>
        <w:fldChar w:fldCharType="end"/>
      </w:r>
    </w:p>
    <w:p w14:paraId="0541A48C" w14:textId="77777777" w:rsidR="00347CFE" w:rsidRPr="00DD0FB2" w:rsidRDefault="00347CFE" w:rsidP="00BA0ED8">
      <w:pPr>
        <w:rPr>
          <w:rFonts w:asciiTheme="majorHAnsi" w:eastAsia="Calibri" w:hAnsiTheme="majorHAnsi" w:cstheme="majorHAnsi"/>
        </w:rPr>
      </w:pPr>
    </w:p>
    <w:p w14:paraId="00DDC8D0" w14:textId="16B2FA83" w:rsidR="002320E6" w:rsidRPr="00DD0FB2" w:rsidRDefault="00FE5DC0">
      <w:pPr>
        <w:rPr>
          <w:rFonts w:asciiTheme="majorHAnsi" w:eastAsia="Calibri" w:hAnsiTheme="majorHAnsi" w:cstheme="majorHAnsi"/>
        </w:rPr>
      </w:pPr>
      <w:r w:rsidRPr="00DD0FB2">
        <w:rPr>
          <w:rFonts w:asciiTheme="majorHAnsi" w:eastAsia="Calibri" w:hAnsiTheme="majorHAnsi" w:cstheme="majorHAnsi"/>
          <w:lang w:val="en-US"/>
        </w:rPr>
        <w:t xml:space="preserve">[Requirements] Integration Panel “Requirements for LGR Proposals from Generation Panels”. </w:t>
      </w:r>
      <w:hyperlink r:id="rId91">
        <w:r w:rsidRPr="00DD0FB2">
          <w:rPr>
            <w:rFonts w:asciiTheme="majorHAnsi" w:eastAsia="Calibri" w:hAnsiTheme="majorHAnsi" w:cstheme="majorHAnsi"/>
            <w:color w:val="1155CC"/>
            <w:u w:val="single"/>
          </w:rPr>
          <w:t>https://www.icann.org/en/system/files/files/Requirements-for-LGR-Proposals- 20150424.pdf</w:t>
        </w:r>
      </w:hyperlink>
    </w:p>
    <w:p w14:paraId="668BA8A6" w14:textId="77777777" w:rsidR="00347CFE" w:rsidRPr="00DD0FB2" w:rsidRDefault="00347CFE" w:rsidP="000D3839">
      <w:pPr>
        <w:rPr>
          <w:rFonts w:asciiTheme="majorHAnsi" w:eastAsia="Calibri" w:hAnsiTheme="majorHAnsi" w:cstheme="majorHAnsi"/>
        </w:rPr>
      </w:pPr>
    </w:p>
    <w:p w14:paraId="16D1D02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[Considerations] VIP Study Group “Considerations in the use of the Latin script in</w:t>
      </w:r>
    </w:p>
    <w:p w14:paraId="0A2B5EEF" w14:textId="21C9938B"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variant internationalized top-level domains”</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(Los Angeles, California: ICANN, October, 2011).</w:t>
      </w:r>
    </w:p>
    <w:p w14:paraId="576D8B75" w14:textId="6B41244A" w:rsidR="002320E6" w:rsidRPr="00DD0FB2" w:rsidRDefault="00811268">
      <w:pPr>
        <w:rPr>
          <w:rFonts w:asciiTheme="majorHAnsi" w:eastAsia="Calibri" w:hAnsiTheme="majorHAnsi" w:cstheme="majorHAnsi"/>
          <w:lang w:val="en-US"/>
        </w:rPr>
      </w:pPr>
      <w:hyperlink r:id="rId92">
        <w:r w:rsidR="00FE5DC0" w:rsidRPr="00DD0FB2">
          <w:rPr>
            <w:rFonts w:asciiTheme="majorHAnsi" w:eastAsia="Calibri" w:hAnsiTheme="majorHAnsi" w:cstheme="majorHAnsi"/>
            <w:color w:val="0000FF"/>
            <w:u w:val="single"/>
            <w:lang w:val="en-US"/>
          </w:rPr>
          <w:t>https://archive.icann.org/en/topics/new-gtlds/latin-vip-issues-report-07oct11-en.pdf</w:t>
        </w:r>
      </w:hyperlink>
    </w:p>
    <w:p w14:paraId="5130843D" w14:textId="77777777" w:rsidR="00347CFE" w:rsidRPr="00DD0FB2" w:rsidRDefault="00347CFE" w:rsidP="00BA0ED8">
      <w:pPr>
        <w:rPr>
          <w:rFonts w:asciiTheme="majorHAnsi" w:eastAsia="Calibri" w:hAnsiTheme="majorHAnsi" w:cstheme="majorHAnsi"/>
          <w:lang w:val="en-US"/>
        </w:rPr>
      </w:pPr>
    </w:p>
    <w:p w14:paraId="4D4E03E8" w14:textId="3D1A2DA2"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 xml:space="preserve">[UCD] The Unicode Consortium, Unicode Character Database. </w:t>
      </w:r>
      <w:hyperlink r:id="rId93">
        <w:r w:rsidRPr="00DD0FB2">
          <w:rPr>
            <w:rFonts w:asciiTheme="majorHAnsi" w:eastAsia="Calibri" w:hAnsiTheme="majorHAnsi" w:cstheme="majorHAnsi"/>
            <w:color w:val="1155CC"/>
            <w:u w:val="single"/>
            <w:lang w:val="en-US"/>
          </w:rPr>
          <w:t>http://www.unicode.org/Public/UCD/latest/</w:t>
        </w:r>
      </w:hyperlink>
    </w:p>
    <w:p w14:paraId="44F8BCC3" w14:textId="77777777" w:rsidR="00347CFE" w:rsidRPr="00DD0FB2" w:rsidRDefault="00347CFE" w:rsidP="00BA0ED8">
      <w:pPr>
        <w:rPr>
          <w:rFonts w:asciiTheme="majorHAnsi" w:eastAsia="Calibri" w:hAnsiTheme="majorHAnsi" w:cstheme="majorHAnsi"/>
          <w:lang w:val="en-US"/>
        </w:rPr>
      </w:pPr>
    </w:p>
    <w:p w14:paraId="6DD7B59A" w14:textId="06ED6391"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[Katz &amp; Frost 1992] ]Katz, Leonard &amp; Ram Frost. 1992. “The Reading Process is Different for Different Orthographies: The Orthographic Depth Hypothesis”. </w:t>
      </w:r>
      <w:r w:rsidRPr="00DD0FB2">
        <w:rPr>
          <w:rFonts w:asciiTheme="majorHAnsi" w:eastAsia="Calibri" w:hAnsiTheme="majorHAnsi" w:cstheme="majorHAnsi"/>
          <w:i/>
          <w:lang w:val="en-US"/>
        </w:rPr>
        <w:t>Haskins Laboratories Status Report on Speech Research</w:t>
      </w:r>
      <w:r w:rsidRPr="00DD0FB2">
        <w:rPr>
          <w:rFonts w:asciiTheme="majorHAnsi" w:eastAsia="Calibri" w:hAnsiTheme="majorHAnsi" w:cstheme="majorHAnsi"/>
          <w:lang w:val="en-US"/>
        </w:rPr>
        <w:t xml:space="preserve"> 111/112. 147–160</w:t>
      </w:r>
      <w:r w:rsidR="008A0DDF" w:rsidRPr="00DD0FB2">
        <w:rPr>
          <w:rFonts w:asciiTheme="majorHAnsi" w:eastAsia="Calibri" w:hAnsiTheme="majorHAnsi" w:cstheme="majorHAnsi"/>
          <w:lang w:val="en-US"/>
        </w:rPr>
        <w:t>.</w:t>
      </w:r>
    </w:p>
    <w:p w14:paraId="4801D610" w14:textId="77777777" w:rsidR="00347CFE" w:rsidRPr="00DD0FB2" w:rsidRDefault="00347CFE" w:rsidP="00BA0ED8">
      <w:pPr>
        <w:rPr>
          <w:rFonts w:asciiTheme="majorHAnsi" w:eastAsia="Calibri" w:hAnsiTheme="majorHAnsi" w:cstheme="majorHAnsi"/>
          <w:lang w:val="en-US"/>
        </w:rPr>
      </w:pPr>
    </w:p>
    <w:p w14:paraId="208BF4AE" w14:textId="30557858"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[Wikipedia-Latin script] Latin script. Cached version retrieved 2017-02-14.</w:t>
      </w:r>
      <w:r w:rsidR="002320E6" w:rsidRPr="00DD0FB2">
        <w:rPr>
          <w:rFonts w:asciiTheme="majorHAnsi" w:eastAsia="Calibri" w:hAnsiTheme="majorHAnsi" w:cstheme="majorHAnsi"/>
          <w:lang w:val="en-US"/>
        </w:rPr>
        <w:t xml:space="preserve"> </w:t>
      </w:r>
      <w:hyperlink r:id="rId94">
        <w:r w:rsidRPr="00DD0FB2">
          <w:rPr>
            <w:rFonts w:asciiTheme="majorHAnsi" w:eastAsia="Calibri" w:hAnsiTheme="majorHAnsi" w:cstheme="majorHAnsi"/>
            <w:color w:val="1155CC"/>
            <w:u w:val="single"/>
            <w:lang w:val="en-US"/>
          </w:rPr>
          <w:t>http://www.webcitation.org/6oGZwoNUu</w:t>
        </w:r>
      </w:hyperlink>
    </w:p>
    <w:p w14:paraId="3FB575A5" w14:textId="77777777" w:rsidR="00347CFE" w:rsidRPr="00DD0FB2" w:rsidRDefault="00347CFE" w:rsidP="00BA0ED8">
      <w:pPr>
        <w:rPr>
          <w:rFonts w:asciiTheme="majorHAnsi" w:eastAsia="Calibri" w:hAnsiTheme="majorHAnsi" w:cstheme="majorHAnsi"/>
          <w:lang w:val="en-US"/>
        </w:rPr>
      </w:pPr>
    </w:p>
    <w:p w14:paraId="343668BD" w14:textId="59F68F4D"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[Wikipedia-Capital ẞ] Capital ẞ. Cached version retrieved 2018-01-17.</w:t>
      </w:r>
      <w:r w:rsidR="002320E6" w:rsidRPr="00DD0FB2">
        <w:rPr>
          <w:rFonts w:asciiTheme="majorHAnsi" w:eastAsia="Calibri" w:hAnsiTheme="majorHAnsi" w:cstheme="majorHAnsi"/>
          <w:lang w:val="en-US"/>
        </w:rPr>
        <w:t xml:space="preserve"> </w:t>
      </w:r>
      <w:hyperlink r:id="rId95">
        <w:r w:rsidRPr="00DD0FB2">
          <w:rPr>
            <w:rFonts w:asciiTheme="majorHAnsi" w:eastAsia="Calibri" w:hAnsiTheme="majorHAnsi" w:cstheme="majorHAnsi"/>
            <w:color w:val="1155CC"/>
            <w:u w:val="single"/>
            <w:lang w:val="en-US"/>
          </w:rPr>
          <w:t>http://www.webcitation.org/6wXlGtfqc</w:t>
        </w:r>
      </w:hyperlink>
    </w:p>
    <w:p w14:paraId="52A57807" w14:textId="77777777" w:rsidR="00347CFE" w:rsidRPr="00DD0FB2" w:rsidRDefault="00347CFE" w:rsidP="00BA0ED8">
      <w:pPr>
        <w:rPr>
          <w:rFonts w:asciiTheme="majorHAnsi" w:eastAsia="Calibri" w:hAnsiTheme="majorHAnsi" w:cstheme="majorHAnsi"/>
          <w:lang w:val="en-US"/>
        </w:rPr>
      </w:pPr>
    </w:p>
    <w:p w14:paraId="265CF6F9" w14:textId="62E453D0"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[Wikipedia - Ejectives] Ejectives. Cached version retrieved 2018-01-19.</w:t>
      </w:r>
      <w:r w:rsidR="002320E6" w:rsidRPr="00DD0FB2">
        <w:rPr>
          <w:rFonts w:asciiTheme="majorHAnsi" w:eastAsia="Calibri" w:hAnsiTheme="majorHAnsi" w:cstheme="majorHAnsi"/>
          <w:lang w:val="en-US"/>
        </w:rPr>
        <w:t xml:space="preserve"> </w:t>
      </w:r>
      <w:hyperlink r:id="rId96">
        <w:r w:rsidRPr="00DD0FB2">
          <w:rPr>
            <w:rFonts w:asciiTheme="majorHAnsi" w:eastAsia="Calibri" w:hAnsiTheme="majorHAnsi" w:cstheme="majorHAnsi"/>
            <w:color w:val="1155CC"/>
            <w:u w:val="single"/>
            <w:lang w:val="en-US"/>
          </w:rPr>
          <w:t>http://www.webcitation.org/6waqfVtj3</w:t>
        </w:r>
      </w:hyperlink>
    </w:p>
    <w:p w14:paraId="1511644D" w14:textId="77777777" w:rsidR="00347CFE" w:rsidRPr="00DD0FB2" w:rsidRDefault="00347CFE" w:rsidP="00BA0ED8">
      <w:pPr>
        <w:rPr>
          <w:rFonts w:asciiTheme="majorHAnsi" w:eastAsia="Calibri" w:hAnsiTheme="majorHAnsi" w:cstheme="majorHAnsi"/>
          <w:lang w:val="en-US"/>
        </w:rPr>
      </w:pPr>
    </w:p>
    <w:p w14:paraId="577B7FE7" w14:textId="6C704068"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[Wikipedia - ASCII] ASCII. Cached version retrieved 2018-01-20.</w:t>
      </w:r>
      <w:r w:rsidR="002320E6" w:rsidRPr="00DD0FB2">
        <w:rPr>
          <w:rFonts w:asciiTheme="majorHAnsi" w:eastAsia="Calibri" w:hAnsiTheme="majorHAnsi" w:cstheme="majorHAnsi"/>
          <w:lang w:val="en-US"/>
        </w:rPr>
        <w:t xml:space="preserve"> </w:t>
      </w:r>
      <w:hyperlink r:id="rId97">
        <w:r w:rsidRPr="00DD0FB2">
          <w:rPr>
            <w:rFonts w:asciiTheme="majorHAnsi" w:eastAsia="Calibri" w:hAnsiTheme="majorHAnsi" w:cstheme="majorHAnsi"/>
            <w:color w:val="1155CC"/>
            <w:u w:val="single"/>
            <w:lang w:val="en-US"/>
          </w:rPr>
          <w:t>http://www.webcitation.org/6waqfVtj3</w:t>
        </w:r>
      </w:hyperlink>
    </w:p>
    <w:p w14:paraId="0C6F782E" w14:textId="77777777" w:rsidR="00347CFE" w:rsidRPr="00DD0FB2" w:rsidRDefault="00347CFE" w:rsidP="00BA0ED8">
      <w:pPr>
        <w:rPr>
          <w:rFonts w:asciiTheme="majorHAnsi" w:eastAsia="Calibri" w:hAnsiTheme="majorHAnsi" w:cstheme="majorHAnsi"/>
          <w:lang w:val="en-US"/>
        </w:rPr>
      </w:pPr>
    </w:p>
    <w:p w14:paraId="075EBF33" w14:textId="699BCF32"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[Rogers] Rogers, Henry. 2005. </w:t>
      </w:r>
      <w:r w:rsidRPr="00DD0FB2">
        <w:rPr>
          <w:rFonts w:asciiTheme="majorHAnsi" w:eastAsia="Calibri" w:hAnsiTheme="majorHAnsi" w:cstheme="majorHAnsi"/>
          <w:i/>
          <w:lang w:val="en-US"/>
        </w:rPr>
        <w:t>Writing systems: A linguistic approach</w:t>
      </w:r>
      <w:r w:rsidRPr="00DD0FB2">
        <w:rPr>
          <w:rFonts w:asciiTheme="majorHAnsi" w:eastAsia="Calibri" w:hAnsiTheme="majorHAnsi" w:cstheme="majorHAnsi"/>
          <w:lang w:val="en-US"/>
        </w:rPr>
        <w:t>. Malden, Massachusetts: Blackwell Publishing</w:t>
      </w:r>
      <w:r w:rsidR="008A0DDF" w:rsidRPr="00DD0FB2">
        <w:rPr>
          <w:rFonts w:asciiTheme="majorHAnsi" w:eastAsia="Calibri" w:hAnsiTheme="majorHAnsi" w:cstheme="majorHAnsi"/>
          <w:lang w:val="en-US"/>
        </w:rPr>
        <w:t>.</w:t>
      </w:r>
    </w:p>
    <w:p w14:paraId="73DEF094" w14:textId="77777777" w:rsidR="00347CFE" w:rsidRPr="00DD0FB2" w:rsidRDefault="00347CFE" w:rsidP="00BA0ED8">
      <w:pPr>
        <w:rPr>
          <w:rFonts w:asciiTheme="majorHAnsi" w:eastAsia="Calibri" w:hAnsiTheme="majorHAnsi" w:cstheme="majorHAnsi"/>
          <w:lang w:val="en-US"/>
        </w:rPr>
      </w:pPr>
    </w:p>
    <w:p w14:paraId="4AC0435E" w14:textId="2963BA90" w:rsidR="00347CFE" w:rsidRPr="00DD0FB2" w:rsidRDefault="00FE5DC0" w:rsidP="00900116">
      <w:pPr>
        <w:rPr>
          <w:rFonts w:asciiTheme="majorHAnsi" w:eastAsia="Calibri" w:hAnsiTheme="majorHAnsi" w:cstheme="majorHAnsi"/>
          <w:lang w:val="en-US"/>
        </w:rPr>
      </w:pPr>
      <w:r w:rsidRPr="00DD0FB2">
        <w:rPr>
          <w:rFonts w:asciiTheme="majorHAnsi" w:eastAsia="Calibri" w:hAnsiTheme="majorHAnsi" w:cstheme="majorHAnsi"/>
          <w:lang w:val="en-US"/>
        </w:rPr>
        <w:t xml:space="preserve">[MSR] Maximal Starting Repertoire </w:t>
      </w:r>
      <w:hyperlink r:id="rId98">
        <w:r w:rsidRPr="00DD0FB2">
          <w:rPr>
            <w:rFonts w:asciiTheme="majorHAnsi" w:eastAsia="Calibri" w:hAnsiTheme="majorHAnsi" w:cstheme="majorHAnsi"/>
            <w:color w:val="1155CC"/>
            <w:u w:val="single"/>
            <w:lang w:val="en-US"/>
          </w:rPr>
          <w:t>https://www.icann.org/resources/pages/msr-2015-06-21-en</w:t>
        </w:r>
      </w:hyperlink>
    </w:p>
    <w:p w14:paraId="6AA7C018" w14:textId="40814DAF" w:rsidR="00ED20B8" w:rsidRPr="00DD0FB2" w:rsidRDefault="00ED20B8" w:rsidP="00900116">
      <w:pPr>
        <w:rPr>
          <w:rFonts w:asciiTheme="majorHAnsi" w:eastAsia="Calibri" w:hAnsiTheme="majorHAnsi" w:cstheme="majorHAnsi"/>
          <w:lang w:val="en-US"/>
        </w:rPr>
      </w:pPr>
    </w:p>
    <w:p w14:paraId="057F543C" w14:textId="71F8E5A0" w:rsidR="00B23378" w:rsidRPr="00DD0FB2" w:rsidRDefault="00ED20B8" w:rsidP="00B23378">
      <w:pPr>
        <w:rPr>
          <w:rFonts w:asciiTheme="majorHAnsi" w:hAnsiTheme="majorHAnsi" w:cstheme="majorHAnsi"/>
          <w:lang w:val="en-US"/>
        </w:rPr>
      </w:pPr>
      <w:r w:rsidRPr="00DD0FB2">
        <w:rPr>
          <w:rFonts w:asciiTheme="majorHAnsi" w:eastAsia="Calibri" w:hAnsiTheme="majorHAnsi" w:cstheme="majorHAnsi"/>
          <w:lang w:val="en-US"/>
        </w:rPr>
        <w:t xml:space="preserve">[ARMENIAN] </w:t>
      </w:r>
      <w:r w:rsidRPr="00DD0FB2">
        <w:rPr>
          <w:rFonts w:asciiTheme="majorHAnsi" w:hAnsiTheme="majorHAnsi" w:cstheme="majorHAnsi"/>
          <w:lang w:val="en-US"/>
        </w:rPr>
        <w:t>Armenian Generation Panel, “</w:t>
      </w:r>
      <w:r w:rsidR="00F71A75" w:rsidRPr="00DD0FB2">
        <w:rPr>
          <w:rFonts w:asciiTheme="majorHAnsi" w:hAnsiTheme="majorHAnsi" w:cstheme="majorHAnsi"/>
          <w:lang w:val="en-US"/>
        </w:rPr>
        <w:t>Proposal for an Armenian Script Root Zone LGR. Version 3</w:t>
      </w:r>
      <w:r w:rsidRPr="00DD0FB2">
        <w:rPr>
          <w:rFonts w:asciiTheme="majorHAnsi" w:hAnsiTheme="majorHAnsi" w:cstheme="majorHAnsi"/>
          <w:lang w:val="en-US"/>
        </w:rPr>
        <w:t>.</w:t>
      </w:r>
      <w:r w:rsidRPr="00DD0FB2">
        <w:rPr>
          <w:rFonts w:asciiTheme="majorHAnsi" w:eastAsia="Calibri" w:hAnsiTheme="majorHAnsi" w:cstheme="majorHAnsi"/>
          <w:lang w:val="en-US"/>
        </w:rPr>
        <w:t xml:space="preserve">" (Los Angeles, California: ICANN, </w:t>
      </w:r>
      <w:r w:rsidR="00F71A75" w:rsidRPr="00DD0FB2">
        <w:rPr>
          <w:rFonts w:asciiTheme="majorHAnsi" w:eastAsia="Calibri" w:hAnsiTheme="majorHAnsi" w:cstheme="majorHAnsi"/>
          <w:lang w:val="en-US"/>
        </w:rPr>
        <w:t>June</w:t>
      </w:r>
      <w:r w:rsidRPr="00DD0FB2">
        <w:rPr>
          <w:rFonts w:asciiTheme="majorHAnsi" w:eastAsia="Calibri" w:hAnsiTheme="majorHAnsi" w:cstheme="majorHAnsi"/>
          <w:lang w:val="en-US"/>
        </w:rPr>
        <w:t xml:space="preserve">, </w:t>
      </w:r>
      <w:r w:rsidRPr="00DD0FB2">
        <w:rPr>
          <w:rFonts w:asciiTheme="majorHAnsi" w:hAnsiTheme="majorHAnsi" w:cstheme="majorHAnsi"/>
          <w:lang w:val="en-US"/>
        </w:rPr>
        <w:t>201</w:t>
      </w:r>
      <w:r w:rsidR="00F71A75" w:rsidRPr="00DD0FB2">
        <w:rPr>
          <w:rFonts w:asciiTheme="majorHAnsi" w:hAnsiTheme="majorHAnsi" w:cstheme="majorHAnsi"/>
          <w:lang w:val="en-US"/>
        </w:rPr>
        <w:t>5</w:t>
      </w:r>
      <w:r w:rsidRPr="00DD0FB2">
        <w:rPr>
          <w:rFonts w:asciiTheme="majorHAnsi" w:hAnsiTheme="majorHAnsi" w:cstheme="majorHAnsi"/>
          <w:lang w:val="en-US"/>
        </w:rPr>
        <w:t xml:space="preserve">. </w:t>
      </w:r>
      <w:hyperlink r:id="rId99" w:history="1">
        <w:r w:rsidR="00B23378" w:rsidRPr="00DD0FB2">
          <w:rPr>
            <w:rStyle w:val="Hyperlink"/>
            <w:rFonts w:asciiTheme="majorHAnsi" w:hAnsiTheme="majorHAnsi" w:cstheme="majorHAnsi"/>
            <w:lang w:val="en-US"/>
          </w:rPr>
          <w:t>https://www.icann.org/public-comments/proposal-armenian-lgr-2015-07-22-en</w:t>
        </w:r>
      </w:hyperlink>
    </w:p>
    <w:p w14:paraId="63AE0EDC" w14:textId="277CEA16" w:rsidR="005F5F8E" w:rsidRPr="00DD0FB2" w:rsidRDefault="005F5F8E" w:rsidP="00900116">
      <w:pPr>
        <w:rPr>
          <w:rFonts w:asciiTheme="majorHAnsi" w:eastAsia="Calibri" w:hAnsiTheme="majorHAnsi" w:cstheme="majorHAnsi"/>
          <w:lang w:val="en-US"/>
        </w:rPr>
      </w:pPr>
    </w:p>
    <w:p w14:paraId="43A0E3F2" w14:textId="748E179E" w:rsidR="00ED20B8" w:rsidRPr="00DD0FB2" w:rsidRDefault="005F5F8E" w:rsidP="00ED20B8">
      <w:pPr>
        <w:rPr>
          <w:rFonts w:asciiTheme="majorHAnsi" w:hAnsiTheme="majorHAnsi" w:cstheme="majorHAnsi"/>
          <w:lang w:val="en-US"/>
        </w:rPr>
      </w:pPr>
      <w:bookmarkStart w:id="211" w:name="OLE_LINK41"/>
      <w:bookmarkStart w:id="212" w:name="OLE_LINK42"/>
      <w:bookmarkStart w:id="213" w:name="OLE_LINK43"/>
      <w:r w:rsidRPr="00DD0FB2">
        <w:rPr>
          <w:rFonts w:asciiTheme="majorHAnsi" w:eastAsia="Calibri" w:hAnsiTheme="majorHAnsi" w:cstheme="majorHAnsi"/>
          <w:lang w:val="en-US"/>
        </w:rPr>
        <w:t xml:space="preserve">[CYRILLIC] </w:t>
      </w:r>
      <w:r w:rsidR="00105FA0" w:rsidRPr="00DD0FB2">
        <w:rPr>
          <w:rFonts w:asciiTheme="majorHAnsi" w:hAnsiTheme="majorHAnsi" w:cstheme="majorHAnsi"/>
          <w:lang w:val="en-US"/>
        </w:rPr>
        <w:t>Cyrillic Generation Panel</w:t>
      </w:r>
      <w:r w:rsidR="000A3B32" w:rsidRPr="00DD0FB2">
        <w:rPr>
          <w:rFonts w:asciiTheme="majorHAnsi" w:hAnsiTheme="majorHAnsi" w:cstheme="majorHAnsi"/>
          <w:lang w:val="en-US"/>
        </w:rPr>
        <w:t>, “</w:t>
      </w:r>
      <w:r w:rsidR="00105FA0" w:rsidRPr="00DD0FB2">
        <w:rPr>
          <w:rFonts w:asciiTheme="majorHAnsi" w:hAnsiTheme="majorHAnsi" w:cstheme="majorHAnsi"/>
          <w:lang w:val="en-US"/>
        </w:rPr>
        <w:t>Proposal for Cyrillic Script Root Zone Label Generation Rules</w:t>
      </w:r>
      <w:r w:rsidR="000A3B32" w:rsidRPr="00DD0FB2">
        <w:rPr>
          <w:rFonts w:asciiTheme="majorHAnsi" w:eastAsia="Calibri" w:hAnsiTheme="majorHAnsi" w:cstheme="majorHAnsi"/>
          <w:lang w:val="en-US"/>
        </w:rPr>
        <w:t>.</w:t>
      </w:r>
      <w:r w:rsidR="00ED20B8" w:rsidRPr="00DD0FB2">
        <w:rPr>
          <w:rFonts w:asciiTheme="majorHAnsi" w:eastAsia="Calibri" w:hAnsiTheme="majorHAnsi" w:cstheme="majorHAnsi"/>
          <w:lang w:val="en-US"/>
        </w:rPr>
        <w:t xml:space="preserve"> </w:t>
      </w:r>
      <w:r w:rsidR="00ED20B8" w:rsidRPr="00DD0FB2">
        <w:rPr>
          <w:rFonts w:asciiTheme="majorHAnsi" w:hAnsiTheme="majorHAnsi" w:cstheme="majorHAnsi"/>
          <w:lang w:val="en-US"/>
        </w:rPr>
        <w:t>Version 1.4.</w:t>
      </w:r>
      <w:r w:rsidR="000A3B32" w:rsidRPr="00DD0FB2">
        <w:rPr>
          <w:rFonts w:asciiTheme="majorHAnsi" w:eastAsia="Calibri" w:hAnsiTheme="majorHAnsi" w:cstheme="majorHAnsi"/>
          <w:lang w:val="en-US"/>
        </w:rPr>
        <w:t xml:space="preserve">" (Los Angeles, California: ICANN, October, </w:t>
      </w:r>
      <w:r w:rsidR="000A3B32" w:rsidRPr="00DD0FB2">
        <w:rPr>
          <w:rFonts w:asciiTheme="majorHAnsi" w:hAnsiTheme="majorHAnsi" w:cstheme="majorHAnsi"/>
          <w:lang w:val="en-US"/>
        </w:rPr>
        <w:t>2017</w:t>
      </w:r>
      <w:r w:rsidR="00ED20B8" w:rsidRPr="00DD0FB2">
        <w:rPr>
          <w:rFonts w:asciiTheme="majorHAnsi" w:hAnsiTheme="majorHAnsi" w:cstheme="majorHAnsi"/>
          <w:lang w:val="en-US"/>
        </w:rPr>
        <w:t xml:space="preserve">. </w:t>
      </w:r>
      <w:hyperlink r:id="rId100" w:history="1">
        <w:r w:rsidR="00ED20B8" w:rsidRPr="00DD0FB2">
          <w:rPr>
            <w:rStyle w:val="Hyperlink"/>
            <w:rFonts w:asciiTheme="majorHAnsi" w:hAnsiTheme="majorHAnsi" w:cstheme="majorHAnsi"/>
            <w:lang w:val="en-US"/>
          </w:rPr>
          <w:t>https://www.icann.org/public-comments/cyrillic-lgr-2017-10-17-en</w:t>
        </w:r>
      </w:hyperlink>
    </w:p>
    <w:p w14:paraId="461641D6" w14:textId="77777777" w:rsidR="002823ED" w:rsidRPr="00DD0FB2" w:rsidRDefault="002823ED" w:rsidP="00ED20B8">
      <w:pPr>
        <w:rPr>
          <w:rFonts w:asciiTheme="majorHAnsi" w:hAnsiTheme="majorHAnsi" w:cstheme="majorHAnsi"/>
          <w:lang w:val="en-US"/>
        </w:rPr>
      </w:pPr>
    </w:p>
    <w:p w14:paraId="24F824C9" w14:textId="0FD7ED1A" w:rsidR="002823ED" w:rsidRPr="00DD0FB2" w:rsidRDefault="00114E81" w:rsidP="00DC2C9A">
      <w:pPr>
        <w:rPr>
          <w:rFonts w:asciiTheme="majorHAnsi" w:hAnsiTheme="majorHAnsi" w:cstheme="majorHAnsi"/>
          <w:lang w:val="en-US"/>
        </w:rPr>
      </w:pPr>
      <w:r w:rsidRPr="00DD0FB2">
        <w:rPr>
          <w:rFonts w:asciiTheme="majorHAnsi" w:hAnsiTheme="majorHAnsi" w:cstheme="majorHAnsi"/>
          <w:lang w:val="en-US"/>
        </w:rPr>
        <w:t xml:space="preserve">[DANIELS] </w:t>
      </w:r>
      <w:r w:rsidR="0042198E" w:rsidRPr="00DD0FB2">
        <w:rPr>
          <w:rFonts w:asciiTheme="majorHAnsi" w:hAnsiTheme="majorHAnsi" w:cstheme="majorHAnsi"/>
          <w:lang w:val="en-US"/>
        </w:rPr>
        <w:t xml:space="preserve">Daniels, Peter T. 1992. </w:t>
      </w:r>
      <w:r w:rsidR="003232F7" w:rsidRPr="00DD0FB2">
        <w:rPr>
          <w:rFonts w:asciiTheme="majorHAnsi" w:hAnsiTheme="majorHAnsi" w:cstheme="majorHAnsi"/>
          <w:lang w:val="en-US"/>
        </w:rPr>
        <w:t>“</w:t>
      </w:r>
      <w:r w:rsidR="0042198E" w:rsidRPr="00DD0FB2">
        <w:rPr>
          <w:rFonts w:asciiTheme="majorHAnsi" w:hAnsiTheme="majorHAnsi" w:cstheme="majorHAnsi"/>
          <w:lang w:val="en-US"/>
        </w:rPr>
        <w:t>The syllabic origin of writing and the segmental origin of the alphabet.</w:t>
      </w:r>
      <w:r w:rsidR="003232F7" w:rsidRPr="00DD0FB2">
        <w:rPr>
          <w:rFonts w:asciiTheme="majorHAnsi" w:hAnsiTheme="majorHAnsi" w:cstheme="majorHAnsi"/>
          <w:lang w:val="en-US"/>
        </w:rPr>
        <w:t>”</w:t>
      </w:r>
      <w:r w:rsidR="0042198E" w:rsidRPr="00DD0FB2">
        <w:rPr>
          <w:rFonts w:asciiTheme="majorHAnsi" w:hAnsiTheme="majorHAnsi" w:cstheme="majorHAnsi"/>
          <w:lang w:val="en-US"/>
        </w:rPr>
        <w:t xml:space="preserve"> </w:t>
      </w:r>
      <w:r w:rsidR="0042198E" w:rsidRPr="00DD0FB2">
        <w:rPr>
          <w:rFonts w:asciiTheme="majorHAnsi" w:hAnsiTheme="majorHAnsi" w:cstheme="majorHAnsi"/>
          <w:i/>
          <w:iCs/>
          <w:lang w:val="en-US"/>
        </w:rPr>
        <w:t>The Linguistics of Literacy</w:t>
      </w:r>
      <w:r w:rsidR="005F6CD7" w:rsidRPr="00DD0FB2">
        <w:rPr>
          <w:rFonts w:asciiTheme="majorHAnsi" w:hAnsiTheme="majorHAnsi" w:cstheme="majorHAnsi"/>
          <w:lang w:val="en-US"/>
        </w:rPr>
        <w:t xml:space="preserve"> in</w:t>
      </w:r>
      <w:r w:rsidR="003232F7" w:rsidRPr="00DD0FB2">
        <w:rPr>
          <w:rFonts w:asciiTheme="majorHAnsi" w:hAnsiTheme="majorHAnsi" w:cstheme="majorHAnsi"/>
          <w:lang w:val="en-US"/>
        </w:rPr>
        <w:t xml:space="preserve"> </w:t>
      </w:r>
      <w:r w:rsidR="00143F29" w:rsidRPr="00DD0FB2">
        <w:rPr>
          <w:rFonts w:asciiTheme="majorHAnsi" w:hAnsiTheme="majorHAnsi" w:cstheme="majorHAnsi"/>
          <w:lang w:val="en-US"/>
        </w:rPr>
        <w:t>Downing, P</w:t>
      </w:r>
      <w:r w:rsidR="00FF0CC5" w:rsidRPr="00DD0FB2">
        <w:rPr>
          <w:rFonts w:asciiTheme="majorHAnsi" w:hAnsiTheme="majorHAnsi" w:cstheme="majorHAnsi"/>
          <w:lang w:val="en-US"/>
        </w:rPr>
        <w:t>amela</w:t>
      </w:r>
      <w:r w:rsidR="00143F29" w:rsidRPr="00DD0FB2">
        <w:rPr>
          <w:rFonts w:asciiTheme="majorHAnsi" w:hAnsiTheme="majorHAnsi" w:cstheme="majorHAnsi"/>
          <w:lang w:val="en-US"/>
        </w:rPr>
        <w:t xml:space="preserve"> A., Lima, S</w:t>
      </w:r>
      <w:r w:rsidR="00FF0CC5" w:rsidRPr="00DD0FB2">
        <w:rPr>
          <w:rFonts w:asciiTheme="majorHAnsi" w:hAnsiTheme="majorHAnsi" w:cstheme="majorHAnsi"/>
          <w:lang w:val="en-US"/>
        </w:rPr>
        <w:t>usan</w:t>
      </w:r>
      <w:r w:rsidR="00143F29" w:rsidRPr="00DD0FB2">
        <w:rPr>
          <w:rFonts w:asciiTheme="majorHAnsi" w:hAnsiTheme="majorHAnsi" w:cstheme="majorHAnsi"/>
          <w:lang w:val="en-US"/>
        </w:rPr>
        <w:t xml:space="preserve"> D., &amp; Noonan, M</w:t>
      </w:r>
      <w:r w:rsidR="00FF0CC5" w:rsidRPr="00DD0FB2">
        <w:rPr>
          <w:rFonts w:asciiTheme="majorHAnsi" w:hAnsiTheme="majorHAnsi" w:cstheme="majorHAnsi"/>
          <w:lang w:val="en-US"/>
        </w:rPr>
        <w:t>icahel</w:t>
      </w:r>
      <w:r w:rsidR="00143F29" w:rsidRPr="00DD0FB2">
        <w:rPr>
          <w:rFonts w:asciiTheme="majorHAnsi" w:hAnsiTheme="majorHAnsi" w:cstheme="majorHAnsi"/>
          <w:lang w:val="en-US"/>
        </w:rPr>
        <w:t xml:space="preserve"> (Eds.)</w:t>
      </w:r>
      <w:r w:rsidR="00636814" w:rsidRPr="00DD0FB2">
        <w:rPr>
          <w:rFonts w:asciiTheme="majorHAnsi" w:hAnsiTheme="majorHAnsi" w:cstheme="majorHAnsi"/>
          <w:lang w:val="en-US"/>
        </w:rPr>
        <w:t xml:space="preserve">, 83-110. </w:t>
      </w:r>
      <w:r w:rsidR="00143F29" w:rsidRPr="00DD0FB2">
        <w:rPr>
          <w:rFonts w:asciiTheme="majorHAnsi" w:hAnsiTheme="majorHAnsi" w:cstheme="majorHAnsi"/>
          <w:lang w:val="en-US"/>
        </w:rPr>
        <w:t>John Benjamins</w:t>
      </w:r>
      <w:r w:rsidR="00FF0CC5" w:rsidRPr="00DD0FB2">
        <w:rPr>
          <w:rFonts w:asciiTheme="majorHAnsi" w:hAnsiTheme="majorHAnsi" w:cstheme="majorHAnsi"/>
          <w:lang w:val="en-US"/>
        </w:rPr>
        <w:t>, Amsterdam.</w:t>
      </w:r>
    </w:p>
    <w:bookmarkEnd w:id="211"/>
    <w:bookmarkEnd w:id="212"/>
    <w:bookmarkEnd w:id="213"/>
    <w:p w14:paraId="4CE552AD" w14:textId="561A4E04" w:rsidR="00347CFE" w:rsidRPr="00DD0FB2" w:rsidRDefault="00347CFE" w:rsidP="000D3839">
      <w:pPr>
        <w:rPr>
          <w:rFonts w:asciiTheme="majorHAnsi" w:eastAsia="Calibri" w:hAnsiTheme="majorHAnsi" w:cstheme="majorHAnsi"/>
          <w:lang w:val="en-US"/>
        </w:rPr>
      </w:pPr>
    </w:p>
    <w:p w14:paraId="14A19569" w14:textId="77777777" w:rsidR="00347CFE" w:rsidRPr="00DD0FB2" w:rsidRDefault="00FE5DC0" w:rsidP="00BA0ED8">
      <w:pPr>
        <w:pStyle w:val="Heading1"/>
        <w:rPr>
          <w:rFonts w:asciiTheme="majorHAnsi" w:hAnsiTheme="majorHAnsi" w:cstheme="majorHAnsi"/>
        </w:rPr>
      </w:pPr>
      <w:bookmarkStart w:id="214" w:name="3cqmetx" w:colFirst="0" w:colLast="0"/>
      <w:bookmarkStart w:id="215" w:name="1rvwp1q" w:colFirst="0" w:colLast="0"/>
      <w:bookmarkStart w:id="216" w:name="_Toc21774754"/>
      <w:bookmarkEnd w:id="214"/>
      <w:bookmarkEnd w:id="215"/>
      <w:r w:rsidRPr="00DD0FB2">
        <w:rPr>
          <w:rFonts w:asciiTheme="majorHAnsi" w:hAnsiTheme="majorHAnsi" w:cstheme="majorHAnsi"/>
        </w:rPr>
        <w:t>Appendix A: Updated MSR during Latin GP work</w:t>
      </w:r>
      <w:bookmarkEnd w:id="216"/>
    </w:p>
    <w:p w14:paraId="58D9AA85" w14:textId="79623878" w:rsidR="008A0DDF"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When the work of Latin Generation Panel started the Maximal Starting Repertoire (MSR) version was 2 (MSR-2). As a result of the investigation and analysis of the languages, the Panel requested an extension of MSR with the six code points in table A1 below. Three of those were accepted by the Integration Panel (IP) and could therefore be included in the repertoire. The other three were rejected and could not be included</w:t>
      </w:r>
      <w:r w:rsidR="008A0DDF" w:rsidRPr="00DD0FB2">
        <w:rPr>
          <w:rFonts w:asciiTheme="majorHAnsi" w:eastAsia="Calibri" w:hAnsiTheme="majorHAnsi" w:cstheme="majorHAnsi"/>
          <w:lang w:val="en-US"/>
        </w:rPr>
        <w:t>.</w:t>
      </w:r>
    </w:p>
    <w:p w14:paraId="5725262C" w14:textId="2AAFED9E" w:rsidR="00347CFE" w:rsidRPr="00DD0FB2" w:rsidRDefault="00347CFE" w:rsidP="00BA0ED8">
      <w:pPr>
        <w:rPr>
          <w:rFonts w:asciiTheme="majorHAnsi" w:eastAsia="Calibri" w:hAnsiTheme="majorHAnsi" w:cstheme="majorHAnsi"/>
          <w:lang w:val="en-US"/>
        </w:rPr>
      </w:pPr>
    </w:p>
    <w:p w14:paraId="22203463" w14:textId="77777777" w:rsidR="00D17B5B" w:rsidRPr="00DD0FB2" w:rsidRDefault="00D17B5B" w:rsidP="00D17B5B">
      <w:pPr>
        <w:rPr>
          <w:rFonts w:asciiTheme="majorHAnsi" w:eastAsia="Calibri" w:hAnsiTheme="majorHAnsi" w:cstheme="majorHAnsi"/>
          <w:lang w:val="en-US"/>
        </w:rPr>
      </w:pPr>
      <w:r w:rsidRPr="00DD0FB2">
        <w:rPr>
          <w:rFonts w:asciiTheme="majorHAnsi" w:eastAsia="Calibri" w:hAnsiTheme="majorHAnsi" w:cstheme="majorHAnsi"/>
          <w:lang w:val="en-US"/>
        </w:rPr>
        <w:t>Table A1. Code points not found in MSR-2 and requested to be included in updated MSR.</w:t>
      </w: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983"/>
        <w:gridCol w:w="719"/>
        <w:gridCol w:w="960"/>
        <w:gridCol w:w="1440"/>
        <w:gridCol w:w="3828"/>
        <w:gridCol w:w="1410"/>
      </w:tblGrid>
      <w:tr w:rsidR="00347CFE" w:rsidRPr="00DD0FB2" w14:paraId="6D91CC90" w14:textId="77777777" w:rsidTr="00D2763D">
        <w:tc>
          <w:tcPr>
            <w:tcW w:w="983" w:type="dxa"/>
            <w:shd w:val="clear" w:color="auto" w:fill="FFFFFF"/>
            <w:tcMar>
              <w:top w:w="72" w:type="dxa"/>
              <w:left w:w="72" w:type="dxa"/>
              <w:bottom w:w="72" w:type="dxa"/>
              <w:right w:w="72" w:type="dxa"/>
            </w:tcMar>
          </w:tcPr>
          <w:p w14:paraId="47364BD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Unicode</w:t>
            </w:r>
          </w:p>
        </w:tc>
        <w:tc>
          <w:tcPr>
            <w:tcW w:w="719" w:type="dxa"/>
            <w:shd w:val="clear" w:color="auto" w:fill="FFFFFF"/>
            <w:tcMar>
              <w:top w:w="72" w:type="dxa"/>
              <w:left w:w="72" w:type="dxa"/>
              <w:bottom w:w="72" w:type="dxa"/>
              <w:right w:w="72" w:type="dxa"/>
            </w:tcMar>
          </w:tcPr>
          <w:p w14:paraId="09073EA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960" w:type="dxa"/>
            <w:shd w:val="clear" w:color="auto" w:fill="FFFFFF"/>
            <w:tcMar>
              <w:top w:w="72" w:type="dxa"/>
              <w:left w:w="72" w:type="dxa"/>
              <w:bottom w:w="72" w:type="dxa"/>
              <w:right w:w="72" w:type="dxa"/>
            </w:tcMar>
          </w:tcPr>
          <w:p w14:paraId="75FA9F0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1440" w:type="dxa"/>
            <w:shd w:val="clear" w:color="auto" w:fill="FFFFFF"/>
            <w:tcMar>
              <w:top w:w="72" w:type="dxa"/>
              <w:left w:w="72" w:type="dxa"/>
              <w:bottom w:w="72" w:type="dxa"/>
              <w:right w:w="72" w:type="dxa"/>
            </w:tcMar>
          </w:tcPr>
          <w:p w14:paraId="2AB4732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Languages </w:t>
            </w:r>
          </w:p>
        </w:tc>
        <w:tc>
          <w:tcPr>
            <w:tcW w:w="3828" w:type="dxa"/>
            <w:shd w:val="clear" w:color="auto" w:fill="FFFFFF"/>
            <w:tcMar>
              <w:top w:w="72" w:type="dxa"/>
              <w:left w:w="72" w:type="dxa"/>
              <w:bottom w:w="72" w:type="dxa"/>
              <w:right w:w="72" w:type="dxa"/>
            </w:tcMar>
          </w:tcPr>
          <w:p w14:paraId="67B2E9F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Reference supporting inclusion</w:t>
            </w:r>
          </w:p>
        </w:tc>
        <w:tc>
          <w:tcPr>
            <w:tcW w:w="1410" w:type="dxa"/>
            <w:shd w:val="clear" w:color="auto" w:fill="FFFFFF"/>
            <w:tcMar>
              <w:top w:w="72" w:type="dxa"/>
              <w:left w:w="72" w:type="dxa"/>
              <w:bottom w:w="72" w:type="dxa"/>
              <w:right w:w="72" w:type="dxa"/>
            </w:tcMar>
          </w:tcPr>
          <w:p w14:paraId="55C7D06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MSR-3 status</w:t>
            </w:r>
          </w:p>
        </w:tc>
      </w:tr>
      <w:tr w:rsidR="00347CFE" w:rsidRPr="00DD0FB2" w14:paraId="182689A3" w14:textId="77777777" w:rsidTr="00D2763D">
        <w:tc>
          <w:tcPr>
            <w:tcW w:w="983" w:type="dxa"/>
            <w:shd w:val="clear" w:color="auto" w:fill="FFFFFF"/>
            <w:tcMar>
              <w:top w:w="72" w:type="dxa"/>
              <w:left w:w="72" w:type="dxa"/>
              <w:bottom w:w="72" w:type="dxa"/>
              <w:right w:w="72" w:type="dxa"/>
            </w:tcMar>
          </w:tcPr>
          <w:p w14:paraId="0D619A6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lastRenderedPageBreak/>
              <w:t>0268</w:t>
            </w:r>
          </w:p>
        </w:tc>
        <w:tc>
          <w:tcPr>
            <w:tcW w:w="719" w:type="dxa"/>
            <w:shd w:val="clear" w:color="auto" w:fill="FFFFFF"/>
            <w:tcMar>
              <w:top w:w="72" w:type="dxa"/>
              <w:left w:w="72" w:type="dxa"/>
              <w:bottom w:w="72" w:type="dxa"/>
              <w:right w:w="72" w:type="dxa"/>
            </w:tcMar>
          </w:tcPr>
          <w:p w14:paraId="746D8FC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ɨ</w:t>
            </w:r>
          </w:p>
        </w:tc>
        <w:tc>
          <w:tcPr>
            <w:tcW w:w="960" w:type="dxa"/>
            <w:shd w:val="clear" w:color="auto" w:fill="FFFFFF"/>
            <w:tcMar>
              <w:top w:w="72" w:type="dxa"/>
              <w:left w:w="72" w:type="dxa"/>
              <w:bottom w:w="72" w:type="dxa"/>
              <w:right w:w="72" w:type="dxa"/>
            </w:tcMar>
          </w:tcPr>
          <w:p w14:paraId="2A3192C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STROKE</w:t>
            </w:r>
          </w:p>
        </w:tc>
        <w:tc>
          <w:tcPr>
            <w:tcW w:w="1440" w:type="dxa"/>
            <w:shd w:val="clear" w:color="auto" w:fill="FFFFFF"/>
            <w:tcMar>
              <w:top w:w="72" w:type="dxa"/>
              <w:left w:w="72" w:type="dxa"/>
              <w:bottom w:w="72" w:type="dxa"/>
              <w:right w:w="72" w:type="dxa"/>
            </w:tcMar>
          </w:tcPr>
          <w:p w14:paraId="4AD8628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Cubeo (3)</w:t>
            </w:r>
          </w:p>
          <w:p w14:paraId="6A48185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Dagbani (4)</w:t>
            </w:r>
          </w:p>
          <w:p w14:paraId="6ADB09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HIxkaryána (4)</w:t>
            </w:r>
          </w:p>
        </w:tc>
        <w:tc>
          <w:tcPr>
            <w:tcW w:w="3828" w:type="dxa"/>
            <w:shd w:val="clear" w:color="auto" w:fill="FFFFFF"/>
            <w:tcMar>
              <w:top w:w="72" w:type="dxa"/>
              <w:left w:w="72" w:type="dxa"/>
              <w:bottom w:w="72" w:type="dxa"/>
              <w:right w:w="72" w:type="dxa"/>
            </w:tcMar>
          </w:tcPr>
          <w:p w14:paraId="771A0C2F" w14:textId="0A2D0934" w:rsidR="002320E6" w:rsidRPr="00DD0FB2" w:rsidRDefault="00811268">
            <w:pPr>
              <w:rPr>
                <w:rFonts w:asciiTheme="majorHAnsi" w:eastAsia="Calibri" w:hAnsiTheme="majorHAnsi" w:cstheme="majorHAnsi"/>
                <w:color w:val="0070C0"/>
              </w:rPr>
            </w:pPr>
            <w:hyperlink r:id="rId101">
              <w:r w:rsidR="00FE5DC0" w:rsidRPr="00DD0FB2">
                <w:rPr>
                  <w:rFonts w:asciiTheme="majorHAnsi" w:eastAsia="Calibri" w:hAnsiTheme="majorHAnsi" w:cstheme="majorHAnsi"/>
                  <w:color w:val="0563C1"/>
                  <w:u w:val="single"/>
                </w:rPr>
                <w:t>http://www.omniglot.com/writing/cubeo.htm</w:t>
              </w:r>
            </w:hyperlink>
          </w:p>
          <w:p w14:paraId="700BB7F9" w14:textId="7CC6CCA7" w:rsidR="00347CFE" w:rsidRPr="00DD0FB2" w:rsidRDefault="00811268" w:rsidP="00BA0ED8">
            <w:pPr>
              <w:rPr>
                <w:rFonts w:asciiTheme="majorHAnsi" w:eastAsia="Calibri" w:hAnsiTheme="majorHAnsi" w:cstheme="majorHAnsi"/>
                <w:color w:val="0070C0"/>
                <w:u w:val="single"/>
              </w:rPr>
            </w:pPr>
            <w:hyperlink r:id="rId102">
              <w:r w:rsidR="00FE5DC0" w:rsidRPr="00DD0FB2">
                <w:rPr>
                  <w:rFonts w:asciiTheme="majorHAnsi" w:eastAsia="Calibri" w:hAnsiTheme="majorHAnsi" w:cstheme="majorHAnsi"/>
                  <w:color w:val="0070C0"/>
                  <w:u w:val="single"/>
                </w:rPr>
                <w:t>http://www.omniglot.com/charts/dagbani.pdf</w:t>
              </w:r>
            </w:hyperlink>
          </w:p>
          <w:p w14:paraId="0C9DCEA9" w14:textId="71A62EC8" w:rsidR="00347CFE" w:rsidRPr="00DD0FB2" w:rsidRDefault="00811268" w:rsidP="00BA0ED8">
            <w:pPr>
              <w:rPr>
                <w:rFonts w:asciiTheme="majorHAnsi" w:eastAsia="Calibri" w:hAnsiTheme="majorHAnsi" w:cstheme="majorHAnsi"/>
                <w:color w:val="0070C0"/>
                <w:u w:val="single"/>
              </w:rPr>
            </w:pPr>
            <w:hyperlink r:id="rId103">
              <w:r w:rsidR="00FE5DC0" w:rsidRPr="00DD0FB2">
                <w:rPr>
                  <w:rFonts w:asciiTheme="majorHAnsi" w:eastAsia="Calibri" w:hAnsiTheme="majorHAnsi" w:cstheme="majorHAnsi"/>
                  <w:color w:val="0070C0"/>
                  <w:u w:val="single"/>
                </w:rPr>
                <w:t>http://www.omniglot.com/writing/hixkaryana.htm</w:t>
              </w:r>
            </w:hyperlink>
          </w:p>
        </w:tc>
        <w:tc>
          <w:tcPr>
            <w:tcW w:w="1410" w:type="dxa"/>
            <w:shd w:val="clear" w:color="auto" w:fill="FFFFFF"/>
            <w:tcMar>
              <w:top w:w="72" w:type="dxa"/>
              <w:left w:w="72" w:type="dxa"/>
              <w:bottom w:w="72" w:type="dxa"/>
              <w:right w:w="72" w:type="dxa"/>
            </w:tcMar>
          </w:tcPr>
          <w:p w14:paraId="16DC2FE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INCLUDED</w:t>
            </w:r>
          </w:p>
        </w:tc>
      </w:tr>
      <w:tr w:rsidR="00347CFE" w:rsidRPr="00DD0FB2" w14:paraId="46988394" w14:textId="77777777" w:rsidTr="00D2763D">
        <w:tc>
          <w:tcPr>
            <w:tcW w:w="983" w:type="dxa"/>
            <w:shd w:val="clear" w:color="auto" w:fill="FFFFFF"/>
            <w:tcMar>
              <w:top w:w="72" w:type="dxa"/>
              <w:left w:w="72" w:type="dxa"/>
              <w:bottom w:w="72" w:type="dxa"/>
              <w:right w:w="72" w:type="dxa"/>
            </w:tcMar>
          </w:tcPr>
          <w:p w14:paraId="197AE81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0272</w:t>
            </w:r>
          </w:p>
        </w:tc>
        <w:tc>
          <w:tcPr>
            <w:tcW w:w="719" w:type="dxa"/>
            <w:shd w:val="clear" w:color="auto" w:fill="FFFFFF"/>
            <w:tcMar>
              <w:top w:w="72" w:type="dxa"/>
              <w:left w:w="72" w:type="dxa"/>
              <w:bottom w:w="72" w:type="dxa"/>
              <w:right w:w="72" w:type="dxa"/>
            </w:tcMar>
          </w:tcPr>
          <w:p w14:paraId="1B2684D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ɲ</w:t>
            </w:r>
          </w:p>
        </w:tc>
        <w:tc>
          <w:tcPr>
            <w:tcW w:w="960" w:type="dxa"/>
            <w:shd w:val="clear" w:color="auto" w:fill="FFFFFF"/>
            <w:tcMar>
              <w:top w:w="72" w:type="dxa"/>
              <w:left w:w="72" w:type="dxa"/>
              <w:bottom w:w="72" w:type="dxa"/>
              <w:right w:w="72" w:type="dxa"/>
            </w:tcMar>
          </w:tcPr>
          <w:p w14:paraId="2FC2CE5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LEFT HOOK</w:t>
            </w:r>
          </w:p>
        </w:tc>
        <w:tc>
          <w:tcPr>
            <w:tcW w:w="1440" w:type="dxa"/>
            <w:shd w:val="clear" w:color="auto" w:fill="FFFFFF"/>
            <w:tcMar>
              <w:top w:w="72" w:type="dxa"/>
              <w:left w:w="72" w:type="dxa"/>
              <w:bottom w:w="72" w:type="dxa"/>
              <w:right w:w="72" w:type="dxa"/>
            </w:tcMar>
          </w:tcPr>
          <w:p w14:paraId="5F73068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Susu (4)</w:t>
            </w:r>
          </w:p>
          <w:p w14:paraId="5ACEF70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Zarma (4)</w:t>
            </w:r>
          </w:p>
        </w:tc>
        <w:tc>
          <w:tcPr>
            <w:tcW w:w="3828" w:type="dxa"/>
            <w:shd w:val="clear" w:color="auto" w:fill="FFFFFF"/>
            <w:tcMar>
              <w:top w:w="72" w:type="dxa"/>
              <w:left w:w="72" w:type="dxa"/>
              <w:bottom w:w="72" w:type="dxa"/>
              <w:right w:w="72" w:type="dxa"/>
            </w:tcMar>
          </w:tcPr>
          <w:p w14:paraId="50E6F2E0" w14:textId="0F5DA246" w:rsidR="00347CFE" w:rsidRPr="00DD0FB2" w:rsidRDefault="00811268" w:rsidP="00BA0ED8">
            <w:pPr>
              <w:rPr>
                <w:rFonts w:asciiTheme="majorHAnsi" w:eastAsia="Calibri" w:hAnsiTheme="majorHAnsi" w:cstheme="majorHAnsi"/>
                <w:color w:val="0000FF"/>
                <w:u w:val="single"/>
              </w:rPr>
            </w:pPr>
            <w:hyperlink r:id="rId104">
              <w:r w:rsidR="00FE5DC0" w:rsidRPr="00DD0FB2">
                <w:rPr>
                  <w:rFonts w:asciiTheme="majorHAnsi" w:eastAsia="Calibri" w:hAnsiTheme="majorHAnsi" w:cstheme="majorHAnsi"/>
                  <w:color w:val="0000FF"/>
                  <w:u w:val="single"/>
                </w:rPr>
                <w:t>https://www.omniglot.com/writing/susu.htm</w:t>
              </w:r>
            </w:hyperlink>
          </w:p>
          <w:p w14:paraId="47004B79" w14:textId="16271566" w:rsidR="00347CFE" w:rsidRPr="00DD0FB2" w:rsidRDefault="00811268" w:rsidP="00BA0ED8">
            <w:pPr>
              <w:rPr>
                <w:rFonts w:asciiTheme="majorHAnsi" w:eastAsia="Calibri" w:hAnsiTheme="majorHAnsi" w:cstheme="majorHAnsi"/>
                <w:color w:val="0000FF"/>
                <w:u w:val="single"/>
              </w:rPr>
            </w:pPr>
            <w:hyperlink r:id="rId105">
              <w:r w:rsidR="00FE5DC0" w:rsidRPr="00DD0FB2">
                <w:rPr>
                  <w:rFonts w:asciiTheme="majorHAnsi" w:eastAsia="Calibri" w:hAnsiTheme="majorHAnsi" w:cstheme="majorHAnsi"/>
                  <w:color w:val="0000FF"/>
                  <w:u w:val="single"/>
                </w:rPr>
                <w:t>https://www.omniglot.com/writing/zarma.htm</w:t>
              </w:r>
            </w:hyperlink>
          </w:p>
        </w:tc>
        <w:tc>
          <w:tcPr>
            <w:tcW w:w="1410" w:type="dxa"/>
            <w:shd w:val="clear" w:color="auto" w:fill="FFFFFF"/>
            <w:tcMar>
              <w:top w:w="72" w:type="dxa"/>
              <w:left w:w="72" w:type="dxa"/>
              <w:bottom w:w="72" w:type="dxa"/>
              <w:right w:w="72" w:type="dxa"/>
            </w:tcMar>
          </w:tcPr>
          <w:p w14:paraId="1F56236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INCLUDED</w:t>
            </w:r>
          </w:p>
        </w:tc>
      </w:tr>
      <w:tr w:rsidR="00347CFE" w:rsidRPr="00DD0FB2" w14:paraId="41E64B78" w14:textId="77777777" w:rsidTr="00D2763D">
        <w:tc>
          <w:tcPr>
            <w:tcW w:w="983" w:type="dxa"/>
            <w:shd w:val="clear" w:color="auto" w:fill="FFFFFF"/>
            <w:tcMar>
              <w:top w:w="72" w:type="dxa"/>
              <w:left w:w="72" w:type="dxa"/>
              <w:bottom w:w="72" w:type="dxa"/>
              <w:right w:w="72" w:type="dxa"/>
            </w:tcMar>
          </w:tcPr>
          <w:p w14:paraId="63FC8CD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01C0</w:t>
            </w:r>
          </w:p>
        </w:tc>
        <w:tc>
          <w:tcPr>
            <w:tcW w:w="719" w:type="dxa"/>
            <w:shd w:val="clear" w:color="auto" w:fill="FFFFFF"/>
            <w:tcMar>
              <w:top w:w="72" w:type="dxa"/>
              <w:left w:w="72" w:type="dxa"/>
              <w:bottom w:w="72" w:type="dxa"/>
              <w:right w:w="72" w:type="dxa"/>
            </w:tcMar>
          </w:tcPr>
          <w:p w14:paraId="6AB430A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ǀ</w:t>
            </w:r>
          </w:p>
        </w:tc>
        <w:tc>
          <w:tcPr>
            <w:tcW w:w="960" w:type="dxa"/>
            <w:shd w:val="clear" w:color="auto" w:fill="FFFFFF"/>
            <w:tcMar>
              <w:top w:w="72" w:type="dxa"/>
              <w:left w:w="72" w:type="dxa"/>
              <w:bottom w:w="72" w:type="dxa"/>
              <w:right w:w="72" w:type="dxa"/>
            </w:tcMar>
          </w:tcPr>
          <w:p w14:paraId="1DBA7B7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 xml:space="preserve">LATIN LETTER DENTAL CLICK </w:t>
            </w:r>
          </w:p>
        </w:tc>
        <w:tc>
          <w:tcPr>
            <w:tcW w:w="1440" w:type="dxa"/>
            <w:shd w:val="clear" w:color="auto" w:fill="FFFFFF"/>
            <w:tcMar>
              <w:top w:w="72" w:type="dxa"/>
              <w:left w:w="72" w:type="dxa"/>
              <w:bottom w:w="72" w:type="dxa"/>
              <w:right w:w="72" w:type="dxa"/>
            </w:tcMar>
          </w:tcPr>
          <w:p w14:paraId="16202C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Khoekhoe(4)</w:t>
            </w:r>
          </w:p>
        </w:tc>
        <w:tc>
          <w:tcPr>
            <w:tcW w:w="3828" w:type="dxa"/>
            <w:shd w:val="clear" w:color="auto" w:fill="FFFFFF"/>
            <w:tcMar>
              <w:top w:w="72" w:type="dxa"/>
              <w:left w:w="72" w:type="dxa"/>
              <w:bottom w:w="72" w:type="dxa"/>
              <w:right w:w="72" w:type="dxa"/>
            </w:tcMar>
          </w:tcPr>
          <w:p w14:paraId="6B5AC5C9" w14:textId="746CA5D8" w:rsidR="00347CFE" w:rsidRPr="00DD0FB2" w:rsidRDefault="00811268" w:rsidP="00BA0ED8">
            <w:pPr>
              <w:rPr>
                <w:rFonts w:asciiTheme="majorHAnsi" w:eastAsia="Calibri" w:hAnsiTheme="majorHAnsi" w:cstheme="majorHAnsi"/>
                <w:color w:val="0000FF"/>
                <w:u w:val="single"/>
              </w:rPr>
            </w:pPr>
            <w:hyperlink r:id="rId106">
              <w:r w:rsidR="00FE5DC0" w:rsidRPr="00DD0FB2">
                <w:rPr>
                  <w:rFonts w:asciiTheme="majorHAnsi" w:eastAsia="Calibri" w:hAnsiTheme="majorHAnsi" w:cstheme="majorHAnsi"/>
                  <w:color w:val="0000FF"/>
                  <w:u w:val="single"/>
                </w:rPr>
                <w:t>https://www.britannica.com/topic/Khoisan-languages</w:t>
              </w:r>
            </w:hyperlink>
          </w:p>
          <w:p w14:paraId="1462ADAD" w14:textId="07234DBA" w:rsidR="00347CFE" w:rsidRPr="00DD0FB2" w:rsidRDefault="00811268" w:rsidP="00BA0ED8">
            <w:pPr>
              <w:rPr>
                <w:rFonts w:asciiTheme="majorHAnsi" w:eastAsia="Calibri" w:hAnsiTheme="majorHAnsi" w:cstheme="majorHAnsi"/>
                <w:color w:val="0000FF"/>
                <w:u w:val="single"/>
              </w:rPr>
            </w:pPr>
            <w:hyperlink r:id="rId107">
              <w:r w:rsidR="00FE5DC0" w:rsidRPr="00DD0FB2">
                <w:rPr>
                  <w:rFonts w:asciiTheme="majorHAnsi" w:eastAsia="Calibri" w:hAnsiTheme="majorHAnsi" w:cstheme="majorHAnsi"/>
                  <w:color w:val="0000FF"/>
                  <w:u w:val="single"/>
                </w:rPr>
                <w:t>https://en.wikipedia.org/wiki/Khoe_languages</w:t>
              </w:r>
            </w:hyperlink>
          </w:p>
          <w:p w14:paraId="28AD90DA" w14:textId="70698E97" w:rsidR="00347CFE" w:rsidRPr="00DD0FB2" w:rsidRDefault="00811268" w:rsidP="00BA0ED8">
            <w:pPr>
              <w:rPr>
                <w:rFonts w:asciiTheme="majorHAnsi" w:eastAsia="Calibri" w:hAnsiTheme="majorHAnsi" w:cstheme="majorHAnsi"/>
                <w:color w:val="0000FF"/>
                <w:u w:val="single"/>
              </w:rPr>
            </w:pPr>
            <w:hyperlink r:id="rId108">
              <w:r w:rsidR="00FE5DC0" w:rsidRPr="00DD0FB2">
                <w:rPr>
                  <w:rFonts w:asciiTheme="majorHAnsi" w:eastAsia="Calibri" w:hAnsiTheme="majorHAnsi" w:cstheme="majorHAnsi"/>
                  <w:color w:val="0000FF"/>
                  <w:u w:val="single"/>
                </w:rPr>
                <w:t>https://www.newera.com.na/tag/khoekhoegowab/</w:t>
              </w:r>
            </w:hyperlink>
          </w:p>
          <w:p w14:paraId="259ACE38" w14:textId="1C9035A3" w:rsidR="00347CFE" w:rsidRPr="00DD0FB2" w:rsidRDefault="00811268" w:rsidP="00BA0ED8">
            <w:pPr>
              <w:rPr>
                <w:rFonts w:asciiTheme="majorHAnsi" w:eastAsia="Calibri" w:hAnsiTheme="majorHAnsi" w:cstheme="majorHAnsi"/>
                <w:color w:val="0000FF"/>
                <w:u w:val="single"/>
              </w:rPr>
            </w:pPr>
            <w:hyperlink r:id="rId109">
              <w:r w:rsidR="00FE5DC0" w:rsidRPr="00DD0FB2">
                <w:rPr>
                  <w:rFonts w:asciiTheme="majorHAnsi" w:eastAsia="Calibri" w:hAnsiTheme="majorHAnsi" w:cstheme="majorHAnsi"/>
                  <w:color w:val="0000FF"/>
                  <w:u w:val="single"/>
                </w:rPr>
                <w:t>http://www.omniglot.com/writing/khoekhoe.htm</w:t>
              </w:r>
            </w:hyperlink>
          </w:p>
        </w:tc>
        <w:tc>
          <w:tcPr>
            <w:tcW w:w="1410" w:type="dxa"/>
            <w:shd w:val="clear" w:color="auto" w:fill="FFFFFF"/>
            <w:tcMar>
              <w:top w:w="72" w:type="dxa"/>
              <w:left w:w="72" w:type="dxa"/>
              <w:bottom w:w="72" w:type="dxa"/>
              <w:right w:w="72" w:type="dxa"/>
            </w:tcMar>
          </w:tcPr>
          <w:p w14:paraId="5EECEA5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EXCLUDED</w:t>
            </w:r>
          </w:p>
        </w:tc>
      </w:tr>
      <w:tr w:rsidR="00347CFE" w:rsidRPr="00DD0FB2" w14:paraId="3934CFFE" w14:textId="77777777" w:rsidTr="00D2763D">
        <w:tc>
          <w:tcPr>
            <w:tcW w:w="983" w:type="dxa"/>
            <w:shd w:val="clear" w:color="auto" w:fill="FFFFFF"/>
            <w:tcMar>
              <w:top w:w="72" w:type="dxa"/>
              <w:left w:w="72" w:type="dxa"/>
              <w:bottom w:w="72" w:type="dxa"/>
              <w:right w:w="72" w:type="dxa"/>
            </w:tcMar>
          </w:tcPr>
          <w:p w14:paraId="3AEA01D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01C1</w:t>
            </w:r>
          </w:p>
        </w:tc>
        <w:tc>
          <w:tcPr>
            <w:tcW w:w="719" w:type="dxa"/>
            <w:shd w:val="clear" w:color="auto" w:fill="FFFFFF"/>
            <w:tcMar>
              <w:top w:w="72" w:type="dxa"/>
              <w:left w:w="72" w:type="dxa"/>
              <w:bottom w:w="72" w:type="dxa"/>
              <w:right w:w="72" w:type="dxa"/>
            </w:tcMar>
          </w:tcPr>
          <w:p w14:paraId="3E55D81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ǁ</w:t>
            </w:r>
          </w:p>
        </w:tc>
        <w:tc>
          <w:tcPr>
            <w:tcW w:w="960" w:type="dxa"/>
            <w:shd w:val="clear" w:color="auto" w:fill="FFFFFF"/>
            <w:tcMar>
              <w:top w:w="72" w:type="dxa"/>
              <w:left w:w="72" w:type="dxa"/>
              <w:bottom w:w="72" w:type="dxa"/>
              <w:right w:w="72" w:type="dxa"/>
            </w:tcMar>
          </w:tcPr>
          <w:p w14:paraId="7E4EF62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LETTER LATERAL CLICK</w:t>
            </w:r>
          </w:p>
        </w:tc>
        <w:tc>
          <w:tcPr>
            <w:tcW w:w="1440" w:type="dxa"/>
            <w:shd w:val="clear" w:color="auto" w:fill="FFFFFF"/>
            <w:tcMar>
              <w:top w:w="72" w:type="dxa"/>
              <w:left w:w="72" w:type="dxa"/>
              <w:bottom w:w="72" w:type="dxa"/>
              <w:right w:w="72" w:type="dxa"/>
            </w:tcMar>
          </w:tcPr>
          <w:p w14:paraId="3645A77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Khoekhoe(4)</w:t>
            </w:r>
          </w:p>
        </w:tc>
        <w:tc>
          <w:tcPr>
            <w:tcW w:w="3828" w:type="dxa"/>
            <w:shd w:val="clear" w:color="auto" w:fill="FFFFFF"/>
            <w:tcMar>
              <w:top w:w="72" w:type="dxa"/>
              <w:left w:w="72" w:type="dxa"/>
              <w:bottom w:w="72" w:type="dxa"/>
              <w:right w:w="72" w:type="dxa"/>
            </w:tcMar>
          </w:tcPr>
          <w:p w14:paraId="293702CF" w14:textId="63666E94" w:rsidR="00347CFE" w:rsidRPr="00DD0FB2" w:rsidRDefault="00811268" w:rsidP="00BA0ED8">
            <w:pPr>
              <w:rPr>
                <w:rFonts w:asciiTheme="majorHAnsi" w:eastAsia="Calibri" w:hAnsiTheme="majorHAnsi" w:cstheme="majorHAnsi"/>
                <w:color w:val="0000FF"/>
                <w:u w:val="single"/>
              </w:rPr>
            </w:pPr>
            <w:hyperlink r:id="rId110">
              <w:r w:rsidR="00FE5DC0" w:rsidRPr="00DD0FB2">
                <w:rPr>
                  <w:rFonts w:asciiTheme="majorHAnsi" w:eastAsia="Calibri" w:hAnsiTheme="majorHAnsi" w:cstheme="majorHAnsi"/>
                  <w:color w:val="0000FF"/>
                  <w:u w:val="single"/>
                </w:rPr>
                <w:t>https://www.britannica.com/topic/Khoisan-languages</w:t>
              </w:r>
            </w:hyperlink>
          </w:p>
          <w:p w14:paraId="3E7392F8" w14:textId="6BACFEBA" w:rsidR="00347CFE" w:rsidRPr="00DD0FB2" w:rsidRDefault="00811268" w:rsidP="00BA0ED8">
            <w:pPr>
              <w:rPr>
                <w:rFonts w:asciiTheme="majorHAnsi" w:eastAsia="Calibri" w:hAnsiTheme="majorHAnsi" w:cstheme="majorHAnsi"/>
                <w:color w:val="0000FF"/>
                <w:u w:val="single"/>
              </w:rPr>
            </w:pPr>
            <w:hyperlink r:id="rId111">
              <w:r w:rsidR="00FE5DC0" w:rsidRPr="00DD0FB2">
                <w:rPr>
                  <w:rFonts w:asciiTheme="majorHAnsi" w:eastAsia="Calibri" w:hAnsiTheme="majorHAnsi" w:cstheme="majorHAnsi"/>
                  <w:color w:val="0000FF"/>
                  <w:u w:val="single"/>
                </w:rPr>
                <w:t>https://en.wikipedia.org/wiki/Khoe_languages</w:t>
              </w:r>
            </w:hyperlink>
          </w:p>
          <w:p w14:paraId="72DA10C7" w14:textId="66B5130A" w:rsidR="00347CFE" w:rsidRPr="00DD0FB2" w:rsidRDefault="00811268" w:rsidP="00BA0ED8">
            <w:pPr>
              <w:rPr>
                <w:rFonts w:asciiTheme="majorHAnsi" w:eastAsia="Calibri" w:hAnsiTheme="majorHAnsi" w:cstheme="majorHAnsi"/>
                <w:color w:val="0000FF"/>
                <w:u w:val="single"/>
              </w:rPr>
            </w:pPr>
            <w:hyperlink r:id="rId112">
              <w:r w:rsidR="00FE5DC0" w:rsidRPr="00DD0FB2">
                <w:rPr>
                  <w:rFonts w:asciiTheme="majorHAnsi" w:eastAsia="Calibri" w:hAnsiTheme="majorHAnsi" w:cstheme="majorHAnsi"/>
                  <w:color w:val="0000FF"/>
                  <w:u w:val="single"/>
                </w:rPr>
                <w:t>https://www.newera.com.na/tag/khoekhoegowab/</w:t>
              </w:r>
            </w:hyperlink>
          </w:p>
          <w:p w14:paraId="32C29695" w14:textId="4BA84F02" w:rsidR="00347CFE" w:rsidRPr="00DD0FB2" w:rsidRDefault="00811268" w:rsidP="00BA0ED8">
            <w:pPr>
              <w:rPr>
                <w:rFonts w:asciiTheme="majorHAnsi" w:eastAsia="Calibri" w:hAnsiTheme="majorHAnsi" w:cstheme="majorHAnsi"/>
                <w:color w:val="0000FF"/>
                <w:u w:val="single"/>
              </w:rPr>
            </w:pPr>
            <w:hyperlink r:id="rId113">
              <w:r w:rsidR="00FE5DC0" w:rsidRPr="00DD0FB2">
                <w:rPr>
                  <w:rFonts w:asciiTheme="majorHAnsi" w:eastAsia="Calibri" w:hAnsiTheme="majorHAnsi" w:cstheme="majorHAnsi"/>
                  <w:color w:val="0000FF"/>
                  <w:u w:val="single"/>
                </w:rPr>
                <w:t>http://www.omniglot.com/writing/khoekhoe.htm</w:t>
              </w:r>
            </w:hyperlink>
          </w:p>
        </w:tc>
        <w:tc>
          <w:tcPr>
            <w:tcW w:w="1410" w:type="dxa"/>
            <w:shd w:val="clear" w:color="auto" w:fill="FFFFFF"/>
            <w:tcMar>
              <w:top w:w="72" w:type="dxa"/>
              <w:left w:w="72" w:type="dxa"/>
              <w:bottom w:w="72" w:type="dxa"/>
              <w:right w:w="72" w:type="dxa"/>
            </w:tcMar>
          </w:tcPr>
          <w:p w14:paraId="6E17A85E" w14:textId="77777777" w:rsidR="00347CFE" w:rsidRPr="00DD0FB2" w:rsidRDefault="00347CFE" w:rsidP="00BA0ED8">
            <w:pPr>
              <w:rPr>
                <w:rFonts w:asciiTheme="majorHAnsi" w:eastAsia="Calibri" w:hAnsiTheme="majorHAnsi" w:cstheme="majorHAnsi"/>
              </w:rPr>
            </w:pPr>
          </w:p>
          <w:p w14:paraId="1CA320F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EXCLUDED</w:t>
            </w:r>
          </w:p>
        </w:tc>
      </w:tr>
      <w:tr w:rsidR="00347CFE" w:rsidRPr="00DD0FB2" w14:paraId="602ED8C0" w14:textId="77777777" w:rsidTr="00D2763D">
        <w:tc>
          <w:tcPr>
            <w:tcW w:w="983" w:type="dxa"/>
            <w:shd w:val="clear" w:color="auto" w:fill="FFFFFF"/>
            <w:tcMar>
              <w:top w:w="72" w:type="dxa"/>
              <w:left w:w="72" w:type="dxa"/>
              <w:bottom w:w="72" w:type="dxa"/>
              <w:right w:w="72" w:type="dxa"/>
            </w:tcMar>
          </w:tcPr>
          <w:p w14:paraId="3A1C0D7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01C2</w:t>
            </w:r>
          </w:p>
        </w:tc>
        <w:tc>
          <w:tcPr>
            <w:tcW w:w="719" w:type="dxa"/>
            <w:shd w:val="clear" w:color="auto" w:fill="FFFFFF"/>
            <w:tcMar>
              <w:top w:w="72" w:type="dxa"/>
              <w:left w:w="72" w:type="dxa"/>
              <w:bottom w:w="72" w:type="dxa"/>
              <w:right w:w="72" w:type="dxa"/>
            </w:tcMar>
          </w:tcPr>
          <w:p w14:paraId="613CEE3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ǂ</w:t>
            </w:r>
          </w:p>
        </w:tc>
        <w:tc>
          <w:tcPr>
            <w:tcW w:w="960" w:type="dxa"/>
            <w:shd w:val="clear" w:color="auto" w:fill="FFFFFF"/>
            <w:tcMar>
              <w:top w:w="72" w:type="dxa"/>
              <w:left w:w="72" w:type="dxa"/>
              <w:bottom w:w="72" w:type="dxa"/>
              <w:right w:w="72" w:type="dxa"/>
            </w:tcMar>
          </w:tcPr>
          <w:p w14:paraId="798C5E7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LETTER ALVEOLAR CLICK</w:t>
            </w:r>
          </w:p>
        </w:tc>
        <w:tc>
          <w:tcPr>
            <w:tcW w:w="1440" w:type="dxa"/>
            <w:shd w:val="clear" w:color="auto" w:fill="FFFFFF"/>
            <w:tcMar>
              <w:top w:w="72" w:type="dxa"/>
              <w:left w:w="72" w:type="dxa"/>
              <w:bottom w:w="72" w:type="dxa"/>
              <w:right w:w="72" w:type="dxa"/>
            </w:tcMar>
          </w:tcPr>
          <w:p w14:paraId="1911FA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Khoekhoe(4)</w:t>
            </w:r>
          </w:p>
        </w:tc>
        <w:tc>
          <w:tcPr>
            <w:tcW w:w="3828" w:type="dxa"/>
            <w:shd w:val="clear" w:color="auto" w:fill="FFFFFF"/>
            <w:tcMar>
              <w:top w:w="72" w:type="dxa"/>
              <w:left w:w="72" w:type="dxa"/>
              <w:bottom w:w="72" w:type="dxa"/>
              <w:right w:w="72" w:type="dxa"/>
            </w:tcMar>
          </w:tcPr>
          <w:p w14:paraId="61CEEA54" w14:textId="12EBDA8B" w:rsidR="00347CFE" w:rsidRPr="00DD0FB2" w:rsidRDefault="00811268" w:rsidP="00BA0ED8">
            <w:pPr>
              <w:rPr>
                <w:rFonts w:asciiTheme="majorHAnsi" w:eastAsia="Calibri" w:hAnsiTheme="majorHAnsi" w:cstheme="majorHAnsi"/>
                <w:color w:val="0000FF"/>
                <w:u w:val="single"/>
              </w:rPr>
            </w:pPr>
            <w:hyperlink r:id="rId114">
              <w:r w:rsidR="00FE5DC0" w:rsidRPr="00DD0FB2">
                <w:rPr>
                  <w:rFonts w:asciiTheme="majorHAnsi" w:eastAsia="Calibri" w:hAnsiTheme="majorHAnsi" w:cstheme="majorHAnsi"/>
                  <w:color w:val="0000FF"/>
                  <w:u w:val="single"/>
                </w:rPr>
                <w:t>https://www.britannica.com/topic/Khoisan-languages</w:t>
              </w:r>
            </w:hyperlink>
          </w:p>
          <w:p w14:paraId="5A007547" w14:textId="7D2BBFAA" w:rsidR="00347CFE" w:rsidRPr="00DD0FB2" w:rsidRDefault="00811268" w:rsidP="00BA0ED8">
            <w:pPr>
              <w:rPr>
                <w:rFonts w:asciiTheme="majorHAnsi" w:eastAsia="Calibri" w:hAnsiTheme="majorHAnsi" w:cstheme="majorHAnsi"/>
                <w:color w:val="0000FF"/>
                <w:u w:val="single"/>
              </w:rPr>
            </w:pPr>
            <w:hyperlink r:id="rId115">
              <w:r w:rsidR="00FE5DC0" w:rsidRPr="00DD0FB2">
                <w:rPr>
                  <w:rFonts w:asciiTheme="majorHAnsi" w:eastAsia="Calibri" w:hAnsiTheme="majorHAnsi" w:cstheme="majorHAnsi"/>
                  <w:color w:val="0000FF"/>
                  <w:u w:val="single"/>
                </w:rPr>
                <w:t>https://en.wikipedia.org/wiki/Khoe_languages</w:t>
              </w:r>
            </w:hyperlink>
          </w:p>
          <w:p w14:paraId="5E9FF9AF" w14:textId="4024D638" w:rsidR="00347CFE" w:rsidRPr="00DD0FB2" w:rsidRDefault="00811268" w:rsidP="00BA0ED8">
            <w:pPr>
              <w:rPr>
                <w:rFonts w:asciiTheme="majorHAnsi" w:eastAsia="Calibri" w:hAnsiTheme="majorHAnsi" w:cstheme="majorHAnsi"/>
                <w:color w:val="0000FF"/>
                <w:u w:val="single"/>
              </w:rPr>
            </w:pPr>
            <w:hyperlink r:id="rId116">
              <w:r w:rsidR="00FE5DC0" w:rsidRPr="00DD0FB2">
                <w:rPr>
                  <w:rFonts w:asciiTheme="majorHAnsi" w:eastAsia="Calibri" w:hAnsiTheme="majorHAnsi" w:cstheme="majorHAnsi"/>
                  <w:color w:val="0000FF"/>
                  <w:u w:val="single"/>
                </w:rPr>
                <w:t>https://www.newera.com.na/tag/khoekhoegowab/</w:t>
              </w:r>
            </w:hyperlink>
            <w:hyperlink r:id="rId117">
              <w:r w:rsidR="00FE5DC0" w:rsidRPr="00DD0FB2">
                <w:rPr>
                  <w:rFonts w:asciiTheme="majorHAnsi" w:eastAsia="Calibri" w:hAnsiTheme="majorHAnsi" w:cstheme="majorHAnsi"/>
                  <w:color w:val="0000FF"/>
                  <w:u w:val="single"/>
                </w:rPr>
                <w:t>http://www.omniglot.com/writing/khoekhoe.htm</w:t>
              </w:r>
            </w:hyperlink>
          </w:p>
        </w:tc>
        <w:tc>
          <w:tcPr>
            <w:tcW w:w="1410" w:type="dxa"/>
            <w:shd w:val="clear" w:color="auto" w:fill="FFFFFF"/>
            <w:tcMar>
              <w:top w:w="72" w:type="dxa"/>
              <w:left w:w="72" w:type="dxa"/>
              <w:bottom w:w="72" w:type="dxa"/>
              <w:right w:w="72" w:type="dxa"/>
            </w:tcMar>
          </w:tcPr>
          <w:p w14:paraId="4C15176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EXCLUDED</w:t>
            </w:r>
          </w:p>
        </w:tc>
      </w:tr>
      <w:tr w:rsidR="00347CFE" w:rsidRPr="00DD0FB2" w14:paraId="39E29614" w14:textId="77777777" w:rsidTr="00D2763D">
        <w:tc>
          <w:tcPr>
            <w:tcW w:w="983" w:type="dxa"/>
            <w:shd w:val="clear" w:color="auto" w:fill="FFFFFF"/>
            <w:tcMar>
              <w:top w:w="72" w:type="dxa"/>
              <w:left w:w="72" w:type="dxa"/>
              <w:bottom w:w="72" w:type="dxa"/>
              <w:right w:w="72" w:type="dxa"/>
            </w:tcMar>
          </w:tcPr>
          <w:p w14:paraId="003E28E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1E3D</w:t>
            </w:r>
          </w:p>
        </w:tc>
        <w:tc>
          <w:tcPr>
            <w:tcW w:w="719" w:type="dxa"/>
            <w:shd w:val="clear" w:color="auto" w:fill="FFFFFF"/>
            <w:tcMar>
              <w:top w:w="72" w:type="dxa"/>
              <w:left w:w="72" w:type="dxa"/>
              <w:bottom w:w="72" w:type="dxa"/>
              <w:right w:w="72" w:type="dxa"/>
            </w:tcMar>
          </w:tcPr>
          <w:p w14:paraId="6BB3CF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ḽ</w:t>
            </w:r>
          </w:p>
        </w:tc>
        <w:tc>
          <w:tcPr>
            <w:tcW w:w="960" w:type="dxa"/>
            <w:shd w:val="clear" w:color="auto" w:fill="FFFFFF"/>
            <w:tcMar>
              <w:top w:w="72" w:type="dxa"/>
              <w:left w:w="72" w:type="dxa"/>
              <w:bottom w:w="72" w:type="dxa"/>
              <w:right w:w="72" w:type="dxa"/>
            </w:tcMar>
          </w:tcPr>
          <w:p w14:paraId="6C321A2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CIRCUMFLEX BELOW</w:t>
            </w:r>
          </w:p>
        </w:tc>
        <w:tc>
          <w:tcPr>
            <w:tcW w:w="1440" w:type="dxa"/>
            <w:shd w:val="clear" w:color="auto" w:fill="FFFFFF"/>
            <w:tcMar>
              <w:top w:w="72" w:type="dxa"/>
              <w:left w:w="72" w:type="dxa"/>
              <w:bottom w:w="72" w:type="dxa"/>
              <w:right w:w="72" w:type="dxa"/>
            </w:tcMar>
          </w:tcPr>
          <w:p w14:paraId="592316C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Venda (1)</w:t>
            </w:r>
          </w:p>
        </w:tc>
        <w:tc>
          <w:tcPr>
            <w:tcW w:w="3828" w:type="dxa"/>
            <w:shd w:val="clear" w:color="auto" w:fill="FFFFFF"/>
            <w:tcMar>
              <w:top w:w="72" w:type="dxa"/>
              <w:left w:w="72" w:type="dxa"/>
              <w:bottom w:w="72" w:type="dxa"/>
              <w:right w:w="72" w:type="dxa"/>
            </w:tcMar>
          </w:tcPr>
          <w:p w14:paraId="322D8F7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http://www.omniglot.com/writing/venda.htm</w:t>
            </w:r>
          </w:p>
        </w:tc>
        <w:tc>
          <w:tcPr>
            <w:tcW w:w="1410" w:type="dxa"/>
            <w:shd w:val="clear" w:color="auto" w:fill="FFFFFF"/>
            <w:tcMar>
              <w:top w:w="72" w:type="dxa"/>
              <w:left w:w="72" w:type="dxa"/>
              <w:bottom w:w="72" w:type="dxa"/>
              <w:right w:w="72" w:type="dxa"/>
            </w:tcMar>
          </w:tcPr>
          <w:p w14:paraId="31BCFA7F" w14:textId="77777777" w:rsidR="00347CFE" w:rsidRPr="00DD0FB2" w:rsidRDefault="00FE5DC0" w:rsidP="00BA0ED8">
            <w:pPr>
              <w:rPr>
                <w:rFonts w:asciiTheme="majorHAnsi" w:eastAsia="Calibri" w:hAnsiTheme="majorHAnsi" w:cstheme="majorHAnsi"/>
                <w:color w:val="1155CC"/>
                <w:u w:val="single"/>
              </w:rPr>
            </w:pPr>
            <w:r w:rsidRPr="00DD0FB2">
              <w:rPr>
                <w:rFonts w:asciiTheme="majorHAnsi" w:eastAsia="Calibri" w:hAnsiTheme="majorHAnsi" w:cstheme="majorHAnsi"/>
              </w:rPr>
              <w:t>INCLUDED</w:t>
            </w:r>
          </w:p>
        </w:tc>
      </w:tr>
    </w:tbl>
    <w:p w14:paraId="717A63C9" w14:textId="77777777" w:rsidR="00347CFE" w:rsidRPr="00DD0FB2" w:rsidRDefault="00347CFE" w:rsidP="00BA0ED8">
      <w:pPr>
        <w:rPr>
          <w:rFonts w:asciiTheme="majorHAnsi" w:eastAsia="Calibri" w:hAnsiTheme="majorHAnsi" w:cstheme="majorHAnsi"/>
          <w:lang w:val="en-US"/>
        </w:rPr>
      </w:pPr>
    </w:p>
    <w:p w14:paraId="1E141DB7" w14:textId="603AF49D"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 xml:space="preserve">MSR was upgraded to version MSR-3 on January 17, 2018, with three more Latin script code points as could be seen in table A1. A description of changes to MSR-3 can be found in </w:t>
      </w:r>
      <w:hyperlink r:id="rId118">
        <w:r w:rsidRPr="00DD0FB2">
          <w:rPr>
            <w:rFonts w:asciiTheme="majorHAnsi" w:eastAsia="Calibri" w:hAnsiTheme="majorHAnsi" w:cstheme="majorHAnsi"/>
            <w:color w:val="0000FF"/>
            <w:u w:val="single"/>
            <w:lang w:val="en-US"/>
          </w:rPr>
          <w:t>https://www.icann.org/en/system/files/files/msr-3-overview-28mar18-en.pdf</w:t>
        </w:r>
      </w:hyperlink>
      <w:r w:rsidR="008A0DDF" w:rsidRPr="00DD0FB2">
        <w:rPr>
          <w:rFonts w:asciiTheme="majorHAnsi" w:eastAsia="Calibri" w:hAnsiTheme="majorHAnsi" w:cstheme="majorHAnsi"/>
          <w:lang w:val="en-US"/>
        </w:rPr>
        <w:t>.</w:t>
      </w:r>
    </w:p>
    <w:p w14:paraId="306327A5" w14:textId="77777777" w:rsidR="00347CFE" w:rsidRPr="00DD0FB2" w:rsidRDefault="00347CFE" w:rsidP="00BA0ED8">
      <w:pPr>
        <w:rPr>
          <w:rFonts w:asciiTheme="majorHAnsi" w:eastAsia="Calibri" w:hAnsiTheme="majorHAnsi" w:cstheme="majorHAnsi"/>
          <w:lang w:val="en-US"/>
        </w:rPr>
      </w:pPr>
    </w:p>
    <w:p w14:paraId="04C4BE04" w14:textId="597A41CB"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In October 2018, the Panel discovered three more code points needed for Venda language, but not included in MSR (MSR-3). The Panel then requested the inclusion of the three code points in table A2 below to the IP on 2018-10-10</w:t>
      </w:r>
      <w:r w:rsidR="008A0DDF" w:rsidRPr="00DD0FB2">
        <w:rPr>
          <w:rFonts w:asciiTheme="majorHAnsi" w:eastAsia="Calibri" w:hAnsiTheme="majorHAnsi" w:cstheme="majorHAnsi"/>
          <w:lang w:val="en-US"/>
        </w:rPr>
        <w:t>.</w:t>
      </w:r>
    </w:p>
    <w:p w14:paraId="7E283593" w14:textId="77777777" w:rsidR="00D17B5B" w:rsidRPr="00DD0FB2" w:rsidRDefault="00D17B5B" w:rsidP="00D17B5B">
      <w:pPr>
        <w:rPr>
          <w:rFonts w:asciiTheme="majorHAnsi" w:eastAsia="Calibri" w:hAnsiTheme="majorHAnsi" w:cstheme="majorHAnsi"/>
          <w:lang w:val="en-US"/>
        </w:rPr>
      </w:pPr>
    </w:p>
    <w:p w14:paraId="7B8708C5" w14:textId="7F05AF87" w:rsidR="00D17B5B" w:rsidRPr="00DD0FB2" w:rsidRDefault="00D17B5B" w:rsidP="00D17B5B">
      <w:pPr>
        <w:rPr>
          <w:rFonts w:asciiTheme="majorHAnsi" w:eastAsia="Calibri" w:hAnsiTheme="majorHAnsi" w:cstheme="majorHAnsi"/>
          <w:lang w:val="en-US"/>
        </w:rPr>
      </w:pPr>
      <w:r w:rsidRPr="00DD0FB2">
        <w:rPr>
          <w:rFonts w:asciiTheme="majorHAnsi" w:eastAsia="Calibri" w:hAnsiTheme="majorHAnsi" w:cstheme="majorHAnsi"/>
          <w:lang w:val="en-US"/>
        </w:rPr>
        <w:t>Table A2. Code points not found in MSR-3 and requested to be included in updated MSR.</w:t>
      </w: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83"/>
        <w:gridCol w:w="719"/>
        <w:gridCol w:w="1070"/>
        <w:gridCol w:w="1179"/>
        <w:gridCol w:w="3979"/>
        <w:gridCol w:w="1410"/>
      </w:tblGrid>
      <w:tr w:rsidR="00347CFE" w:rsidRPr="00DD0FB2" w14:paraId="026ABEDE"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A374CB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685E2E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95E0E5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858B3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Languages </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DFDB3F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8EE20B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MSR-4 status</w:t>
            </w:r>
          </w:p>
        </w:tc>
      </w:tr>
      <w:tr w:rsidR="00347CFE" w:rsidRPr="00DD0FB2" w14:paraId="0ACF4013"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428F3B5" w14:textId="77777777" w:rsidR="00347CFE" w:rsidRPr="00DD0FB2" w:rsidRDefault="00FE5DC0" w:rsidP="000D3839">
            <w:pPr>
              <w:rPr>
                <w:rFonts w:asciiTheme="majorHAnsi" w:eastAsia="Calibri" w:hAnsiTheme="majorHAnsi" w:cstheme="majorHAnsi"/>
                <w:b/>
              </w:rPr>
            </w:pPr>
            <w:r w:rsidRPr="00DD0FB2">
              <w:rPr>
                <w:rFonts w:asciiTheme="majorHAnsi" w:eastAsia="Calibri" w:hAnsiTheme="majorHAnsi" w:cstheme="majorHAnsi"/>
              </w:rPr>
              <w:t>1E13</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21A5547" w14:textId="77777777" w:rsidR="00347CFE" w:rsidRPr="00DD0FB2" w:rsidRDefault="00FE5DC0" w:rsidP="00BA0ED8">
            <w:pPr>
              <w:rPr>
                <w:rFonts w:asciiTheme="majorHAnsi" w:eastAsia="Calibri" w:hAnsiTheme="majorHAnsi" w:cstheme="majorHAnsi"/>
                <w:sz w:val="40"/>
                <w:szCs w:val="40"/>
              </w:rPr>
            </w:pPr>
            <w:r w:rsidRPr="00DD0FB2">
              <w:rPr>
                <w:rFonts w:asciiTheme="majorHAnsi" w:eastAsia="Calibri" w:hAnsiTheme="majorHAnsi" w:cstheme="majorHAnsi"/>
              </w:rPr>
              <w:t>ḓ</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7464C34" w14:textId="77777777" w:rsidR="00347CFE" w:rsidRPr="00DD0FB2" w:rsidRDefault="00FE5DC0">
            <w:pPr>
              <w:rPr>
                <w:rFonts w:asciiTheme="majorHAnsi" w:eastAsia="Calibri" w:hAnsiTheme="majorHAnsi" w:cstheme="majorHAnsi"/>
                <w:sz w:val="20"/>
                <w:szCs w:val="20"/>
                <w:lang w:val="en-US"/>
              </w:rPr>
            </w:pPr>
            <w:r w:rsidRPr="00DD0FB2">
              <w:rPr>
                <w:rFonts w:asciiTheme="majorHAnsi" w:eastAsia="Calibri" w:hAnsiTheme="majorHAnsi" w:cstheme="majorHAnsi"/>
                <w:lang w:val="en-US"/>
              </w:rPr>
              <w:t>LATIN SMALL LETTER D WITH CIRCUMFLEX BELOW</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EE61E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Venda (1)</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D26B2F7" w14:textId="50C715CF" w:rsidR="00347CFE" w:rsidRPr="00DD0FB2" w:rsidRDefault="00811268" w:rsidP="00BA0ED8">
            <w:pPr>
              <w:rPr>
                <w:rFonts w:asciiTheme="majorHAnsi" w:eastAsia="Calibri" w:hAnsiTheme="majorHAnsi" w:cstheme="majorHAnsi"/>
                <w:color w:val="0070C0"/>
                <w:u w:val="single"/>
              </w:rPr>
            </w:pPr>
            <w:hyperlink r:id="rId119">
              <w:r w:rsidR="00FE5DC0" w:rsidRPr="00DD0FB2">
                <w:rPr>
                  <w:rFonts w:asciiTheme="majorHAnsi" w:eastAsia="Calibri" w:hAnsiTheme="majorHAnsi" w:cstheme="majorHAnsi"/>
                  <w:color w:val="954F72"/>
                  <w:u w:val="single"/>
                </w:rPr>
                <w:t>http://www.omniglot.com/writing/venda.htm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8D83E0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INCLUDED</w:t>
            </w:r>
          </w:p>
        </w:tc>
      </w:tr>
      <w:tr w:rsidR="00347CFE" w:rsidRPr="00DD0FB2" w14:paraId="059C0941"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BD9C39C" w14:textId="77777777" w:rsidR="00347CFE" w:rsidRPr="00DD0FB2" w:rsidRDefault="00FE5DC0" w:rsidP="000D3839">
            <w:pPr>
              <w:rPr>
                <w:rFonts w:asciiTheme="majorHAnsi" w:eastAsia="Calibri" w:hAnsiTheme="majorHAnsi" w:cstheme="majorHAnsi"/>
                <w:b/>
              </w:rPr>
            </w:pPr>
            <w:r w:rsidRPr="00DD0FB2">
              <w:rPr>
                <w:rFonts w:asciiTheme="majorHAnsi" w:eastAsia="Calibri" w:hAnsiTheme="majorHAnsi" w:cstheme="majorHAnsi"/>
              </w:rPr>
              <w:t>1E4B</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C32260A" w14:textId="77777777" w:rsidR="00347CFE" w:rsidRPr="00DD0FB2" w:rsidRDefault="00FE5DC0" w:rsidP="00BA0ED8">
            <w:pPr>
              <w:rPr>
                <w:rFonts w:asciiTheme="majorHAnsi" w:eastAsia="Calibri" w:hAnsiTheme="majorHAnsi" w:cstheme="majorHAnsi"/>
                <w:sz w:val="40"/>
                <w:szCs w:val="40"/>
              </w:rPr>
            </w:pPr>
            <w:r w:rsidRPr="00DD0FB2">
              <w:rPr>
                <w:rFonts w:asciiTheme="majorHAnsi" w:eastAsia="Calibri" w:hAnsiTheme="majorHAnsi" w:cstheme="majorHAnsi"/>
              </w:rPr>
              <w:t>ṋ</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EA3CD4" w14:textId="77777777" w:rsidR="00347CFE" w:rsidRPr="00DD0FB2" w:rsidRDefault="00FE5DC0">
            <w:pPr>
              <w:rPr>
                <w:rFonts w:asciiTheme="majorHAnsi" w:eastAsia="Calibri" w:hAnsiTheme="majorHAnsi" w:cstheme="majorHAnsi"/>
                <w:sz w:val="20"/>
                <w:szCs w:val="20"/>
                <w:lang w:val="en-US"/>
              </w:rPr>
            </w:pPr>
            <w:r w:rsidRPr="00DD0FB2">
              <w:rPr>
                <w:rFonts w:asciiTheme="majorHAnsi" w:eastAsia="Calibri" w:hAnsiTheme="majorHAnsi" w:cstheme="majorHAnsi"/>
                <w:lang w:val="en-US"/>
              </w:rPr>
              <w:t>LATIN SMALL LETTER N WITH CIRCUMFLEX BELOW</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72C59C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Venda (1)</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B7CC2B7" w14:textId="009C79D3" w:rsidR="00347CFE" w:rsidRPr="00DD0FB2" w:rsidRDefault="00811268" w:rsidP="00BA0ED8">
            <w:pPr>
              <w:rPr>
                <w:rFonts w:asciiTheme="majorHAnsi" w:eastAsia="Calibri" w:hAnsiTheme="majorHAnsi" w:cstheme="majorHAnsi"/>
                <w:color w:val="0000FF"/>
                <w:u w:val="single"/>
              </w:rPr>
            </w:pPr>
            <w:hyperlink r:id="rId120">
              <w:r w:rsidR="00FE5DC0" w:rsidRPr="00DD0FB2">
                <w:rPr>
                  <w:rFonts w:asciiTheme="majorHAnsi" w:eastAsia="Calibri" w:hAnsiTheme="majorHAnsi" w:cstheme="majorHAnsi"/>
                  <w:color w:val="954F72"/>
                  <w:u w:val="single"/>
                </w:rPr>
                <w:t>http://www.omniglot.com/writing/venda.htm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0C58C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INCLUDED</w:t>
            </w:r>
          </w:p>
        </w:tc>
      </w:tr>
      <w:tr w:rsidR="00347CFE" w:rsidRPr="00DD0FB2" w14:paraId="41B0BCD0"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E1BAD3F" w14:textId="77777777" w:rsidR="00347CFE" w:rsidRPr="00DD0FB2" w:rsidRDefault="00FE5DC0" w:rsidP="000D3839">
            <w:pPr>
              <w:rPr>
                <w:rFonts w:asciiTheme="majorHAnsi" w:eastAsia="Calibri" w:hAnsiTheme="majorHAnsi" w:cstheme="majorHAnsi"/>
                <w:b/>
              </w:rPr>
            </w:pPr>
            <w:r w:rsidRPr="00DD0FB2">
              <w:rPr>
                <w:rFonts w:asciiTheme="majorHAnsi" w:eastAsia="Calibri" w:hAnsiTheme="majorHAnsi" w:cstheme="majorHAnsi"/>
              </w:rPr>
              <w:t>1E71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6D2314A" w14:textId="77777777" w:rsidR="00347CFE" w:rsidRPr="00DD0FB2" w:rsidRDefault="00FE5DC0" w:rsidP="00BA0ED8">
            <w:pPr>
              <w:rPr>
                <w:rFonts w:asciiTheme="majorHAnsi" w:eastAsia="Calibri" w:hAnsiTheme="majorHAnsi" w:cstheme="majorHAnsi"/>
                <w:sz w:val="40"/>
                <w:szCs w:val="40"/>
              </w:rPr>
            </w:pPr>
            <w:r w:rsidRPr="00DD0FB2">
              <w:rPr>
                <w:rFonts w:asciiTheme="majorHAnsi" w:eastAsia="Calibri" w:hAnsiTheme="majorHAnsi" w:cstheme="majorHAnsi"/>
              </w:rPr>
              <w:t>ṱ</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8B9B0D6" w14:textId="77777777" w:rsidR="00347CFE" w:rsidRPr="00DD0FB2" w:rsidRDefault="00FE5DC0">
            <w:pPr>
              <w:rPr>
                <w:rFonts w:asciiTheme="majorHAnsi" w:eastAsia="Calibri" w:hAnsiTheme="majorHAnsi" w:cstheme="majorHAnsi"/>
                <w:sz w:val="20"/>
                <w:szCs w:val="20"/>
                <w:lang w:val="en-US"/>
              </w:rPr>
            </w:pPr>
            <w:r w:rsidRPr="00DD0FB2">
              <w:rPr>
                <w:rFonts w:asciiTheme="majorHAnsi" w:eastAsia="Calibri" w:hAnsiTheme="majorHAnsi" w:cstheme="majorHAnsi"/>
                <w:lang w:val="en-US"/>
              </w:rPr>
              <w:t>LATIN SMALL LETTER T WITH CIRCUMFLEX BELOW</w:t>
            </w:r>
            <w:r w:rsidRPr="00DD0FB2">
              <w:rPr>
                <w:rFonts w:asciiTheme="majorHAnsi" w:eastAsia="Calibri" w:hAnsiTheme="majorHAnsi" w:cstheme="majorHAnsi"/>
                <w:sz w:val="20"/>
                <w:szCs w:val="20"/>
                <w:lang w:val="en-US"/>
              </w:rPr>
              <w:t xml:space="preserve"> </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6C1CA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Venda (1)</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373F2EE" w14:textId="0DFA3C0B" w:rsidR="00347CFE" w:rsidRPr="00DD0FB2" w:rsidRDefault="00811268" w:rsidP="00BA0ED8">
            <w:pPr>
              <w:rPr>
                <w:rFonts w:asciiTheme="majorHAnsi" w:eastAsia="Calibri" w:hAnsiTheme="majorHAnsi" w:cstheme="majorHAnsi"/>
              </w:rPr>
            </w:pPr>
            <w:hyperlink r:id="rId121">
              <w:r w:rsidR="00FE5DC0" w:rsidRPr="00DD0FB2">
                <w:rPr>
                  <w:rFonts w:asciiTheme="majorHAnsi" w:eastAsia="Calibri" w:hAnsiTheme="majorHAnsi" w:cstheme="majorHAnsi"/>
                  <w:color w:val="954F72"/>
                  <w:u w:val="single"/>
                </w:rPr>
                <w:t>http://www.omniglot.com/writing/venda.htm</w:t>
              </w:r>
            </w:hyperlink>
          </w:p>
          <w:p w14:paraId="423B9556" w14:textId="77777777" w:rsidR="00347CFE" w:rsidRPr="00DD0FB2" w:rsidRDefault="00347CFE" w:rsidP="00BA0ED8">
            <w:pPr>
              <w:rPr>
                <w:rFonts w:asciiTheme="majorHAnsi" w:eastAsia="Calibri" w:hAnsiTheme="majorHAnsi" w:cstheme="majorHAnsi"/>
              </w:rPr>
            </w:pP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B48C4B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INCLUDED</w:t>
            </w:r>
          </w:p>
        </w:tc>
      </w:tr>
    </w:tbl>
    <w:p w14:paraId="344840D8" w14:textId="77777777" w:rsidR="00347CFE" w:rsidRPr="00DD0FB2" w:rsidRDefault="00347CFE" w:rsidP="000D3839">
      <w:pPr>
        <w:rPr>
          <w:rFonts w:asciiTheme="majorHAnsi" w:eastAsia="Calibri" w:hAnsiTheme="majorHAnsi" w:cstheme="majorHAnsi"/>
        </w:rPr>
      </w:pPr>
    </w:p>
    <w:p w14:paraId="0ABA4C57" w14:textId="71CC2605"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All three were included in the updated </w:t>
      </w:r>
      <w:bookmarkStart w:id="217" w:name="OLE_LINK9"/>
      <w:bookmarkStart w:id="218" w:name="OLE_LINK10"/>
      <w:r w:rsidRPr="00DD0FB2">
        <w:rPr>
          <w:rFonts w:asciiTheme="majorHAnsi" w:eastAsia="Calibri" w:hAnsiTheme="majorHAnsi" w:cstheme="majorHAnsi"/>
          <w:lang w:val="en-US"/>
        </w:rPr>
        <w:t>[MSR]</w:t>
      </w:r>
      <w:bookmarkEnd w:id="217"/>
      <w:bookmarkEnd w:id="218"/>
      <w:r w:rsidRPr="00DD0FB2">
        <w:rPr>
          <w:rFonts w:asciiTheme="majorHAnsi" w:eastAsia="Calibri" w:hAnsiTheme="majorHAnsi" w:cstheme="majorHAnsi"/>
          <w:lang w:val="en-US"/>
        </w:rPr>
        <w:t xml:space="preserve"> (MSR-4)</w:t>
      </w:r>
      <w:bookmarkStart w:id="219" w:name="4bvk7pj" w:colFirst="0" w:colLast="0"/>
      <w:bookmarkStart w:id="220" w:name="1664s55" w:colFirst="0" w:colLast="0"/>
      <w:bookmarkStart w:id="221" w:name="2r0uhxc" w:colFirst="0" w:colLast="0"/>
      <w:bookmarkStart w:id="222" w:name="OLE_LINK87"/>
      <w:bookmarkStart w:id="223" w:name="OLE_LINK88"/>
      <w:bookmarkEnd w:id="219"/>
      <w:bookmarkEnd w:id="220"/>
      <w:bookmarkEnd w:id="221"/>
      <w:r w:rsidR="008A0DDF" w:rsidRPr="00DD0FB2">
        <w:rPr>
          <w:rFonts w:asciiTheme="majorHAnsi" w:eastAsia="Calibri" w:hAnsiTheme="majorHAnsi" w:cstheme="majorHAnsi"/>
          <w:lang w:val="en-US"/>
        </w:rPr>
        <w:t>.</w:t>
      </w:r>
    </w:p>
    <w:p w14:paraId="52C517E8" w14:textId="787005DB" w:rsidR="00347CFE" w:rsidRPr="00DD0FB2" w:rsidRDefault="00FE5DC0" w:rsidP="00BA0ED8">
      <w:pPr>
        <w:pStyle w:val="Heading1"/>
        <w:rPr>
          <w:rFonts w:asciiTheme="majorHAnsi" w:hAnsiTheme="majorHAnsi" w:cstheme="majorHAnsi"/>
        </w:rPr>
      </w:pPr>
      <w:bookmarkStart w:id="224" w:name="_Toc21774755"/>
      <w:r w:rsidRPr="00DD0FB2">
        <w:rPr>
          <w:rFonts w:asciiTheme="majorHAnsi" w:hAnsiTheme="majorHAnsi" w:cstheme="majorHAnsi"/>
        </w:rPr>
        <w:t xml:space="preserve">Appendix B: </w:t>
      </w:r>
      <w:bookmarkStart w:id="225" w:name="OLE_LINK46"/>
      <w:bookmarkStart w:id="226" w:name="OLE_LINK47"/>
      <w:bookmarkStart w:id="227" w:name="OLE_LINK48"/>
      <w:r w:rsidRPr="00DD0FB2">
        <w:rPr>
          <w:rFonts w:asciiTheme="majorHAnsi" w:hAnsiTheme="majorHAnsi" w:cstheme="majorHAnsi"/>
        </w:rPr>
        <w:t xml:space="preserve">Table </w:t>
      </w:r>
      <w:r w:rsidR="00CB1EDC" w:rsidRPr="00DD0FB2">
        <w:rPr>
          <w:rFonts w:asciiTheme="majorHAnsi" w:hAnsiTheme="majorHAnsi" w:cstheme="majorHAnsi"/>
        </w:rPr>
        <w:t xml:space="preserve">Of Processed Languages Used to Develop </w:t>
      </w:r>
      <w:r w:rsidRPr="00DD0FB2">
        <w:rPr>
          <w:rFonts w:asciiTheme="majorHAnsi" w:hAnsiTheme="majorHAnsi" w:cstheme="majorHAnsi"/>
        </w:rPr>
        <w:t>Latin Script Repertoire</w:t>
      </w:r>
      <w:bookmarkEnd w:id="224"/>
      <w:bookmarkEnd w:id="225"/>
      <w:bookmarkEnd w:id="226"/>
      <w:bookmarkEnd w:id="227"/>
    </w:p>
    <w:p w14:paraId="60CE1880" w14:textId="77777777" w:rsidR="00D17B5B" w:rsidRPr="00DD0FB2" w:rsidRDefault="00D17B5B" w:rsidP="00D17B5B">
      <w:pPr>
        <w:rPr>
          <w:rFonts w:asciiTheme="majorHAnsi" w:hAnsiTheme="majorHAnsi" w:cstheme="majorHAnsi"/>
          <w:lang w:val="en-US"/>
        </w:rPr>
      </w:pPr>
    </w:p>
    <w:bookmarkEnd w:id="222"/>
    <w:bookmarkEnd w:id="223"/>
    <w:p w14:paraId="6E330DCC" w14:textId="4D1F8BC8" w:rsidR="00347CFE" w:rsidRPr="00DD0FB2" w:rsidRDefault="00D17B5B" w:rsidP="000D3839">
      <w:pPr>
        <w:rPr>
          <w:rFonts w:asciiTheme="majorHAnsi" w:eastAsia="Calibri" w:hAnsiTheme="majorHAnsi" w:cstheme="majorHAnsi"/>
          <w:lang w:val="en-US"/>
        </w:rPr>
      </w:pPr>
      <w:r w:rsidRPr="00DD0FB2">
        <w:rPr>
          <w:rFonts w:asciiTheme="majorHAnsi" w:eastAsia="Calibri" w:hAnsiTheme="majorHAnsi" w:cstheme="majorHAnsi"/>
          <w:lang w:val="en-US"/>
        </w:rPr>
        <w:t xml:space="preserve">Table B.1. </w:t>
      </w:r>
      <w:r w:rsidR="00CB1EDC" w:rsidRPr="00DD0FB2">
        <w:rPr>
          <w:rFonts w:asciiTheme="majorHAnsi" w:hAnsiTheme="majorHAnsi" w:cstheme="majorHAnsi"/>
          <w:lang w:val="en-US"/>
        </w:rPr>
        <w:t>Processed Languages Used to Develop Latin Script Repertoire</w:t>
      </w:r>
    </w:p>
    <w:tbl>
      <w:tblPr>
        <w:tblW w:w="9435"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6855"/>
        <w:gridCol w:w="825"/>
        <w:gridCol w:w="915"/>
      </w:tblGrid>
      <w:tr w:rsidR="00347CFE" w:rsidRPr="00DD0FB2" w14:paraId="186A1D4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A5483E" w14:textId="77777777" w:rsidR="00347CFE" w:rsidRPr="00DD0FB2" w:rsidRDefault="00347CFE" w:rsidP="00DD0FB2">
            <w:pPr>
              <w:rPr>
                <w:rFonts w:asciiTheme="majorHAnsi" w:eastAsia="Calibri" w:hAnsiTheme="majorHAnsi" w:cstheme="majorHAnsi"/>
                <w:lang w:val="en-US"/>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D1332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Language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A588E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ISO 639-3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822F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EGIDS</w:t>
            </w:r>
          </w:p>
        </w:tc>
      </w:tr>
      <w:tr w:rsidR="00347CFE" w:rsidRPr="00DD0FB2" w14:paraId="7981A6D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F265A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32228A" w14:textId="53DE21CD" w:rsidR="00347CFE" w:rsidRPr="00DD0FB2" w:rsidRDefault="00811268" w:rsidP="000D3839">
            <w:pPr>
              <w:rPr>
                <w:rFonts w:asciiTheme="majorHAnsi" w:eastAsia="Calibri" w:hAnsiTheme="majorHAnsi" w:cstheme="majorHAnsi"/>
                <w:color w:val="0563C1"/>
                <w:u w:val="single"/>
              </w:rPr>
            </w:pPr>
            <w:hyperlink r:id="rId122">
              <w:r w:rsidR="00FE5DC0" w:rsidRPr="00DD0FB2">
                <w:rPr>
                  <w:rFonts w:asciiTheme="majorHAnsi" w:eastAsia="Calibri" w:hAnsiTheme="majorHAnsi" w:cstheme="majorHAnsi"/>
                  <w:color w:val="0563C1"/>
                  <w:u w:val="single"/>
                </w:rPr>
                <w:t xml:space="preserve">Afrikaans,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63D96E" w14:textId="0BC39679" w:rsidR="00347CFE" w:rsidRPr="00DD0FB2" w:rsidRDefault="00811268" w:rsidP="00BA0ED8">
            <w:pPr>
              <w:rPr>
                <w:rFonts w:asciiTheme="majorHAnsi" w:eastAsia="Calibri" w:hAnsiTheme="majorHAnsi" w:cstheme="majorHAnsi"/>
                <w:color w:val="0563C1"/>
                <w:u w:val="single"/>
              </w:rPr>
            </w:pPr>
            <w:hyperlink r:id="rId123">
              <w:r w:rsidR="00FE5DC0" w:rsidRPr="00DD0FB2">
                <w:rPr>
                  <w:rFonts w:asciiTheme="majorHAnsi" w:eastAsia="Calibri" w:hAnsiTheme="majorHAnsi" w:cstheme="majorHAnsi"/>
                  <w:color w:val="0563C1"/>
                  <w:u w:val="single"/>
                </w:rPr>
                <w:t>afr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92D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6961E1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EA766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CDF1DD" w14:textId="77777777" w:rsidR="00347CFE" w:rsidRPr="00DD0FB2" w:rsidRDefault="00FE5DC0" w:rsidP="000D3839">
            <w:pPr>
              <w:rPr>
                <w:rFonts w:asciiTheme="majorHAnsi" w:eastAsia="Calibri" w:hAnsiTheme="majorHAnsi" w:cstheme="majorHAnsi"/>
                <w:color w:val="0000FF"/>
                <w:u w:val="single"/>
              </w:rPr>
            </w:pPr>
            <w:r w:rsidRPr="00DD0FB2">
              <w:rPr>
                <w:rFonts w:asciiTheme="majorHAnsi" w:eastAsia="Calibri" w:hAnsiTheme="majorHAnsi" w:cstheme="majorHAnsi"/>
                <w:color w:val="0000FF"/>
                <w:u w:val="single"/>
              </w:rPr>
              <w:t xml:space="preserve">Albanian, </w:t>
            </w:r>
            <w:r w:rsidRPr="00DD0FB2">
              <w:rPr>
                <w:rFonts w:asciiTheme="majorHAnsi" w:eastAsia="Calibri" w:hAnsiTheme="majorHAnsi" w:cstheme="majorHAnsi"/>
              </w:rPr>
              <w:t>Arbëreshë Albanian [aae] (Italy) Arvanitika Albanian [aat] (Greece) Gheg Albanian [aln] (Serbia) Tosk Albanian [als]</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C48307" w14:textId="6970456B" w:rsidR="00347CFE" w:rsidRPr="00DD0FB2" w:rsidRDefault="00811268" w:rsidP="00BA0ED8">
            <w:pPr>
              <w:rPr>
                <w:rFonts w:asciiTheme="majorHAnsi" w:eastAsia="Calibri" w:hAnsiTheme="majorHAnsi" w:cstheme="majorHAnsi"/>
                <w:color w:val="0563C1"/>
                <w:u w:val="single"/>
              </w:rPr>
            </w:pPr>
            <w:hyperlink r:id="rId124">
              <w:r w:rsidR="00FE5DC0" w:rsidRPr="00DD0FB2">
                <w:rPr>
                  <w:rFonts w:asciiTheme="majorHAnsi" w:eastAsia="Calibri" w:hAnsiTheme="majorHAnsi" w:cstheme="majorHAnsi"/>
                  <w:color w:val="0563C1"/>
                  <w:u w:val="single"/>
                </w:rPr>
                <w:t>sqi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E371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326D0F4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0C0F8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D4F7E" w14:textId="1324132F" w:rsidR="00347CFE" w:rsidRPr="00DD0FB2" w:rsidRDefault="00811268" w:rsidP="000D3839">
            <w:pPr>
              <w:rPr>
                <w:rFonts w:asciiTheme="majorHAnsi" w:eastAsia="Calibri" w:hAnsiTheme="majorHAnsi" w:cstheme="majorHAnsi"/>
                <w:color w:val="0563C1"/>
                <w:u w:val="single"/>
              </w:rPr>
            </w:pPr>
            <w:hyperlink r:id="rId125">
              <w:r w:rsidR="00FE5DC0" w:rsidRPr="00DD0FB2">
                <w:rPr>
                  <w:rFonts w:asciiTheme="majorHAnsi" w:eastAsia="Calibri" w:hAnsiTheme="majorHAnsi" w:cstheme="majorHAnsi"/>
                  <w:color w:val="0563C1"/>
                  <w:u w:val="single"/>
                </w:rPr>
                <w:t>Azeri, Azerbaijani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9F623F" w14:textId="6A00A878" w:rsidR="00347CFE" w:rsidRPr="00DD0FB2" w:rsidRDefault="00811268" w:rsidP="00BA0ED8">
            <w:pPr>
              <w:rPr>
                <w:rFonts w:asciiTheme="majorHAnsi" w:eastAsia="Calibri" w:hAnsiTheme="majorHAnsi" w:cstheme="majorHAnsi"/>
                <w:color w:val="0563C1"/>
                <w:u w:val="single"/>
              </w:rPr>
            </w:pPr>
            <w:hyperlink r:id="rId126">
              <w:r w:rsidR="00FE5DC0" w:rsidRPr="00DD0FB2">
                <w:rPr>
                  <w:rFonts w:asciiTheme="majorHAnsi" w:eastAsia="Calibri" w:hAnsiTheme="majorHAnsi" w:cstheme="majorHAnsi"/>
                  <w:color w:val="0563C1"/>
                  <w:u w:val="single"/>
                </w:rPr>
                <w:t>azj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89040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2F281E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EF3B1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BA61E2" w14:textId="364BFEDA" w:rsidR="00347CFE" w:rsidRPr="00DD0FB2" w:rsidRDefault="00811268" w:rsidP="000D3839">
            <w:pPr>
              <w:rPr>
                <w:rFonts w:asciiTheme="majorHAnsi" w:eastAsia="Calibri" w:hAnsiTheme="majorHAnsi" w:cstheme="majorHAnsi"/>
                <w:color w:val="0563C1"/>
                <w:u w:val="single"/>
              </w:rPr>
            </w:pPr>
            <w:hyperlink r:id="rId127">
              <w:r w:rsidR="00FE5DC0" w:rsidRPr="00DD0FB2">
                <w:rPr>
                  <w:rFonts w:asciiTheme="majorHAnsi" w:eastAsia="Calibri" w:hAnsiTheme="majorHAnsi" w:cstheme="majorHAnsi"/>
                  <w:color w:val="0563C1"/>
                  <w:u w:val="single"/>
                </w:rPr>
                <w:t>Chamorro, Chamorru Tjamoro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49D8FE" w14:textId="1C7CC352" w:rsidR="00347CFE" w:rsidRPr="00DD0FB2" w:rsidRDefault="00811268" w:rsidP="00BA0ED8">
            <w:pPr>
              <w:rPr>
                <w:rFonts w:asciiTheme="majorHAnsi" w:eastAsia="Calibri" w:hAnsiTheme="majorHAnsi" w:cstheme="majorHAnsi"/>
                <w:color w:val="0563C1"/>
                <w:u w:val="single"/>
              </w:rPr>
            </w:pPr>
            <w:hyperlink r:id="rId128">
              <w:r w:rsidR="00FE5DC0" w:rsidRPr="00DD0FB2">
                <w:rPr>
                  <w:rFonts w:asciiTheme="majorHAnsi" w:eastAsia="Calibri" w:hAnsiTheme="majorHAnsi" w:cstheme="majorHAnsi"/>
                  <w:color w:val="0563C1"/>
                  <w:u w:val="single"/>
                </w:rPr>
                <w:t>cha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16637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340AFD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D70A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8871D2" w14:textId="795DD742" w:rsidR="00347CFE" w:rsidRPr="00DD0FB2" w:rsidRDefault="00811268" w:rsidP="000D3839">
            <w:pPr>
              <w:rPr>
                <w:rFonts w:asciiTheme="majorHAnsi" w:eastAsia="Calibri" w:hAnsiTheme="majorHAnsi" w:cstheme="majorHAnsi"/>
                <w:color w:val="0563C1"/>
                <w:u w:val="single"/>
              </w:rPr>
            </w:pPr>
            <w:hyperlink r:id="rId129">
              <w:r w:rsidR="00FE5DC0" w:rsidRPr="00DD0FB2">
                <w:rPr>
                  <w:rFonts w:asciiTheme="majorHAnsi" w:eastAsia="Calibri" w:hAnsiTheme="majorHAnsi" w:cstheme="majorHAnsi"/>
                  <w:color w:val="0563C1"/>
                  <w:u w:val="single"/>
                </w:rPr>
                <w:t>Croatian, Hrvatski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833805" w14:textId="20180134" w:rsidR="00347CFE" w:rsidRPr="00DD0FB2" w:rsidRDefault="00811268" w:rsidP="00BA0ED8">
            <w:pPr>
              <w:rPr>
                <w:rFonts w:asciiTheme="majorHAnsi" w:eastAsia="Calibri" w:hAnsiTheme="majorHAnsi" w:cstheme="majorHAnsi"/>
                <w:color w:val="0563C1"/>
                <w:u w:val="single"/>
              </w:rPr>
            </w:pPr>
            <w:hyperlink r:id="rId130">
              <w:r w:rsidR="00FE5DC0" w:rsidRPr="00DD0FB2">
                <w:rPr>
                  <w:rFonts w:asciiTheme="majorHAnsi" w:eastAsia="Calibri" w:hAnsiTheme="majorHAnsi" w:cstheme="majorHAnsi"/>
                  <w:color w:val="0563C1"/>
                  <w:u w:val="single"/>
                </w:rPr>
                <w:t>hrv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08CA2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089B904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A7556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841906" w14:textId="53F2F60A" w:rsidR="00347CFE" w:rsidRPr="00DD0FB2" w:rsidRDefault="00811268" w:rsidP="000D3839">
            <w:pPr>
              <w:rPr>
                <w:rFonts w:asciiTheme="majorHAnsi" w:eastAsia="Calibri" w:hAnsiTheme="majorHAnsi" w:cstheme="majorHAnsi"/>
                <w:color w:val="0563C1"/>
                <w:u w:val="single"/>
              </w:rPr>
            </w:pPr>
            <w:hyperlink r:id="rId131">
              <w:r w:rsidR="00FE5DC0" w:rsidRPr="00DD0FB2">
                <w:rPr>
                  <w:rFonts w:asciiTheme="majorHAnsi" w:eastAsia="Calibri" w:hAnsiTheme="majorHAnsi" w:cstheme="majorHAnsi"/>
                  <w:color w:val="0563C1"/>
                  <w:u w:val="single"/>
                </w:rPr>
                <w:t>Czech Bohemian Cestina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C0D565" w14:textId="2AD5C8C8" w:rsidR="00347CFE" w:rsidRPr="00DD0FB2" w:rsidRDefault="00811268" w:rsidP="00BA0ED8">
            <w:pPr>
              <w:rPr>
                <w:rFonts w:asciiTheme="majorHAnsi" w:eastAsia="Calibri" w:hAnsiTheme="majorHAnsi" w:cstheme="majorHAnsi"/>
                <w:color w:val="0563C1"/>
                <w:u w:val="single"/>
              </w:rPr>
            </w:pPr>
            <w:hyperlink r:id="rId132">
              <w:r w:rsidR="00FE5DC0" w:rsidRPr="00DD0FB2">
                <w:rPr>
                  <w:rFonts w:asciiTheme="majorHAnsi" w:eastAsia="Calibri" w:hAnsiTheme="majorHAnsi" w:cstheme="majorHAnsi"/>
                  <w:color w:val="0563C1"/>
                  <w:u w:val="single"/>
                </w:rPr>
                <w:t>ces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C751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54C929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F9DDB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BB6FA0" w14:textId="668470C1" w:rsidR="00347CFE" w:rsidRPr="00DD0FB2" w:rsidRDefault="00811268" w:rsidP="000D3839">
            <w:pPr>
              <w:rPr>
                <w:rFonts w:asciiTheme="majorHAnsi" w:eastAsia="Calibri" w:hAnsiTheme="majorHAnsi" w:cstheme="majorHAnsi"/>
                <w:color w:val="0563C1"/>
                <w:u w:val="single"/>
              </w:rPr>
            </w:pPr>
            <w:hyperlink r:id="rId133">
              <w:r w:rsidR="00FE5DC0" w:rsidRPr="00DD0FB2">
                <w:rPr>
                  <w:rFonts w:asciiTheme="majorHAnsi" w:eastAsia="Calibri" w:hAnsiTheme="majorHAnsi" w:cstheme="majorHAnsi"/>
                  <w:color w:val="0563C1"/>
                  <w:u w:val="single"/>
                </w:rPr>
                <w:t>Danish, Dansk Rigsdansk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B6252A" w14:textId="01E67CA0" w:rsidR="00347CFE" w:rsidRPr="00DD0FB2" w:rsidRDefault="00811268" w:rsidP="00BA0ED8">
            <w:pPr>
              <w:rPr>
                <w:rFonts w:asciiTheme="majorHAnsi" w:eastAsia="Calibri" w:hAnsiTheme="majorHAnsi" w:cstheme="majorHAnsi"/>
                <w:color w:val="0563C1"/>
                <w:u w:val="single"/>
              </w:rPr>
            </w:pPr>
            <w:hyperlink r:id="rId134">
              <w:r w:rsidR="00FE5DC0" w:rsidRPr="00DD0FB2">
                <w:rPr>
                  <w:rFonts w:asciiTheme="majorHAnsi" w:eastAsia="Calibri" w:hAnsiTheme="majorHAnsi" w:cstheme="majorHAnsi"/>
                  <w:color w:val="0563C1"/>
                  <w:u w:val="single"/>
                </w:rPr>
                <w:t>dan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BCA68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BBBE86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A0314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902246" w14:textId="0247B7CE" w:rsidR="00347CFE" w:rsidRPr="00DD0FB2" w:rsidRDefault="00811268" w:rsidP="000D3839">
            <w:pPr>
              <w:rPr>
                <w:rFonts w:asciiTheme="majorHAnsi" w:eastAsia="Calibri" w:hAnsiTheme="majorHAnsi" w:cstheme="majorHAnsi"/>
                <w:color w:val="0563C1"/>
                <w:u w:val="single"/>
              </w:rPr>
            </w:pPr>
            <w:hyperlink r:id="rId135">
              <w:r w:rsidR="00FE5DC0" w:rsidRPr="00DD0FB2">
                <w:rPr>
                  <w:rFonts w:asciiTheme="majorHAnsi" w:eastAsia="Calibri" w:hAnsiTheme="majorHAnsi" w:cstheme="majorHAnsi"/>
                  <w:color w:val="0563C1"/>
                  <w:u w:val="single"/>
                </w:rPr>
                <w:t>Dutch, Hollands Nederlands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7FC652" w14:textId="14631DBA" w:rsidR="00347CFE" w:rsidRPr="00DD0FB2" w:rsidRDefault="00811268" w:rsidP="00BA0ED8">
            <w:pPr>
              <w:rPr>
                <w:rFonts w:asciiTheme="majorHAnsi" w:eastAsia="Calibri" w:hAnsiTheme="majorHAnsi" w:cstheme="majorHAnsi"/>
                <w:color w:val="0563C1"/>
                <w:u w:val="single"/>
              </w:rPr>
            </w:pPr>
            <w:hyperlink r:id="rId136">
              <w:r w:rsidR="00FE5DC0" w:rsidRPr="00DD0FB2">
                <w:rPr>
                  <w:rFonts w:asciiTheme="majorHAnsi" w:eastAsia="Calibri" w:hAnsiTheme="majorHAnsi" w:cstheme="majorHAnsi"/>
                  <w:color w:val="0563C1"/>
                  <w:u w:val="single"/>
                </w:rPr>
                <w:t>nld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E8316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6CAE6D8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CF82C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D99B9B" w14:textId="39782269" w:rsidR="00347CFE" w:rsidRPr="00DD0FB2" w:rsidRDefault="00811268" w:rsidP="000D3839">
            <w:pPr>
              <w:rPr>
                <w:rFonts w:asciiTheme="majorHAnsi" w:eastAsia="Calibri" w:hAnsiTheme="majorHAnsi" w:cstheme="majorHAnsi"/>
                <w:color w:val="0563C1"/>
                <w:u w:val="single"/>
              </w:rPr>
            </w:pPr>
            <w:hyperlink r:id="rId137">
              <w:r w:rsidR="00FE5DC0" w:rsidRPr="00DD0FB2">
                <w:rPr>
                  <w:rFonts w:asciiTheme="majorHAnsi" w:eastAsia="Calibri" w:hAnsiTheme="majorHAnsi" w:cstheme="majorHAnsi"/>
                  <w:color w:val="0563C1"/>
                  <w:u w:val="single"/>
                </w:rPr>
                <w:t>English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37ECC" w14:textId="50CCF10D" w:rsidR="00347CFE" w:rsidRPr="00DD0FB2" w:rsidRDefault="00811268" w:rsidP="00BA0ED8">
            <w:pPr>
              <w:rPr>
                <w:rFonts w:asciiTheme="majorHAnsi" w:eastAsia="Calibri" w:hAnsiTheme="majorHAnsi" w:cstheme="majorHAnsi"/>
                <w:color w:val="0563C1"/>
                <w:u w:val="single"/>
              </w:rPr>
            </w:pPr>
            <w:hyperlink r:id="rId138">
              <w:r w:rsidR="00FE5DC0" w:rsidRPr="00DD0FB2">
                <w:rPr>
                  <w:rFonts w:asciiTheme="majorHAnsi" w:eastAsia="Calibri" w:hAnsiTheme="majorHAnsi" w:cstheme="majorHAnsi"/>
                  <w:color w:val="0563C1"/>
                  <w:u w:val="single"/>
                </w:rPr>
                <w:t>eng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9441D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AE233D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ACDC7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937868" w14:textId="61485E5B" w:rsidR="00347CFE" w:rsidRPr="00DD0FB2" w:rsidRDefault="00811268" w:rsidP="000D3839">
            <w:pPr>
              <w:rPr>
                <w:rFonts w:asciiTheme="majorHAnsi" w:eastAsia="Calibri" w:hAnsiTheme="majorHAnsi" w:cstheme="majorHAnsi"/>
                <w:color w:val="0563C1"/>
                <w:u w:val="single"/>
              </w:rPr>
            </w:pPr>
            <w:hyperlink r:id="rId139">
              <w:r w:rsidR="00FE5DC0" w:rsidRPr="00DD0FB2">
                <w:rPr>
                  <w:rFonts w:asciiTheme="majorHAnsi" w:eastAsia="Calibri" w:hAnsiTheme="majorHAnsi" w:cstheme="majorHAnsi"/>
                  <w:color w:val="0563C1"/>
                  <w:u w:val="single"/>
                </w:rPr>
                <w:t>Estonian Eesti keel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7F1542" w14:textId="3058B2B5" w:rsidR="00347CFE" w:rsidRPr="00DD0FB2" w:rsidRDefault="00811268" w:rsidP="00BA0ED8">
            <w:pPr>
              <w:rPr>
                <w:rFonts w:asciiTheme="majorHAnsi" w:eastAsia="Calibri" w:hAnsiTheme="majorHAnsi" w:cstheme="majorHAnsi"/>
                <w:color w:val="0563C1"/>
                <w:u w:val="single"/>
              </w:rPr>
            </w:pPr>
            <w:hyperlink r:id="rId140">
              <w:r w:rsidR="00FE5DC0" w:rsidRPr="00DD0FB2">
                <w:rPr>
                  <w:rFonts w:asciiTheme="majorHAnsi" w:eastAsia="Calibri" w:hAnsiTheme="majorHAnsi" w:cstheme="majorHAnsi"/>
                  <w:color w:val="0563C1"/>
                  <w:u w:val="single"/>
                </w:rPr>
                <w:t>ekk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F58E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9FBA5D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EA9EA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D67D89" w14:textId="55CCA7F0" w:rsidR="00347CFE" w:rsidRPr="00DD0FB2" w:rsidRDefault="00811268" w:rsidP="000D3839">
            <w:pPr>
              <w:rPr>
                <w:rFonts w:asciiTheme="majorHAnsi" w:eastAsia="Calibri" w:hAnsiTheme="majorHAnsi" w:cstheme="majorHAnsi"/>
                <w:color w:val="0563C1"/>
                <w:u w:val="single"/>
              </w:rPr>
            </w:pPr>
            <w:hyperlink r:id="rId141">
              <w:r w:rsidR="00FE5DC0" w:rsidRPr="00DD0FB2">
                <w:rPr>
                  <w:rFonts w:asciiTheme="majorHAnsi" w:eastAsia="Calibri" w:hAnsiTheme="majorHAnsi" w:cstheme="majorHAnsi"/>
                  <w:color w:val="0563C1"/>
                  <w:u w:val="single"/>
                </w:rPr>
                <w:t>Filipino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9AC211" w14:textId="27538864" w:rsidR="00347CFE" w:rsidRPr="00DD0FB2" w:rsidRDefault="00811268" w:rsidP="00BA0ED8">
            <w:pPr>
              <w:rPr>
                <w:rFonts w:asciiTheme="majorHAnsi" w:eastAsia="Calibri" w:hAnsiTheme="majorHAnsi" w:cstheme="majorHAnsi"/>
                <w:color w:val="0563C1"/>
                <w:u w:val="single"/>
              </w:rPr>
            </w:pPr>
            <w:hyperlink r:id="rId142">
              <w:r w:rsidR="00FE5DC0" w:rsidRPr="00DD0FB2">
                <w:rPr>
                  <w:rFonts w:asciiTheme="majorHAnsi" w:eastAsia="Calibri" w:hAnsiTheme="majorHAnsi" w:cstheme="majorHAnsi"/>
                  <w:color w:val="0563C1"/>
                  <w:u w:val="single"/>
                </w:rPr>
                <w:t>fil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13E3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02DEF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15598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1893FF" w14:textId="4AA434E0" w:rsidR="00347CFE" w:rsidRPr="00DD0FB2" w:rsidRDefault="00811268" w:rsidP="000D3839">
            <w:pPr>
              <w:rPr>
                <w:rFonts w:asciiTheme="majorHAnsi" w:eastAsia="Calibri" w:hAnsiTheme="majorHAnsi" w:cstheme="majorHAnsi"/>
                <w:color w:val="0563C1"/>
                <w:u w:val="single"/>
              </w:rPr>
            </w:pPr>
            <w:hyperlink r:id="rId143">
              <w:r w:rsidR="00FE5DC0" w:rsidRPr="00DD0FB2">
                <w:rPr>
                  <w:rFonts w:asciiTheme="majorHAnsi" w:eastAsia="Calibri" w:hAnsiTheme="majorHAnsi" w:cstheme="majorHAnsi"/>
                  <w:color w:val="0563C1"/>
                  <w:u w:val="single"/>
                </w:rPr>
                <w:t>Finnish, Suomi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F24C17" w14:textId="188D5955" w:rsidR="00347CFE" w:rsidRPr="00DD0FB2" w:rsidRDefault="00811268" w:rsidP="00BA0ED8">
            <w:pPr>
              <w:rPr>
                <w:rFonts w:asciiTheme="majorHAnsi" w:eastAsia="Calibri" w:hAnsiTheme="majorHAnsi" w:cstheme="majorHAnsi"/>
                <w:color w:val="0563C1"/>
                <w:u w:val="single"/>
              </w:rPr>
            </w:pPr>
            <w:hyperlink r:id="rId144">
              <w:r w:rsidR="00FE5DC0" w:rsidRPr="00DD0FB2">
                <w:rPr>
                  <w:rFonts w:asciiTheme="majorHAnsi" w:eastAsia="Calibri" w:hAnsiTheme="majorHAnsi" w:cstheme="majorHAnsi"/>
                  <w:color w:val="0563C1"/>
                  <w:u w:val="single"/>
                </w:rPr>
                <w:t>fin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5DFF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B45A03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385B8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1C1E6B" w14:textId="01A8D133" w:rsidR="00347CFE" w:rsidRPr="00DD0FB2" w:rsidRDefault="00811268" w:rsidP="000D3839">
            <w:pPr>
              <w:rPr>
                <w:rFonts w:asciiTheme="majorHAnsi" w:eastAsia="Calibri" w:hAnsiTheme="majorHAnsi" w:cstheme="majorHAnsi"/>
                <w:color w:val="0563C1"/>
                <w:u w:val="single"/>
              </w:rPr>
            </w:pPr>
            <w:hyperlink r:id="rId145">
              <w:r w:rsidR="00FE5DC0" w:rsidRPr="00DD0FB2">
                <w:rPr>
                  <w:rFonts w:asciiTheme="majorHAnsi" w:eastAsia="Calibri" w:hAnsiTheme="majorHAnsi" w:cstheme="majorHAnsi"/>
                  <w:color w:val="0563C1"/>
                  <w:u w:val="single"/>
                </w:rPr>
                <w:t>French, Français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C79036" w14:textId="446E314C" w:rsidR="00347CFE" w:rsidRPr="00DD0FB2" w:rsidRDefault="00811268" w:rsidP="00BA0ED8">
            <w:pPr>
              <w:rPr>
                <w:rFonts w:asciiTheme="majorHAnsi" w:eastAsia="Calibri" w:hAnsiTheme="majorHAnsi" w:cstheme="majorHAnsi"/>
                <w:color w:val="0563C1"/>
                <w:u w:val="single"/>
              </w:rPr>
            </w:pPr>
            <w:hyperlink r:id="rId146">
              <w:r w:rsidR="00FE5DC0" w:rsidRPr="00DD0FB2">
                <w:rPr>
                  <w:rFonts w:asciiTheme="majorHAnsi" w:eastAsia="Calibri" w:hAnsiTheme="majorHAnsi" w:cstheme="majorHAnsi"/>
                  <w:color w:val="0563C1"/>
                  <w:u w:val="single"/>
                </w:rPr>
                <w:t>fra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F4614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69187E5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201E4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6110F" w14:textId="52660B0C" w:rsidR="00347CFE" w:rsidRPr="00DD0FB2" w:rsidRDefault="00811268" w:rsidP="000D3839">
            <w:pPr>
              <w:rPr>
                <w:rFonts w:asciiTheme="majorHAnsi" w:eastAsia="Calibri" w:hAnsiTheme="majorHAnsi" w:cstheme="majorHAnsi"/>
                <w:color w:val="0563C1"/>
                <w:u w:val="single"/>
              </w:rPr>
            </w:pPr>
            <w:hyperlink r:id="rId147">
              <w:r w:rsidR="00FE5DC0" w:rsidRPr="00DD0FB2">
                <w:rPr>
                  <w:rFonts w:asciiTheme="majorHAnsi" w:eastAsia="Calibri" w:hAnsiTheme="majorHAnsi" w:cstheme="majorHAnsi"/>
                  <w:color w:val="0563C1"/>
                  <w:u w:val="single"/>
                </w:rPr>
                <w:t>German Deutsch Tedesco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395E0A" w14:textId="2FC2B9E1" w:rsidR="00347CFE" w:rsidRPr="00DD0FB2" w:rsidRDefault="00811268" w:rsidP="000D3839">
            <w:pPr>
              <w:rPr>
                <w:rFonts w:asciiTheme="majorHAnsi" w:eastAsia="Calibri" w:hAnsiTheme="majorHAnsi" w:cstheme="majorHAnsi"/>
                <w:color w:val="0563C1"/>
                <w:u w:val="single"/>
              </w:rPr>
            </w:pPr>
            <w:hyperlink r:id="rId148">
              <w:r w:rsidR="00FE5DC0" w:rsidRPr="00DD0FB2">
                <w:rPr>
                  <w:rFonts w:asciiTheme="majorHAnsi" w:eastAsia="Calibri" w:hAnsiTheme="majorHAnsi" w:cstheme="majorHAnsi"/>
                  <w:color w:val="0563C1"/>
                  <w:u w:val="single"/>
                </w:rPr>
                <w:t>deu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D98D8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5BCE81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2BB5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C92715" w14:textId="5C61C381" w:rsidR="00347CFE" w:rsidRPr="00DD0FB2" w:rsidRDefault="00811268" w:rsidP="000D3839">
            <w:pPr>
              <w:rPr>
                <w:rFonts w:asciiTheme="majorHAnsi" w:eastAsia="Calibri" w:hAnsiTheme="majorHAnsi" w:cstheme="majorHAnsi"/>
                <w:color w:val="0563C1"/>
                <w:u w:val="single"/>
              </w:rPr>
            </w:pPr>
            <w:hyperlink r:id="rId149">
              <w:r w:rsidR="00FE5DC0" w:rsidRPr="00DD0FB2">
                <w:rPr>
                  <w:rFonts w:asciiTheme="majorHAnsi" w:eastAsia="Calibri" w:hAnsiTheme="majorHAnsi" w:cstheme="majorHAnsi"/>
                  <w:color w:val="0563C1"/>
                  <w:u w:val="single"/>
                </w:rPr>
                <w:t xml:space="preserve">Greenlandic Kalaallisut, Inuktitut,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ED38DB" w14:textId="2D9612BE" w:rsidR="00347CFE" w:rsidRPr="00DD0FB2" w:rsidRDefault="00811268" w:rsidP="000D3839">
            <w:pPr>
              <w:rPr>
                <w:rFonts w:asciiTheme="majorHAnsi" w:eastAsia="Calibri" w:hAnsiTheme="majorHAnsi" w:cstheme="majorHAnsi"/>
                <w:color w:val="0563C1"/>
                <w:u w:val="single"/>
              </w:rPr>
            </w:pPr>
            <w:hyperlink r:id="rId150">
              <w:r w:rsidR="00FE5DC0" w:rsidRPr="00DD0FB2">
                <w:rPr>
                  <w:rFonts w:asciiTheme="majorHAnsi" w:eastAsia="Calibri" w:hAnsiTheme="majorHAnsi" w:cstheme="majorHAnsi"/>
                  <w:color w:val="0563C1"/>
                  <w:u w:val="single"/>
                </w:rPr>
                <w:t>kal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AAF6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0A41627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20F6E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ABC984" w14:textId="7159C58F" w:rsidR="00347CFE" w:rsidRPr="00DD0FB2" w:rsidRDefault="00811268" w:rsidP="000D3839">
            <w:pPr>
              <w:rPr>
                <w:rFonts w:asciiTheme="majorHAnsi" w:eastAsia="Calibri" w:hAnsiTheme="majorHAnsi" w:cstheme="majorHAnsi"/>
                <w:color w:val="0563C1"/>
                <w:u w:val="single"/>
              </w:rPr>
            </w:pPr>
            <w:hyperlink r:id="rId151">
              <w:r w:rsidR="00FE5DC0" w:rsidRPr="00DD0FB2">
                <w:rPr>
                  <w:rFonts w:asciiTheme="majorHAnsi" w:eastAsia="Calibri" w:hAnsiTheme="majorHAnsi" w:cstheme="majorHAnsi"/>
                  <w:color w:val="0563C1"/>
                  <w:u w:val="single"/>
                </w:rPr>
                <w:t>Guarani Avañe’e Paraguayan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5E942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grn</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65CBA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46D4F3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C131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24AC8D" w14:textId="1BFCE42E" w:rsidR="00347CFE" w:rsidRPr="00DD0FB2" w:rsidRDefault="00811268" w:rsidP="000D3839">
            <w:pPr>
              <w:rPr>
                <w:rFonts w:asciiTheme="majorHAnsi" w:eastAsia="Calibri" w:hAnsiTheme="majorHAnsi" w:cstheme="majorHAnsi"/>
                <w:color w:val="0563C1"/>
                <w:u w:val="single"/>
                <w:lang w:val="en-US"/>
              </w:rPr>
            </w:pPr>
            <w:hyperlink r:id="rId152">
              <w:r w:rsidR="00FE5DC0" w:rsidRPr="00DD0FB2">
                <w:rPr>
                  <w:rFonts w:asciiTheme="majorHAnsi" w:eastAsia="Calibri" w:hAnsiTheme="majorHAnsi" w:cstheme="majorHAnsi"/>
                  <w:color w:val="0563C1"/>
                  <w:u w:val="single"/>
                  <w:lang w:val="en-US"/>
                </w:rPr>
                <w:t>Haitian Creole, Creole, Haitian Creole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FC5F3D" w14:textId="4FCA7B79" w:rsidR="00347CFE" w:rsidRPr="00DD0FB2" w:rsidRDefault="00811268" w:rsidP="00BA0ED8">
            <w:pPr>
              <w:rPr>
                <w:rFonts w:asciiTheme="majorHAnsi" w:eastAsia="Calibri" w:hAnsiTheme="majorHAnsi" w:cstheme="majorHAnsi"/>
                <w:color w:val="0563C1"/>
                <w:u w:val="single"/>
              </w:rPr>
            </w:pPr>
            <w:hyperlink r:id="rId153">
              <w:r w:rsidR="00FE5DC0" w:rsidRPr="00DD0FB2">
                <w:rPr>
                  <w:rFonts w:asciiTheme="majorHAnsi" w:eastAsia="Calibri" w:hAnsiTheme="majorHAnsi" w:cstheme="majorHAnsi"/>
                  <w:color w:val="0563C1"/>
                  <w:u w:val="single"/>
                </w:rPr>
                <w:t>hat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DE5B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0EB142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46E7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8D6B6B" w14:textId="25EFA4BB" w:rsidR="00347CFE" w:rsidRPr="00DD0FB2" w:rsidRDefault="00811268" w:rsidP="000D3839">
            <w:pPr>
              <w:rPr>
                <w:rFonts w:asciiTheme="majorHAnsi" w:eastAsia="Calibri" w:hAnsiTheme="majorHAnsi" w:cstheme="majorHAnsi"/>
                <w:color w:val="0563C1"/>
                <w:u w:val="single"/>
              </w:rPr>
            </w:pPr>
            <w:hyperlink r:id="rId154">
              <w:r w:rsidR="00FE5DC0" w:rsidRPr="00DD0FB2">
                <w:rPr>
                  <w:rFonts w:asciiTheme="majorHAnsi" w:eastAsia="Calibri" w:hAnsiTheme="majorHAnsi" w:cstheme="majorHAnsi"/>
                  <w:color w:val="0563C1"/>
                  <w:u w:val="single"/>
                </w:rPr>
                <w:t>Hungarian Magyar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5ED292" w14:textId="758F5041" w:rsidR="00347CFE" w:rsidRPr="00DD0FB2" w:rsidRDefault="00811268" w:rsidP="00BA0ED8">
            <w:pPr>
              <w:rPr>
                <w:rFonts w:asciiTheme="majorHAnsi" w:eastAsia="Calibri" w:hAnsiTheme="majorHAnsi" w:cstheme="majorHAnsi"/>
                <w:color w:val="0563C1"/>
                <w:u w:val="single"/>
              </w:rPr>
            </w:pPr>
            <w:hyperlink r:id="rId155">
              <w:r w:rsidR="00FE5DC0" w:rsidRPr="00DD0FB2">
                <w:rPr>
                  <w:rFonts w:asciiTheme="majorHAnsi" w:eastAsia="Calibri" w:hAnsiTheme="majorHAnsi" w:cstheme="majorHAnsi"/>
                  <w:color w:val="0563C1"/>
                  <w:u w:val="single"/>
                </w:rPr>
                <w:t>hun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C0F7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7844370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71B1C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BDF850" w14:textId="1606C1E8" w:rsidR="00347CFE" w:rsidRPr="00DD0FB2" w:rsidRDefault="00811268" w:rsidP="000D3839">
            <w:pPr>
              <w:rPr>
                <w:rFonts w:asciiTheme="majorHAnsi" w:eastAsia="Calibri" w:hAnsiTheme="majorHAnsi" w:cstheme="majorHAnsi"/>
                <w:color w:val="0563C1"/>
                <w:u w:val="single"/>
              </w:rPr>
            </w:pPr>
            <w:hyperlink r:id="rId156">
              <w:r w:rsidR="00FE5DC0" w:rsidRPr="00DD0FB2">
                <w:rPr>
                  <w:rFonts w:asciiTheme="majorHAnsi" w:eastAsia="Calibri" w:hAnsiTheme="majorHAnsi" w:cstheme="majorHAnsi"/>
                  <w:color w:val="0563C1"/>
                  <w:u w:val="single"/>
                </w:rPr>
                <w:t>Icelandic Íslenska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EBC072" w14:textId="1C49912A" w:rsidR="00347CFE" w:rsidRPr="00DD0FB2" w:rsidRDefault="00811268" w:rsidP="00BA0ED8">
            <w:pPr>
              <w:rPr>
                <w:rFonts w:asciiTheme="majorHAnsi" w:eastAsia="Calibri" w:hAnsiTheme="majorHAnsi" w:cstheme="majorHAnsi"/>
                <w:color w:val="0563C1"/>
                <w:u w:val="single"/>
              </w:rPr>
            </w:pPr>
            <w:hyperlink r:id="rId157">
              <w:r w:rsidR="00FE5DC0" w:rsidRPr="00DD0FB2">
                <w:rPr>
                  <w:rFonts w:asciiTheme="majorHAnsi" w:eastAsia="Calibri" w:hAnsiTheme="majorHAnsi" w:cstheme="majorHAnsi"/>
                  <w:color w:val="0563C1"/>
                  <w:u w:val="single"/>
                </w:rPr>
                <w:t>isl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42B5C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0BC0D47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00207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EA9174" w14:textId="4D52AE5B" w:rsidR="00347CFE" w:rsidRPr="00DD0FB2" w:rsidRDefault="00811268" w:rsidP="000D3839">
            <w:pPr>
              <w:rPr>
                <w:rFonts w:asciiTheme="majorHAnsi" w:eastAsia="Calibri" w:hAnsiTheme="majorHAnsi" w:cstheme="majorHAnsi"/>
                <w:color w:val="0563C1"/>
                <w:u w:val="single"/>
              </w:rPr>
            </w:pPr>
            <w:hyperlink r:id="rId158">
              <w:r w:rsidR="00FE5DC0" w:rsidRPr="00DD0FB2">
                <w:rPr>
                  <w:rFonts w:asciiTheme="majorHAnsi" w:eastAsia="Calibri" w:hAnsiTheme="majorHAnsi" w:cstheme="majorHAnsi"/>
                  <w:color w:val="0563C1"/>
                  <w:u w:val="single"/>
                </w:rPr>
                <w:t>Indonesian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DB04B4" w14:textId="77F7B870" w:rsidR="00347CFE" w:rsidRPr="00DD0FB2" w:rsidRDefault="00811268" w:rsidP="00BA0ED8">
            <w:pPr>
              <w:rPr>
                <w:rFonts w:asciiTheme="majorHAnsi" w:eastAsia="Calibri" w:hAnsiTheme="majorHAnsi" w:cstheme="majorHAnsi"/>
                <w:color w:val="0563C1"/>
                <w:u w:val="single"/>
              </w:rPr>
            </w:pPr>
            <w:hyperlink r:id="rId159">
              <w:r w:rsidR="00FE5DC0" w:rsidRPr="00DD0FB2">
                <w:rPr>
                  <w:rFonts w:asciiTheme="majorHAnsi" w:eastAsia="Calibri" w:hAnsiTheme="majorHAnsi" w:cstheme="majorHAnsi"/>
                  <w:color w:val="0563C1"/>
                  <w:u w:val="single"/>
                </w:rPr>
                <w:t>ind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50470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A23379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A4CB9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23A703" w14:textId="756BA9A7" w:rsidR="00347CFE" w:rsidRPr="00DD0FB2" w:rsidRDefault="00811268" w:rsidP="000D3839">
            <w:pPr>
              <w:rPr>
                <w:rFonts w:asciiTheme="majorHAnsi" w:eastAsia="Calibri" w:hAnsiTheme="majorHAnsi" w:cstheme="majorHAnsi"/>
                <w:color w:val="0563C1"/>
                <w:u w:val="single"/>
              </w:rPr>
            </w:pPr>
            <w:hyperlink r:id="rId160">
              <w:r w:rsidR="00FE5DC0" w:rsidRPr="00DD0FB2">
                <w:rPr>
                  <w:rFonts w:asciiTheme="majorHAnsi" w:eastAsia="Calibri" w:hAnsiTheme="majorHAnsi" w:cstheme="majorHAnsi"/>
                  <w:color w:val="0563C1"/>
                  <w:u w:val="single"/>
                </w:rPr>
                <w:t>Irish Erse Gaeilge Gaelic Irish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CB16CD" w14:textId="3E586D5F" w:rsidR="00347CFE" w:rsidRPr="00DD0FB2" w:rsidRDefault="00811268" w:rsidP="00BA0ED8">
            <w:pPr>
              <w:rPr>
                <w:rFonts w:asciiTheme="majorHAnsi" w:eastAsia="Calibri" w:hAnsiTheme="majorHAnsi" w:cstheme="majorHAnsi"/>
                <w:color w:val="0563C1"/>
                <w:u w:val="single"/>
              </w:rPr>
            </w:pPr>
            <w:hyperlink r:id="rId161">
              <w:r w:rsidR="00FE5DC0" w:rsidRPr="00DD0FB2">
                <w:rPr>
                  <w:rFonts w:asciiTheme="majorHAnsi" w:eastAsia="Calibri" w:hAnsiTheme="majorHAnsi" w:cstheme="majorHAnsi"/>
                  <w:color w:val="0563C1"/>
                  <w:u w:val="single"/>
                </w:rPr>
                <w:t>gle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3681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3468026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80A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B0663C" w14:textId="6168992C" w:rsidR="00347CFE" w:rsidRPr="00DD0FB2" w:rsidRDefault="00811268" w:rsidP="000D3839">
            <w:pPr>
              <w:rPr>
                <w:rFonts w:asciiTheme="majorHAnsi" w:eastAsia="Calibri" w:hAnsiTheme="majorHAnsi" w:cstheme="majorHAnsi"/>
                <w:color w:val="0563C1"/>
                <w:u w:val="single"/>
              </w:rPr>
            </w:pPr>
            <w:hyperlink r:id="rId162">
              <w:r w:rsidR="00FE5DC0" w:rsidRPr="00DD0FB2">
                <w:rPr>
                  <w:rFonts w:asciiTheme="majorHAnsi" w:eastAsia="Calibri" w:hAnsiTheme="majorHAnsi" w:cstheme="majorHAnsi"/>
                  <w:color w:val="0563C1"/>
                  <w:u w:val="single"/>
                </w:rPr>
                <w:t>Italian Italiano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4EC92A" w14:textId="04C907A7" w:rsidR="00347CFE" w:rsidRPr="00DD0FB2" w:rsidRDefault="00811268" w:rsidP="00BA0ED8">
            <w:pPr>
              <w:rPr>
                <w:rFonts w:asciiTheme="majorHAnsi" w:eastAsia="Calibri" w:hAnsiTheme="majorHAnsi" w:cstheme="majorHAnsi"/>
                <w:color w:val="0563C1"/>
                <w:u w:val="single"/>
              </w:rPr>
            </w:pPr>
            <w:hyperlink r:id="rId163">
              <w:r w:rsidR="00FE5DC0" w:rsidRPr="00DD0FB2">
                <w:rPr>
                  <w:rFonts w:asciiTheme="majorHAnsi" w:eastAsia="Calibri" w:hAnsiTheme="majorHAnsi" w:cstheme="majorHAnsi"/>
                  <w:color w:val="0563C1"/>
                  <w:u w:val="single"/>
                </w:rPr>
                <w:t>ita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8821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3081A2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3102B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42AD8F" w14:textId="2F373CE7" w:rsidR="00347CFE" w:rsidRPr="00DD0FB2" w:rsidRDefault="00811268" w:rsidP="000D3839">
            <w:pPr>
              <w:rPr>
                <w:rFonts w:asciiTheme="majorHAnsi" w:eastAsia="Calibri" w:hAnsiTheme="majorHAnsi" w:cstheme="majorHAnsi"/>
                <w:color w:val="0563C1"/>
                <w:u w:val="single"/>
              </w:rPr>
            </w:pPr>
            <w:hyperlink r:id="rId164">
              <w:r w:rsidR="00FE5DC0" w:rsidRPr="00DD0FB2">
                <w:rPr>
                  <w:rFonts w:asciiTheme="majorHAnsi" w:eastAsia="Calibri" w:hAnsiTheme="majorHAnsi" w:cstheme="majorHAnsi"/>
                  <w:color w:val="0563C1"/>
                  <w:u w:val="single"/>
                </w:rPr>
                <w:t>Kazakh, Kaisak, Kazak, Kosach, Qazaq</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08F075" w14:textId="75283C56" w:rsidR="00347CFE" w:rsidRPr="00DD0FB2" w:rsidRDefault="00811268" w:rsidP="00BA0ED8">
            <w:pPr>
              <w:rPr>
                <w:rFonts w:asciiTheme="majorHAnsi" w:eastAsia="Calibri" w:hAnsiTheme="majorHAnsi" w:cstheme="majorHAnsi"/>
                <w:color w:val="0563C1"/>
                <w:u w:val="single"/>
              </w:rPr>
            </w:pPr>
            <w:hyperlink r:id="rId165">
              <w:r w:rsidR="00FE5DC0" w:rsidRPr="00DD0FB2">
                <w:rPr>
                  <w:rFonts w:asciiTheme="majorHAnsi" w:eastAsia="Calibri" w:hAnsiTheme="majorHAnsi" w:cstheme="majorHAnsi"/>
                  <w:color w:val="0563C1"/>
                  <w:u w:val="single"/>
                </w:rPr>
                <w:t>kaz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FDAA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9DF38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309CC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AB89B" w14:textId="239FA7F4" w:rsidR="00347CFE" w:rsidRPr="00DD0FB2" w:rsidRDefault="00811268" w:rsidP="000D3839">
            <w:pPr>
              <w:rPr>
                <w:rFonts w:asciiTheme="majorHAnsi" w:eastAsia="Calibri" w:hAnsiTheme="majorHAnsi" w:cstheme="majorHAnsi"/>
              </w:rPr>
            </w:pPr>
            <w:hyperlink r:id="rId166">
              <w:r w:rsidR="00FE5DC0" w:rsidRPr="00DD0FB2">
                <w:rPr>
                  <w:rFonts w:asciiTheme="majorHAnsi" w:eastAsia="Calibri" w:hAnsiTheme="majorHAnsi" w:cstheme="majorHAnsi"/>
                </w:rPr>
                <w:t>Kinyarwanda, Ikinyarwanda, Orunyarwanda, Ruanda, Rwandan, Urunyaruanda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891582" w14:textId="3EFB0718" w:rsidR="00347CFE" w:rsidRPr="00DD0FB2" w:rsidRDefault="00811268" w:rsidP="00BA0ED8">
            <w:pPr>
              <w:rPr>
                <w:rFonts w:asciiTheme="majorHAnsi" w:eastAsia="Calibri" w:hAnsiTheme="majorHAnsi" w:cstheme="majorHAnsi"/>
                <w:color w:val="0563C1"/>
                <w:u w:val="single"/>
              </w:rPr>
            </w:pPr>
            <w:hyperlink r:id="rId167">
              <w:r w:rsidR="00FE5DC0" w:rsidRPr="00DD0FB2">
                <w:rPr>
                  <w:rFonts w:asciiTheme="majorHAnsi" w:eastAsia="Calibri" w:hAnsiTheme="majorHAnsi" w:cstheme="majorHAnsi"/>
                  <w:color w:val="0563C1"/>
                  <w:u w:val="single"/>
                </w:rPr>
                <w:t>kin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0AF82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FECE43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7CE22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FD179C" w14:textId="3F4BFA30" w:rsidR="00347CFE" w:rsidRPr="00DD0FB2" w:rsidRDefault="00811268" w:rsidP="000D3839">
            <w:pPr>
              <w:rPr>
                <w:rFonts w:asciiTheme="majorHAnsi" w:eastAsia="Calibri" w:hAnsiTheme="majorHAnsi" w:cstheme="majorHAnsi"/>
                <w:color w:val="0563C1"/>
                <w:u w:val="single"/>
                <w:lang w:val="en-US"/>
              </w:rPr>
            </w:pPr>
            <w:hyperlink r:id="rId168">
              <w:r w:rsidR="00FE5DC0" w:rsidRPr="00DD0FB2">
                <w:rPr>
                  <w:rFonts w:asciiTheme="majorHAnsi" w:eastAsia="Calibri" w:hAnsiTheme="majorHAnsi" w:cstheme="majorHAnsi"/>
                  <w:color w:val="0563C1"/>
                  <w:u w:val="single"/>
                  <w:lang w:val="en-US"/>
                </w:rPr>
                <w:t>Kiribati, Gilbertese, Ikiribati, I-Kiribati, Kiribatese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F97E8" w14:textId="60C9CE70" w:rsidR="00347CFE" w:rsidRPr="00DD0FB2" w:rsidRDefault="00811268" w:rsidP="00BA0ED8">
            <w:pPr>
              <w:rPr>
                <w:rFonts w:asciiTheme="majorHAnsi" w:eastAsia="Calibri" w:hAnsiTheme="majorHAnsi" w:cstheme="majorHAnsi"/>
                <w:color w:val="0563C1"/>
                <w:u w:val="single"/>
              </w:rPr>
            </w:pPr>
            <w:hyperlink r:id="rId169">
              <w:r w:rsidR="00FE5DC0" w:rsidRPr="00DD0FB2">
                <w:rPr>
                  <w:rFonts w:asciiTheme="majorHAnsi" w:eastAsia="Calibri" w:hAnsiTheme="majorHAnsi" w:cstheme="majorHAnsi"/>
                  <w:color w:val="0563C1"/>
                  <w:u w:val="single"/>
                </w:rPr>
                <w:t>gil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F390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2007B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FC85A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9FFF74" w14:textId="39019812" w:rsidR="00347CFE" w:rsidRPr="00DD0FB2" w:rsidRDefault="00811268" w:rsidP="000D3839">
            <w:pPr>
              <w:rPr>
                <w:rFonts w:asciiTheme="majorHAnsi" w:eastAsia="Calibri" w:hAnsiTheme="majorHAnsi" w:cstheme="majorHAnsi"/>
                <w:color w:val="0563C1"/>
                <w:u w:val="single"/>
              </w:rPr>
            </w:pPr>
            <w:hyperlink r:id="rId170">
              <w:r w:rsidR="00FE5DC0" w:rsidRPr="00DD0FB2">
                <w:rPr>
                  <w:rFonts w:asciiTheme="majorHAnsi" w:eastAsia="Calibri" w:hAnsiTheme="majorHAnsi" w:cstheme="majorHAnsi"/>
                  <w:color w:val="0563C1"/>
                  <w:u w:val="single"/>
                </w:rPr>
                <w:t xml:space="preserve">Kirundi, Rundi Urundi,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F04A" w14:textId="0D33CE46" w:rsidR="00347CFE" w:rsidRPr="00DD0FB2" w:rsidRDefault="00811268" w:rsidP="00BA0ED8">
            <w:pPr>
              <w:rPr>
                <w:rFonts w:asciiTheme="majorHAnsi" w:eastAsia="Calibri" w:hAnsiTheme="majorHAnsi" w:cstheme="majorHAnsi"/>
                <w:color w:val="0563C1"/>
                <w:u w:val="single"/>
              </w:rPr>
            </w:pPr>
            <w:hyperlink r:id="rId171">
              <w:r w:rsidR="00FE5DC0" w:rsidRPr="00DD0FB2">
                <w:rPr>
                  <w:rFonts w:asciiTheme="majorHAnsi" w:eastAsia="Calibri" w:hAnsiTheme="majorHAnsi" w:cstheme="majorHAnsi"/>
                  <w:color w:val="0563C1"/>
                  <w:u w:val="single"/>
                </w:rPr>
                <w:t>run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6A16F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0959F63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960D5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8AACDB" w14:textId="177CFDD8" w:rsidR="00347CFE" w:rsidRPr="00DD0FB2" w:rsidRDefault="00811268" w:rsidP="000D3839">
            <w:pPr>
              <w:rPr>
                <w:rFonts w:asciiTheme="majorHAnsi" w:eastAsia="Calibri" w:hAnsiTheme="majorHAnsi" w:cstheme="majorHAnsi"/>
                <w:color w:val="0563C1"/>
                <w:u w:val="single"/>
                <w:lang w:val="en-US"/>
              </w:rPr>
            </w:pPr>
            <w:hyperlink r:id="rId172">
              <w:r w:rsidR="00FE5DC0" w:rsidRPr="00DD0FB2">
                <w:rPr>
                  <w:rFonts w:asciiTheme="majorHAnsi" w:eastAsia="Calibri" w:hAnsiTheme="majorHAnsi" w:cstheme="majorHAnsi"/>
                  <w:color w:val="0563C1"/>
                  <w:u w:val="single"/>
                  <w:lang w:val="en-US"/>
                </w:rPr>
                <w:t>Latvian, “Lettisch” (pej.), “Lettish”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1616C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lav</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4227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451EDD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8239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89BF0D" w14:textId="3122F39A" w:rsidR="00347CFE" w:rsidRPr="00DD0FB2" w:rsidRDefault="00811268" w:rsidP="000D3839">
            <w:pPr>
              <w:rPr>
                <w:rFonts w:asciiTheme="majorHAnsi" w:eastAsia="Calibri" w:hAnsiTheme="majorHAnsi" w:cstheme="majorHAnsi"/>
                <w:lang w:val="en-US"/>
              </w:rPr>
            </w:pPr>
            <w:hyperlink r:id="rId173">
              <w:r w:rsidR="00FE5DC0" w:rsidRPr="00DD0FB2">
                <w:rPr>
                  <w:rFonts w:asciiTheme="majorHAnsi" w:eastAsia="Calibri" w:hAnsiTheme="majorHAnsi" w:cstheme="majorHAnsi"/>
                  <w:lang w:val="en-US"/>
                </w:rPr>
                <w:t>Lithuanian, Lietuvi, Lietuviskai, Litauische, Litewski, Litovskiy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735135" w14:textId="24E83443" w:rsidR="00347CFE" w:rsidRPr="00DD0FB2" w:rsidRDefault="00811268" w:rsidP="00BA0ED8">
            <w:pPr>
              <w:rPr>
                <w:rFonts w:asciiTheme="majorHAnsi" w:eastAsia="Calibri" w:hAnsiTheme="majorHAnsi" w:cstheme="majorHAnsi"/>
                <w:color w:val="0563C1"/>
                <w:u w:val="single"/>
              </w:rPr>
            </w:pPr>
            <w:hyperlink r:id="rId174">
              <w:r w:rsidR="00FE5DC0" w:rsidRPr="00DD0FB2">
                <w:rPr>
                  <w:rFonts w:asciiTheme="majorHAnsi" w:eastAsia="Calibri" w:hAnsiTheme="majorHAnsi" w:cstheme="majorHAnsi"/>
                  <w:color w:val="0563C1"/>
                  <w:u w:val="single"/>
                </w:rPr>
                <w:t>lit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FF1E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318ECE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1E547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9ACFF1" w14:textId="7B29B598" w:rsidR="00347CFE" w:rsidRPr="00DD0FB2" w:rsidRDefault="00811268" w:rsidP="000D3839">
            <w:pPr>
              <w:rPr>
                <w:rFonts w:asciiTheme="majorHAnsi" w:eastAsia="Calibri" w:hAnsiTheme="majorHAnsi" w:cstheme="majorHAnsi"/>
                <w:lang w:val="en-US"/>
              </w:rPr>
            </w:pPr>
            <w:hyperlink r:id="rId175">
              <w:r w:rsidR="00FE5DC0" w:rsidRPr="00DD0FB2">
                <w:rPr>
                  <w:rFonts w:asciiTheme="majorHAnsi" w:eastAsia="Calibri" w:hAnsiTheme="majorHAnsi" w:cstheme="majorHAnsi"/>
                  <w:lang w:val="en-US"/>
                </w:rPr>
                <w:t>Malagasy, Plateau, Malagasy, Malgache, Official Malagasy, Standard Malagasy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28164F" w14:textId="0A287E76" w:rsidR="00347CFE" w:rsidRPr="00DD0FB2" w:rsidRDefault="00811268" w:rsidP="00BA0ED8">
            <w:pPr>
              <w:rPr>
                <w:rFonts w:asciiTheme="majorHAnsi" w:eastAsia="Calibri" w:hAnsiTheme="majorHAnsi" w:cstheme="majorHAnsi"/>
                <w:color w:val="0563C1"/>
                <w:u w:val="single"/>
              </w:rPr>
            </w:pPr>
            <w:hyperlink r:id="rId176">
              <w:r w:rsidR="00FE5DC0" w:rsidRPr="00DD0FB2">
                <w:rPr>
                  <w:rFonts w:asciiTheme="majorHAnsi" w:eastAsia="Calibri" w:hAnsiTheme="majorHAnsi" w:cstheme="majorHAnsi"/>
                  <w:color w:val="0563C1"/>
                  <w:u w:val="single"/>
                </w:rPr>
                <w:t>plt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ECB2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6DE77C3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C393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BAF72" w14:textId="4E881A41" w:rsidR="00347CFE" w:rsidRPr="00DD0FB2" w:rsidRDefault="00811268" w:rsidP="000D3839">
            <w:pPr>
              <w:rPr>
                <w:rFonts w:asciiTheme="majorHAnsi" w:eastAsia="Calibri" w:hAnsiTheme="majorHAnsi" w:cstheme="majorHAnsi"/>
                <w:color w:val="0563C1"/>
                <w:u w:val="single"/>
              </w:rPr>
            </w:pPr>
            <w:hyperlink r:id="rId177">
              <w:r w:rsidR="00FE5DC0" w:rsidRPr="00DD0FB2">
                <w:rPr>
                  <w:rFonts w:asciiTheme="majorHAnsi" w:eastAsia="Calibri" w:hAnsiTheme="majorHAnsi" w:cstheme="majorHAnsi"/>
                  <w:color w:val="0563C1"/>
                  <w:u w:val="single"/>
                </w:rPr>
                <w:t xml:space="preserve">Malay,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9698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msa</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6B429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049633F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953B7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18582B" w14:textId="566421F4" w:rsidR="00347CFE" w:rsidRPr="00DD0FB2" w:rsidRDefault="00811268" w:rsidP="000D3839">
            <w:pPr>
              <w:rPr>
                <w:rFonts w:asciiTheme="majorHAnsi" w:eastAsia="Calibri" w:hAnsiTheme="majorHAnsi" w:cstheme="majorHAnsi"/>
                <w:color w:val="0563C1"/>
                <w:u w:val="single"/>
              </w:rPr>
            </w:pPr>
            <w:hyperlink r:id="rId178">
              <w:r w:rsidR="00FE5DC0" w:rsidRPr="00DD0FB2">
                <w:rPr>
                  <w:rFonts w:asciiTheme="majorHAnsi" w:eastAsia="Calibri" w:hAnsiTheme="majorHAnsi" w:cstheme="majorHAnsi"/>
                  <w:color w:val="0563C1"/>
                  <w:u w:val="single"/>
                </w:rPr>
                <w:t>Maltese, Malti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FB4C13" w14:textId="5A776E86" w:rsidR="00347CFE" w:rsidRPr="00DD0FB2" w:rsidRDefault="00811268" w:rsidP="00BA0ED8">
            <w:pPr>
              <w:rPr>
                <w:rFonts w:asciiTheme="majorHAnsi" w:eastAsia="Calibri" w:hAnsiTheme="majorHAnsi" w:cstheme="majorHAnsi"/>
                <w:color w:val="0563C1"/>
                <w:u w:val="single"/>
              </w:rPr>
            </w:pPr>
            <w:hyperlink r:id="rId179">
              <w:r w:rsidR="00FE5DC0" w:rsidRPr="00DD0FB2">
                <w:rPr>
                  <w:rFonts w:asciiTheme="majorHAnsi" w:eastAsia="Calibri" w:hAnsiTheme="majorHAnsi" w:cstheme="majorHAnsi"/>
                  <w:color w:val="0563C1"/>
                  <w:u w:val="single"/>
                </w:rPr>
                <w:t>mlt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A268A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D68CE3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53C43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9B9B78" w14:textId="32D7DF33" w:rsidR="00347CFE" w:rsidRPr="00DD0FB2" w:rsidRDefault="00811268" w:rsidP="000D3839">
            <w:pPr>
              <w:rPr>
                <w:rFonts w:asciiTheme="majorHAnsi" w:eastAsia="Calibri" w:hAnsiTheme="majorHAnsi" w:cstheme="majorHAnsi"/>
                <w:color w:val="0563C1"/>
                <w:u w:val="single"/>
              </w:rPr>
            </w:pPr>
            <w:hyperlink r:id="rId180">
              <w:r w:rsidR="00FE5DC0" w:rsidRPr="00DD0FB2">
                <w:rPr>
                  <w:rFonts w:asciiTheme="majorHAnsi" w:eastAsia="Calibri" w:hAnsiTheme="majorHAnsi" w:cstheme="majorHAnsi"/>
                  <w:color w:val="0563C1"/>
                  <w:u w:val="single"/>
                </w:rPr>
                <w:t>Marshallese, Ebon</w:t>
              </w:r>
            </w:hyperlink>
            <w:r w:rsidR="00B11AB5" w:rsidRPr="00DD0FB2">
              <w:rPr>
                <w:rFonts w:asciiTheme="majorHAnsi" w:eastAsia="Calibri" w:hAnsiTheme="majorHAnsi" w:cstheme="majorHAnsi"/>
                <w:color w:val="0563C1"/>
                <w:u w:val="single"/>
              </w:rPr>
              <w:t xml:space="preserve">, </w:t>
            </w:r>
            <w:r w:rsidR="00B11AB5" w:rsidRPr="00DD0FB2">
              <w:rPr>
                <w:rFonts w:asciiTheme="majorHAnsi" w:eastAsia="Arial" w:hAnsiTheme="majorHAnsi" w:cstheme="majorHAnsi"/>
                <w:lang w:val="en-US"/>
              </w:rPr>
              <w:t>Montenegrin (mne)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A81F7D" w14:textId="1E9A7D2C" w:rsidR="00347CFE" w:rsidRPr="00DD0FB2" w:rsidRDefault="00811268" w:rsidP="00BA0ED8">
            <w:pPr>
              <w:rPr>
                <w:rFonts w:asciiTheme="majorHAnsi" w:eastAsia="Calibri" w:hAnsiTheme="majorHAnsi" w:cstheme="majorHAnsi"/>
                <w:color w:val="0563C1"/>
                <w:u w:val="single"/>
              </w:rPr>
            </w:pPr>
            <w:hyperlink r:id="rId181">
              <w:r w:rsidR="00FE5DC0" w:rsidRPr="00DD0FB2">
                <w:rPr>
                  <w:rFonts w:asciiTheme="majorHAnsi" w:eastAsia="Calibri" w:hAnsiTheme="majorHAnsi" w:cstheme="majorHAnsi"/>
                  <w:color w:val="0563C1"/>
                  <w:u w:val="single"/>
                </w:rPr>
                <w:t>mah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CCD08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06ED69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BCFC6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2B2FF8" w14:textId="27C0CC10" w:rsidR="00347CFE" w:rsidRPr="00DD0FB2" w:rsidRDefault="00811268" w:rsidP="000D3839">
            <w:pPr>
              <w:rPr>
                <w:rFonts w:asciiTheme="majorHAnsi" w:eastAsia="Calibri" w:hAnsiTheme="majorHAnsi" w:cstheme="majorHAnsi"/>
              </w:rPr>
            </w:pPr>
            <w:hyperlink r:id="rId182">
              <w:r w:rsidR="00FE5DC0" w:rsidRPr="00DD0FB2">
                <w:rPr>
                  <w:rFonts w:asciiTheme="majorHAnsi" w:eastAsia="Calibri" w:hAnsiTheme="majorHAnsi" w:cstheme="majorHAnsi"/>
                </w:rPr>
                <w:t>Ndebele, Isikhethu, IsiNdebele, Ndzundza, Nrebele, Southern Ndebele, Transvaal Ndebele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DBF3F2" w14:textId="2A615BCE" w:rsidR="00347CFE" w:rsidRPr="00DD0FB2" w:rsidRDefault="00811268" w:rsidP="00BA0ED8">
            <w:pPr>
              <w:rPr>
                <w:rFonts w:asciiTheme="majorHAnsi" w:eastAsia="Calibri" w:hAnsiTheme="majorHAnsi" w:cstheme="majorHAnsi"/>
                <w:color w:val="0563C1"/>
                <w:u w:val="single"/>
              </w:rPr>
            </w:pPr>
            <w:hyperlink r:id="rId183">
              <w:r w:rsidR="00FE5DC0" w:rsidRPr="00DD0FB2">
                <w:rPr>
                  <w:rFonts w:asciiTheme="majorHAnsi" w:eastAsia="Calibri" w:hAnsiTheme="majorHAnsi" w:cstheme="majorHAnsi"/>
                  <w:color w:val="0563C1"/>
                  <w:u w:val="single"/>
                </w:rPr>
                <w:t>nbl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A3CE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7BF95CE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B179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344F7F" w14:textId="740BA714" w:rsidR="00347CFE" w:rsidRPr="00DD0FB2" w:rsidRDefault="00811268" w:rsidP="000D3839">
            <w:pPr>
              <w:rPr>
                <w:rFonts w:asciiTheme="majorHAnsi" w:eastAsia="Calibri" w:hAnsiTheme="majorHAnsi" w:cstheme="majorHAnsi"/>
                <w:color w:val="0563C1"/>
                <w:u w:val="single"/>
              </w:rPr>
            </w:pPr>
            <w:hyperlink r:id="rId184">
              <w:r w:rsidR="00FE5DC0" w:rsidRPr="00DD0FB2">
                <w:rPr>
                  <w:rFonts w:asciiTheme="majorHAnsi" w:eastAsia="Calibri" w:hAnsiTheme="majorHAnsi" w:cstheme="majorHAnsi"/>
                  <w:color w:val="0563C1"/>
                  <w:u w:val="single"/>
                </w:rPr>
                <w:t>Niuean, Niue, “Niuefekai”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DAA6F6" w14:textId="7E15A1C6" w:rsidR="00347CFE" w:rsidRPr="00DD0FB2" w:rsidRDefault="00811268" w:rsidP="00BA0ED8">
            <w:pPr>
              <w:rPr>
                <w:rFonts w:asciiTheme="majorHAnsi" w:eastAsia="Calibri" w:hAnsiTheme="majorHAnsi" w:cstheme="majorHAnsi"/>
                <w:color w:val="0563C1"/>
                <w:u w:val="single"/>
              </w:rPr>
            </w:pPr>
            <w:hyperlink r:id="rId185">
              <w:r w:rsidR="00FE5DC0" w:rsidRPr="00DD0FB2">
                <w:rPr>
                  <w:rFonts w:asciiTheme="majorHAnsi" w:eastAsia="Calibri" w:hAnsiTheme="majorHAnsi" w:cstheme="majorHAnsi"/>
                  <w:color w:val="0563C1"/>
                  <w:u w:val="single"/>
                </w:rPr>
                <w:t>niu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43ED7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3589A97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6EA52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C26D5C" w14:textId="1EEC1E58" w:rsidR="00347CFE" w:rsidRPr="00DD0FB2" w:rsidRDefault="00811268" w:rsidP="000D3839">
            <w:pPr>
              <w:rPr>
                <w:rFonts w:asciiTheme="majorHAnsi" w:eastAsia="Calibri" w:hAnsiTheme="majorHAnsi" w:cstheme="majorHAnsi"/>
                <w:lang w:val="en-US"/>
              </w:rPr>
            </w:pPr>
            <w:hyperlink r:id="rId186">
              <w:r w:rsidR="00FE5DC0" w:rsidRPr="00DD0FB2">
                <w:rPr>
                  <w:rFonts w:asciiTheme="majorHAnsi" w:eastAsia="Calibri" w:hAnsiTheme="majorHAnsi" w:cstheme="majorHAnsi"/>
                  <w:lang w:val="en-US"/>
                </w:rPr>
                <w:t>Northern Sotho, Pedi, Sepedi, Sesotho sa Leboa, Transvaal Sotho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EA31FF" w14:textId="6354E1B8" w:rsidR="00347CFE" w:rsidRPr="00DD0FB2" w:rsidRDefault="00811268" w:rsidP="000D3839">
            <w:pPr>
              <w:rPr>
                <w:rFonts w:asciiTheme="majorHAnsi" w:eastAsia="Calibri" w:hAnsiTheme="majorHAnsi" w:cstheme="majorHAnsi"/>
                <w:color w:val="0563C1"/>
                <w:u w:val="single"/>
              </w:rPr>
            </w:pPr>
            <w:hyperlink r:id="rId187">
              <w:r w:rsidR="00FE5DC0" w:rsidRPr="00DD0FB2">
                <w:rPr>
                  <w:rFonts w:asciiTheme="majorHAnsi" w:eastAsia="Calibri" w:hAnsiTheme="majorHAnsi" w:cstheme="majorHAnsi"/>
                  <w:color w:val="0563C1"/>
                  <w:u w:val="single"/>
                </w:rPr>
                <w:t>nso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CD9B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B69153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36D52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9B34D8" w14:textId="4A64422F" w:rsidR="00347CFE" w:rsidRPr="00DD0FB2" w:rsidRDefault="00811268" w:rsidP="000D3839">
            <w:pPr>
              <w:rPr>
                <w:rFonts w:asciiTheme="majorHAnsi" w:eastAsia="Calibri" w:hAnsiTheme="majorHAnsi" w:cstheme="majorHAnsi"/>
                <w:color w:val="0563C1"/>
                <w:u w:val="single"/>
              </w:rPr>
            </w:pPr>
            <w:hyperlink r:id="rId188">
              <w:r w:rsidR="00FE5DC0" w:rsidRPr="00DD0FB2">
                <w:rPr>
                  <w:rFonts w:asciiTheme="majorHAnsi" w:eastAsia="Calibri" w:hAnsiTheme="majorHAnsi" w:cstheme="majorHAnsi"/>
                  <w:color w:val="0563C1"/>
                  <w:u w:val="single"/>
                </w:rPr>
                <w:t>Norwegian, Norsk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472500" w14:textId="034BE5F6" w:rsidR="00347CFE" w:rsidRPr="00DD0FB2" w:rsidRDefault="00811268" w:rsidP="000D3839">
            <w:pPr>
              <w:rPr>
                <w:rFonts w:asciiTheme="majorHAnsi" w:eastAsia="Calibri" w:hAnsiTheme="majorHAnsi" w:cstheme="majorHAnsi"/>
                <w:color w:val="0563C1"/>
                <w:u w:val="single"/>
              </w:rPr>
            </w:pPr>
            <w:hyperlink r:id="rId189">
              <w:r w:rsidR="00FE5DC0" w:rsidRPr="00DD0FB2">
                <w:rPr>
                  <w:rFonts w:asciiTheme="majorHAnsi" w:eastAsia="Calibri" w:hAnsiTheme="majorHAnsi" w:cstheme="majorHAnsi"/>
                  <w:color w:val="0563C1"/>
                  <w:u w:val="single"/>
                </w:rPr>
                <w:t>nor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63455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F1C3BF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5FD8A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07CB00" w14:textId="11C1BC87" w:rsidR="00347CFE" w:rsidRPr="00DD0FB2" w:rsidRDefault="00811268" w:rsidP="000D3839">
            <w:pPr>
              <w:rPr>
                <w:rFonts w:asciiTheme="majorHAnsi" w:eastAsia="Calibri" w:hAnsiTheme="majorHAnsi" w:cstheme="majorHAnsi"/>
                <w:lang w:val="en-US"/>
              </w:rPr>
            </w:pPr>
            <w:hyperlink r:id="rId190">
              <w:r w:rsidR="00FE5DC0" w:rsidRPr="00DD0FB2">
                <w:rPr>
                  <w:rFonts w:asciiTheme="majorHAnsi" w:eastAsia="Calibri" w:hAnsiTheme="majorHAnsi" w:cstheme="majorHAnsi"/>
                  <w:lang w:val="en-US"/>
                </w:rPr>
                <w:t>Papiamento, Papiamentu, Curaçoleño, Curassese, Papiamen, Papiamentoe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037F4A" w14:textId="506A3653" w:rsidR="00347CFE" w:rsidRPr="00DD0FB2" w:rsidRDefault="00811268" w:rsidP="00BA0ED8">
            <w:pPr>
              <w:rPr>
                <w:rFonts w:asciiTheme="majorHAnsi" w:eastAsia="Calibri" w:hAnsiTheme="majorHAnsi" w:cstheme="majorHAnsi"/>
                <w:color w:val="0563C1"/>
                <w:u w:val="single"/>
              </w:rPr>
            </w:pPr>
            <w:hyperlink r:id="rId191">
              <w:r w:rsidR="00FE5DC0" w:rsidRPr="00DD0FB2">
                <w:rPr>
                  <w:rFonts w:asciiTheme="majorHAnsi" w:eastAsia="Calibri" w:hAnsiTheme="majorHAnsi" w:cstheme="majorHAnsi"/>
                  <w:color w:val="0563C1"/>
                  <w:u w:val="single"/>
                </w:rPr>
                <w:t>pap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370D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007992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355AA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E3B665" w14:textId="15B2F03D" w:rsidR="00347CFE" w:rsidRPr="00DD0FB2" w:rsidRDefault="00811268" w:rsidP="000D3839">
            <w:pPr>
              <w:rPr>
                <w:rFonts w:asciiTheme="majorHAnsi" w:eastAsia="Calibri" w:hAnsiTheme="majorHAnsi" w:cstheme="majorHAnsi"/>
                <w:color w:val="0563C1"/>
                <w:u w:val="single"/>
              </w:rPr>
            </w:pPr>
            <w:hyperlink r:id="rId192">
              <w:r w:rsidR="00FE5DC0" w:rsidRPr="00DD0FB2">
                <w:rPr>
                  <w:rFonts w:asciiTheme="majorHAnsi" w:eastAsia="Calibri" w:hAnsiTheme="majorHAnsi" w:cstheme="majorHAnsi"/>
                  <w:color w:val="0563C1"/>
                  <w:u w:val="single"/>
                </w:rPr>
                <w:t>Polish, Polnisch, Polski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D938F4" w14:textId="0CB6FEB9" w:rsidR="00347CFE" w:rsidRPr="00DD0FB2" w:rsidRDefault="00811268" w:rsidP="00BA0ED8">
            <w:pPr>
              <w:rPr>
                <w:rFonts w:asciiTheme="majorHAnsi" w:eastAsia="Calibri" w:hAnsiTheme="majorHAnsi" w:cstheme="majorHAnsi"/>
                <w:color w:val="0563C1"/>
                <w:u w:val="single"/>
              </w:rPr>
            </w:pPr>
            <w:hyperlink r:id="rId193">
              <w:r w:rsidR="00FE5DC0" w:rsidRPr="00DD0FB2">
                <w:rPr>
                  <w:rFonts w:asciiTheme="majorHAnsi" w:eastAsia="Calibri" w:hAnsiTheme="majorHAnsi" w:cstheme="majorHAnsi"/>
                  <w:color w:val="0563C1"/>
                  <w:u w:val="single"/>
                </w:rPr>
                <w:t>pol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AB0A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6CE0517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A9C7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A18FBF" w14:textId="6356B946" w:rsidR="00347CFE" w:rsidRPr="00DD0FB2" w:rsidRDefault="00811268" w:rsidP="000D3839">
            <w:pPr>
              <w:rPr>
                <w:rFonts w:asciiTheme="majorHAnsi" w:eastAsia="Calibri" w:hAnsiTheme="majorHAnsi" w:cstheme="majorHAnsi"/>
                <w:color w:val="0563C1"/>
                <w:u w:val="single"/>
              </w:rPr>
            </w:pPr>
            <w:hyperlink r:id="rId194">
              <w:r w:rsidR="00FE5DC0" w:rsidRPr="00DD0FB2">
                <w:rPr>
                  <w:rFonts w:asciiTheme="majorHAnsi" w:eastAsia="Calibri" w:hAnsiTheme="majorHAnsi" w:cstheme="majorHAnsi"/>
                  <w:color w:val="0563C1"/>
                  <w:u w:val="single"/>
                </w:rPr>
                <w:t xml:space="preserve">Portuguese,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14584B" w14:textId="110EA9DE" w:rsidR="00347CFE" w:rsidRPr="00DD0FB2" w:rsidRDefault="00811268" w:rsidP="00BA0ED8">
            <w:pPr>
              <w:rPr>
                <w:rFonts w:asciiTheme="majorHAnsi" w:eastAsia="Calibri" w:hAnsiTheme="majorHAnsi" w:cstheme="majorHAnsi"/>
                <w:color w:val="0563C1"/>
                <w:u w:val="single"/>
              </w:rPr>
            </w:pPr>
            <w:hyperlink r:id="rId195">
              <w:r w:rsidR="00FE5DC0" w:rsidRPr="00DD0FB2">
                <w:rPr>
                  <w:rFonts w:asciiTheme="majorHAnsi" w:eastAsia="Calibri" w:hAnsiTheme="majorHAnsi" w:cstheme="majorHAnsi"/>
                  <w:color w:val="0563C1"/>
                  <w:u w:val="single"/>
                </w:rPr>
                <w:t>por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C212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4ECD81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A352D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AF17D8" w14:textId="7A9771A7" w:rsidR="00347CFE" w:rsidRPr="00DD0FB2" w:rsidRDefault="00811268" w:rsidP="000D3839">
            <w:pPr>
              <w:rPr>
                <w:rFonts w:asciiTheme="majorHAnsi" w:eastAsia="Calibri" w:hAnsiTheme="majorHAnsi" w:cstheme="majorHAnsi"/>
                <w:color w:val="0563C1"/>
                <w:u w:val="single"/>
                <w:lang w:val="en-US"/>
              </w:rPr>
            </w:pPr>
            <w:hyperlink r:id="rId196">
              <w:r w:rsidR="00FE5DC0" w:rsidRPr="00DD0FB2">
                <w:rPr>
                  <w:rFonts w:asciiTheme="majorHAnsi" w:eastAsia="Calibri" w:hAnsiTheme="majorHAnsi" w:cstheme="majorHAnsi"/>
                  <w:color w:val="0563C1"/>
                  <w:u w:val="single"/>
                  <w:lang w:val="en-US"/>
                </w:rPr>
                <w:t>Romanian, Daco-Rumanian, Moldavian, Rumanian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32836D" w14:textId="1EF002DD" w:rsidR="00347CFE" w:rsidRPr="00DD0FB2" w:rsidRDefault="00811268" w:rsidP="00BA0ED8">
            <w:pPr>
              <w:rPr>
                <w:rFonts w:asciiTheme="majorHAnsi" w:eastAsia="Calibri" w:hAnsiTheme="majorHAnsi" w:cstheme="majorHAnsi"/>
                <w:color w:val="0563C1"/>
                <w:u w:val="single"/>
              </w:rPr>
            </w:pPr>
            <w:hyperlink r:id="rId197">
              <w:r w:rsidR="00FE5DC0" w:rsidRPr="00DD0FB2">
                <w:rPr>
                  <w:rFonts w:asciiTheme="majorHAnsi" w:eastAsia="Calibri" w:hAnsiTheme="majorHAnsi" w:cstheme="majorHAnsi"/>
                  <w:color w:val="0563C1"/>
                  <w:u w:val="single"/>
                </w:rPr>
                <w:t>ron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E8AAC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0F10703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2A692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1100F7" w14:textId="78AAA10A" w:rsidR="00347CFE" w:rsidRPr="00DD0FB2" w:rsidRDefault="00811268" w:rsidP="000D3839">
            <w:pPr>
              <w:rPr>
                <w:rFonts w:asciiTheme="majorHAnsi" w:eastAsia="Calibri" w:hAnsiTheme="majorHAnsi" w:cstheme="majorHAnsi"/>
                <w:color w:val="0563C1"/>
                <w:u w:val="single"/>
              </w:rPr>
            </w:pPr>
            <w:hyperlink r:id="rId198">
              <w:r w:rsidR="00FE5DC0" w:rsidRPr="00DD0FB2">
                <w:rPr>
                  <w:rFonts w:asciiTheme="majorHAnsi" w:eastAsia="Calibri" w:hAnsiTheme="majorHAnsi" w:cstheme="majorHAnsi"/>
                  <w:color w:val="0563C1"/>
                  <w:u w:val="single"/>
                </w:rPr>
                <w:t xml:space="preserve">Samoan,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EF0FA" w14:textId="44F0E4C8" w:rsidR="00347CFE" w:rsidRPr="00DD0FB2" w:rsidRDefault="00811268" w:rsidP="00BA0ED8">
            <w:pPr>
              <w:rPr>
                <w:rFonts w:asciiTheme="majorHAnsi" w:eastAsia="Calibri" w:hAnsiTheme="majorHAnsi" w:cstheme="majorHAnsi"/>
                <w:color w:val="0563C1"/>
                <w:u w:val="single"/>
              </w:rPr>
            </w:pPr>
            <w:hyperlink r:id="rId199">
              <w:r w:rsidR="00FE5DC0" w:rsidRPr="00DD0FB2">
                <w:rPr>
                  <w:rFonts w:asciiTheme="majorHAnsi" w:eastAsia="Calibri" w:hAnsiTheme="majorHAnsi" w:cstheme="majorHAnsi"/>
                  <w:color w:val="0563C1"/>
                  <w:u w:val="single"/>
                </w:rPr>
                <w:t>smo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F7A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5F73B5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ACC3F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E6D576" w14:textId="6885B913" w:rsidR="00347CFE" w:rsidRPr="00DD0FB2" w:rsidRDefault="00811268" w:rsidP="000D3839">
            <w:pPr>
              <w:rPr>
                <w:rFonts w:asciiTheme="majorHAnsi" w:eastAsia="Calibri" w:hAnsiTheme="majorHAnsi" w:cstheme="majorHAnsi"/>
                <w:color w:val="0563C1"/>
                <w:u w:val="single"/>
              </w:rPr>
            </w:pPr>
            <w:hyperlink r:id="rId200">
              <w:r w:rsidR="00FE5DC0" w:rsidRPr="00DD0FB2">
                <w:rPr>
                  <w:rFonts w:asciiTheme="majorHAnsi" w:eastAsia="Calibri" w:hAnsiTheme="majorHAnsi" w:cstheme="majorHAnsi"/>
                  <w:color w:val="0563C1"/>
                  <w:u w:val="single"/>
                </w:rPr>
                <w:t>Sango, Sangho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97FDF0" w14:textId="6D1A07BC" w:rsidR="00347CFE" w:rsidRPr="00DD0FB2" w:rsidRDefault="00811268" w:rsidP="00BA0ED8">
            <w:pPr>
              <w:rPr>
                <w:rFonts w:asciiTheme="majorHAnsi" w:eastAsia="Calibri" w:hAnsiTheme="majorHAnsi" w:cstheme="majorHAnsi"/>
                <w:color w:val="0563C1"/>
                <w:u w:val="single"/>
              </w:rPr>
            </w:pPr>
            <w:hyperlink r:id="rId201">
              <w:r w:rsidR="00FE5DC0" w:rsidRPr="00DD0FB2">
                <w:rPr>
                  <w:rFonts w:asciiTheme="majorHAnsi" w:eastAsia="Calibri" w:hAnsiTheme="majorHAnsi" w:cstheme="majorHAnsi"/>
                  <w:color w:val="0563C1"/>
                  <w:u w:val="single"/>
                </w:rPr>
                <w:t>sag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F5B3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0A255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C34C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71644D" w14:textId="1AA79E7A" w:rsidR="00347CFE" w:rsidRPr="00DD0FB2" w:rsidRDefault="00811268" w:rsidP="000D3839">
            <w:pPr>
              <w:rPr>
                <w:rFonts w:asciiTheme="majorHAnsi" w:eastAsia="Calibri" w:hAnsiTheme="majorHAnsi" w:cstheme="majorHAnsi"/>
                <w:color w:val="0563C1"/>
                <w:u w:val="single"/>
              </w:rPr>
            </w:pPr>
            <w:hyperlink r:id="rId202">
              <w:r w:rsidR="00FE5DC0" w:rsidRPr="00DD0FB2">
                <w:rPr>
                  <w:rFonts w:asciiTheme="majorHAnsi" w:eastAsia="Calibri" w:hAnsiTheme="majorHAnsi" w:cstheme="majorHAnsi"/>
                  <w:color w:val="0563C1"/>
                  <w:u w:val="single"/>
                </w:rPr>
                <w:t xml:space="preserve">Serbian, srpski, српски,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21A5AF" w14:textId="2B776671" w:rsidR="00347CFE" w:rsidRPr="00DD0FB2" w:rsidRDefault="00811268" w:rsidP="00BA0ED8">
            <w:pPr>
              <w:rPr>
                <w:rFonts w:asciiTheme="majorHAnsi" w:eastAsia="Calibri" w:hAnsiTheme="majorHAnsi" w:cstheme="majorHAnsi"/>
                <w:color w:val="0563C1"/>
                <w:u w:val="single"/>
              </w:rPr>
            </w:pPr>
            <w:hyperlink r:id="rId203">
              <w:r w:rsidR="00FE5DC0" w:rsidRPr="00DD0FB2">
                <w:rPr>
                  <w:rFonts w:asciiTheme="majorHAnsi" w:eastAsia="Calibri" w:hAnsiTheme="majorHAnsi" w:cstheme="majorHAnsi"/>
                  <w:color w:val="0563C1"/>
                  <w:u w:val="single"/>
                </w:rPr>
                <w:t>srp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DDD78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59BFA2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BC819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C47836" w14:textId="1EA1D8C4" w:rsidR="00347CFE" w:rsidRPr="00DD0FB2" w:rsidRDefault="00811268" w:rsidP="000D3839">
            <w:pPr>
              <w:rPr>
                <w:rFonts w:asciiTheme="majorHAnsi" w:eastAsia="Calibri" w:hAnsiTheme="majorHAnsi" w:cstheme="majorHAnsi"/>
                <w:lang w:val="en-US"/>
              </w:rPr>
            </w:pPr>
            <w:hyperlink r:id="rId204">
              <w:r w:rsidR="00FE5DC0" w:rsidRPr="00DD0FB2">
                <w:rPr>
                  <w:rFonts w:asciiTheme="majorHAnsi" w:eastAsia="Calibri" w:hAnsiTheme="majorHAnsi" w:cstheme="majorHAnsi"/>
                  <w:lang w:val="en-US"/>
                </w:rPr>
                <w:t>Seychelles Creole, Seselwa Creole, Creole, Ilois, Kreol, Kreol Seselwa, Seselwa, Seychelles Creole French, Seychellois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4A135" w14:textId="42059744" w:rsidR="00347CFE" w:rsidRPr="00DD0FB2" w:rsidRDefault="00811268" w:rsidP="00BA0ED8">
            <w:pPr>
              <w:rPr>
                <w:rFonts w:asciiTheme="majorHAnsi" w:eastAsia="Calibri" w:hAnsiTheme="majorHAnsi" w:cstheme="majorHAnsi"/>
                <w:color w:val="0563C1"/>
                <w:u w:val="single"/>
              </w:rPr>
            </w:pPr>
            <w:hyperlink r:id="rId205">
              <w:r w:rsidR="00FE5DC0" w:rsidRPr="00DD0FB2">
                <w:rPr>
                  <w:rFonts w:asciiTheme="majorHAnsi" w:eastAsia="Calibri" w:hAnsiTheme="majorHAnsi" w:cstheme="majorHAnsi"/>
                  <w:color w:val="0563C1"/>
                  <w:u w:val="single"/>
                </w:rPr>
                <w:t>crs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E9562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449F28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D8830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7B415" w14:textId="6B88F127" w:rsidR="00347CFE" w:rsidRPr="00DD0FB2" w:rsidRDefault="00811268" w:rsidP="000D3839">
            <w:pPr>
              <w:rPr>
                <w:rFonts w:asciiTheme="majorHAnsi" w:eastAsia="Calibri" w:hAnsiTheme="majorHAnsi" w:cstheme="majorHAnsi"/>
                <w:color w:val="0563C1"/>
                <w:u w:val="single"/>
              </w:rPr>
            </w:pPr>
            <w:hyperlink r:id="rId206">
              <w:r w:rsidR="00FE5DC0" w:rsidRPr="00DD0FB2">
                <w:rPr>
                  <w:rFonts w:asciiTheme="majorHAnsi" w:eastAsia="Calibri" w:hAnsiTheme="majorHAnsi" w:cstheme="majorHAnsi"/>
                  <w:color w:val="0563C1"/>
                  <w:u w:val="single"/>
                </w:rPr>
                <w:t>Slovak, Slovakian, Slovencina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44BDE" w14:textId="7F98631E" w:rsidR="00347CFE" w:rsidRPr="00DD0FB2" w:rsidRDefault="00811268" w:rsidP="00BA0ED8">
            <w:pPr>
              <w:rPr>
                <w:rFonts w:asciiTheme="majorHAnsi" w:eastAsia="Calibri" w:hAnsiTheme="majorHAnsi" w:cstheme="majorHAnsi"/>
                <w:color w:val="0563C1"/>
                <w:u w:val="single"/>
              </w:rPr>
            </w:pPr>
            <w:hyperlink r:id="rId207">
              <w:r w:rsidR="00FE5DC0" w:rsidRPr="00DD0FB2">
                <w:rPr>
                  <w:rFonts w:asciiTheme="majorHAnsi" w:eastAsia="Calibri" w:hAnsiTheme="majorHAnsi" w:cstheme="majorHAnsi"/>
                  <w:color w:val="0563C1"/>
                  <w:u w:val="single"/>
                </w:rPr>
                <w:t>slk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4F4D0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5720F7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EA3D1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35E16F" w14:textId="141F8324" w:rsidR="00347CFE" w:rsidRPr="00DD0FB2" w:rsidRDefault="00811268" w:rsidP="000D3839">
            <w:pPr>
              <w:rPr>
                <w:rFonts w:asciiTheme="majorHAnsi" w:eastAsia="Calibri" w:hAnsiTheme="majorHAnsi" w:cstheme="majorHAnsi"/>
                <w:color w:val="0563C1"/>
                <w:u w:val="single"/>
              </w:rPr>
            </w:pPr>
            <w:hyperlink r:id="rId208">
              <w:r w:rsidR="00FE5DC0" w:rsidRPr="00DD0FB2">
                <w:rPr>
                  <w:rFonts w:asciiTheme="majorHAnsi" w:eastAsia="Calibri" w:hAnsiTheme="majorHAnsi" w:cstheme="majorHAnsi"/>
                  <w:color w:val="0563C1"/>
                  <w:u w:val="single"/>
                </w:rPr>
                <w:t>Slovenian, Slovenscina, Slovene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164FF1" w14:textId="17F6BEB1" w:rsidR="00347CFE" w:rsidRPr="00DD0FB2" w:rsidRDefault="00811268" w:rsidP="00BA0ED8">
            <w:pPr>
              <w:rPr>
                <w:rFonts w:asciiTheme="majorHAnsi" w:eastAsia="Calibri" w:hAnsiTheme="majorHAnsi" w:cstheme="majorHAnsi"/>
                <w:color w:val="0563C1"/>
                <w:u w:val="single"/>
              </w:rPr>
            </w:pPr>
            <w:hyperlink r:id="rId209">
              <w:r w:rsidR="00FE5DC0" w:rsidRPr="00DD0FB2">
                <w:rPr>
                  <w:rFonts w:asciiTheme="majorHAnsi" w:eastAsia="Calibri" w:hAnsiTheme="majorHAnsi" w:cstheme="majorHAnsi"/>
                  <w:color w:val="0563C1"/>
                  <w:u w:val="single"/>
                </w:rPr>
                <w:t>slv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05AA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6618ECC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C8D0F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04F05E" w14:textId="6FFE5222" w:rsidR="00347CFE" w:rsidRPr="00DD0FB2" w:rsidRDefault="00811268" w:rsidP="000D3839">
            <w:pPr>
              <w:rPr>
                <w:rFonts w:asciiTheme="majorHAnsi" w:eastAsia="Calibri" w:hAnsiTheme="majorHAnsi" w:cstheme="majorHAnsi"/>
                <w:lang w:val="en-US"/>
              </w:rPr>
            </w:pPr>
            <w:hyperlink r:id="rId210">
              <w:r w:rsidR="00FE5DC0" w:rsidRPr="00DD0FB2">
                <w:rPr>
                  <w:rFonts w:asciiTheme="majorHAnsi" w:eastAsia="Calibri" w:hAnsiTheme="majorHAnsi" w:cstheme="majorHAnsi"/>
                  <w:lang w:val="en-US"/>
                </w:rPr>
                <w:t>Somali, Af-Maxaad Tiri, Af-Soomaali, Common Somali, Soomaaliga, Standard Somali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603D0" w14:textId="0AA1C749" w:rsidR="00347CFE" w:rsidRPr="00DD0FB2" w:rsidRDefault="00811268" w:rsidP="00BA0ED8">
            <w:pPr>
              <w:rPr>
                <w:rFonts w:asciiTheme="majorHAnsi" w:eastAsia="Calibri" w:hAnsiTheme="majorHAnsi" w:cstheme="majorHAnsi"/>
                <w:color w:val="0563C1"/>
                <w:u w:val="single"/>
              </w:rPr>
            </w:pPr>
            <w:hyperlink r:id="rId211">
              <w:r w:rsidR="00FE5DC0" w:rsidRPr="00DD0FB2">
                <w:rPr>
                  <w:rFonts w:asciiTheme="majorHAnsi" w:eastAsia="Calibri" w:hAnsiTheme="majorHAnsi" w:cstheme="majorHAnsi"/>
                  <w:color w:val="0563C1"/>
                  <w:u w:val="single"/>
                </w:rPr>
                <w:t>som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4D2F3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49D791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40770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3CF4A" w14:textId="7B66E267" w:rsidR="00347CFE" w:rsidRPr="00DD0FB2" w:rsidRDefault="00811268" w:rsidP="000D3839">
            <w:pPr>
              <w:rPr>
                <w:rFonts w:asciiTheme="majorHAnsi" w:eastAsia="Calibri" w:hAnsiTheme="majorHAnsi" w:cstheme="majorHAnsi"/>
                <w:color w:val="0563C1"/>
                <w:u w:val="single"/>
                <w:lang w:val="en-US"/>
              </w:rPr>
            </w:pPr>
            <w:hyperlink r:id="rId212">
              <w:r w:rsidR="00FE5DC0" w:rsidRPr="00DD0FB2">
                <w:rPr>
                  <w:rFonts w:asciiTheme="majorHAnsi" w:eastAsia="Calibri" w:hAnsiTheme="majorHAnsi" w:cstheme="majorHAnsi"/>
                  <w:color w:val="0563C1"/>
                  <w:u w:val="single"/>
                  <w:lang w:val="en-US"/>
                </w:rPr>
                <w:t>Southern Sotho, Sesotho, Sisutho, Souto, Suthu, Suto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D4321B" w14:textId="35089409" w:rsidR="00347CFE" w:rsidRPr="00DD0FB2" w:rsidRDefault="00811268" w:rsidP="00BA0ED8">
            <w:pPr>
              <w:rPr>
                <w:rFonts w:asciiTheme="majorHAnsi" w:eastAsia="Calibri" w:hAnsiTheme="majorHAnsi" w:cstheme="majorHAnsi"/>
                <w:color w:val="0563C1"/>
                <w:u w:val="single"/>
              </w:rPr>
            </w:pPr>
            <w:hyperlink r:id="rId213">
              <w:r w:rsidR="00FE5DC0" w:rsidRPr="00DD0FB2">
                <w:rPr>
                  <w:rFonts w:asciiTheme="majorHAnsi" w:eastAsia="Calibri" w:hAnsiTheme="majorHAnsi" w:cstheme="majorHAnsi"/>
                  <w:color w:val="0563C1"/>
                  <w:u w:val="single"/>
                </w:rPr>
                <w:t>sot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3291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A6050C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3AE6E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B928AD" w14:textId="2523F89C" w:rsidR="00347CFE" w:rsidRPr="00DD0FB2" w:rsidRDefault="00811268" w:rsidP="000D3839">
            <w:pPr>
              <w:rPr>
                <w:rFonts w:asciiTheme="majorHAnsi" w:eastAsia="Calibri" w:hAnsiTheme="majorHAnsi" w:cstheme="majorHAnsi"/>
                <w:color w:val="0563C1"/>
                <w:u w:val="single"/>
              </w:rPr>
            </w:pPr>
            <w:hyperlink r:id="rId214">
              <w:r w:rsidR="00FE5DC0" w:rsidRPr="00DD0FB2">
                <w:rPr>
                  <w:rFonts w:asciiTheme="majorHAnsi" w:eastAsia="Calibri" w:hAnsiTheme="majorHAnsi" w:cstheme="majorHAnsi"/>
                  <w:color w:val="0563C1"/>
                  <w:u w:val="single"/>
                </w:rPr>
                <w:t>Spanish, Castellano, Castilian, Español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A38F6" w14:textId="70053C41" w:rsidR="00347CFE" w:rsidRPr="00DD0FB2" w:rsidRDefault="00811268" w:rsidP="00BA0ED8">
            <w:pPr>
              <w:rPr>
                <w:rFonts w:asciiTheme="majorHAnsi" w:eastAsia="Calibri" w:hAnsiTheme="majorHAnsi" w:cstheme="majorHAnsi"/>
                <w:color w:val="0563C1"/>
                <w:u w:val="single"/>
              </w:rPr>
            </w:pPr>
            <w:hyperlink r:id="rId215">
              <w:r w:rsidR="00FE5DC0" w:rsidRPr="00DD0FB2">
                <w:rPr>
                  <w:rFonts w:asciiTheme="majorHAnsi" w:eastAsia="Calibri" w:hAnsiTheme="majorHAnsi" w:cstheme="majorHAnsi"/>
                  <w:color w:val="0563C1"/>
                  <w:u w:val="single"/>
                </w:rPr>
                <w:t>spa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47ED1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62857E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076A3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836360" w14:textId="13E583AD" w:rsidR="00347CFE" w:rsidRPr="00DD0FB2" w:rsidRDefault="00811268" w:rsidP="000D3839">
            <w:pPr>
              <w:rPr>
                <w:rFonts w:asciiTheme="majorHAnsi" w:eastAsia="Calibri" w:hAnsiTheme="majorHAnsi" w:cstheme="majorHAnsi"/>
                <w:color w:val="0563C1"/>
                <w:u w:val="single"/>
              </w:rPr>
            </w:pPr>
            <w:hyperlink r:id="rId216">
              <w:r w:rsidR="00FE5DC0" w:rsidRPr="00DD0FB2">
                <w:rPr>
                  <w:rFonts w:asciiTheme="majorHAnsi" w:eastAsia="Calibri" w:hAnsiTheme="majorHAnsi" w:cstheme="majorHAnsi"/>
                  <w:color w:val="0563C1"/>
                  <w:u w:val="single"/>
                </w:rPr>
                <w:t>Swahili, Kisuaheli, Kiswahili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884327" w14:textId="66F93346" w:rsidR="00347CFE" w:rsidRPr="00DD0FB2" w:rsidRDefault="00811268" w:rsidP="00BA0ED8">
            <w:pPr>
              <w:rPr>
                <w:rFonts w:asciiTheme="majorHAnsi" w:eastAsia="Calibri" w:hAnsiTheme="majorHAnsi" w:cstheme="majorHAnsi"/>
                <w:color w:val="0563C1"/>
                <w:u w:val="single"/>
              </w:rPr>
            </w:pPr>
            <w:hyperlink r:id="rId217">
              <w:r w:rsidR="00FE5DC0" w:rsidRPr="00DD0FB2">
                <w:rPr>
                  <w:rFonts w:asciiTheme="majorHAnsi" w:eastAsia="Calibri" w:hAnsiTheme="majorHAnsi" w:cstheme="majorHAnsi"/>
                  <w:color w:val="0563C1"/>
                  <w:u w:val="single"/>
                </w:rPr>
                <w:t>swh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4EA9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7343CAB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C129D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EC650" w14:textId="013103D0" w:rsidR="00347CFE" w:rsidRPr="00DD0FB2" w:rsidRDefault="00811268" w:rsidP="000D3839">
            <w:pPr>
              <w:rPr>
                <w:rFonts w:asciiTheme="majorHAnsi" w:eastAsia="Calibri" w:hAnsiTheme="majorHAnsi" w:cstheme="majorHAnsi"/>
              </w:rPr>
            </w:pPr>
            <w:hyperlink r:id="rId218">
              <w:r w:rsidR="00FE5DC0" w:rsidRPr="00DD0FB2">
                <w:rPr>
                  <w:rFonts w:asciiTheme="majorHAnsi" w:eastAsia="Calibri" w:hAnsiTheme="majorHAnsi" w:cstheme="majorHAnsi"/>
                </w:rPr>
                <w:t>Swati/Swazi, Isiswazi, Ngwane, Phuthi, Siswati, Swazi, Tekela, Tekeza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BAE784" w14:textId="506BEDF2" w:rsidR="00347CFE" w:rsidRPr="00DD0FB2" w:rsidRDefault="00811268" w:rsidP="00BA0ED8">
            <w:pPr>
              <w:rPr>
                <w:rFonts w:asciiTheme="majorHAnsi" w:eastAsia="Calibri" w:hAnsiTheme="majorHAnsi" w:cstheme="majorHAnsi"/>
                <w:color w:val="0563C1"/>
                <w:u w:val="single"/>
              </w:rPr>
            </w:pPr>
            <w:hyperlink r:id="rId219">
              <w:r w:rsidR="00FE5DC0" w:rsidRPr="00DD0FB2">
                <w:rPr>
                  <w:rFonts w:asciiTheme="majorHAnsi" w:eastAsia="Calibri" w:hAnsiTheme="majorHAnsi" w:cstheme="majorHAnsi"/>
                  <w:color w:val="0563C1"/>
                  <w:u w:val="single"/>
                </w:rPr>
                <w:t>ssw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50A7D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068504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C549C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ACACEA" w14:textId="57943D46" w:rsidR="00347CFE" w:rsidRPr="00DD0FB2" w:rsidRDefault="00811268" w:rsidP="000D3839">
            <w:pPr>
              <w:rPr>
                <w:rFonts w:asciiTheme="majorHAnsi" w:eastAsia="Calibri" w:hAnsiTheme="majorHAnsi" w:cstheme="majorHAnsi"/>
                <w:color w:val="0563C1"/>
                <w:u w:val="single"/>
              </w:rPr>
            </w:pPr>
            <w:hyperlink r:id="rId220">
              <w:r w:rsidR="00FE5DC0" w:rsidRPr="00DD0FB2">
                <w:rPr>
                  <w:rFonts w:asciiTheme="majorHAnsi" w:eastAsia="Calibri" w:hAnsiTheme="majorHAnsi" w:cstheme="majorHAnsi"/>
                  <w:color w:val="0563C1"/>
                  <w:u w:val="single"/>
                </w:rPr>
                <w:t>Swedish, Ruotsi, Svenska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726160" w14:textId="6CFF7BFF" w:rsidR="00347CFE" w:rsidRPr="00DD0FB2" w:rsidRDefault="00811268" w:rsidP="00BA0ED8">
            <w:pPr>
              <w:rPr>
                <w:rFonts w:asciiTheme="majorHAnsi" w:eastAsia="Calibri" w:hAnsiTheme="majorHAnsi" w:cstheme="majorHAnsi"/>
                <w:color w:val="0563C1"/>
                <w:u w:val="single"/>
              </w:rPr>
            </w:pPr>
            <w:hyperlink r:id="rId221">
              <w:r w:rsidR="00FE5DC0" w:rsidRPr="00DD0FB2">
                <w:rPr>
                  <w:rFonts w:asciiTheme="majorHAnsi" w:eastAsia="Calibri" w:hAnsiTheme="majorHAnsi" w:cstheme="majorHAnsi"/>
                  <w:color w:val="0563C1"/>
                  <w:u w:val="single"/>
                </w:rPr>
                <w:t>swe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0E8DF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31C3F19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DDC6E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2494CF" w14:textId="2044D01D" w:rsidR="00347CFE" w:rsidRPr="00DD0FB2" w:rsidRDefault="00811268" w:rsidP="000D3839">
            <w:pPr>
              <w:rPr>
                <w:rFonts w:asciiTheme="majorHAnsi" w:eastAsia="Calibri" w:hAnsiTheme="majorHAnsi" w:cstheme="majorHAnsi"/>
                <w:color w:val="0563C1"/>
                <w:u w:val="single"/>
              </w:rPr>
            </w:pPr>
            <w:hyperlink r:id="rId222">
              <w:r w:rsidR="00FE5DC0" w:rsidRPr="00DD0FB2">
                <w:rPr>
                  <w:rFonts w:asciiTheme="majorHAnsi" w:eastAsia="Calibri" w:hAnsiTheme="majorHAnsi" w:cstheme="majorHAnsi"/>
                  <w:color w:val="0563C1"/>
                  <w:u w:val="single"/>
                </w:rPr>
                <w:t xml:space="preserve">Tahitian,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6DC403" w14:textId="0AF0A05C" w:rsidR="00347CFE" w:rsidRPr="00DD0FB2" w:rsidRDefault="00811268" w:rsidP="00BA0ED8">
            <w:pPr>
              <w:rPr>
                <w:rFonts w:asciiTheme="majorHAnsi" w:eastAsia="Calibri" w:hAnsiTheme="majorHAnsi" w:cstheme="majorHAnsi"/>
                <w:color w:val="0563C1"/>
                <w:u w:val="single"/>
              </w:rPr>
            </w:pPr>
            <w:hyperlink r:id="rId223">
              <w:r w:rsidR="00FE5DC0" w:rsidRPr="00DD0FB2">
                <w:rPr>
                  <w:rFonts w:asciiTheme="majorHAnsi" w:eastAsia="Calibri" w:hAnsiTheme="majorHAnsi" w:cstheme="majorHAnsi"/>
                  <w:color w:val="0563C1"/>
                  <w:u w:val="single"/>
                </w:rPr>
                <w:t>tah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054F6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6B35992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9140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219A38" w14:textId="4C44A943" w:rsidR="00347CFE" w:rsidRPr="00DD0FB2" w:rsidRDefault="00811268" w:rsidP="000D3839">
            <w:pPr>
              <w:rPr>
                <w:rFonts w:asciiTheme="majorHAnsi" w:eastAsia="Calibri" w:hAnsiTheme="majorHAnsi" w:cstheme="majorHAnsi"/>
                <w:lang w:val="en-US"/>
              </w:rPr>
            </w:pPr>
            <w:hyperlink r:id="rId224">
              <w:r w:rsidR="00FE5DC0" w:rsidRPr="00DD0FB2">
                <w:rPr>
                  <w:rFonts w:asciiTheme="majorHAnsi" w:eastAsia="Calibri" w:hAnsiTheme="majorHAnsi" w:cstheme="majorHAnsi"/>
                  <w:lang w:val="en-US"/>
                </w:rPr>
                <w:t>Tok Pisin, Melanesian English, Neomelanesian, New Guinea Pidgin English, Pidgin, Pisin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263C19" w14:textId="011E3FE4" w:rsidR="00347CFE" w:rsidRPr="00DD0FB2" w:rsidRDefault="00811268" w:rsidP="00BA0ED8">
            <w:pPr>
              <w:rPr>
                <w:rFonts w:asciiTheme="majorHAnsi" w:eastAsia="Calibri" w:hAnsiTheme="majorHAnsi" w:cstheme="majorHAnsi"/>
                <w:color w:val="0563C1"/>
                <w:u w:val="single"/>
              </w:rPr>
            </w:pPr>
            <w:hyperlink r:id="rId225">
              <w:r w:rsidR="00FE5DC0" w:rsidRPr="00DD0FB2">
                <w:rPr>
                  <w:rFonts w:asciiTheme="majorHAnsi" w:eastAsia="Calibri" w:hAnsiTheme="majorHAnsi" w:cstheme="majorHAnsi"/>
                  <w:color w:val="0563C1"/>
                  <w:u w:val="single"/>
                </w:rPr>
                <w:t>tpi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DC585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0215186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40888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C2F239" w14:textId="0085CB6C" w:rsidR="00347CFE" w:rsidRPr="00DD0FB2" w:rsidRDefault="00811268" w:rsidP="000D3839">
            <w:pPr>
              <w:rPr>
                <w:rFonts w:asciiTheme="majorHAnsi" w:eastAsia="Calibri" w:hAnsiTheme="majorHAnsi" w:cstheme="majorHAnsi"/>
                <w:color w:val="0563C1"/>
                <w:u w:val="single"/>
              </w:rPr>
            </w:pPr>
            <w:hyperlink r:id="rId226">
              <w:r w:rsidR="00FE5DC0" w:rsidRPr="00DD0FB2">
                <w:rPr>
                  <w:rFonts w:asciiTheme="majorHAnsi" w:eastAsia="Calibri" w:hAnsiTheme="majorHAnsi" w:cstheme="majorHAnsi"/>
                  <w:color w:val="0563C1"/>
                  <w:u w:val="single"/>
                </w:rPr>
                <w:t>Tongan, Tonga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D33140" w14:textId="27D9AD8D" w:rsidR="00347CFE" w:rsidRPr="00DD0FB2" w:rsidRDefault="00811268" w:rsidP="00BA0ED8">
            <w:pPr>
              <w:rPr>
                <w:rFonts w:asciiTheme="majorHAnsi" w:eastAsia="Calibri" w:hAnsiTheme="majorHAnsi" w:cstheme="majorHAnsi"/>
                <w:color w:val="0563C1"/>
                <w:u w:val="single"/>
              </w:rPr>
            </w:pPr>
            <w:hyperlink r:id="rId227">
              <w:r w:rsidR="00FE5DC0" w:rsidRPr="00DD0FB2">
                <w:rPr>
                  <w:rFonts w:asciiTheme="majorHAnsi" w:eastAsia="Calibri" w:hAnsiTheme="majorHAnsi" w:cstheme="majorHAnsi"/>
                  <w:color w:val="0563C1"/>
                  <w:u w:val="single"/>
                </w:rPr>
                <w:t>ton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154C1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EC9167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4E4A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D5BDD5" w14:textId="64E3CBDA" w:rsidR="00347CFE" w:rsidRPr="00DD0FB2" w:rsidRDefault="00811268" w:rsidP="000D3839">
            <w:pPr>
              <w:rPr>
                <w:rFonts w:asciiTheme="majorHAnsi" w:eastAsia="Calibri" w:hAnsiTheme="majorHAnsi" w:cstheme="majorHAnsi"/>
                <w:lang w:val="en-US"/>
              </w:rPr>
            </w:pPr>
            <w:hyperlink r:id="rId228">
              <w:r w:rsidR="00FE5DC0" w:rsidRPr="00DD0FB2">
                <w:rPr>
                  <w:rFonts w:asciiTheme="majorHAnsi" w:eastAsia="Calibri" w:hAnsiTheme="majorHAnsi" w:cstheme="majorHAnsi"/>
                  <w:lang w:val="en-US"/>
                </w:rPr>
                <w:t>Tsonga, Shangaan, Shangana, Shitsonga, Thonga, Tonga, Xitsonga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E05E09" w14:textId="121062A5" w:rsidR="00347CFE" w:rsidRPr="00DD0FB2" w:rsidRDefault="00811268" w:rsidP="000D3839">
            <w:pPr>
              <w:rPr>
                <w:rFonts w:asciiTheme="majorHAnsi" w:eastAsia="Calibri" w:hAnsiTheme="majorHAnsi" w:cstheme="majorHAnsi"/>
                <w:color w:val="0563C1"/>
                <w:u w:val="single"/>
              </w:rPr>
            </w:pPr>
            <w:hyperlink r:id="rId229">
              <w:r w:rsidR="00FE5DC0" w:rsidRPr="00DD0FB2">
                <w:rPr>
                  <w:rFonts w:asciiTheme="majorHAnsi" w:eastAsia="Calibri" w:hAnsiTheme="majorHAnsi" w:cstheme="majorHAnsi"/>
                  <w:color w:val="0563C1"/>
                  <w:u w:val="single"/>
                </w:rPr>
                <w:t>tso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8447F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5E6902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6F76E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311AB7" w14:textId="19A51A14" w:rsidR="00347CFE" w:rsidRPr="00DD0FB2" w:rsidRDefault="00811268" w:rsidP="000D3839">
            <w:pPr>
              <w:rPr>
                <w:rFonts w:asciiTheme="majorHAnsi" w:eastAsia="Calibri" w:hAnsiTheme="majorHAnsi" w:cstheme="majorHAnsi"/>
                <w:color w:val="0563C1"/>
                <w:u w:val="single"/>
                <w:lang w:val="en-US"/>
              </w:rPr>
            </w:pPr>
            <w:hyperlink r:id="rId230">
              <w:r w:rsidR="00FE5DC0" w:rsidRPr="00DD0FB2">
                <w:rPr>
                  <w:rFonts w:asciiTheme="majorHAnsi" w:eastAsia="Calibri" w:hAnsiTheme="majorHAnsi" w:cstheme="majorHAnsi"/>
                  <w:color w:val="0563C1"/>
                  <w:u w:val="single"/>
                  <w:lang w:val="en-US"/>
                </w:rPr>
                <w:t>Tswana, Beetjuans, Chuana, Coana, Cuana, Sechuana, Setswana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DAAB21" w14:textId="6DE62557" w:rsidR="00347CFE" w:rsidRPr="00DD0FB2" w:rsidRDefault="00811268" w:rsidP="000D3839">
            <w:pPr>
              <w:rPr>
                <w:rFonts w:asciiTheme="majorHAnsi" w:eastAsia="Calibri" w:hAnsiTheme="majorHAnsi" w:cstheme="majorHAnsi"/>
                <w:color w:val="0563C1"/>
                <w:u w:val="single"/>
              </w:rPr>
            </w:pPr>
            <w:hyperlink r:id="rId231">
              <w:r w:rsidR="00FE5DC0" w:rsidRPr="00DD0FB2">
                <w:rPr>
                  <w:rFonts w:asciiTheme="majorHAnsi" w:eastAsia="Calibri" w:hAnsiTheme="majorHAnsi" w:cstheme="majorHAnsi"/>
                  <w:color w:val="0563C1"/>
                  <w:u w:val="single"/>
                </w:rPr>
                <w:t>tsn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E40A3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E0EA75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97814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468A7B" w14:textId="31335DA9" w:rsidR="00347CFE" w:rsidRPr="00DD0FB2" w:rsidRDefault="00811268" w:rsidP="000D3839">
            <w:pPr>
              <w:rPr>
                <w:rFonts w:asciiTheme="majorHAnsi" w:eastAsia="Calibri" w:hAnsiTheme="majorHAnsi" w:cstheme="majorHAnsi"/>
                <w:color w:val="0563C1"/>
                <w:u w:val="single"/>
              </w:rPr>
            </w:pPr>
            <w:hyperlink r:id="rId232">
              <w:r w:rsidR="00FE5DC0" w:rsidRPr="00DD0FB2">
                <w:rPr>
                  <w:rFonts w:asciiTheme="majorHAnsi" w:eastAsia="Calibri" w:hAnsiTheme="majorHAnsi" w:cstheme="majorHAnsi"/>
                  <w:color w:val="0563C1"/>
                  <w:u w:val="single"/>
                </w:rPr>
                <w:t>Turkish, Anatolian, Türkçe, Türkisch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3B71DF" w14:textId="1A9CFB55" w:rsidR="00347CFE" w:rsidRPr="00DD0FB2" w:rsidRDefault="00811268" w:rsidP="00BA0ED8">
            <w:pPr>
              <w:rPr>
                <w:rFonts w:asciiTheme="majorHAnsi" w:eastAsia="Calibri" w:hAnsiTheme="majorHAnsi" w:cstheme="majorHAnsi"/>
                <w:color w:val="0563C1"/>
                <w:u w:val="single"/>
              </w:rPr>
            </w:pPr>
            <w:hyperlink r:id="rId233">
              <w:r w:rsidR="00FE5DC0" w:rsidRPr="00DD0FB2">
                <w:rPr>
                  <w:rFonts w:asciiTheme="majorHAnsi" w:eastAsia="Calibri" w:hAnsiTheme="majorHAnsi" w:cstheme="majorHAnsi"/>
                  <w:color w:val="0563C1"/>
                  <w:u w:val="single"/>
                </w:rPr>
                <w:t>tur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8C1BA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2AF76F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37B41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04A241" w14:textId="1362A4AD" w:rsidR="00347CFE" w:rsidRPr="00DD0FB2" w:rsidRDefault="00811268" w:rsidP="000D3839">
            <w:pPr>
              <w:rPr>
                <w:rFonts w:asciiTheme="majorHAnsi" w:eastAsia="Calibri" w:hAnsiTheme="majorHAnsi" w:cstheme="majorHAnsi"/>
              </w:rPr>
            </w:pPr>
            <w:hyperlink r:id="rId234">
              <w:r w:rsidR="00FE5DC0" w:rsidRPr="00DD0FB2">
                <w:rPr>
                  <w:rFonts w:asciiTheme="majorHAnsi" w:eastAsia="Calibri" w:hAnsiTheme="majorHAnsi" w:cstheme="majorHAnsi"/>
                </w:rPr>
                <w:t>Turkmen, Trukhmen, Trukhmeny, Turkmani, Turkmanian, Turkmenler, Turkomans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D197E3" w14:textId="4A544E8C" w:rsidR="00347CFE" w:rsidRPr="00DD0FB2" w:rsidRDefault="00811268" w:rsidP="00BA0ED8">
            <w:pPr>
              <w:rPr>
                <w:rFonts w:asciiTheme="majorHAnsi" w:eastAsia="Calibri" w:hAnsiTheme="majorHAnsi" w:cstheme="majorHAnsi"/>
                <w:color w:val="0563C1"/>
                <w:u w:val="single"/>
              </w:rPr>
            </w:pPr>
            <w:hyperlink r:id="rId235">
              <w:r w:rsidR="00FE5DC0" w:rsidRPr="00DD0FB2">
                <w:rPr>
                  <w:rFonts w:asciiTheme="majorHAnsi" w:eastAsia="Calibri" w:hAnsiTheme="majorHAnsi" w:cstheme="majorHAnsi"/>
                  <w:color w:val="0563C1"/>
                  <w:u w:val="single"/>
                </w:rPr>
                <w:t>tuk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BCDE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133A5A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72AAC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0D9895" w14:textId="1F563890" w:rsidR="00347CFE" w:rsidRPr="00DD0FB2" w:rsidRDefault="00811268" w:rsidP="000D3839">
            <w:pPr>
              <w:rPr>
                <w:rFonts w:asciiTheme="majorHAnsi" w:eastAsia="Calibri" w:hAnsiTheme="majorHAnsi" w:cstheme="majorHAnsi"/>
                <w:color w:val="0563C1"/>
                <w:u w:val="single"/>
              </w:rPr>
            </w:pPr>
            <w:hyperlink r:id="rId236">
              <w:r w:rsidR="00FE5DC0" w:rsidRPr="00DD0FB2">
                <w:rPr>
                  <w:rFonts w:asciiTheme="majorHAnsi" w:eastAsia="Calibri" w:hAnsiTheme="majorHAnsi" w:cstheme="majorHAnsi"/>
                  <w:color w:val="0563C1"/>
                  <w:u w:val="single"/>
                </w:rPr>
                <w:t>Uzbek, Özbek, Usbeki, Uzbak, Uzbeki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A390AD" w14:textId="49C4AEC6" w:rsidR="00347CFE" w:rsidRPr="00DD0FB2" w:rsidRDefault="00811268" w:rsidP="00BA0ED8">
            <w:pPr>
              <w:rPr>
                <w:rFonts w:asciiTheme="majorHAnsi" w:eastAsia="Calibri" w:hAnsiTheme="majorHAnsi" w:cstheme="majorHAnsi"/>
                <w:color w:val="0563C1"/>
                <w:u w:val="single"/>
              </w:rPr>
            </w:pPr>
            <w:hyperlink r:id="rId237">
              <w:r w:rsidR="00FE5DC0" w:rsidRPr="00DD0FB2">
                <w:rPr>
                  <w:rFonts w:asciiTheme="majorHAnsi" w:eastAsia="Calibri" w:hAnsiTheme="majorHAnsi" w:cstheme="majorHAnsi"/>
                  <w:color w:val="0563C1"/>
                  <w:u w:val="single"/>
                </w:rPr>
                <w:t>uzb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2231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0D1F35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A3D6D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767875" w14:textId="1971C031" w:rsidR="00347CFE" w:rsidRPr="00DD0FB2" w:rsidRDefault="00811268" w:rsidP="000D3839">
            <w:pPr>
              <w:rPr>
                <w:rFonts w:asciiTheme="majorHAnsi" w:eastAsia="Calibri" w:hAnsiTheme="majorHAnsi" w:cstheme="majorHAnsi"/>
                <w:color w:val="0563C1"/>
                <w:u w:val="single"/>
              </w:rPr>
            </w:pPr>
            <w:hyperlink r:id="rId238">
              <w:r w:rsidR="00FE5DC0" w:rsidRPr="00DD0FB2">
                <w:rPr>
                  <w:rFonts w:asciiTheme="majorHAnsi" w:eastAsia="Calibri" w:hAnsiTheme="majorHAnsi" w:cstheme="majorHAnsi"/>
                  <w:color w:val="0563C1"/>
                  <w:u w:val="single"/>
                </w:rPr>
                <w:t>Venda, Chivenda, Tshivenda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F805BC" w14:textId="3BE6DE9C" w:rsidR="00347CFE" w:rsidRPr="00DD0FB2" w:rsidRDefault="00811268" w:rsidP="00BA0ED8">
            <w:pPr>
              <w:rPr>
                <w:rFonts w:asciiTheme="majorHAnsi" w:eastAsia="Calibri" w:hAnsiTheme="majorHAnsi" w:cstheme="majorHAnsi"/>
                <w:color w:val="0563C1"/>
                <w:u w:val="single"/>
              </w:rPr>
            </w:pPr>
            <w:hyperlink r:id="rId239">
              <w:r w:rsidR="00FE5DC0" w:rsidRPr="00DD0FB2">
                <w:rPr>
                  <w:rFonts w:asciiTheme="majorHAnsi" w:eastAsia="Calibri" w:hAnsiTheme="majorHAnsi" w:cstheme="majorHAnsi"/>
                  <w:color w:val="0563C1"/>
                  <w:u w:val="single"/>
                </w:rPr>
                <w:t>ven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00BFF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F78624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17E3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03D87F" w14:textId="22F6D31A" w:rsidR="00347CFE" w:rsidRPr="00DD0FB2" w:rsidRDefault="00811268" w:rsidP="000D3839">
            <w:pPr>
              <w:rPr>
                <w:rFonts w:asciiTheme="majorHAnsi" w:eastAsia="Calibri" w:hAnsiTheme="majorHAnsi" w:cstheme="majorHAnsi"/>
                <w:color w:val="0563C1"/>
                <w:u w:val="single"/>
                <w:lang w:val="en-US"/>
              </w:rPr>
            </w:pPr>
            <w:hyperlink r:id="rId240">
              <w:r w:rsidR="00FE5DC0" w:rsidRPr="00DD0FB2">
                <w:rPr>
                  <w:rFonts w:asciiTheme="majorHAnsi" w:eastAsia="Calibri" w:hAnsiTheme="majorHAnsi" w:cstheme="majorHAnsi"/>
                  <w:color w:val="0563C1"/>
                  <w:u w:val="single"/>
                  <w:lang w:val="en-US"/>
                </w:rPr>
                <w:t>Vietnamese, Annamese, Ching, Gin, Jing, Kinh, Viet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957C25" w14:textId="720D4A69" w:rsidR="00347CFE" w:rsidRPr="00DD0FB2" w:rsidRDefault="00811268" w:rsidP="00BA0ED8">
            <w:pPr>
              <w:rPr>
                <w:rFonts w:asciiTheme="majorHAnsi" w:eastAsia="Calibri" w:hAnsiTheme="majorHAnsi" w:cstheme="majorHAnsi"/>
                <w:color w:val="0563C1"/>
                <w:u w:val="single"/>
              </w:rPr>
            </w:pPr>
            <w:hyperlink r:id="rId241">
              <w:r w:rsidR="00FE5DC0" w:rsidRPr="00DD0FB2">
                <w:rPr>
                  <w:rFonts w:asciiTheme="majorHAnsi" w:eastAsia="Calibri" w:hAnsiTheme="majorHAnsi" w:cstheme="majorHAnsi"/>
                  <w:color w:val="0563C1"/>
                  <w:u w:val="single"/>
                </w:rPr>
                <w:t>vie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8628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2E8191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02A0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38D9EE" w14:textId="02EC804E" w:rsidR="00347CFE" w:rsidRPr="00DD0FB2" w:rsidRDefault="00811268" w:rsidP="000D3839">
            <w:pPr>
              <w:rPr>
                <w:rFonts w:asciiTheme="majorHAnsi" w:eastAsia="Calibri" w:hAnsiTheme="majorHAnsi" w:cstheme="majorHAnsi"/>
                <w:color w:val="0563C1"/>
                <w:u w:val="single"/>
              </w:rPr>
            </w:pPr>
            <w:hyperlink r:id="rId242">
              <w:r w:rsidR="00FE5DC0" w:rsidRPr="00DD0FB2">
                <w:rPr>
                  <w:rFonts w:asciiTheme="majorHAnsi" w:eastAsia="Calibri" w:hAnsiTheme="majorHAnsi" w:cstheme="majorHAnsi"/>
                  <w:color w:val="0563C1"/>
                  <w:u w:val="single"/>
                </w:rPr>
                <w:t>Xhosa, “Cauzuh” (pej.), Isixhosa, Koosa, Xosa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0D70AE" w14:textId="4602E203" w:rsidR="00347CFE" w:rsidRPr="00DD0FB2" w:rsidRDefault="00811268" w:rsidP="00BA0ED8">
            <w:pPr>
              <w:rPr>
                <w:rFonts w:asciiTheme="majorHAnsi" w:eastAsia="Calibri" w:hAnsiTheme="majorHAnsi" w:cstheme="majorHAnsi"/>
                <w:color w:val="0563C1"/>
                <w:u w:val="single"/>
              </w:rPr>
            </w:pPr>
            <w:hyperlink r:id="rId243">
              <w:r w:rsidR="00FE5DC0" w:rsidRPr="00DD0FB2">
                <w:rPr>
                  <w:rFonts w:asciiTheme="majorHAnsi" w:eastAsia="Calibri" w:hAnsiTheme="majorHAnsi" w:cstheme="majorHAnsi"/>
                  <w:color w:val="0563C1"/>
                  <w:u w:val="single"/>
                </w:rPr>
                <w:t>xho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A8884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72D5BAF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ACE17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518C8E" w14:textId="77A57756" w:rsidR="00347CFE" w:rsidRPr="00DD0FB2" w:rsidRDefault="00811268" w:rsidP="000D3839">
            <w:pPr>
              <w:rPr>
                <w:rFonts w:asciiTheme="majorHAnsi" w:eastAsia="Calibri" w:hAnsiTheme="majorHAnsi" w:cstheme="majorHAnsi"/>
                <w:color w:val="0563C1"/>
                <w:u w:val="single"/>
              </w:rPr>
            </w:pPr>
            <w:hyperlink r:id="rId244">
              <w:r w:rsidR="00FE5DC0" w:rsidRPr="00DD0FB2">
                <w:rPr>
                  <w:rFonts w:asciiTheme="majorHAnsi" w:eastAsia="Calibri" w:hAnsiTheme="majorHAnsi" w:cstheme="majorHAnsi"/>
                  <w:color w:val="0563C1"/>
                  <w:u w:val="single"/>
                </w:rPr>
                <w:t>Zulu, Isizulu, Zunda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8A21FE" w14:textId="21E024D1" w:rsidR="00347CFE" w:rsidRPr="00DD0FB2" w:rsidRDefault="00811268" w:rsidP="00BA0ED8">
            <w:pPr>
              <w:rPr>
                <w:rFonts w:asciiTheme="majorHAnsi" w:eastAsia="Calibri" w:hAnsiTheme="majorHAnsi" w:cstheme="majorHAnsi"/>
                <w:color w:val="0563C1"/>
                <w:u w:val="single"/>
              </w:rPr>
            </w:pPr>
            <w:hyperlink r:id="rId245">
              <w:r w:rsidR="00FE5DC0" w:rsidRPr="00DD0FB2">
                <w:rPr>
                  <w:rFonts w:asciiTheme="majorHAnsi" w:eastAsia="Calibri" w:hAnsiTheme="majorHAnsi" w:cstheme="majorHAnsi"/>
                  <w:color w:val="0563C1"/>
                  <w:u w:val="single"/>
                </w:rPr>
                <w:t>zul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46D13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w:t>
            </w:r>
          </w:p>
        </w:tc>
      </w:tr>
      <w:tr w:rsidR="00347CFE" w:rsidRPr="00DD0FB2" w14:paraId="487AFBF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72A3B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FFABC7" w14:textId="2EF12218" w:rsidR="00347CFE" w:rsidRPr="00DD0FB2" w:rsidRDefault="00811268" w:rsidP="000D3839">
            <w:pPr>
              <w:rPr>
                <w:rFonts w:asciiTheme="majorHAnsi" w:eastAsia="Calibri" w:hAnsiTheme="majorHAnsi" w:cstheme="majorHAnsi"/>
                <w:color w:val="0563C1"/>
                <w:u w:val="single"/>
              </w:rPr>
            </w:pPr>
            <w:hyperlink r:id="rId246">
              <w:r w:rsidR="00FE5DC0" w:rsidRPr="00DD0FB2">
                <w:rPr>
                  <w:rFonts w:asciiTheme="majorHAnsi" w:eastAsia="Calibri" w:hAnsiTheme="majorHAnsi" w:cstheme="majorHAnsi"/>
                  <w:color w:val="0563C1"/>
                  <w:u w:val="single"/>
                </w:rPr>
                <w:t>Basque, Euskara Euskera Vascuense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6DB446" w14:textId="73B5C716" w:rsidR="00347CFE" w:rsidRPr="00DD0FB2" w:rsidRDefault="00811268" w:rsidP="00BA0ED8">
            <w:pPr>
              <w:rPr>
                <w:rFonts w:asciiTheme="majorHAnsi" w:eastAsia="Calibri" w:hAnsiTheme="majorHAnsi" w:cstheme="majorHAnsi"/>
                <w:color w:val="0563C1"/>
                <w:u w:val="single"/>
              </w:rPr>
            </w:pPr>
            <w:hyperlink r:id="rId247">
              <w:r w:rsidR="00FE5DC0" w:rsidRPr="00DD0FB2">
                <w:rPr>
                  <w:rFonts w:asciiTheme="majorHAnsi" w:eastAsia="Calibri" w:hAnsiTheme="majorHAnsi" w:cstheme="majorHAnsi"/>
                  <w:color w:val="0563C1"/>
                  <w:u w:val="single"/>
                </w:rPr>
                <w:t>eus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9F0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0D5A92A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22154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97A5CE" w14:textId="1FA38510" w:rsidR="00347CFE" w:rsidRPr="00DD0FB2" w:rsidRDefault="00811268" w:rsidP="000D3839">
            <w:pPr>
              <w:rPr>
                <w:rFonts w:asciiTheme="majorHAnsi" w:eastAsia="Calibri" w:hAnsiTheme="majorHAnsi" w:cstheme="majorHAnsi"/>
                <w:lang w:val="en-US"/>
              </w:rPr>
            </w:pPr>
            <w:hyperlink r:id="rId248">
              <w:r w:rsidR="00FE5DC0" w:rsidRPr="00DD0FB2">
                <w:rPr>
                  <w:rFonts w:asciiTheme="majorHAnsi" w:eastAsia="Calibri" w:hAnsiTheme="majorHAnsi" w:cstheme="majorHAnsi"/>
                  <w:lang w:val="en-US"/>
                </w:rPr>
                <w:t>Catalan, Català Catalán Catalan-Valencian-Balear Catalonian Valencian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C09538" w14:textId="5F348A35" w:rsidR="00347CFE" w:rsidRPr="00DD0FB2" w:rsidRDefault="00811268" w:rsidP="00BA0ED8">
            <w:pPr>
              <w:rPr>
                <w:rFonts w:asciiTheme="majorHAnsi" w:eastAsia="Calibri" w:hAnsiTheme="majorHAnsi" w:cstheme="majorHAnsi"/>
                <w:color w:val="0563C1"/>
                <w:u w:val="single"/>
              </w:rPr>
            </w:pPr>
            <w:hyperlink r:id="rId249">
              <w:r w:rsidR="00FE5DC0" w:rsidRPr="00DD0FB2">
                <w:rPr>
                  <w:rFonts w:asciiTheme="majorHAnsi" w:eastAsia="Calibri" w:hAnsiTheme="majorHAnsi" w:cstheme="majorHAnsi"/>
                  <w:color w:val="0563C1"/>
                  <w:u w:val="single"/>
                </w:rPr>
                <w:t>cat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2966D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6D49567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B80C7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C42E17" w14:textId="7DA6F375" w:rsidR="00347CFE" w:rsidRPr="00DD0FB2" w:rsidRDefault="00811268" w:rsidP="000D3839">
            <w:pPr>
              <w:rPr>
                <w:rFonts w:asciiTheme="majorHAnsi" w:eastAsia="Calibri" w:hAnsiTheme="majorHAnsi" w:cstheme="majorHAnsi"/>
                <w:color w:val="0563C1"/>
                <w:u w:val="single"/>
              </w:rPr>
            </w:pPr>
            <w:hyperlink r:id="rId250">
              <w:r w:rsidR="00FE5DC0" w:rsidRPr="00DD0FB2">
                <w:rPr>
                  <w:rFonts w:asciiTheme="majorHAnsi" w:eastAsia="Calibri" w:hAnsiTheme="majorHAnsi" w:cstheme="majorHAnsi"/>
                  <w:color w:val="0563C1"/>
                  <w:u w:val="single"/>
                </w:rPr>
                <w:t>Chechen, Galancho Nokchiin Muott Nokhchiin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290CE9" w14:textId="08D6D867" w:rsidR="00347CFE" w:rsidRPr="00DD0FB2" w:rsidRDefault="00811268" w:rsidP="00BA0ED8">
            <w:pPr>
              <w:rPr>
                <w:rFonts w:asciiTheme="majorHAnsi" w:eastAsia="Calibri" w:hAnsiTheme="majorHAnsi" w:cstheme="majorHAnsi"/>
                <w:color w:val="0563C1"/>
                <w:u w:val="single"/>
              </w:rPr>
            </w:pPr>
            <w:hyperlink r:id="rId251">
              <w:r w:rsidR="00FE5DC0" w:rsidRPr="00DD0FB2">
                <w:rPr>
                  <w:rFonts w:asciiTheme="majorHAnsi" w:eastAsia="Calibri" w:hAnsiTheme="majorHAnsi" w:cstheme="majorHAnsi"/>
                  <w:color w:val="0563C1"/>
                  <w:u w:val="single"/>
                </w:rPr>
                <w:t>che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E1175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0308B1B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88239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C9855C" w14:textId="35389580" w:rsidR="00347CFE" w:rsidRPr="00DD0FB2" w:rsidRDefault="00811268" w:rsidP="000D3839">
            <w:pPr>
              <w:rPr>
                <w:rFonts w:asciiTheme="majorHAnsi" w:eastAsia="Calibri" w:hAnsiTheme="majorHAnsi" w:cstheme="majorHAnsi"/>
                <w:color w:val="0563C1"/>
                <w:u w:val="single"/>
                <w:lang w:val="en-US"/>
              </w:rPr>
            </w:pPr>
            <w:hyperlink r:id="rId252">
              <w:r w:rsidR="00FE5DC0" w:rsidRPr="00DD0FB2">
                <w:rPr>
                  <w:rFonts w:asciiTheme="majorHAnsi" w:eastAsia="Calibri" w:hAnsiTheme="majorHAnsi" w:cstheme="majorHAnsi"/>
                  <w:color w:val="0563C1"/>
                  <w:u w:val="single"/>
                  <w:lang w:val="en-US"/>
                </w:rPr>
                <w:t>Chuukese Chuuk Lagoon Chuukese Ruk Truk Trukese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0DF4CA" w14:textId="56CC1E2C" w:rsidR="00347CFE" w:rsidRPr="00DD0FB2" w:rsidRDefault="00811268" w:rsidP="00BA0ED8">
            <w:pPr>
              <w:rPr>
                <w:rFonts w:asciiTheme="majorHAnsi" w:eastAsia="Calibri" w:hAnsiTheme="majorHAnsi" w:cstheme="majorHAnsi"/>
                <w:color w:val="0563C1"/>
                <w:u w:val="single"/>
              </w:rPr>
            </w:pPr>
            <w:hyperlink r:id="rId253">
              <w:r w:rsidR="00FE5DC0" w:rsidRPr="00DD0FB2">
                <w:rPr>
                  <w:rFonts w:asciiTheme="majorHAnsi" w:eastAsia="Calibri" w:hAnsiTheme="majorHAnsi" w:cstheme="majorHAnsi"/>
                  <w:color w:val="0563C1"/>
                  <w:u w:val="single"/>
                </w:rPr>
                <w:t>chk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749F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341B04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968A5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4591FB" w14:textId="6FAE738B" w:rsidR="00347CFE" w:rsidRPr="00DD0FB2" w:rsidRDefault="00811268" w:rsidP="000D3839">
            <w:pPr>
              <w:rPr>
                <w:rFonts w:asciiTheme="majorHAnsi" w:eastAsia="Calibri" w:hAnsiTheme="majorHAnsi" w:cstheme="majorHAnsi"/>
                <w:color w:val="0563C1"/>
                <w:u w:val="single"/>
              </w:rPr>
            </w:pPr>
            <w:hyperlink r:id="rId254">
              <w:r w:rsidR="00FE5DC0" w:rsidRPr="00DD0FB2">
                <w:rPr>
                  <w:rFonts w:asciiTheme="majorHAnsi" w:eastAsia="Calibri" w:hAnsiTheme="majorHAnsi" w:cstheme="majorHAnsi"/>
                  <w:color w:val="0563C1"/>
                  <w:u w:val="single"/>
                </w:rPr>
                <w:t>Faroese Føroyskt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FE3676" w14:textId="12939B7A" w:rsidR="00347CFE" w:rsidRPr="00DD0FB2" w:rsidRDefault="00811268" w:rsidP="00BA0ED8">
            <w:pPr>
              <w:rPr>
                <w:rFonts w:asciiTheme="majorHAnsi" w:eastAsia="Calibri" w:hAnsiTheme="majorHAnsi" w:cstheme="majorHAnsi"/>
                <w:color w:val="0563C1"/>
                <w:u w:val="single"/>
              </w:rPr>
            </w:pPr>
            <w:hyperlink r:id="rId255">
              <w:r w:rsidR="00FE5DC0" w:rsidRPr="00DD0FB2">
                <w:rPr>
                  <w:rFonts w:asciiTheme="majorHAnsi" w:eastAsia="Calibri" w:hAnsiTheme="majorHAnsi" w:cstheme="majorHAnsi"/>
                  <w:color w:val="0563C1"/>
                  <w:u w:val="single"/>
                </w:rPr>
                <w:t>fao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BEC0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6F684A1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FBD1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565285" w14:textId="43C05416" w:rsidR="00347CFE" w:rsidRPr="00DD0FB2" w:rsidRDefault="00811268" w:rsidP="000D3839">
            <w:pPr>
              <w:rPr>
                <w:rFonts w:asciiTheme="majorHAnsi" w:eastAsia="Calibri" w:hAnsiTheme="majorHAnsi" w:cstheme="majorHAnsi"/>
                <w:color w:val="0563C1"/>
                <w:u w:val="single"/>
              </w:rPr>
            </w:pPr>
            <w:hyperlink r:id="rId256">
              <w:r w:rsidR="00FE5DC0" w:rsidRPr="00DD0FB2">
                <w:rPr>
                  <w:rFonts w:asciiTheme="majorHAnsi" w:eastAsia="Calibri" w:hAnsiTheme="majorHAnsi" w:cstheme="majorHAnsi"/>
                  <w:color w:val="0563C1"/>
                  <w:u w:val="single"/>
                </w:rPr>
                <w:t>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A87FC3" w14:textId="4466B5BF" w:rsidR="00347CFE" w:rsidRPr="00DD0FB2" w:rsidRDefault="00811268" w:rsidP="00BA0ED8">
            <w:pPr>
              <w:rPr>
                <w:rFonts w:asciiTheme="majorHAnsi" w:eastAsia="Calibri" w:hAnsiTheme="majorHAnsi" w:cstheme="majorHAnsi"/>
                <w:color w:val="0563C1"/>
                <w:u w:val="single"/>
              </w:rPr>
            </w:pPr>
            <w:hyperlink r:id="rId257">
              <w:r w:rsidR="00FE5DC0" w:rsidRPr="00DD0FB2">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3A29F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2005C26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F06C9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81C055" w14:textId="33572D7D" w:rsidR="00347CFE" w:rsidRPr="00DD0FB2" w:rsidRDefault="00811268" w:rsidP="000D3839">
            <w:pPr>
              <w:rPr>
                <w:rFonts w:asciiTheme="majorHAnsi" w:eastAsia="Calibri" w:hAnsiTheme="majorHAnsi" w:cstheme="majorHAnsi"/>
                <w:color w:val="0563C1"/>
                <w:u w:val="single"/>
              </w:rPr>
            </w:pPr>
            <w:hyperlink r:id="rId258">
              <w:r w:rsidR="00FE5DC0" w:rsidRPr="00DD0FB2">
                <w:rPr>
                  <w:rFonts w:asciiTheme="majorHAnsi" w:eastAsia="Calibri" w:hAnsiTheme="majorHAnsi" w:cstheme="majorHAnsi"/>
                  <w:color w:val="0563C1"/>
                  <w:u w:val="single"/>
                </w:rPr>
                <w:t>Galician Galego Gallego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BC458F" w14:textId="3278EABB" w:rsidR="00347CFE" w:rsidRPr="00DD0FB2" w:rsidRDefault="00811268" w:rsidP="00BA0ED8">
            <w:pPr>
              <w:rPr>
                <w:rFonts w:asciiTheme="majorHAnsi" w:eastAsia="Calibri" w:hAnsiTheme="majorHAnsi" w:cstheme="majorHAnsi"/>
                <w:color w:val="0563C1"/>
                <w:u w:val="single"/>
              </w:rPr>
            </w:pPr>
            <w:hyperlink r:id="rId259">
              <w:r w:rsidR="00FE5DC0" w:rsidRPr="00DD0FB2">
                <w:rPr>
                  <w:rFonts w:asciiTheme="majorHAnsi" w:eastAsia="Calibri" w:hAnsiTheme="majorHAnsi" w:cstheme="majorHAnsi"/>
                  <w:color w:val="0563C1"/>
                  <w:u w:val="single"/>
                </w:rPr>
                <w:t>glg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5602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6B20631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FEEEC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A7B6B" w14:textId="63D1C500" w:rsidR="00347CFE" w:rsidRPr="00DD0FB2" w:rsidRDefault="00811268" w:rsidP="000D3839">
            <w:pPr>
              <w:rPr>
                <w:rFonts w:asciiTheme="majorHAnsi" w:eastAsia="Calibri" w:hAnsiTheme="majorHAnsi" w:cstheme="majorHAnsi"/>
                <w:color w:val="0563C1"/>
                <w:u w:val="single"/>
              </w:rPr>
            </w:pPr>
            <w:hyperlink r:id="rId260">
              <w:r w:rsidR="00FE5DC0" w:rsidRPr="00DD0FB2">
                <w:rPr>
                  <w:rFonts w:asciiTheme="majorHAnsi" w:eastAsia="Calibri" w:hAnsiTheme="majorHAnsi" w:cstheme="majorHAnsi"/>
                  <w:color w:val="0563C1"/>
                  <w:u w:val="single"/>
                </w:rPr>
                <w:t>Garo Garrow Mande Mandi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FD83C6" w14:textId="017F6C44" w:rsidR="00347CFE" w:rsidRPr="00DD0FB2" w:rsidRDefault="00811268" w:rsidP="00BA0ED8">
            <w:pPr>
              <w:rPr>
                <w:rFonts w:asciiTheme="majorHAnsi" w:eastAsia="Calibri" w:hAnsiTheme="majorHAnsi" w:cstheme="majorHAnsi"/>
                <w:color w:val="0563C1"/>
                <w:u w:val="single"/>
              </w:rPr>
            </w:pPr>
            <w:hyperlink r:id="rId261">
              <w:r w:rsidR="00FE5DC0" w:rsidRPr="00DD0FB2">
                <w:rPr>
                  <w:rFonts w:asciiTheme="majorHAnsi" w:eastAsia="Calibri" w:hAnsiTheme="majorHAnsi" w:cstheme="majorHAnsi"/>
                  <w:color w:val="0563C1"/>
                  <w:u w:val="single"/>
                </w:rPr>
                <w:t>grt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B51C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10E948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86FE7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DC03CD" w14:textId="10692953" w:rsidR="00347CFE" w:rsidRPr="00DD0FB2" w:rsidRDefault="00811268" w:rsidP="000D3839">
            <w:pPr>
              <w:rPr>
                <w:rFonts w:asciiTheme="majorHAnsi" w:eastAsia="Calibri" w:hAnsiTheme="majorHAnsi" w:cstheme="majorHAnsi"/>
                <w:color w:val="0563C1"/>
                <w:u w:val="single"/>
              </w:rPr>
            </w:pPr>
            <w:hyperlink r:id="rId262">
              <w:r w:rsidR="00FE5DC0" w:rsidRPr="00DD0FB2">
                <w:rPr>
                  <w:rFonts w:asciiTheme="majorHAnsi" w:eastAsia="Calibri" w:hAnsiTheme="majorHAnsi" w:cstheme="majorHAnsi"/>
                  <w:color w:val="0563C1"/>
                  <w:u w:val="single"/>
                </w:rPr>
                <w:t>Hausa Abakwariga Habe Haoussa Hausawa Kado Mgbakpa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AA5A3" w14:textId="2D63069C" w:rsidR="00347CFE" w:rsidRPr="00DD0FB2" w:rsidRDefault="00811268" w:rsidP="00BA0ED8">
            <w:pPr>
              <w:rPr>
                <w:rFonts w:asciiTheme="majorHAnsi" w:eastAsia="Calibri" w:hAnsiTheme="majorHAnsi" w:cstheme="majorHAnsi"/>
                <w:color w:val="0563C1"/>
                <w:u w:val="single"/>
              </w:rPr>
            </w:pPr>
            <w:hyperlink r:id="rId263">
              <w:r w:rsidR="00FE5DC0" w:rsidRPr="00DD0FB2">
                <w:rPr>
                  <w:rFonts w:asciiTheme="majorHAnsi" w:eastAsia="Calibri" w:hAnsiTheme="majorHAnsi" w:cstheme="majorHAnsi"/>
                  <w:color w:val="0563C1"/>
                  <w:u w:val="single"/>
                </w:rPr>
                <w:t>hau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15A1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518FA7B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DB03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DE7FEE" w14:textId="4B014927" w:rsidR="00347CFE" w:rsidRPr="00DD0FB2" w:rsidRDefault="00811268" w:rsidP="000D3839">
            <w:pPr>
              <w:rPr>
                <w:rFonts w:asciiTheme="majorHAnsi" w:eastAsia="Calibri" w:hAnsiTheme="majorHAnsi" w:cstheme="majorHAnsi"/>
                <w:color w:val="0563C1"/>
                <w:u w:val="single"/>
              </w:rPr>
            </w:pPr>
            <w:hyperlink r:id="rId264">
              <w:r w:rsidR="00FE5DC0" w:rsidRPr="00DD0FB2">
                <w:rPr>
                  <w:rFonts w:asciiTheme="majorHAnsi" w:eastAsia="Calibri" w:hAnsiTheme="majorHAnsi" w:cstheme="majorHAnsi"/>
                  <w:color w:val="0563C1"/>
                  <w:u w:val="single"/>
                </w:rPr>
                <w:t>Hawaiian Olelo Hawai’i ’Olelo Hawai’i Makuahine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DEA5A8" w14:textId="0B604163" w:rsidR="00347CFE" w:rsidRPr="00DD0FB2" w:rsidRDefault="00811268" w:rsidP="00BA0ED8">
            <w:pPr>
              <w:rPr>
                <w:rFonts w:asciiTheme="majorHAnsi" w:eastAsia="Calibri" w:hAnsiTheme="majorHAnsi" w:cstheme="majorHAnsi"/>
                <w:color w:val="0563C1"/>
                <w:u w:val="single"/>
              </w:rPr>
            </w:pPr>
            <w:hyperlink r:id="rId265">
              <w:r w:rsidR="00FE5DC0" w:rsidRPr="00DD0FB2">
                <w:rPr>
                  <w:rFonts w:asciiTheme="majorHAnsi" w:eastAsia="Calibri" w:hAnsiTheme="majorHAnsi" w:cstheme="majorHAnsi"/>
                  <w:color w:val="0563C1"/>
                  <w:u w:val="single"/>
                </w:rPr>
                <w:t>haw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5C97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46DE13B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22DAA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2AD5BD" w14:textId="06B93774" w:rsidR="00347CFE" w:rsidRPr="00DD0FB2" w:rsidRDefault="00811268" w:rsidP="000D3839">
            <w:pPr>
              <w:rPr>
                <w:rFonts w:asciiTheme="majorHAnsi" w:eastAsia="Calibri" w:hAnsiTheme="majorHAnsi" w:cstheme="majorHAnsi"/>
                <w:color w:val="0563C1"/>
                <w:u w:val="single"/>
              </w:rPr>
            </w:pPr>
            <w:hyperlink r:id="rId266">
              <w:r w:rsidR="00FE5DC0" w:rsidRPr="00DD0FB2">
                <w:rPr>
                  <w:rFonts w:asciiTheme="majorHAnsi" w:eastAsia="Calibri" w:hAnsiTheme="majorHAnsi" w:cstheme="majorHAnsi"/>
                  <w:color w:val="0563C1"/>
                  <w:u w:val="single"/>
                </w:rPr>
                <w:t>Igbo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569FC8" w14:textId="0A91115F" w:rsidR="00347CFE" w:rsidRPr="00DD0FB2" w:rsidRDefault="00811268" w:rsidP="00BA0ED8">
            <w:pPr>
              <w:rPr>
                <w:rFonts w:asciiTheme="majorHAnsi" w:eastAsia="Calibri" w:hAnsiTheme="majorHAnsi" w:cstheme="majorHAnsi"/>
                <w:color w:val="0563C1"/>
                <w:u w:val="single"/>
              </w:rPr>
            </w:pPr>
            <w:hyperlink r:id="rId267">
              <w:r w:rsidR="00FE5DC0" w:rsidRPr="00DD0FB2">
                <w:rPr>
                  <w:rFonts w:asciiTheme="majorHAnsi" w:eastAsia="Calibri" w:hAnsiTheme="majorHAnsi" w:cstheme="majorHAnsi"/>
                  <w:color w:val="0563C1"/>
                  <w:u w:val="single"/>
                </w:rPr>
                <w:t>ibo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3C99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7B29486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A6709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39B13D" w14:textId="7A540DC6" w:rsidR="00347CFE" w:rsidRPr="00DD0FB2" w:rsidRDefault="00811268" w:rsidP="000D3839">
            <w:pPr>
              <w:rPr>
                <w:rFonts w:asciiTheme="majorHAnsi" w:eastAsia="Calibri" w:hAnsiTheme="majorHAnsi" w:cstheme="majorHAnsi"/>
              </w:rPr>
            </w:pPr>
            <w:hyperlink r:id="rId268">
              <w:r w:rsidR="00FE5DC0" w:rsidRPr="00DD0FB2">
                <w:rPr>
                  <w:rFonts w:asciiTheme="majorHAnsi" w:eastAsia="Calibri" w:hAnsiTheme="majorHAnsi" w:cstheme="majorHAnsi"/>
                  <w:lang w:val="en-US"/>
                </w:rPr>
                <w:t xml:space="preserve">Inari Sámi Anarâškielâ Anar “Finnish Lapp” (pej.) </w:t>
              </w:r>
              <w:r w:rsidR="00FE5DC0" w:rsidRPr="00DD0FB2">
                <w:rPr>
                  <w:rFonts w:asciiTheme="majorHAnsi" w:eastAsia="Calibri" w:hAnsiTheme="majorHAnsi" w:cstheme="majorHAnsi"/>
                </w:rPr>
                <w:t>“Inari Lappish” (pej.) “Lapp” (pej.) Saami Saame Sámi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5131F9" w14:textId="05A161D7" w:rsidR="00347CFE" w:rsidRPr="00DD0FB2" w:rsidRDefault="00811268" w:rsidP="00BA0ED8">
            <w:pPr>
              <w:rPr>
                <w:rFonts w:asciiTheme="majorHAnsi" w:eastAsia="Calibri" w:hAnsiTheme="majorHAnsi" w:cstheme="majorHAnsi"/>
                <w:color w:val="0563C1"/>
                <w:u w:val="single"/>
              </w:rPr>
            </w:pPr>
            <w:hyperlink r:id="rId269">
              <w:r w:rsidR="00FE5DC0" w:rsidRPr="00DD0FB2">
                <w:rPr>
                  <w:rFonts w:asciiTheme="majorHAnsi" w:eastAsia="Calibri" w:hAnsiTheme="majorHAnsi" w:cstheme="majorHAnsi"/>
                  <w:color w:val="0563C1"/>
                  <w:u w:val="single"/>
                </w:rPr>
                <w:t>smn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F6FB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4A66804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CB0EE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06A387" w14:textId="1B3320CB" w:rsidR="00347CFE" w:rsidRPr="00DD0FB2" w:rsidRDefault="00811268" w:rsidP="000D3839">
            <w:pPr>
              <w:rPr>
                <w:rFonts w:asciiTheme="majorHAnsi" w:eastAsia="Calibri" w:hAnsiTheme="majorHAnsi" w:cstheme="majorHAnsi"/>
              </w:rPr>
            </w:pPr>
            <w:hyperlink r:id="rId270">
              <w:r w:rsidR="00FE5DC0" w:rsidRPr="00DD0FB2">
                <w:rPr>
                  <w:rFonts w:asciiTheme="majorHAnsi" w:eastAsia="Calibri" w:hAnsiTheme="majorHAnsi" w:cstheme="majorHAnsi"/>
                </w:rPr>
                <w:t>Konkani, Bankoti, Central Konkan, Concorinum, Cugani, Kathodi, Katvadi, Konkan Standard, Konkanese, Konkani Mangalorean, Kunabi, North Konkan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BC717F" w14:textId="137DBB41" w:rsidR="00347CFE" w:rsidRPr="00DD0FB2" w:rsidRDefault="00811268" w:rsidP="000D3839">
            <w:pPr>
              <w:rPr>
                <w:rFonts w:asciiTheme="majorHAnsi" w:eastAsia="Calibri" w:hAnsiTheme="majorHAnsi" w:cstheme="majorHAnsi"/>
                <w:color w:val="0563C1"/>
                <w:u w:val="single"/>
              </w:rPr>
            </w:pPr>
            <w:hyperlink r:id="rId271">
              <w:r w:rsidR="00FE5DC0" w:rsidRPr="00DD0FB2">
                <w:rPr>
                  <w:rFonts w:asciiTheme="majorHAnsi" w:eastAsia="Calibri" w:hAnsiTheme="majorHAnsi" w:cstheme="majorHAnsi"/>
                  <w:color w:val="0563C1"/>
                  <w:u w:val="single"/>
                </w:rPr>
                <w:t>knn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AEDE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1E9EFC8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54F6B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88D3A5" w14:textId="5985663B" w:rsidR="00347CFE" w:rsidRPr="00DD0FB2" w:rsidRDefault="00811268" w:rsidP="000D3839">
            <w:pPr>
              <w:rPr>
                <w:rFonts w:asciiTheme="majorHAnsi" w:eastAsia="Calibri" w:hAnsiTheme="majorHAnsi" w:cstheme="majorHAnsi"/>
                <w:color w:val="0563C1"/>
                <w:u w:val="single"/>
              </w:rPr>
            </w:pPr>
            <w:hyperlink r:id="rId272">
              <w:r w:rsidR="00FE5DC0" w:rsidRPr="00DD0FB2">
                <w:rPr>
                  <w:rFonts w:asciiTheme="majorHAnsi" w:eastAsia="Calibri" w:hAnsiTheme="majorHAnsi" w:cstheme="majorHAnsi"/>
                  <w:color w:val="0563C1"/>
                  <w:u w:val="single"/>
                </w:rPr>
                <w:t xml:space="preserve">Kurdish,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2C37A2" w14:textId="6DAFD96C" w:rsidR="00347CFE" w:rsidRPr="00DD0FB2" w:rsidRDefault="00811268" w:rsidP="00BA0ED8">
            <w:pPr>
              <w:rPr>
                <w:rFonts w:asciiTheme="majorHAnsi" w:eastAsia="Calibri" w:hAnsiTheme="majorHAnsi" w:cstheme="majorHAnsi"/>
                <w:color w:val="0563C1"/>
                <w:u w:val="single"/>
              </w:rPr>
            </w:pPr>
            <w:hyperlink r:id="rId273">
              <w:r w:rsidR="00FE5DC0" w:rsidRPr="00DD0FB2">
                <w:rPr>
                  <w:rFonts w:asciiTheme="majorHAnsi" w:eastAsia="Calibri" w:hAnsiTheme="majorHAnsi" w:cstheme="majorHAnsi"/>
                  <w:color w:val="0563C1"/>
                  <w:u w:val="single"/>
                </w:rPr>
                <w:t>kur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5F21C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7622591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4978F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36E7C" w14:textId="0E34E4F8" w:rsidR="00347CFE" w:rsidRPr="00DD0FB2" w:rsidRDefault="00811268" w:rsidP="000D3839">
            <w:pPr>
              <w:rPr>
                <w:rFonts w:asciiTheme="majorHAnsi" w:eastAsia="Calibri" w:hAnsiTheme="majorHAnsi" w:cstheme="majorHAnsi"/>
                <w:color w:val="0563C1"/>
                <w:u w:val="single"/>
              </w:rPr>
            </w:pPr>
            <w:hyperlink r:id="rId274">
              <w:r w:rsidR="00FE5DC0" w:rsidRPr="00DD0FB2">
                <w:rPr>
                  <w:rFonts w:asciiTheme="majorHAnsi" w:eastAsia="Calibri" w:hAnsiTheme="majorHAnsi" w:cstheme="majorHAnsi"/>
                  <w:color w:val="0563C1"/>
                  <w:u w:val="single"/>
                </w:rPr>
                <w:t>Lingala, Ngala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24616" w14:textId="1E40C4C1" w:rsidR="00347CFE" w:rsidRPr="00DD0FB2" w:rsidRDefault="00811268" w:rsidP="00BA0ED8">
            <w:pPr>
              <w:rPr>
                <w:rFonts w:asciiTheme="majorHAnsi" w:eastAsia="Calibri" w:hAnsiTheme="majorHAnsi" w:cstheme="majorHAnsi"/>
                <w:color w:val="0563C1"/>
                <w:u w:val="single"/>
              </w:rPr>
            </w:pPr>
            <w:hyperlink r:id="rId275">
              <w:r w:rsidR="00FE5DC0" w:rsidRPr="00DD0FB2">
                <w:rPr>
                  <w:rFonts w:asciiTheme="majorHAnsi" w:eastAsia="Calibri" w:hAnsiTheme="majorHAnsi" w:cstheme="majorHAnsi"/>
                  <w:color w:val="0563C1"/>
                  <w:u w:val="single"/>
                </w:rPr>
                <w:t>lin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67BF4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34B8C4F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C1A89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6CA669" w14:textId="35C8DE9B" w:rsidR="00347CFE" w:rsidRPr="00DD0FB2" w:rsidRDefault="00811268" w:rsidP="000D3839">
            <w:pPr>
              <w:rPr>
                <w:rFonts w:asciiTheme="majorHAnsi" w:eastAsia="Calibri" w:hAnsiTheme="majorHAnsi" w:cstheme="majorHAnsi"/>
                <w:color w:val="0563C1"/>
                <w:u w:val="single"/>
              </w:rPr>
            </w:pPr>
            <w:hyperlink r:id="rId276">
              <w:r w:rsidR="00FE5DC0" w:rsidRPr="00DD0FB2">
                <w:rPr>
                  <w:rFonts w:asciiTheme="majorHAnsi" w:eastAsia="Calibri" w:hAnsiTheme="majorHAnsi" w:cstheme="majorHAnsi"/>
                  <w:color w:val="0563C1"/>
                  <w:u w:val="single"/>
                </w:rPr>
                <w:t>Lule Sámi, “Lapp” (pej.), Lule, Saami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38B48F" w14:textId="7610A683" w:rsidR="00347CFE" w:rsidRPr="00DD0FB2" w:rsidRDefault="00811268" w:rsidP="00BA0ED8">
            <w:pPr>
              <w:rPr>
                <w:rFonts w:asciiTheme="majorHAnsi" w:eastAsia="Calibri" w:hAnsiTheme="majorHAnsi" w:cstheme="majorHAnsi"/>
                <w:color w:val="0563C1"/>
                <w:u w:val="single"/>
              </w:rPr>
            </w:pPr>
            <w:hyperlink r:id="rId277">
              <w:r w:rsidR="00FE5DC0" w:rsidRPr="00DD0FB2">
                <w:rPr>
                  <w:rFonts w:asciiTheme="majorHAnsi" w:eastAsia="Calibri" w:hAnsiTheme="majorHAnsi" w:cstheme="majorHAnsi"/>
                  <w:color w:val="0563C1"/>
                  <w:u w:val="single"/>
                </w:rPr>
                <w:t>smj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737E1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123310C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683F2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4C4ADC" w14:textId="77D0F75B" w:rsidR="00347CFE" w:rsidRPr="00DD0FB2" w:rsidRDefault="00811268" w:rsidP="000D3839">
            <w:pPr>
              <w:rPr>
                <w:rFonts w:asciiTheme="majorHAnsi" w:eastAsia="Calibri" w:hAnsiTheme="majorHAnsi" w:cstheme="majorHAnsi"/>
                <w:color w:val="0563C1"/>
                <w:u w:val="single"/>
              </w:rPr>
            </w:pPr>
            <w:hyperlink r:id="rId278">
              <w:r w:rsidR="00FE5DC0" w:rsidRPr="00DD0FB2">
                <w:rPr>
                  <w:rFonts w:asciiTheme="majorHAnsi" w:eastAsia="Calibri" w:hAnsiTheme="majorHAnsi" w:cstheme="majorHAnsi"/>
                  <w:color w:val="0563C1"/>
                  <w:u w:val="single"/>
                </w:rPr>
                <w:t>Mirandese, Mirandês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E0A587" w14:textId="26AE635C" w:rsidR="00347CFE" w:rsidRPr="00DD0FB2" w:rsidRDefault="00811268" w:rsidP="00BA0ED8">
            <w:pPr>
              <w:rPr>
                <w:rFonts w:asciiTheme="majorHAnsi" w:eastAsia="Calibri" w:hAnsiTheme="majorHAnsi" w:cstheme="majorHAnsi"/>
                <w:color w:val="0563C1"/>
                <w:u w:val="single"/>
              </w:rPr>
            </w:pPr>
            <w:hyperlink r:id="rId279">
              <w:r w:rsidR="00FE5DC0" w:rsidRPr="00DD0FB2">
                <w:rPr>
                  <w:rFonts w:asciiTheme="majorHAnsi" w:eastAsia="Calibri" w:hAnsiTheme="majorHAnsi" w:cstheme="majorHAnsi"/>
                  <w:color w:val="0563C1"/>
                  <w:u w:val="single"/>
                </w:rPr>
                <w:t>mwl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3AEA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4798084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16A6E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0D2616" w14:textId="0B26794C" w:rsidR="00347CFE" w:rsidRPr="00DD0FB2" w:rsidRDefault="00811268" w:rsidP="000D3839">
            <w:pPr>
              <w:rPr>
                <w:rFonts w:asciiTheme="majorHAnsi" w:eastAsia="Calibri" w:hAnsiTheme="majorHAnsi" w:cstheme="majorHAnsi"/>
                <w:color w:val="0563C1"/>
                <w:u w:val="single"/>
                <w:lang w:val="en-US"/>
              </w:rPr>
            </w:pPr>
            <w:hyperlink r:id="rId280">
              <w:r w:rsidR="00FE5DC0" w:rsidRPr="00DD0FB2">
                <w:rPr>
                  <w:rFonts w:asciiTheme="majorHAnsi" w:eastAsia="Calibri" w:hAnsiTheme="majorHAnsi" w:cstheme="majorHAnsi"/>
                  <w:color w:val="0563C1"/>
                  <w:u w:val="single"/>
                  <w:lang w:val="en-US"/>
                </w:rPr>
                <w:t>Miskito, Marquito, Mískitu, Miskuto, Mísquito, Mosquito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7AE8BE" w14:textId="5E0806EA" w:rsidR="00347CFE" w:rsidRPr="00DD0FB2" w:rsidRDefault="00811268" w:rsidP="00BA0ED8">
            <w:pPr>
              <w:rPr>
                <w:rFonts w:asciiTheme="majorHAnsi" w:eastAsia="Calibri" w:hAnsiTheme="majorHAnsi" w:cstheme="majorHAnsi"/>
                <w:color w:val="0563C1"/>
                <w:u w:val="single"/>
              </w:rPr>
            </w:pPr>
            <w:hyperlink r:id="rId281">
              <w:r w:rsidR="00FE5DC0" w:rsidRPr="00DD0FB2">
                <w:rPr>
                  <w:rFonts w:asciiTheme="majorHAnsi" w:eastAsia="Calibri" w:hAnsiTheme="majorHAnsi" w:cstheme="majorHAnsi"/>
                  <w:color w:val="0563C1"/>
                  <w:u w:val="single"/>
                </w:rPr>
                <w:t>miq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3F973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22BAB00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8308C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F38FFA" w14:textId="74FE2296" w:rsidR="00347CFE" w:rsidRPr="00DD0FB2" w:rsidRDefault="00811268" w:rsidP="000D3839">
            <w:pPr>
              <w:rPr>
                <w:rFonts w:asciiTheme="majorHAnsi" w:eastAsia="Calibri" w:hAnsiTheme="majorHAnsi" w:cstheme="majorHAnsi"/>
              </w:rPr>
            </w:pPr>
            <w:hyperlink r:id="rId282">
              <w:r w:rsidR="00FE5DC0" w:rsidRPr="00DD0FB2">
                <w:rPr>
                  <w:rFonts w:asciiTheme="majorHAnsi" w:eastAsia="Calibri" w:hAnsiTheme="majorHAnsi" w:cstheme="majorHAnsi"/>
                </w:rPr>
                <w:t>Northern Sámi, Saami North, “Lapp” (pej.), North Sámi, “Northern Lappish” (pej.), Northern Saami, “Norwegian Lapp” (pej.), Saami, Same, Sámegiella,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76F0B" w14:textId="5481BDB1" w:rsidR="00347CFE" w:rsidRPr="00DD0FB2" w:rsidRDefault="00811268" w:rsidP="00BA0ED8">
            <w:pPr>
              <w:rPr>
                <w:rFonts w:asciiTheme="majorHAnsi" w:eastAsia="Calibri" w:hAnsiTheme="majorHAnsi" w:cstheme="majorHAnsi"/>
                <w:color w:val="0563C1"/>
                <w:u w:val="single"/>
              </w:rPr>
            </w:pPr>
            <w:hyperlink r:id="rId283">
              <w:r w:rsidR="00FE5DC0" w:rsidRPr="00DD0FB2">
                <w:rPr>
                  <w:rFonts w:asciiTheme="majorHAnsi" w:eastAsia="Calibri" w:hAnsiTheme="majorHAnsi" w:cstheme="majorHAnsi"/>
                  <w:color w:val="0563C1"/>
                  <w:u w:val="single"/>
                </w:rPr>
                <w:t>sme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9BD1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5FE77C0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FECF1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B45BA" w14:textId="10570A0B" w:rsidR="00347CFE" w:rsidRPr="00DD0FB2" w:rsidRDefault="00811268" w:rsidP="000D3839">
            <w:pPr>
              <w:rPr>
                <w:rFonts w:asciiTheme="majorHAnsi" w:eastAsia="Calibri" w:hAnsiTheme="majorHAnsi" w:cstheme="majorHAnsi"/>
                <w:color w:val="0563C1"/>
                <w:u w:val="single"/>
              </w:rPr>
            </w:pPr>
            <w:hyperlink r:id="rId284">
              <w:r w:rsidR="00FE5DC0" w:rsidRPr="00DD0FB2">
                <w:rPr>
                  <w:rFonts w:asciiTheme="majorHAnsi" w:eastAsia="Calibri" w:hAnsiTheme="majorHAnsi" w:cstheme="majorHAnsi"/>
                  <w:color w:val="0563C1"/>
                  <w:u w:val="single"/>
                </w:rPr>
                <w:t>Palauan, Belauan, Palau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8EB608" w14:textId="7628FA32" w:rsidR="00347CFE" w:rsidRPr="00DD0FB2" w:rsidRDefault="00811268" w:rsidP="00BA0ED8">
            <w:pPr>
              <w:rPr>
                <w:rFonts w:asciiTheme="majorHAnsi" w:eastAsia="Calibri" w:hAnsiTheme="majorHAnsi" w:cstheme="majorHAnsi"/>
                <w:color w:val="0563C1"/>
                <w:u w:val="single"/>
              </w:rPr>
            </w:pPr>
            <w:hyperlink r:id="rId285">
              <w:r w:rsidR="00FE5DC0" w:rsidRPr="00DD0FB2">
                <w:rPr>
                  <w:rFonts w:asciiTheme="majorHAnsi" w:eastAsia="Calibri" w:hAnsiTheme="majorHAnsi" w:cstheme="majorHAnsi"/>
                  <w:color w:val="0563C1"/>
                  <w:u w:val="single"/>
                </w:rPr>
                <w:t>pau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EA12F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62F5740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F007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12F90D" w14:textId="1D1344D4" w:rsidR="00347CFE" w:rsidRPr="00DD0FB2" w:rsidRDefault="00811268" w:rsidP="000D3839">
            <w:pPr>
              <w:rPr>
                <w:rFonts w:asciiTheme="majorHAnsi" w:eastAsia="Calibri" w:hAnsiTheme="majorHAnsi" w:cstheme="majorHAnsi"/>
                <w:color w:val="0563C1"/>
                <w:u w:val="single"/>
              </w:rPr>
            </w:pPr>
            <w:hyperlink r:id="rId286">
              <w:r w:rsidR="00FE5DC0" w:rsidRPr="00DD0FB2">
                <w:rPr>
                  <w:rFonts w:asciiTheme="majorHAnsi" w:eastAsia="Calibri" w:hAnsiTheme="majorHAnsi" w:cstheme="majorHAnsi"/>
                  <w:color w:val="0563C1"/>
                  <w:u w:val="single"/>
                </w:rPr>
                <w:t>Pohnpeian, Ponapean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E95DA8" w14:textId="07444BD1" w:rsidR="00347CFE" w:rsidRPr="00DD0FB2" w:rsidRDefault="00811268" w:rsidP="00BA0ED8">
            <w:pPr>
              <w:rPr>
                <w:rFonts w:asciiTheme="majorHAnsi" w:eastAsia="Calibri" w:hAnsiTheme="majorHAnsi" w:cstheme="majorHAnsi"/>
                <w:color w:val="0563C1"/>
                <w:u w:val="single"/>
              </w:rPr>
            </w:pPr>
            <w:hyperlink r:id="rId287">
              <w:r w:rsidR="00FE5DC0" w:rsidRPr="00DD0FB2">
                <w:rPr>
                  <w:rFonts w:asciiTheme="majorHAnsi" w:eastAsia="Calibri" w:hAnsiTheme="majorHAnsi" w:cstheme="majorHAnsi"/>
                  <w:color w:val="0563C1"/>
                  <w:u w:val="single"/>
                </w:rPr>
                <w:t>pon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BAF2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03F0F92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705F5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05AA86" w14:textId="621D3963" w:rsidR="00347CFE" w:rsidRPr="00DD0FB2" w:rsidRDefault="00811268" w:rsidP="000D3839">
            <w:pPr>
              <w:rPr>
                <w:rFonts w:asciiTheme="majorHAnsi" w:eastAsia="Calibri" w:hAnsiTheme="majorHAnsi" w:cstheme="majorHAnsi"/>
                <w:color w:val="0563C1"/>
                <w:u w:val="single"/>
              </w:rPr>
            </w:pPr>
            <w:hyperlink r:id="rId288">
              <w:r w:rsidR="00FE5DC0" w:rsidRPr="00DD0FB2">
                <w:rPr>
                  <w:rFonts w:asciiTheme="majorHAnsi" w:eastAsia="Calibri" w:hAnsiTheme="majorHAnsi" w:cstheme="majorHAnsi"/>
                  <w:color w:val="0563C1"/>
                  <w:u w:val="single"/>
                </w:rPr>
                <w:t>Skolt Sámi, “Lapp” (pej.), Southern Lapp</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6BB984" w14:textId="162F681B" w:rsidR="00347CFE" w:rsidRPr="00DD0FB2" w:rsidRDefault="00811268" w:rsidP="00BA0ED8">
            <w:pPr>
              <w:rPr>
                <w:rFonts w:asciiTheme="majorHAnsi" w:eastAsia="Calibri" w:hAnsiTheme="majorHAnsi" w:cstheme="majorHAnsi"/>
                <w:color w:val="0563C1"/>
                <w:u w:val="single"/>
              </w:rPr>
            </w:pPr>
            <w:hyperlink r:id="rId289">
              <w:r w:rsidR="00FE5DC0" w:rsidRPr="00DD0FB2">
                <w:rPr>
                  <w:rFonts w:asciiTheme="majorHAnsi" w:eastAsia="Calibri" w:hAnsiTheme="majorHAnsi" w:cstheme="majorHAnsi"/>
                  <w:color w:val="0563C1"/>
                  <w:u w:val="single"/>
                </w:rPr>
                <w:t>sma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B8A0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1C17C21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42E8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9E290" w14:textId="33B97ED2" w:rsidR="00347CFE" w:rsidRPr="00DD0FB2" w:rsidRDefault="00811268" w:rsidP="000D3839">
            <w:pPr>
              <w:rPr>
                <w:rFonts w:asciiTheme="majorHAnsi" w:eastAsia="Calibri" w:hAnsiTheme="majorHAnsi" w:cstheme="majorHAnsi"/>
                <w:color w:val="0563C1"/>
                <w:u w:val="single"/>
              </w:rPr>
            </w:pPr>
            <w:hyperlink r:id="rId290">
              <w:r w:rsidR="00FE5DC0" w:rsidRPr="00DD0FB2">
                <w:rPr>
                  <w:rFonts w:asciiTheme="majorHAnsi" w:eastAsia="Calibri" w:hAnsiTheme="majorHAnsi" w:cstheme="majorHAnsi"/>
                  <w:color w:val="0563C1"/>
                  <w:u w:val="single"/>
                </w:rPr>
                <w:t>Tatar, Tartar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0568E8" w14:textId="6E42FBCD" w:rsidR="00347CFE" w:rsidRPr="00DD0FB2" w:rsidRDefault="00811268" w:rsidP="00BA0ED8">
            <w:pPr>
              <w:rPr>
                <w:rFonts w:asciiTheme="majorHAnsi" w:eastAsia="Calibri" w:hAnsiTheme="majorHAnsi" w:cstheme="majorHAnsi"/>
                <w:color w:val="0563C1"/>
                <w:u w:val="single"/>
              </w:rPr>
            </w:pPr>
            <w:hyperlink r:id="rId291">
              <w:r w:rsidR="00FE5DC0" w:rsidRPr="00DD0FB2">
                <w:rPr>
                  <w:rFonts w:asciiTheme="majorHAnsi" w:eastAsia="Calibri" w:hAnsiTheme="majorHAnsi" w:cstheme="majorHAnsi"/>
                  <w:color w:val="0563C1"/>
                  <w:u w:val="single"/>
                </w:rPr>
                <w:t>tat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9667C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6E5FB4A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7DB7C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0156AB" w14:textId="1AC2EC8C" w:rsidR="00347CFE" w:rsidRPr="00DD0FB2" w:rsidRDefault="00811268" w:rsidP="000D3839">
            <w:pPr>
              <w:rPr>
                <w:rFonts w:asciiTheme="majorHAnsi" w:eastAsia="Calibri" w:hAnsiTheme="majorHAnsi" w:cstheme="majorHAnsi"/>
                <w:lang w:val="en-US"/>
              </w:rPr>
            </w:pPr>
            <w:hyperlink r:id="rId292">
              <w:r w:rsidR="00FE5DC0" w:rsidRPr="00DD0FB2">
                <w:rPr>
                  <w:rFonts w:asciiTheme="majorHAnsi" w:eastAsia="Calibri" w:hAnsiTheme="majorHAnsi" w:cstheme="majorHAnsi"/>
                  <w:lang w:val="en-US"/>
                </w:rPr>
                <w:t>Tshiluba, Luba-Kasai, Bena-Lulua, Ciluba, Luba-Lulua, Luva, Tshiluba, Western Luba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66A920" w14:textId="42F9811D" w:rsidR="00347CFE" w:rsidRPr="00DD0FB2" w:rsidRDefault="00811268" w:rsidP="00BA0ED8">
            <w:pPr>
              <w:rPr>
                <w:rFonts w:asciiTheme="majorHAnsi" w:eastAsia="Calibri" w:hAnsiTheme="majorHAnsi" w:cstheme="majorHAnsi"/>
                <w:color w:val="0563C1"/>
                <w:u w:val="single"/>
              </w:rPr>
            </w:pPr>
            <w:hyperlink r:id="rId293">
              <w:r w:rsidR="00FE5DC0" w:rsidRPr="00DD0FB2">
                <w:rPr>
                  <w:rFonts w:asciiTheme="majorHAnsi" w:eastAsia="Calibri" w:hAnsiTheme="majorHAnsi" w:cstheme="majorHAnsi"/>
                  <w:color w:val="0563C1"/>
                  <w:u w:val="single"/>
                </w:rPr>
                <w:t>lua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7303A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049B10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A2FB4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8DE59F" w14:textId="78DB0F99" w:rsidR="00347CFE" w:rsidRPr="00DD0FB2" w:rsidRDefault="00811268" w:rsidP="000D3839">
            <w:pPr>
              <w:rPr>
                <w:rFonts w:asciiTheme="majorHAnsi" w:eastAsia="Calibri" w:hAnsiTheme="majorHAnsi" w:cstheme="majorHAnsi"/>
              </w:rPr>
            </w:pPr>
            <w:hyperlink r:id="rId294">
              <w:r w:rsidR="00FE5DC0" w:rsidRPr="00DD0FB2">
                <w:rPr>
                  <w:rFonts w:asciiTheme="majorHAnsi" w:eastAsia="Calibri" w:hAnsiTheme="majorHAnsi" w:cstheme="majorHAnsi"/>
                </w:rPr>
                <w:t>Uyghur, Uighuir, Uighur, Uiguir, Uigur, Uygur, Weiwu’er, Wiga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AEEC04" w14:textId="06F2472A" w:rsidR="00347CFE" w:rsidRPr="00DD0FB2" w:rsidRDefault="00811268" w:rsidP="00BA0ED8">
            <w:pPr>
              <w:rPr>
                <w:rFonts w:asciiTheme="majorHAnsi" w:eastAsia="Calibri" w:hAnsiTheme="majorHAnsi" w:cstheme="majorHAnsi"/>
                <w:color w:val="0563C1"/>
                <w:u w:val="single"/>
              </w:rPr>
            </w:pPr>
            <w:hyperlink r:id="rId295">
              <w:r w:rsidR="00FE5DC0" w:rsidRPr="00DD0FB2">
                <w:rPr>
                  <w:rFonts w:asciiTheme="majorHAnsi" w:eastAsia="Calibri" w:hAnsiTheme="majorHAnsi" w:cstheme="majorHAnsi"/>
                  <w:color w:val="0563C1"/>
                  <w:u w:val="single"/>
                </w:rPr>
                <w:t>uig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A1147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36EFDF4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C9F8E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5E977A" w14:textId="17A0BD00" w:rsidR="00347CFE" w:rsidRPr="00DD0FB2" w:rsidRDefault="00811268" w:rsidP="000D3839">
            <w:pPr>
              <w:rPr>
                <w:rFonts w:asciiTheme="majorHAnsi" w:eastAsia="Calibri" w:hAnsiTheme="majorHAnsi" w:cstheme="majorHAnsi"/>
                <w:color w:val="0563C1"/>
                <w:u w:val="single"/>
                <w:lang w:val="en-US"/>
              </w:rPr>
            </w:pPr>
            <w:hyperlink r:id="rId296">
              <w:r w:rsidR="00FE5DC0" w:rsidRPr="00DD0FB2">
                <w:rPr>
                  <w:rFonts w:asciiTheme="majorHAnsi" w:eastAsia="Calibri" w:hAnsiTheme="majorHAnsi" w:cstheme="majorHAnsi"/>
                  <w:color w:val="0563C1"/>
                  <w:u w:val="single"/>
                  <w:lang w:val="en-US"/>
                </w:rPr>
                <w:t>Wa, Paruk, Baraog, Phalok, Praok, Standard Wa, 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E9D4" w14:textId="0C7F58F5" w:rsidR="00347CFE" w:rsidRPr="00DD0FB2" w:rsidRDefault="00811268" w:rsidP="00BA0ED8">
            <w:pPr>
              <w:rPr>
                <w:rFonts w:asciiTheme="majorHAnsi" w:eastAsia="Calibri" w:hAnsiTheme="majorHAnsi" w:cstheme="majorHAnsi"/>
                <w:color w:val="0563C1"/>
                <w:u w:val="single"/>
              </w:rPr>
            </w:pPr>
            <w:hyperlink r:id="rId297">
              <w:r w:rsidR="00FE5DC0" w:rsidRPr="00DD0FB2">
                <w:rPr>
                  <w:rFonts w:asciiTheme="majorHAnsi" w:eastAsia="Calibri" w:hAnsiTheme="majorHAnsi" w:cstheme="majorHAnsi"/>
                  <w:color w:val="0563C1"/>
                  <w:u w:val="single"/>
                </w:rPr>
                <w:t>prk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4840E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16A1529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55611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7A6EF9" w14:textId="0C846C13" w:rsidR="00347CFE" w:rsidRPr="00DD0FB2" w:rsidRDefault="00811268" w:rsidP="000D3839">
            <w:pPr>
              <w:rPr>
                <w:rFonts w:asciiTheme="majorHAnsi" w:eastAsia="Calibri" w:hAnsiTheme="majorHAnsi" w:cstheme="majorHAnsi"/>
                <w:color w:val="0563C1"/>
                <w:u w:val="single"/>
              </w:rPr>
            </w:pPr>
            <w:hyperlink r:id="rId298">
              <w:r w:rsidR="00FE5DC0" w:rsidRPr="00DD0FB2">
                <w:rPr>
                  <w:rFonts w:asciiTheme="majorHAnsi" w:eastAsia="Calibri" w:hAnsiTheme="majorHAnsi" w:cstheme="majorHAnsi"/>
                  <w:color w:val="0563C1"/>
                  <w:u w:val="single"/>
                </w:rPr>
                <w:t>Welsh, Cymraeg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00021A" w14:textId="4F32C9CD" w:rsidR="00347CFE" w:rsidRPr="00DD0FB2" w:rsidRDefault="00811268" w:rsidP="00BA0ED8">
            <w:pPr>
              <w:rPr>
                <w:rFonts w:asciiTheme="majorHAnsi" w:eastAsia="Calibri" w:hAnsiTheme="majorHAnsi" w:cstheme="majorHAnsi"/>
                <w:color w:val="0563C1"/>
                <w:u w:val="single"/>
              </w:rPr>
            </w:pPr>
            <w:hyperlink r:id="rId299">
              <w:r w:rsidR="00FE5DC0" w:rsidRPr="00DD0FB2">
                <w:rPr>
                  <w:rFonts w:asciiTheme="majorHAnsi" w:eastAsia="Calibri" w:hAnsiTheme="majorHAnsi" w:cstheme="majorHAnsi"/>
                  <w:color w:val="0563C1"/>
                  <w:u w:val="single"/>
                </w:rPr>
                <w:t>cym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5D696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353D0FA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EAFB5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BA370A" w14:textId="6A74A073" w:rsidR="00347CFE" w:rsidRPr="00DD0FB2" w:rsidRDefault="00811268" w:rsidP="000D3839">
            <w:pPr>
              <w:rPr>
                <w:rFonts w:asciiTheme="majorHAnsi" w:eastAsia="Calibri" w:hAnsiTheme="majorHAnsi" w:cstheme="majorHAnsi"/>
                <w:color w:val="0563C1"/>
                <w:u w:val="single"/>
              </w:rPr>
            </w:pPr>
            <w:hyperlink r:id="rId300">
              <w:r w:rsidR="00FE5DC0" w:rsidRPr="00DD0FB2">
                <w:rPr>
                  <w:rFonts w:asciiTheme="majorHAnsi" w:eastAsia="Calibri" w:hAnsiTheme="majorHAnsi" w:cstheme="majorHAnsi"/>
                  <w:color w:val="0563C1"/>
                  <w:u w:val="single"/>
                </w:rPr>
                <w:t>West 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DE5812" w14:textId="173C59F6" w:rsidR="00347CFE" w:rsidRPr="00DD0FB2" w:rsidRDefault="00811268" w:rsidP="00BA0ED8">
            <w:pPr>
              <w:rPr>
                <w:rFonts w:asciiTheme="majorHAnsi" w:eastAsia="Calibri" w:hAnsiTheme="majorHAnsi" w:cstheme="majorHAnsi"/>
                <w:color w:val="0563C1"/>
                <w:u w:val="single"/>
              </w:rPr>
            </w:pPr>
            <w:hyperlink r:id="rId301">
              <w:r w:rsidR="00FE5DC0" w:rsidRPr="00DD0FB2">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E5716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0820FAF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8D73B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9C5633" w14:textId="0153E15A" w:rsidR="00347CFE" w:rsidRPr="00DD0FB2" w:rsidRDefault="00811268" w:rsidP="000D3839">
            <w:pPr>
              <w:rPr>
                <w:rFonts w:asciiTheme="majorHAnsi" w:eastAsia="Calibri" w:hAnsiTheme="majorHAnsi" w:cstheme="majorHAnsi"/>
                <w:color w:val="0563C1"/>
                <w:u w:val="single"/>
              </w:rPr>
            </w:pPr>
            <w:hyperlink r:id="rId302">
              <w:r w:rsidR="00FE5DC0" w:rsidRPr="00DD0FB2">
                <w:rPr>
                  <w:rFonts w:asciiTheme="majorHAnsi" w:eastAsia="Calibri" w:hAnsiTheme="majorHAnsi" w:cstheme="majorHAnsi"/>
                  <w:color w:val="0563C1"/>
                  <w:u w:val="single"/>
                </w:rPr>
                <w:t xml:space="preserve">Yapese,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A3908A" w14:textId="09F8E8E7" w:rsidR="00347CFE" w:rsidRPr="00DD0FB2" w:rsidRDefault="00811268" w:rsidP="00BA0ED8">
            <w:pPr>
              <w:rPr>
                <w:rFonts w:asciiTheme="majorHAnsi" w:eastAsia="Calibri" w:hAnsiTheme="majorHAnsi" w:cstheme="majorHAnsi"/>
                <w:color w:val="0563C1"/>
                <w:u w:val="single"/>
              </w:rPr>
            </w:pPr>
            <w:hyperlink r:id="rId303">
              <w:r w:rsidR="00FE5DC0" w:rsidRPr="00DD0FB2">
                <w:rPr>
                  <w:rFonts w:asciiTheme="majorHAnsi" w:eastAsia="Calibri" w:hAnsiTheme="majorHAnsi" w:cstheme="majorHAnsi"/>
                  <w:color w:val="0563C1"/>
                  <w:u w:val="single"/>
                </w:rPr>
                <w:t>yap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ECB67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5E5D4FC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89DF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E2340A" w14:textId="2D0BAA08" w:rsidR="00347CFE" w:rsidRPr="00DD0FB2" w:rsidRDefault="00811268" w:rsidP="000D3839">
            <w:pPr>
              <w:rPr>
                <w:rFonts w:asciiTheme="majorHAnsi" w:eastAsia="Calibri" w:hAnsiTheme="majorHAnsi" w:cstheme="majorHAnsi"/>
                <w:color w:val="0563C1"/>
                <w:u w:val="single"/>
              </w:rPr>
            </w:pPr>
            <w:hyperlink r:id="rId304">
              <w:r w:rsidR="00FE5DC0" w:rsidRPr="00DD0FB2">
                <w:rPr>
                  <w:rFonts w:asciiTheme="majorHAnsi" w:eastAsia="Calibri" w:hAnsiTheme="majorHAnsi" w:cstheme="majorHAnsi"/>
                  <w:color w:val="0563C1"/>
                  <w:u w:val="single"/>
                </w:rPr>
                <w:t>Yoruba, Yariba, Yooba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33130" w14:textId="3386B828" w:rsidR="00347CFE" w:rsidRPr="00DD0FB2" w:rsidRDefault="00811268" w:rsidP="00BA0ED8">
            <w:pPr>
              <w:rPr>
                <w:rFonts w:asciiTheme="majorHAnsi" w:eastAsia="Calibri" w:hAnsiTheme="majorHAnsi" w:cstheme="majorHAnsi"/>
                <w:color w:val="0563C1"/>
                <w:u w:val="single"/>
              </w:rPr>
            </w:pPr>
            <w:hyperlink r:id="rId305">
              <w:r w:rsidR="00FE5DC0" w:rsidRPr="00DD0FB2">
                <w:rPr>
                  <w:rFonts w:asciiTheme="majorHAnsi" w:eastAsia="Calibri" w:hAnsiTheme="majorHAnsi" w:cstheme="majorHAnsi"/>
                  <w:color w:val="0563C1"/>
                  <w:u w:val="single"/>
                </w:rPr>
                <w:t>yor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B2B1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2</w:t>
            </w:r>
          </w:p>
        </w:tc>
      </w:tr>
      <w:tr w:rsidR="00347CFE" w:rsidRPr="00DD0FB2" w14:paraId="2551C7F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CB95B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3B34F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Akan, Twi</w:t>
            </w:r>
            <w:r w:rsidRPr="00DD0FB2">
              <w:rPr>
                <w:rFonts w:asciiTheme="majorHAnsi" w:eastAsia="Calibri" w:hAnsiTheme="majorHAnsi" w:cstheme="majorHAnsi"/>
                <w:u w:val="single"/>
              </w:rPr>
              <w:t>, Ajan Twi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6BDD5F" w14:textId="52539E0D" w:rsidR="00347CFE" w:rsidRPr="00DD0FB2" w:rsidRDefault="00811268" w:rsidP="00BA0ED8">
            <w:pPr>
              <w:rPr>
                <w:rFonts w:asciiTheme="majorHAnsi" w:eastAsia="Calibri" w:hAnsiTheme="majorHAnsi" w:cstheme="majorHAnsi"/>
                <w:color w:val="0563C1"/>
                <w:u w:val="single"/>
              </w:rPr>
            </w:pPr>
            <w:hyperlink r:id="rId306">
              <w:r w:rsidR="00FE5DC0" w:rsidRPr="00DD0FB2">
                <w:rPr>
                  <w:rFonts w:asciiTheme="majorHAnsi" w:eastAsia="Calibri" w:hAnsiTheme="majorHAnsi" w:cstheme="majorHAnsi"/>
                  <w:color w:val="0563C1"/>
                  <w:u w:val="single"/>
                </w:rPr>
                <w:t>aka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183FB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213AB6D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704EA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732C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Bislama, Bichelamar</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B45776" w14:textId="6CE32DCD" w:rsidR="00347CFE" w:rsidRPr="00DD0FB2" w:rsidRDefault="00811268" w:rsidP="00BA0ED8">
            <w:pPr>
              <w:rPr>
                <w:rFonts w:asciiTheme="majorHAnsi" w:eastAsia="Calibri" w:hAnsiTheme="majorHAnsi" w:cstheme="majorHAnsi"/>
                <w:color w:val="0563C1"/>
                <w:u w:val="single"/>
              </w:rPr>
            </w:pPr>
            <w:hyperlink r:id="rId307">
              <w:r w:rsidR="00FE5DC0" w:rsidRPr="00DD0FB2">
                <w:rPr>
                  <w:rFonts w:asciiTheme="majorHAnsi" w:eastAsia="Calibri" w:hAnsiTheme="majorHAnsi" w:cstheme="majorHAnsi"/>
                  <w:color w:val="0563C1"/>
                  <w:u w:val="single"/>
                </w:rPr>
                <w:t>bis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8C08C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07751D7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85B83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F9DD57" w14:textId="62610828" w:rsidR="00347CFE" w:rsidRPr="00DD0FB2" w:rsidRDefault="00811268" w:rsidP="000D3839">
            <w:pPr>
              <w:rPr>
                <w:rFonts w:asciiTheme="majorHAnsi" w:eastAsia="Calibri" w:hAnsiTheme="majorHAnsi" w:cstheme="majorHAnsi"/>
              </w:rPr>
            </w:pPr>
            <w:hyperlink r:id="rId308">
              <w:r w:rsidR="00FE5DC0" w:rsidRPr="00DD0FB2">
                <w:rPr>
                  <w:rFonts w:asciiTheme="majorHAnsi" w:eastAsia="Calibri" w:hAnsiTheme="majorHAnsi" w:cstheme="majorHAnsi"/>
                </w:rPr>
                <w:t>Bugis Basa Ugi Boegineesche Boeginezen Bugi Buginese De’ Rappang Buginese Ugi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AD4300" w14:textId="3F82DBF2" w:rsidR="00347CFE" w:rsidRPr="00DD0FB2" w:rsidRDefault="00811268" w:rsidP="000D3839">
            <w:pPr>
              <w:rPr>
                <w:rFonts w:asciiTheme="majorHAnsi" w:eastAsia="Calibri" w:hAnsiTheme="majorHAnsi" w:cstheme="majorHAnsi"/>
                <w:color w:val="0563C1"/>
                <w:u w:val="single"/>
              </w:rPr>
            </w:pPr>
            <w:hyperlink r:id="rId309">
              <w:r w:rsidR="00FE5DC0" w:rsidRPr="00DD0FB2">
                <w:rPr>
                  <w:rFonts w:asciiTheme="majorHAnsi" w:eastAsia="Calibri" w:hAnsiTheme="majorHAnsi" w:cstheme="majorHAnsi"/>
                  <w:color w:val="0563C1"/>
                  <w:u w:val="single"/>
                </w:rPr>
                <w:t>bug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F01C2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094A5E1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F876D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F4AFD7" w14:textId="77777777" w:rsidR="00347CFE" w:rsidRPr="00DD0FB2" w:rsidRDefault="00FE5DC0" w:rsidP="000D3839">
            <w:pPr>
              <w:rPr>
                <w:rFonts w:asciiTheme="majorHAnsi" w:eastAsia="Calibri" w:hAnsiTheme="majorHAnsi" w:cstheme="majorHAnsi"/>
                <w:color w:val="0000FF"/>
                <w:u w:val="single"/>
                <w:lang w:val="en-US"/>
              </w:rPr>
            </w:pPr>
            <w:r w:rsidRPr="00DD0FB2">
              <w:rPr>
                <w:rFonts w:asciiTheme="majorHAnsi" w:eastAsia="Calibri" w:hAnsiTheme="majorHAnsi" w:cstheme="majorHAnsi"/>
                <w:color w:val="0000FF"/>
                <w:u w:val="single"/>
                <w:lang w:val="en-US"/>
              </w:rPr>
              <w:t xml:space="preserve">Cebuano, </w:t>
            </w:r>
            <w:r w:rsidRPr="00DD0FB2">
              <w:rPr>
                <w:rFonts w:asciiTheme="majorHAnsi" w:eastAsia="Calibri" w:hAnsiTheme="majorHAnsi" w:cstheme="majorHAnsi"/>
                <w:lang w:val="en-US"/>
              </w:rPr>
              <w:t>Binisaya Bisayan Sebuano Sugbuanon Sugbuhanon Visayan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A7D62" w14:textId="1A3C9E98" w:rsidR="00347CFE" w:rsidRPr="00DD0FB2" w:rsidRDefault="00811268" w:rsidP="00BA0ED8">
            <w:pPr>
              <w:rPr>
                <w:rFonts w:asciiTheme="majorHAnsi" w:eastAsia="Calibri" w:hAnsiTheme="majorHAnsi" w:cstheme="majorHAnsi"/>
                <w:color w:val="0563C1"/>
                <w:u w:val="single"/>
              </w:rPr>
            </w:pPr>
            <w:hyperlink r:id="rId310">
              <w:r w:rsidR="00FE5DC0" w:rsidRPr="00DD0FB2">
                <w:rPr>
                  <w:rFonts w:asciiTheme="majorHAnsi" w:eastAsia="Calibri" w:hAnsiTheme="majorHAnsi" w:cstheme="majorHAnsi"/>
                  <w:color w:val="0563C1"/>
                  <w:u w:val="single"/>
                </w:rPr>
                <w:t>ceb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8ED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117FB88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07E57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FB6CB6" w14:textId="229CF23B" w:rsidR="00347CFE" w:rsidRPr="00DD0FB2" w:rsidRDefault="00811268" w:rsidP="000D3839">
            <w:pPr>
              <w:rPr>
                <w:rFonts w:asciiTheme="majorHAnsi" w:eastAsia="Calibri" w:hAnsiTheme="majorHAnsi" w:cstheme="majorHAnsi"/>
                <w:color w:val="0563C1"/>
                <w:u w:val="single"/>
                <w:lang w:val="en-US"/>
              </w:rPr>
            </w:pPr>
            <w:hyperlink r:id="rId311">
              <w:r w:rsidR="00FE5DC0" w:rsidRPr="00DD0FB2">
                <w:rPr>
                  <w:rFonts w:asciiTheme="majorHAnsi" w:eastAsia="Calibri" w:hAnsiTheme="majorHAnsi" w:cstheme="majorHAnsi"/>
                  <w:color w:val="0563C1"/>
                  <w:u w:val="single"/>
                  <w:lang w:val="en-US"/>
                </w:rPr>
                <w:t>Chichewa Chewa Chinyanja Nyanja Nyanja-Chewa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865178" w14:textId="7A058012" w:rsidR="00347CFE" w:rsidRPr="00DD0FB2" w:rsidRDefault="00811268" w:rsidP="00BA0ED8">
            <w:pPr>
              <w:rPr>
                <w:rFonts w:asciiTheme="majorHAnsi" w:eastAsia="Calibri" w:hAnsiTheme="majorHAnsi" w:cstheme="majorHAnsi"/>
                <w:color w:val="0563C1"/>
                <w:u w:val="single"/>
              </w:rPr>
            </w:pPr>
            <w:hyperlink r:id="rId312">
              <w:r w:rsidR="00FE5DC0" w:rsidRPr="00DD0FB2">
                <w:rPr>
                  <w:rFonts w:asciiTheme="majorHAnsi" w:eastAsia="Calibri" w:hAnsiTheme="majorHAnsi" w:cstheme="majorHAnsi"/>
                  <w:color w:val="0563C1"/>
                  <w:u w:val="single"/>
                </w:rPr>
                <w:t>nya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F029C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368A2C2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D792F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2F2D0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Cubeo Cuveo Hehenawa Hipnwa Kobeua Kobewa Kubwa Pamiwa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E06BFE" w14:textId="400F2D0C" w:rsidR="00347CFE" w:rsidRPr="00DD0FB2" w:rsidRDefault="00811268" w:rsidP="00BA0ED8">
            <w:pPr>
              <w:rPr>
                <w:rFonts w:asciiTheme="majorHAnsi" w:eastAsia="Calibri" w:hAnsiTheme="majorHAnsi" w:cstheme="majorHAnsi"/>
                <w:color w:val="0563C1"/>
                <w:u w:val="single"/>
              </w:rPr>
            </w:pPr>
            <w:hyperlink r:id="rId313">
              <w:r w:rsidR="00FE5DC0" w:rsidRPr="00DD0FB2">
                <w:rPr>
                  <w:rFonts w:asciiTheme="majorHAnsi" w:eastAsia="Calibri" w:hAnsiTheme="majorHAnsi" w:cstheme="majorHAnsi"/>
                  <w:color w:val="0563C1"/>
                  <w:u w:val="single"/>
                </w:rPr>
                <w:t>cub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9BDD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5FC2EFC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CCF60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06B81D" w14:textId="213FFE9A" w:rsidR="00347CFE" w:rsidRPr="00DD0FB2" w:rsidRDefault="00811268" w:rsidP="000D3839">
            <w:pPr>
              <w:rPr>
                <w:rFonts w:asciiTheme="majorHAnsi" w:eastAsia="Calibri" w:hAnsiTheme="majorHAnsi" w:cstheme="majorHAnsi"/>
                <w:color w:val="0563C1"/>
                <w:u w:val="single"/>
                <w:lang w:val="en-US"/>
              </w:rPr>
            </w:pPr>
            <w:hyperlink r:id="rId314">
              <w:r w:rsidR="00FE5DC0" w:rsidRPr="00DD0FB2">
                <w:rPr>
                  <w:rFonts w:asciiTheme="majorHAnsi" w:eastAsia="Calibri" w:hAnsiTheme="majorHAnsi" w:cstheme="majorHAnsi"/>
                  <w:color w:val="0563C1"/>
                  <w:u w:val="single"/>
                  <w:lang w:val="en-US"/>
                </w:rPr>
                <w:t>Duala Diwala Douala Dualla Dwala Dwela Sawa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D22771" w14:textId="2F171A3C" w:rsidR="00347CFE" w:rsidRPr="00DD0FB2" w:rsidRDefault="00811268" w:rsidP="00BA0ED8">
            <w:pPr>
              <w:rPr>
                <w:rFonts w:asciiTheme="majorHAnsi" w:eastAsia="Calibri" w:hAnsiTheme="majorHAnsi" w:cstheme="majorHAnsi"/>
                <w:color w:val="0563C1"/>
                <w:u w:val="single"/>
              </w:rPr>
            </w:pPr>
            <w:hyperlink r:id="rId315">
              <w:r w:rsidR="00FE5DC0" w:rsidRPr="00DD0FB2">
                <w:rPr>
                  <w:rFonts w:asciiTheme="majorHAnsi" w:eastAsia="Calibri" w:hAnsiTheme="majorHAnsi" w:cstheme="majorHAnsi"/>
                  <w:color w:val="0563C1"/>
                  <w:u w:val="single"/>
                </w:rPr>
                <w:t>dua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0247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6A9BC09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7547E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548C56" w14:textId="245643CB" w:rsidR="00347CFE" w:rsidRPr="00DD0FB2" w:rsidRDefault="00811268" w:rsidP="000D3839">
            <w:pPr>
              <w:rPr>
                <w:rFonts w:asciiTheme="majorHAnsi" w:eastAsia="Calibri" w:hAnsiTheme="majorHAnsi" w:cstheme="majorHAnsi"/>
                <w:color w:val="0563C1"/>
                <w:u w:val="single"/>
              </w:rPr>
            </w:pPr>
            <w:hyperlink r:id="rId316">
              <w:r w:rsidR="00FE5DC0" w:rsidRPr="00DD0FB2">
                <w:rPr>
                  <w:rFonts w:asciiTheme="majorHAnsi" w:eastAsia="Calibri" w:hAnsiTheme="majorHAnsi" w:cstheme="majorHAnsi"/>
                  <w:color w:val="1155CC"/>
                  <w:u w:val="single"/>
                </w:rPr>
                <w:t>Esperanto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989F26" w14:textId="1C738DFA" w:rsidR="00347CFE" w:rsidRPr="00DD0FB2" w:rsidRDefault="00811268" w:rsidP="00BA0ED8">
            <w:pPr>
              <w:rPr>
                <w:rFonts w:asciiTheme="majorHAnsi" w:eastAsia="Calibri" w:hAnsiTheme="majorHAnsi" w:cstheme="majorHAnsi"/>
                <w:color w:val="0563C1"/>
                <w:u w:val="single"/>
              </w:rPr>
            </w:pPr>
            <w:hyperlink r:id="rId317">
              <w:r w:rsidR="00FE5DC0" w:rsidRPr="00DD0FB2">
                <w:rPr>
                  <w:rFonts w:asciiTheme="majorHAnsi" w:eastAsia="Calibri" w:hAnsiTheme="majorHAnsi" w:cstheme="majorHAnsi"/>
                  <w:color w:val="1155CC"/>
                  <w:u w:val="single"/>
                </w:rPr>
                <w:t>epo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E61D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0BD49AB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37E14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CB4AA0" w14:textId="181A7163" w:rsidR="00347CFE" w:rsidRPr="00DD0FB2" w:rsidRDefault="00811268" w:rsidP="000D3839">
            <w:pPr>
              <w:rPr>
                <w:rFonts w:asciiTheme="majorHAnsi" w:eastAsia="Calibri" w:hAnsiTheme="majorHAnsi" w:cstheme="majorHAnsi"/>
              </w:rPr>
            </w:pPr>
            <w:hyperlink r:id="rId318">
              <w:r w:rsidR="00FE5DC0" w:rsidRPr="00DD0FB2">
                <w:rPr>
                  <w:rFonts w:asciiTheme="majorHAnsi" w:eastAsia="Calibri" w:hAnsiTheme="majorHAnsi" w:cstheme="majorHAnsi"/>
                </w:rPr>
                <w:t>Ewe Ebwe Efe Eibe Eue Eve Gbe Krepe Krepi Popo Vhe Eʋegbe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FA9524" w14:textId="497C93F8" w:rsidR="00347CFE" w:rsidRPr="00DD0FB2" w:rsidRDefault="00811268" w:rsidP="00BA0ED8">
            <w:pPr>
              <w:rPr>
                <w:rFonts w:asciiTheme="majorHAnsi" w:eastAsia="Calibri" w:hAnsiTheme="majorHAnsi" w:cstheme="majorHAnsi"/>
                <w:color w:val="0563C1"/>
                <w:u w:val="single"/>
              </w:rPr>
            </w:pPr>
            <w:hyperlink r:id="rId319">
              <w:r w:rsidR="00FE5DC0" w:rsidRPr="00DD0FB2">
                <w:rPr>
                  <w:rFonts w:asciiTheme="majorHAnsi" w:eastAsia="Calibri" w:hAnsiTheme="majorHAnsi" w:cstheme="majorHAnsi"/>
                  <w:color w:val="0563C1"/>
                  <w:u w:val="single"/>
                </w:rPr>
                <w:t>ewe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388F0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1B9FC11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3F889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68C2BA" w14:textId="4B4562FD" w:rsidR="00347CFE" w:rsidRPr="00DD0FB2" w:rsidRDefault="00811268" w:rsidP="000D3839">
            <w:pPr>
              <w:rPr>
                <w:rFonts w:asciiTheme="majorHAnsi" w:eastAsia="Calibri" w:hAnsiTheme="majorHAnsi" w:cstheme="majorHAnsi"/>
                <w:color w:val="0563C1"/>
                <w:u w:val="single"/>
              </w:rPr>
            </w:pPr>
            <w:hyperlink r:id="rId320">
              <w:r w:rsidR="00FE5DC0" w:rsidRPr="00DD0FB2">
                <w:rPr>
                  <w:rFonts w:asciiTheme="majorHAnsi" w:eastAsia="Calibri" w:hAnsiTheme="majorHAnsi" w:cstheme="majorHAnsi"/>
                  <w:color w:val="0563C1"/>
                  <w:u w:val="single"/>
                </w:rPr>
                <w:t>Ewondo Ewundu Jaunde Yaounde Yaunde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355BB" w14:textId="3FF37234" w:rsidR="00347CFE" w:rsidRPr="00DD0FB2" w:rsidRDefault="00811268" w:rsidP="00BA0ED8">
            <w:pPr>
              <w:rPr>
                <w:rFonts w:asciiTheme="majorHAnsi" w:eastAsia="Calibri" w:hAnsiTheme="majorHAnsi" w:cstheme="majorHAnsi"/>
                <w:color w:val="0563C1"/>
                <w:u w:val="single"/>
              </w:rPr>
            </w:pPr>
            <w:hyperlink r:id="rId321">
              <w:r w:rsidR="00FE5DC0" w:rsidRPr="00DD0FB2">
                <w:rPr>
                  <w:rFonts w:asciiTheme="majorHAnsi" w:eastAsia="Calibri" w:hAnsiTheme="majorHAnsi" w:cstheme="majorHAnsi"/>
                  <w:color w:val="0563C1"/>
                  <w:u w:val="single"/>
                </w:rPr>
                <w:t>ewo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FC99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5B0EAF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C02B6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4E25A0" w14:textId="79711D1D" w:rsidR="00347CFE" w:rsidRPr="00DD0FB2" w:rsidRDefault="00811268" w:rsidP="000D3839">
            <w:pPr>
              <w:rPr>
                <w:rFonts w:asciiTheme="majorHAnsi" w:eastAsia="Calibri" w:hAnsiTheme="majorHAnsi" w:cstheme="majorHAnsi"/>
              </w:rPr>
            </w:pPr>
            <w:hyperlink r:id="rId322">
              <w:r w:rsidR="00FE5DC0" w:rsidRPr="00DD0FB2">
                <w:rPr>
                  <w:rFonts w:asciiTheme="majorHAnsi" w:eastAsia="Calibri" w:hAnsiTheme="majorHAnsi" w:cstheme="majorHAnsi"/>
                </w:rPr>
                <w:t>Fanagalo Fanakalo Pidgin Zulu Fanekolo Isikula Lololo or Isilololo Piki or Isipiki Silunguboi, Chilapalapa Cikabanga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633BB" w14:textId="0376D4C7" w:rsidR="00347CFE" w:rsidRPr="00DD0FB2" w:rsidRDefault="00811268" w:rsidP="00BA0ED8">
            <w:pPr>
              <w:rPr>
                <w:rFonts w:asciiTheme="majorHAnsi" w:eastAsia="Calibri" w:hAnsiTheme="majorHAnsi" w:cstheme="majorHAnsi"/>
                <w:color w:val="0563C1"/>
                <w:u w:val="single"/>
              </w:rPr>
            </w:pPr>
            <w:hyperlink r:id="rId323">
              <w:r w:rsidR="00FE5DC0" w:rsidRPr="00DD0FB2">
                <w:rPr>
                  <w:rFonts w:asciiTheme="majorHAnsi" w:eastAsia="Calibri" w:hAnsiTheme="majorHAnsi" w:cstheme="majorHAnsi"/>
                  <w:color w:val="0563C1"/>
                  <w:u w:val="single"/>
                </w:rPr>
                <w:t>fng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FB672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226B26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327DC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107E7B" w14:textId="00CD97DC" w:rsidR="00347CFE" w:rsidRPr="00DD0FB2" w:rsidRDefault="00811268" w:rsidP="000D3839">
            <w:pPr>
              <w:rPr>
                <w:rFonts w:asciiTheme="majorHAnsi" w:eastAsia="Calibri" w:hAnsiTheme="majorHAnsi" w:cstheme="majorHAnsi"/>
                <w:color w:val="0563C1"/>
                <w:u w:val="single"/>
              </w:rPr>
            </w:pPr>
            <w:hyperlink r:id="rId324">
              <w:r w:rsidR="00FE5DC0" w:rsidRPr="00DD0FB2">
                <w:rPr>
                  <w:rFonts w:asciiTheme="majorHAnsi" w:eastAsia="Calibri" w:hAnsiTheme="majorHAnsi" w:cstheme="majorHAnsi"/>
                  <w:color w:val="0563C1"/>
                  <w:u w:val="single"/>
                </w:rPr>
                <w:t>Fon Dahomeen Fongbe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D11530" w14:textId="6A4783EC" w:rsidR="00347CFE" w:rsidRPr="00DD0FB2" w:rsidRDefault="00811268" w:rsidP="00BA0ED8">
            <w:pPr>
              <w:rPr>
                <w:rFonts w:asciiTheme="majorHAnsi" w:eastAsia="Calibri" w:hAnsiTheme="majorHAnsi" w:cstheme="majorHAnsi"/>
                <w:color w:val="0563C1"/>
                <w:u w:val="single"/>
              </w:rPr>
            </w:pPr>
            <w:hyperlink r:id="rId325">
              <w:r w:rsidR="00FE5DC0" w:rsidRPr="00DD0FB2">
                <w:rPr>
                  <w:rFonts w:asciiTheme="majorHAnsi" w:eastAsia="Calibri" w:hAnsiTheme="majorHAnsi" w:cstheme="majorHAnsi"/>
                  <w:color w:val="0563C1"/>
                  <w:u w:val="single"/>
                </w:rPr>
                <w:t>fon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26D0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366B198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97F62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CA5DD4" w14:textId="549CECFF" w:rsidR="00347CFE" w:rsidRPr="00DD0FB2" w:rsidRDefault="00811268" w:rsidP="000D3839">
            <w:pPr>
              <w:rPr>
                <w:rFonts w:asciiTheme="majorHAnsi" w:eastAsia="Calibri" w:hAnsiTheme="majorHAnsi" w:cstheme="majorHAnsi"/>
                <w:color w:val="0563C1"/>
                <w:u w:val="single"/>
                <w:lang w:val="en-US"/>
              </w:rPr>
            </w:pPr>
            <w:hyperlink r:id="rId326">
              <w:r w:rsidR="00FE5DC0" w:rsidRPr="00DD0FB2">
                <w:rPr>
                  <w:rFonts w:asciiTheme="majorHAnsi" w:eastAsia="Calibri" w:hAnsiTheme="majorHAnsi" w:cstheme="majorHAnsi"/>
                  <w:color w:val="0563C1"/>
                  <w:u w:val="single"/>
                  <w:lang w:val="en-US"/>
                </w:rPr>
                <w:t>Fula(ni), Fulfulde Pulaar Pular' Fulaare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7E61EF" w14:textId="233CC609" w:rsidR="00347CFE" w:rsidRPr="00DD0FB2" w:rsidRDefault="00811268" w:rsidP="00BA0ED8">
            <w:pPr>
              <w:rPr>
                <w:rFonts w:asciiTheme="majorHAnsi" w:eastAsia="Calibri" w:hAnsiTheme="majorHAnsi" w:cstheme="majorHAnsi"/>
                <w:color w:val="0563C1"/>
                <w:u w:val="single"/>
              </w:rPr>
            </w:pPr>
            <w:hyperlink r:id="rId327">
              <w:r w:rsidR="00FE5DC0" w:rsidRPr="00DD0FB2">
                <w:rPr>
                  <w:rFonts w:asciiTheme="majorHAnsi" w:eastAsia="Calibri" w:hAnsiTheme="majorHAnsi" w:cstheme="majorHAnsi"/>
                  <w:color w:val="0563C1"/>
                  <w:u w:val="single"/>
                </w:rPr>
                <w:t>fuv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7FF87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86B2D5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BF7AB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D4293B" w14:textId="6D86011D" w:rsidR="00347CFE" w:rsidRPr="00DD0FB2" w:rsidRDefault="00811268" w:rsidP="000D3839">
            <w:pPr>
              <w:rPr>
                <w:rFonts w:asciiTheme="majorHAnsi" w:eastAsia="Calibri" w:hAnsiTheme="majorHAnsi" w:cstheme="majorHAnsi"/>
                <w:color w:val="0563C1"/>
                <w:u w:val="single"/>
              </w:rPr>
            </w:pPr>
            <w:hyperlink r:id="rId328">
              <w:r w:rsidR="00FE5DC0" w:rsidRPr="00DD0FB2">
                <w:rPr>
                  <w:rFonts w:asciiTheme="majorHAnsi" w:eastAsia="Calibri" w:hAnsiTheme="majorHAnsi" w:cstheme="majorHAnsi"/>
                  <w:color w:val="0563C1"/>
                  <w:u w:val="single"/>
                </w:rPr>
                <w:t>Ganda Luganda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3E9959" w14:textId="48E59811" w:rsidR="00347CFE" w:rsidRPr="00DD0FB2" w:rsidRDefault="00811268" w:rsidP="00BA0ED8">
            <w:pPr>
              <w:rPr>
                <w:rFonts w:asciiTheme="majorHAnsi" w:eastAsia="Calibri" w:hAnsiTheme="majorHAnsi" w:cstheme="majorHAnsi"/>
                <w:color w:val="0563C1"/>
                <w:u w:val="single"/>
              </w:rPr>
            </w:pPr>
            <w:hyperlink r:id="rId329">
              <w:r w:rsidR="00FE5DC0" w:rsidRPr="00DD0FB2">
                <w:rPr>
                  <w:rFonts w:asciiTheme="majorHAnsi" w:eastAsia="Calibri" w:hAnsiTheme="majorHAnsi" w:cstheme="majorHAnsi"/>
                  <w:color w:val="0563C1"/>
                  <w:u w:val="single"/>
                </w:rPr>
                <w:t>lug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8DA7C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68F7ACD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B7B34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5A5F9" w14:textId="2B07989F" w:rsidR="00347CFE" w:rsidRPr="00DD0FB2" w:rsidRDefault="00811268" w:rsidP="000D3839">
            <w:pPr>
              <w:rPr>
                <w:rFonts w:asciiTheme="majorHAnsi" w:eastAsia="Calibri" w:hAnsiTheme="majorHAnsi" w:cstheme="majorHAnsi"/>
                <w:color w:val="0563C1"/>
                <w:u w:val="single"/>
              </w:rPr>
            </w:pPr>
            <w:hyperlink r:id="rId330">
              <w:r w:rsidR="00FE5DC0" w:rsidRPr="00DD0FB2">
                <w:rPr>
                  <w:rFonts w:asciiTheme="majorHAnsi" w:eastAsia="Calibri" w:hAnsiTheme="majorHAnsi" w:cstheme="majorHAnsi"/>
                  <w:color w:val="0563C1"/>
                  <w:u w:val="single"/>
                </w:rPr>
                <w:t>Hiligaynon Hiligainon Illogo Ilonggo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9D32FA" w14:textId="5D76DA6F" w:rsidR="00347CFE" w:rsidRPr="00DD0FB2" w:rsidRDefault="00811268" w:rsidP="00BA0ED8">
            <w:pPr>
              <w:rPr>
                <w:rFonts w:asciiTheme="majorHAnsi" w:eastAsia="Calibri" w:hAnsiTheme="majorHAnsi" w:cstheme="majorHAnsi"/>
                <w:color w:val="0563C1"/>
                <w:u w:val="single"/>
              </w:rPr>
            </w:pPr>
            <w:hyperlink r:id="rId331">
              <w:r w:rsidR="00FE5DC0" w:rsidRPr="00DD0FB2">
                <w:rPr>
                  <w:rFonts w:asciiTheme="majorHAnsi" w:eastAsia="Calibri" w:hAnsiTheme="majorHAnsi" w:cstheme="majorHAnsi"/>
                  <w:color w:val="0563C1"/>
                  <w:u w:val="single"/>
                </w:rPr>
                <w:t>hil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B95B7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5265DEB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AF8E0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E9548C" w14:textId="33A6C9E3" w:rsidR="00347CFE" w:rsidRPr="00DD0FB2" w:rsidRDefault="00811268" w:rsidP="000D3839">
            <w:pPr>
              <w:rPr>
                <w:rFonts w:asciiTheme="majorHAnsi" w:eastAsia="Calibri" w:hAnsiTheme="majorHAnsi" w:cstheme="majorHAnsi"/>
                <w:color w:val="0563C1"/>
                <w:u w:val="single"/>
              </w:rPr>
            </w:pPr>
            <w:hyperlink r:id="rId332">
              <w:r w:rsidR="00FE5DC0" w:rsidRPr="00DD0FB2">
                <w:rPr>
                  <w:rFonts w:asciiTheme="majorHAnsi" w:eastAsia="Calibri" w:hAnsiTheme="majorHAnsi" w:cstheme="majorHAnsi"/>
                  <w:color w:val="0563C1"/>
                  <w:u w:val="single"/>
                </w:rPr>
                <w:t>Iban Dayak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5D782C" w14:textId="209BE315" w:rsidR="00347CFE" w:rsidRPr="00DD0FB2" w:rsidRDefault="00811268" w:rsidP="00BA0ED8">
            <w:pPr>
              <w:rPr>
                <w:rFonts w:asciiTheme="majorHAnsi" w:eastAsia="Calibri" w:hAnsiTheme="majorHAnsi" w:cstheme="majorHAnsi"/>
                <w:color w:val="0563C1"/>
                <w:u w:val="single"/>
              </w:rPr>
            </w:pPr>
            <w:hyperlink r:id="rId333">
              <w:r w:rsidR="00FE5DC0" w:rsidRPr="00DD0FB2">
                <w:rPr>
                  <w:rFonts w:asciiTheme="majorHAnsi" w:eastAsia="Calibri" w:hAnsiTheme="majorHAnsi" w:cstheme="majorHAnsi"/>
                  <w:color w:val="0563C1"/>
                  <w:u w:val="single"/>
                </w:rPr>
                <w:t>iba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7F1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6C991C4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DAD8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703D5" w14:textId="17635966" w:rsidR="00347CFE" w:rsidRPr="00DD0FB2" w:rsidRDefault="00811268" w:rsidP="000D3839">
            <w:pPr>
              <w:rPr>
                <w:rFonts w:asciiTheme="majorHAnsi" w:eastAsia="Calibri" w:hAnsiTheme="majorHAnsi" w:cstheme="majorHAnsi"/>
                <w:color w:val="0563C1"/>
                <w:u w:val="single"/>
              </w:rPr>
            </w:pPr>
            <w:hyperlink r:id="rId334">
              <w:r w:rsidR="00FE5DC0" w:rsidRPr="00DD0FB2">
                <w:rPr>
                  <w:rFonts w:asciiTheme="majorHAnsi" w:eastAsia="Calibri" w:hAnsiTheme="majorHAnsi" w:cstheme="majorHAnsi"/>
                  <w:color w:val="0563C1"/>
                  <w:u w:val="single"/>
                </w:rPr>
                <w:t>IlokoIlokano Ilocano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7B02E2" w14:textId="59695D71" w:rsidR="00347CFE" w:rsidRPr="00DD0FB2" w:rsidRDefault="00811268" w:rsidP="00BA0ED8">
            <w:pPr>
              <w:rPr>
                <w:rFonts w:asciiTheme="majorHAnsi" w:eastAsia="Calibri" w:hAnsiTheme="majorHAnsi" w:cstheme="majorHAnsi"/>
                <w:color w:val="0563C1"/>
                <w:u w:val="single"/>
              </w:rPr>
            </w:pPr>
            <w:hyperlink r:id="rId335">
              <w:r w:rsidR="00FE5DC0" w:rsidRPr="00DD0FB2">
                <w:rPr>
                  <w:rFonts w:asciiTheme="majorHAnsi" w:eastAsia="Calibri" w:hAnsiTheme="majorHAnsi" w:cstheme="majorHAnsi"/>
                  <w:color w:val="0563C1"/>
                  <w:u w:val="single"/>
                </w:rPr>
                <w:t>ilo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2A5F5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9F322A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DF5B3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BB0B19" w14:textId="3A32AB84" w:rsidR="00347CFE" w:rsidRPr="00DD0FB2" w:rsidRDefault="00811268" w:rsidP="000D3839">
            <w:pPr>
              <w:rPr>
                <w:rFonts w:asciiTheme="majorHAnsi" w:eastAsia="Calibri" w:hAnsiTheme="majorHAnsi" w:cstheme="majorHAnsi"/>
                <w:color w:val="0563C1"/>
                <w:u w:val="single"/>
              </w:rPr>
            </w:pPr>
            <w:hyperlink r:id="rId336">
              <w:r w:rsidR="00FE5DC0" w:rsidRPr="00DD0FB2">
                <w:rPr>
                  <w:rFonts w:asciiTheme="majorHAnsi" w:eastAsia="Calibri" w:hAnsiTheme="majorHAnsi" w:cstheme="majorHAnsi"/>
                  <w:color w:val="0563C1"/>
                  <w:u w:val="single"/>
                </w:rPr>
                <w:t xml:space="preserve">Kanuri,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A587D1" w14:textId="44EABD45" w:rsidR="00347CFE" w:rsidRPr="00DD0FB2" w:rsidRDefault="00811268" w:rsidP="00BA0ED8">
            <w:pPr>
              <w:rPr>
                <w:rFonts w:asciiTheme="majorHAnsi" w:eastAsia="Calibri" w:hAnsiTheme="majorHAnsi" w:cstheme="majorHAnsi"/>
                <w:color w:val="0563C1"/>
                <w:u w:val="single"/>
              </w:rPr>
            </w:pPr>
            <w:hyperlink r:id="rId337">
              <w:r w:rsidR="00FE5DC0" w:rsidRPr="00DD0FB2">
                <w:rPr>
                  <w:rFonts w:asciiTheme="majorHAnsi" w:eastAsia="Calibri" w:hAnsiTheme="majorHAnsi" w:cstheme="majorHAnsi"/>
                  <w:color w:val="0563C1"/>
                  <w:u w:val="single"/>
                </w:rPr>
                <w:t>kau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58063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1E3D3D4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86379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106A0A" w14:textId="7C6BE37E" w:rsidR="00347CFE" w:rsidRPr="00DD0FB2" w:rsidRDefault="00811268" w:rsidP="000D3839">
            <w:pPr>
              <w:rPr>
                <w:rFonts w:asciiTheme="majorHAnsi" w:eastAsia="Calibri" w:hAnsiTheme="majorHAnsi" w:cstheme="majorHAnsi"/>
                <w:lang w:val="en-US"/>
              </w:rPr>
            </w:pPr>
            <w:hyperlink r:id="rId338">
              <w:r w:rsidR="00FE5DC0" w:rsidRPr="00DD0FB2">
                <w:rPr>
                  <w:rFonts w:asciiTheme="majorHAnsi" w:eastAsia="Calibri" w:hAnsiTheme="majorHAnsi" w:cstheme="majorHAnsi"/>
                  <w:lang w:val="en-US"/>
                </w:rPr>
                <w:t>Kapampangan, Pampangan, Pampango, Pampangueño, Capampangan, Amanung Sisuan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C0B99B" w14:textId="52035A66" w:rsidR="00347CFE" w:rsidRPr="00DD0FB2" w:rsidRDefault="00811268" w:rsidP="00BA0ED8">
            <w:pPr>
              <w:rPr>
                <w:rFonts w:asciiTheme="majorHAnsi" w:eastAsia="Calibri" w:hAnsiTheme="majorHAnsi" w:cstheme="majorHAnsi"/>
                <w:color w:val="0563C1"/>
                <w:u w:val="single"/>
              </w:rPr>
            </w:pPr>
            <w:hyperlink r:id="rId339">
              <w:r w:rsidR="00FE5DC0" w:rsidRPr="00DD0FB2">
                <w:rPr>
                  <w:rFonts w:asciiTheme="majorHAnsi" w:eastAsia="Calibri" w:hAnsiTheme="majorHAnsi" w:cstheme="majorHAnsi"/>
                  <w:color w:val="0563C1"/>
                  <w:u w:val="single"/>
                </w:rPr>
                <w:t>pam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9D3D1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5E4F341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65715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B8E8B3" w14:textId="65AFDE2F" w:rsidR="00347CFE" w:rsidRPr="00DD0FB2" w:rsidRDefault="00811268" w:rsidP="000D3839">
            <w:pPr>
              <w:rPr>
                <w:rFonts w:asciiTheme="majorHAnsi" w:eastAsia="Calibri" w:hAnsiTheme="majorHAnsi" w:cstheme="majorHAnsi"/>
                <w:color w:val="0563C1"/>
                <w:u w:val="single"/>
              </w:rPr>
            </w:pPr>
            <w:hyperlink r:id="rId340">
              <w:r w:rsidR="00FE5DC0" w:rsidRPr="00DD0FB2">
                <w:rPr>
                  <w:rFonts w:asciiTheme="majorHAnsi" w:eastAsia="Calibri" w:hAnsiTheme="majorHAnsi" w:cstheme="majorHAnsi"/>
                  <w:color w:val="0563C1"/>
                  <w:u w:val="single"/>
                </w:rPr>
                <w:t>Latin, Latina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C3DE50" w14:textId="26EB96D4" w:rsidR="00347CFE" w:rsidRPr="00DD0FB2" w:rsidRDefault="00811268" w:rsidP="00BA0ED8">
            <w:pPr>
              <w:rPr>
                <w:rFonts w:asciiTheme="majorHAnsi" w:eastAsia="Calibri" w:hAnsiTheme="majorHAnsi" w:cstheme="majorHAnsi"/>
                <w:color w:val="0563C1"/>
                <w:u w:val="single"/>
              </w:rPr>
            </w:pPr>
            <w:hyperlink r:id="rId341">
              <w:r w:rsidR="00FE5DC0" w:rsidRPr="00DD0FB2">
                <w:rPr>
                  <w:rFonts w:asciiTheme="majorHAnsi" w:eastAsia="Calibri" w:hAnsiTheme="majorHAnsi" w:cstheme="majorHAnsi"/>
                  <w:color w:val="0563C1"/>
                  <w:u w:val="single"/>
                </w:rPr>
                <w:t>let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34814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322573C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8E26E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774FE0" w14:textId="3706101E" w:rsidR="00347CFE" w:rsidRPr="00DD0FB2" w:rsidRDefault="00811268" w:rsidP="000D3839">
            <w:pPr>
              <w:rPr>
                <w:rFonts w:asciiTheme="majorHAnsi" w:eastAsia="Calibri" w:hAnsiTheme="majorHAnsi" w:cstheme="majorHAnsi"/>
                <w:color w:val="0563C1"/>
                <w:u w:val="single"/>
                <w:lang w:val="en-US"/>
              </w:rPr>
            </w:pPr>
            <w:hyperlink r:id="rId342">
              <w:r w:rsidR="00FE5DC0" w:rsidRPr="00DD0FB2">
                <w:rPr>
                  <w:rFonts w:asciiTheme="majorHAnsi" w:eastAsia="Calibri" w:hAnsiTheme="majorHAnsi" w:cstheme="majorHAnsi"/>
                  <w:color w:val="0563C1"/>
                  <w:u w:val="single"/>
                  <w:lang w:val="en-US"/>
                </w:rPr>
                <w:t>Manado Malay, Manadonese, Manadonese Malay, Minahasan Malay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003B1" w14:textId="7EA52536" w:rsidR="00347CFE" w:rsidRPr="00DD0FB2" w:rsidRDefault="00811268" w:rsidP="00BA0ED8">
            <w:pPr>
              <w:rPr>
                <w:rFonts w:asciiTheme="majorHAnsi" w:eastAsia="Calibri" w:hAnsiTheme="majorHAnsi" w:cstheme="majorHAnsi"/>
                <w:color w:val="0563C1"/>
                <w:u w:val="single"/>
              </w:rPr>
            </w:pPr>
            <w:hyperlink r:id="rId343">
              <w:r w:rsidR="00FE5DC0" w:rsidRPr="00DD0FB2">
                <w:rPr>
                  <w:rFonts w:asciiTheme="majorHAnsi" w:eastAsia="Calibri" w:hAnsiTheme="majorHAnsi" w:cstheme="majorHAnsi"/>
                  <w:color w:val="0563C1"/>
                  <w:u w:val="single"/>
                </w:rPr>
                <w:t>xmm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DA637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72DCB06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D6E2E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CB60FB" w14:textId="2091926A" w:rsidR="00347CFE" w:rsidRPr="00DD0FB2" w:rsidRDefault="00811268" w:rsidP="000D3839">
            <w:pPr>
              <w:rPr>
                <w:rFonts w:asciiTheme="majorHAnsi" w:eastAsia="Calibri" w:hAnsiTheme="majorHAnsi" w:cstheme="majorHAnsi"/>
                <w:color w:val="0563C1"/>
                <w:u w:val="single"/>
              </w:rPr>
            </w:pPr>
            <w:hyperlink r:id="rId344">
              <w:r w:rsidR="00FE5DC0" w:rsidRPr="00DD0FB2">
                <w:rPr>
                  <w:rFonts w:asciiTheme="majorHAnsi" w:eastAsia="Calibri" w:hAnsiTheme="majorHAnsi" w:cstheme="majorHAnsi"/>
                  <w:color w:val="0563C1"/>
                  <w:u w:val="single"/>
                </w:rPr>
                <w:t>Masbateño, Masbatenyo, Minasbate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544558" w14:textId="0BAAA17C" w:rsidR="00347CFE" w:rsidRPr="00DD0FB2" w:rsidRDefault="00811268" w:rsidP="000D3839">
            <w:pPr>
              <w:rPr>
                <w:rFonts w:asciiTheme="majorHAnsi" w:eastAsia="Calibri" w:hAnsiTheme="majorHAnsi" w:cstheme="majorHAnsi"/>
                <w:color w:val="0563C1"/>
                <w:u w:val="single"/>
              </w:rPr>
            </w:pPr>
            <w:hyperlink r:id="rId345">
              <w:r w:rsidR="00FE5DC0" w:rsidRPr="00DD0FB2">
                <w:rPr>
                  <w:rFonts w:asciiTheme="majorHAnsi" w:eastAsia="Calibri" w:hAnsiTheme="majorHAnsi" w:cstheme="majorHAnsi"/>
                  <w:color w:val="0563C1"/>
                  <w:u w:val="single"/>
                </w:rPr>
                <w:t>msb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F4F15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5C2FE8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67AEF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AF1975" w14:textId="2C01D5A2" w:rsidR="00347CFE" w:rsidRPr="00DD0FB2" w:rsidRDefault="00811268" w:rsidP="000D3839">
            <w:pPr>
              <w:rPr>
                <w:rFonts w:asciiTheme="majorHAnsi" w:eastAsia="Calibri" w:hAnsiTheme="majorHAnsi" w:cstheme="majorHAnsi"/>
                <w:color w:val="0563C1"/>
                <w:u w:val="single"/>
                <w:lang w:val="en-US"/>
              </w:rPr>
            </w:pPr>
            <w:hyperlink r:id="rId346">
              <w:r w:rsidR="00FE5DC0" w:rsidRPr="00DD0FB2">
                <w:rPr>
                  <w:rFonts w:asciiTheme="majorHAnsi" w:eastAsia="Calibri" w:hAnsiTheme="majorHAnsi" w:cstheme="majorHAnsi"/>
                  <w:color w:val="0563C1"/>
                  <w:u w:val="single"/>
                  <w:lang w:val="en-US"/>
                </w:rPr>
                <w:t>Mossi, Mole, Moose, More, Moshi, Mossi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708966" w14:textId="5D6D7B8C" w:rsidR="00347CFE" w:rsidRPr="00DD0FB2" w:rsidRDefault="00811268" w:rsidP="000D3839">
            <w:pPr>
              <w:rPr>
                <w:rFonts w:asciiTheme="majorHAnsi" w:eastAsia="Calibri" w:hAnsiTheme="majorHAnsi" w:cstheme="majorHAnsi"/>
                <w:color w:val="0563C1"/>
                <w:u w:val="single"/>
              </w:rPr>
            </w:pPr>
            <w:hyperlink r:id="rId347">
              <w:r w:rsidR="00FE5DC0" w:rsidRPr="00DD0FB2">
                <w:rPr>
                  <w:rFonts w:asciiTheme="majorHAnsi" w:eastAsia="Calibri" w:hAnsiTheme="majorHAnsi" w:cstheme="majorHAnsi"/>
                  <w:color w:val="0563C1"/>
                  <w:u w:val="single"/>
                </w:rPr>
                <w:t>mos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53FD7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65262CF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FEB10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DB4F5D" w14:textId="4C297F94" w:rsidR="00347CFE" w:rsidRPr="00DD0FB2" w:rsidRDefault="00811268" w:rsidP="000D3839">
            <w:pPr>
              <w:rPr>
                <w:rFonts w:asciiTheme="majorHAnsi" w:eastAsia="Calibri" w:hAnsiTheme="majorHAnsi" w:cstheme="majorHAnsi"/>
                <w:lang w:val="en-US"/>
              </w:rPr>
            </w:pPr>
            <w:hyperlink r:id="rId348">
              <w:r w:rsidR="00FE5DC0" w:rsidRPr="00DD0FB2">
                <w:rPr>
                  <w:rFonts w:asciiTheme="majorHAnsi" w:eastAsia="Calibri" w:hAnsiTheme="majorHAnsi" w:cstheme="majorHAnsi"/>
                  <w:lang w:val="en-US"/>
                </w:rPr>
                <w:t>Nagamese, Bodo, Kachari Bengali, Naga Creole Assamese, Naga-Assamese, Naga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805E20" w14:textId="6F1022CF" w:rsidR="00347CFE" w:rsidRPr="00DD0FB2" w:rsidRDefault="00811268" w:rsidP="00BA0ED8">
            <w:pPr>
              <w:rPr>
                <w:rFonts w:asciiTheme="majorHAnsi" w:eastAsia="Calibri" w:hAnsiTheme="majorHAnsi" w:cstheme="majorHAnsi"/>
                <w:color w:val="0563C1"/>
                <w:u w:val="single"/>
              </w:rPr>
            </w:pPr>
            <w:hyperlink r:id="rId349">
              <w:r w:rsidR="00FE5DC0" w:rsidRPr="00DD0FB2">
                <w:rPr>
                  <w:rFonts w:asciiTheme="majorHAnsi" w:eastAsia="Calibri" w:hAnsiTheme="majorHAnsi" w:cstheme="majorHAnsi"/>
                  <w:color w:val="0563C1"/>
                  <w:u w:val="single"/>
                </w:rPr>
                <w:t>nag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A7EC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603F1D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99283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8062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Nauruan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007636" w14:textId="59145B6E" w:rsidR="00347CFE" w:rsidRPr="00DD0FB2" w:rsidRDefault="00811268" w:rsidP="00BA0ED8">
            <w:pPr>
              <w:rPr>
                <w:rFonts w:asciiTheme="majorHAnsi" w:eastAsia="Calibri" w:hAnsiTheme="majorHAnsi" w:cstheme="majorHAnsi"/>
                <w:color w:val="0563C1"/>
                <w:u w:val="single"/>
              </w:rPr>
            </w:pPr>
            <w:hyperlink r:id="rId350">
              <w:r w:rsidR="00FE5DC0" w:rsidRPr="00DD0FB2">
                <w:rPr>
                  <w:rFonts w:asciiTheme="majorHAnsi" w:eastAsia="Calibri" w:hAnsiTheme="majorHAnsi" w:cstheme="majorHAnsi"/>
                  <w:color w:val="0563C1"/>
                  <w:u w:val="single"/>
                </w:rPr>
                <w:t>nau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C3B50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1B8B13D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6117A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D42526" w14:textId="7D046B17" w:rsidR="00347CFE" w:rsidRPr="00DD0FB2" w:rsidRDefault="00811268" w:rsidP="000D3839">
            <w:pPr>
              <w:rPr>
                <w:rFonts w:asciiTheme="majorHAnsi" w:eastAsia="Calibri" w:hAnsiTheme="majorHAnsi" w:cstheme="majorHAnsi"/>
              </w:rPr>
            </w:pPr>
            <w:hyperlink r:id="rId351">
              <w:r w:rsidR="00FE5DC0" w:rsidRPr="00DD0FB2">
                <w:rPr>
                  <w:rFonts w:asciiTheme="majorHAnsi" w:eastAsia="Calibri" w:hAnsiTheme="majorHAnsi" w:cstheme="majorHAnsi"/>
                </w:rPr>
                <w:t>OshiWambo, Cuanhama, Humba, Kuanjama, Kwancama, Kwanjama, Kwanyama, Ochikwanyama, Oshikuanjama, Oshikwanyama, Ovambo, Oxikuanyama, Wambo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A1FC58" w14:textId="2D8D5348" w:rsidR="00347CFE" w:rsidRPr="00DD0FB2" w:rsidRDefault="00811268" w:rsidP="00BA0ED8">
            <w:pPr>
              <w:rPr>
                <w:rFonts w:asciiTheme="majorHAnsi" w:eastAsia="Calibri" w:hAnsiTheme="majorHAnsi" w:cstheme="majorHAnsi"/>
                <w:color w:val="0563C1"/>
                <w:u w:val="single"/>
              </w:rPr>
            </w:pPr>
            <w:hyperlink r:id="rId352">
              <w:r w:rsidR="00FE5DC0" w:rsidRPr="00DD0FB2">
                <w:rPr>
                  <w:rFonts w:asciiTheme="majorHAnsi" w:eastAsia="Calibri" w:hAnsiTheme="majorHAnsi" w:cstheme="majorHAnsi"/>
                  <w:color w:val="0563C1"/>
                  <w:u w:val="single"/>
                </w:rPr>
                <w:t>kua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5A982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67721E3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85D20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D696E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Pangasinan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68FA22" w14:textId="21C0C9CC" w:rsidR="00347CFE" w:rsidRPr="00DD0FB2" w:rsidRDefault="00811268" w:rsidP="00BA0ED8">
            <w:pPr>
              <w:rPr>
                <w:rFonts w:asciiTheme="majorHAnsi" w:eastAsia="Calibri" w:hAnsiTheme="majorHAnsi" w:cstheme="majorHAnsi"/>
                <w:color w:val="0563C1"/>
                <w:u w:val="single"/>
              </w:rPr>
            </w:pPr>
            <w:hyperlink r:id="rId353">
              <w:r w:rsidR="00FE5DC0" w:rsidRPr="00DD0FB2">
                <w:rPr>
                  <w:rFonts w:asciiTheme="majorHAnsi" w:eastAsia="Calibri" w:hAnsiTheme="majorHAnsi" w:cstheme="majorHAnsi"/>
                  <w:color w:val="0563C1"/>
                  <w:u w:val="single"/>
                </w:rPr>
                <w:t>pag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0C3B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3416801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FF490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07758" w14:textId="7C0A6C60" w:rsidR="00347CFE" w:rsidRPr="00DD0FB2" w:rsidRDefault="00811268" w:rsidP="000D3839">
            <w:pPr>
              <w:rPr>
                <w:rFonts w:asciiTheme="majorHAnsi" w:eastAsia="Calibri" w:hAnsiTheme="majorHAnsi" w:cstheme="majorHAnsi"/>
                <w:color w:val="0563C1"/>
                <w:u w:val="single"/>
                <w:lang w:val="en-US"/>
              </w:rPr>
            </w:pPr>
            <w:hyperlink r:id="rId354">
              <w:r w:rsidR="00FE5DC0" w:rsidRPr="00DD0FB2">
                <w:rPr>
                  <w:rFonts w:asciiTheme="majorHAnsi" w:eastAsia="Calibri" w:hAnsiTheme="majorHAnsi" w:cstheme="majorHAnsi"/>
                  <w:color w:val="0563C1"/>
                  <w:u w:val="single"/>
                  <w:lang w:val="en-US"/>
                </w:rPr>
                <w:t>Pijin, Neo-Solomonic, Solomons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0F257C" w14:textId="36EC93D7" w:rsidR="00347CFE" w:rsidRPr="00DD0FB2" w:rsidRDefault="00811268" w:rsidP="00BA0ED8">
            <w:pPr>
              <w:rPr>
                <w:rFonts w:asciiTheme="majorHAnsi" w:eastAsia="Calibri" w:hAnsiTheme="majorHAnsi" w:cstheme="majorHAnsi"/>
                <w:color w:val="0563C1"/>
                <w:u w:val="single"/>
              </w:rPr>
            </w:pPr>
            <w:hyperlink r:id="rId355">
              <w:r w:rsidR="00FE5DC0" w:rsidRPr="00DD0FB2">
                <w:rPr>
                  <w:rFonts w:asciiTheme="majorHAnsi" w:eastAsia="Calibri" w:hAnsiTheme="majorHAnsi" w:cstheme="majorHAnsi"/>
                  <w:color w:val="0563C1"/>
                  <w:u w:val="single"/>
                </w:rPr>
                <w:t>pis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1E00E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254598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3D56E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3B1C73" w14:textId="2CF0676A" w:rsidR="00347CFE" w:rsidRPr="00DD0FB2" w:rsidRDefault="00811268" w:rsidP="000D3839">
            <w:pPr>
              <w:rPr>
                <w:rFonts w:asciiTheme="majorHAnsi" w:eastAsia="Calibri" w:hAnsiTheme="majorHAnsi" w:cstheme="majorHAnsi"/>
                <w:color w:val="0563C1"/>
                <w:u w:val="single"/>
              </w:rPr>
            </w:pPr>
            <w:hyperlink r:id="rId356">
              <w:r w:rsidR="00FE5DC0" w:rsidRPr="00DD0FB2">
                <w:rPr>
                  <w:rFonts w:asciiTheme="majorHAnsi" w:eastAsia="Calibri" w:hAnsiTheme="majorHAnsi" w:cstheme="majorHAnsi"/>
                  <w:color w:val="0563C1"/>
                  <w:u w:val="single"/>
                </w:rPr>
                <w:t>Quechua, Runasimi , Qhichwa simi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BF6DBF" w14:textId="1DBC0BDA" w:rsidR="00347CFE" w:rsidRPr="00DD0FB2" w:rsidRDefault="00811268" w:rsidP="00BA0ED8">
            <w:pPr>
              <w:rPr>
                <w:rFonts w:asciiTheme="majorHAnsi" w:eastAsia="Calibri" w:hAnsiTheme="majorHAnsi" w:cstheme="majorHAnsi"/>
                <w:color w:val="0563C1"/>
                <w:u w:val="single"/>
              </w:rPr>
            </w:pPr>
            <w:hyperlink r:id="rId357">
              <w:r w:rsidR="00FE5DC0" w:rsidRPr="00DD0FB2">
                <w:rPr>
                  <w:rFonts w:asciiTheme="majorHAnsi" w:eastAsia="Calibri" w:hAnsiTheme="majorHAnsi" w:cstheme="majorHAnsi"/>
                  <w:color w:val="0563C1"/>
                  <w:u w:val="single"/>
                </w:rPr>
                <w:t>que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E22FE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1EF12D1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FB7B1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AEF708" w14:textId="521F6277" w:rsidR="00347CFE" w:rsidRPr="00DD0FB2" w:rsidRDefault="00811268" w:rsidP="000D3839">
            <w:pPr>
              <w:rPr>
                <w:rFonts w:asciiTheme="majorHAnsi" w:eastAsia="Calibri" w:hAnsiTheme="majorHAnsi" w:cstheme="majorHAnsi"/>
                <w:lang w:val="en-US"/>
              </w:rPr>
            </w:pPr>
            <w:hyperlink r:id="rId358">
              <w:r w:rsidR="00FE5DC0" w:rsidRPr="00DD0FB2">
                <w:rPr>
                  <w:rFonts w:asciiTheme="majorHAnsi" w:eastAsia="Calibri" w:hAnsiTheme="majorHAnsi" w:cstheme="majorHAnsi"/>
                  <w:lang w:val="en-US"/>
                </w:rPr>
                <w:t>Raga, Hano, Bwatvenua, Lamalanga, North Raga, Qatvenua, Raga, Vunmarama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47AC2C" w14:textId="191158E2" w:rsidR="00347CFE" w:rsidRPr="00DD0FB2" w:rsidRDefault="00811268" w:rsidP="00BA0ED8">
            <w:pPr>
              <w:rPr>
                <w:rFonts w:asciiTheme="majorHAnsi" w:eastAsia="Calibri" w:hAnsiTheme="majorHAnsi" w:cstheme="majorHAnsi"/>
                <w:color w:val="0563C1"/>
                <w:u w:val="single"/>
              </w:rPr>
            </w:pPr>
            <w:hyperlink r:id="rId359">
              <w:r w:rsidR="00FE5DC0" w:rsidRPr="00DD0FB2">
                <w:rPr>
                  <w:rFonts w:asciiTheme="majorHAnsi" w:eastAsia="Calibri" w:hAnsiTheme="majorHAnsi" w:cstheme="majorHAnsi"/>
                  <w:color w:val="0563C1"/>
                  <w:u w:val="single"/>
                </w:rPr>
                <w:t>lml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A4EB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76EED5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5B0FB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6A2D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Roviana, Robiana, Rubiana, Ruviana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51F743" w14:textId="498B8DEC" w:rsidR="00347CFE" w:rsidRPr="00DD0FB2" w:rsidRDefault="00811268" w:rsidP="00BA0ED8">
            <w:pPr>
              <w:rPr>
                <w:rFonts w:asciiTheme="majorHAnsi" w:eastAsia="Calibri" w:hAnsiTheme="majorHAnsi" w:cstheme="majorHAnsi"/>
                <w:color w:val="0563C1"/>
                <w:u w:val="single"/>
              </w:rPr>
            </w:pPr>
            <w:hyperlink r:id="rId360">
              <w:r w:rsidR="00FE5DC0" w:rsidRPr="00DD0FB2">
                <w:rPr>
                  <w:rFonts w:asciiTheme="majorHAnsi" w:eastAsia="Calibri" w:hAnsiTheme="majorHAnsi" w:cstheme="majorHAnsi"/>
                  <w:color w:val="0563C1"/>
                  <w:u w:val="single"/>
                </w:rPr>
                <w:t>rug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87810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04B735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9535F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355FC" w14:textId="09D07CF1" w:rsidR="00347CFE" w:rsidRPr="00DD0FB2" w:rsidRDefault="00811268" w:rsidP="000D3839">
            <w:pPr>
              <w:rPr>
                <w:rFonts w:asciiTheme="majorHAnsi" w:eastAsia="Calibri" w:hAnsiTheme="majorHAnsi" w:cstheme="majorHAnsi"/>
                <w:color w:val="0563C1"/>
                <w:u w:val="single"/>
                <w:lang w:val="en-US"/>
              </w:rPr>
            </w:pPr>
            <w:hyperlink r:id="rId361">
              <w:r w:rsidR="00FE5DC0" w:rsidRPr="00DD0FB2">
                <w:rPr>
                  <w:rFonts w:asciiTheme="majorHAnsi" w:eastAsia="Calibri" w:hAnsiTheme="majorHAnsi" w:cstheme="majorHAnsi"/>
                  <w:color w:val="0563C1"/>
                  <w:u w:val="single"/>
                  <w:lang w:val="en-US"/>
                </w:rPr>
                <w:t>Shona, Chishona, “Swina” (pej.), Zezuru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692EA" w14:textId="1E55D3BD" w:rsidR="00347CFE" w:rsidRPr="00DD0FB2" w:rsidRDefault="00811268" w:rsidP="00BA0ED8">
            <w:pPr>
              <w:rPr>
                <w:rFonts w:asciiTheme="majorHAnsi" w:eastAsia="Calibri" w:hAnsiTheme="majorHAnsi" w:cstheme="majorHAnsi"/>
                <w:color w:val="0563C1"/>
                <w:u w:val="single"/>
              </w:rPr>
            </w:pPr>
            <w:hyperlink r:id="rId362">
              <w:r w:rsidR="00FE5DC0" w:rsidRPr="00DD0FB2">
                <w:rPr>
                  <w:rFonts w:asciiTheme="majorHAnsi" w:eastAsia="Calibri" w:hAnsiTheme="majorHAnsi" w:cstheme="majorHAnsi"/>
                  <w:color w:val="0563C1"/>
                  <w:u w:val="single"/>
                </w:rPr>
                <w:t>sna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F0A3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66002D7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91E31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1D5A1" w14:textId="5DA8B740" w:rsidR="00347CFE" w:rsidRPr="00DD0FB2" w:rsidRDefault="00811268" w:rsidP="000D3839">
            <w:pPr>
              <w:rPr>
                <w:rFonts w:asciiTheme="majorHAnsi" w:eastAsia="Calibri" w:hAnsiTheme="majorHAnsi" w:cstheme="majorHAnsi"/>
                <w:lang w:val="en-US"/>
              </w:rPr>
            </w:pPr>
            <w:hyperlink r:id="rId363">
              <w:r w:rsidR="00FE5DC0" w:rsidRPr="00DD0FB2">
                <w:rPr>
                  <w:rFonts w:asciiTheme="majorHAnsi" w:eastAsia="Calibri" w:hAnsiTheme="majorHAnsi" w:cstheme="majorHAnsi"/>
                  <w:lang w:val="en-US"/>
                </w:rPr>
                <w:t>Sranan, Sranan Tongo, Surinaams, Suriname Creole English, Surinamese, Taki-Taki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2D4706" w14:textId="2C8AF7EE" w:rsidR="00347CFE" w:rsidRPr="00DD0FB2" w:rsidRDefault="00811268" w:rsidP="00BA0ED8">
            <w:pPr>
              <w:rPr>
                <w:rFonts w:asciiTheme="majorHAnsi" w:eastAsia="Calibri" w:hAnsiTheme="majorHAnsi" w:cstheme="majorHAnsi"/>
                <w:color w:val="0563C1"/>
                <w:u w:val="single"/>
              </w:rPr>
            </w:pPr>
            <w:hyperlink r:id="rId364">
              <w:r w:rsidR="00FE5DC0" w:rsidRPr="00DD0FB2">
                <w:rPr>
                  <w:rFonts w:asciiTheme="majorHAnsi" w:eastAsia="Calibri" w:hAnsiTheme="majorHAnsi" w:cstheme="majorHAnsi"/>
                  <w:color w:val="0563C1"/>
                  <w:u w:val="single"/>
                </w:rPr>
                <w:t>srn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0A7A3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063F892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DCBD4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56AD47" w14:textId="6A562B97" w:rsidR="00347CFE" w:rsidRPr="00DD0FB2" w:rsidRDefault="00811268" w:rsidP="000D3839">
            <w:pPr>
              <w:rPr>
                <w:rFonts w:asciiTheme="majorHAnsi" w:eastAsia="Calibri" w:hAnsiTheme="majorHAnsi" w:cstheme="majorHAnsi"/>
                <w:color w:val="0563C1"/>
                <w:u w:val="single"/>
              </w:rPr>
            </w:pPr>
            <w:hyperlink r:id="rId365">
              <w:r w:rsidR="00FE5DC0" w:rsidRPr="00DD0FB2">
                <w:rPr>
                  <w:rFonts w:asciiTheme="majorHAnsi" w:eastAsia="Calibri" w:hAnsiTheme="majorHAnsi" w:cstheme="majorHAnsi"/>
                  <w:color w:val="0563C1"/>
                  <w:u w:val="single"/>
                </w:rPr>
                <w:t xml:space="preserve">Tagalog,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425E21" w14:textId="06D340A9" w:rsidR="00347CFE" w:rsidRPr="00DD0FB2" w:rsidRDefault="00811268" w:rsidP="00BA0ED8">
            <w:pPr>
              <w:rPr>
                <w:rFonts w:asciiTheme="majorHAnsi" w:eastAsia="Calibri" w:hAnsiTheme="majorHAnsi" w:cstheme="majorHAnsi"/>
                <w:color w:val="0563C1"/>
                <w:u w:val="single"/>
              </w:rPr>
            </w:pPr>
            <w:hyperlink r:id="rId366">
              <w:r w:rsidR="00FE5DC0" w:rsidRPr="00DD0FB2">
                <w:rPr>
                  <w:rFonts w:asciiTheme="majorHAnsi" w:eastAsia="Calibri" w:hAnsiTheme="majorHAnsi" w:cstheme="majorHAnsi"/>
                  <w:color w:val="0563C1"/>
                  <w:u w:val="single"/>
                </w:rPr>
                <w:t>tgl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21C99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673CD30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7CD10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6C57DB" w14:textId="71645015" w:rsidR="00347CFE" w:rsidRPr="00DD0FB2" w:rsidRDefault="00811268" w:rsidP="000D3839">
            <w:pPr>
              <w:rPr>
                <w:rFonts w:asciiTheme="majorHAnsi" w:eastAsia="Calibri" w:hAnsiTheme="majorHAnsi" w:cstheme="majorHAnsi"/>
              </w:rPr>
            </w:pPr>
            <w:hyperlink r:id="rId367">
              <w:r w:rsidR="00FE5DC0" w:rsidRPr="00DD0FB2">
                <w:rPr>
                  <w:rFonts w:asciiTheme="majorHAnsi" w:eastAsia="Calibri" w:hAnsiTheme="majorHAnsi" w:cstheme="majorHAnsi"/>
                </w:rPr>
                <w:t>Tausūg, Bahasa Sug, Moro Joloano, Sinug, Sulu, Suluk, Tausog, Taw Sug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7343A0" w14:textId="30613AC7" w:rsidR="00347CFE" w:rsidRPr="00DD0FB2" w:rsidRDefault="00811268" w:rsidP="00BA0ED8">
            <w:pPr>
              <w:rPr>
                <w:rFonts w:asciiTheme="majorHAnsi" w:eastAsia="Calibri" w:hAnsiTheme="majorHAnsi" w:cstheme="majorHAnsi"/>
                <w:color w:val="0563C1"/>
                <w:u w:val="single"/>
              </w:rPr>
            </w:pPr>
            <w:hyperlink r:id="rId368">
              <w:r w:rsidR="00FE5DC0" w:rsidRPr="00DD0FB2">
                <w:rPr>
                  <w:rFonts w:asciiTheme="majorHAnsi" w:eastAsia="Calibri" w:hAnsiTheme="majorHAnsi" w:cstheme="majorHAnsi"/>
                  <w:color w:val="0563C1"/>
                  <w:u w:val="single"/>
                </w:rPr>
                <w:t>tsg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F62D8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0DDA6F9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77B41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44B152" w14:textId="1D18B598" w:rsidR="00347CFE" w:rsidRPr="00DD0FB2" w:rsidRDefault="00811268" w:rsidP="000D3839">
            <w:pPr>
              <w:rPr>
                <w:rFonts w:asciiTheme="majorHAnsi" w:eastAsia="Calibri" w:hAnsiTheme="majorHAnsi" w:cstheme="majorHAnsi"/>
                <w:lang w:val="en-US"/>
              </w:rPr>
            </w:pPr>
            <w:hyperlink r:id="rId369">
              <w:r w:rsidR="00FE5DC0" w:rsidRPr="00DD0FB2">
                <w:rPr>
                  <w:rFonts w:asciiTheme="majorHAnsi" w:eastAsia="Calibri" w:hAnsiTheme="majorHAnsi" w:cstheme="majorHAnsi"/>
                  <w:lang w:val="en-US"/>
                </w:rPr>
                <w:t>Torres-Strait Creole, Ap-Ne-Ap, Blaik, Broken, Cape York Creole, Creole, Torres Strait Broken, Torres Strait Pidgin English, West Torres, Yumplatok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535DE5" w14:textId="57FB3EC4" w:rsidR="00347CFE" w:rsidRPr="00DD0FB2" w:rsidRDefault="00811268" w:rsidP="00BA0ED8">
            <w:pPr>
              <w:rPr>
                <w:rFonts w:asciiTheme="majorHAnsi" w:eastAsia="Calibri" w:hAnsiTheme="majorHAnsi" w:cstheme="majorHAnsi"/>
                <w:color w:val="0563C1"/>
                <w:u w:val="single"/>
              </w:rPr>
            </w:pPr>
            <w:hyperlink r:id="rId370">
              <w:r w:rsidR="00FE5DC0" w:rsidRPr="00DD0FB2">
                <w:rPr>
                  <w:rFonts w:asciiTheme="majorHAnsi" w:eastAsia="Calibri" w:hAnsiTheme="majorHAnsi" w:cstheme="majorHAnsi"/>
                  <w:color w:val="0563C1"/>
                  <w:u w:val="single"/>
                </w:rPr>
                <w:t>tcs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46027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535C123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8E42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496C2" w14:textId="5CA3C808" w:rsidR="00347CFE" w:rsidRPr="00DD0FB2" w:rsidRDefault="00811268" w:rsidP="000D3839">
            <w:pPr>
              <w:rPr>
                <w:rFonts w:asciiTheme="majorHAnsi" w:eastAsia="Calibri" w:hAnsiTheme="majorHAnsi" w:cstheme="majorHAnsi"/>
                <w:color w:val="0563C1"/>
                <w:u w:val="single"/>
              </w:rPr>
            </w:pPr>
            <w:hyperlink r:id="rId371">
              <w:r w:rsidR="00FE5DC0" w:rsidRPr="00DD0FB2">
                <w:rPr>
                  <w:rFonts w:asciiTheme="majorHAnsi" w:eastAsia="Calibri" w:hAnsiTheme="majorHAnsi" w:cstheme="majorHAnsi"/>
                  <w:color w:val="0563C1"/>
                  <w:u w:val="single"/>
                </w:rPr>
                <w:t>Tuvaluan, Ellice, Ellicean, Tuvalu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288955" w14:textId="123DCB27" w:rsidR="00347CFE" w:rsidRPr="00DD0FB2" w:rsidRDefault="00811268" w:rsidP="00BA0ED8">
            <w:pPr>
              <w:rPr>
                <w:rFonts w:asciiTheme="majorHAnsi" w:eastAsia="Calibri" w:hAnsiTheme="majorHAnsi" w:cstheme="majorHAnsi"/>
                <w:color w:val="0563C1"/>
                <w:u w:val="single"/>
              </w:rPr>
            </w:pPr>
            <w:hyperlink r:id="rId372">
              <w:r w:rsidR="00FE5DC0" w:rsidRPr="00DD0FB2">
                <w:rPr>
                  <w:rFonts w:asciiTheme="majorHAnsi" w:eastAsia="Calibri" w:hAnsiTheme="majorHAnsi" w:cstheme="majorHAnsi"/>
                  <w:color w:val="0563C1"/>
                  <w:u w:val="single"/>
                </w:rPr>
                <w:t>tvl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29819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5625B22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334B2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60AFA" w14:textId="67A74E63" w:rsidR="00347CFE" w:rsidRPr="00DD0FB2" w:rsidRDefault="00811268" w:rsidP="000D3839">
            <w:pPr>
              <w:rPr>
                <w:rFonts w:asciiTheme="majorHAnsi" w:eastAsia="Calibri" w:hAnsiTheme="majorHAnsi" w:cstheme="majorHAnsi"/>
              </w:rPr>
            </w:pPr>
            <w:hyperlink r:id="rId373">
              <w:r w:rsidR="00FE5DC0" w:rsidRPr="00DD0FB2">
                <w:rPr>
                  <w:rFonts w:asciiTheme="majorHAnsi" w:eastAsia="Calibri" w:hAnsiTheme="majorHAnsi" w:cstheme="majorHAnsi"/>
                </w:rPr>
                <w:t>Umbundu, Kimbari, Mbali, Mbari, M’bundo, Mbundu, Mbundu Benguella, Nano, Olumbali, Ovimbundu, South Mbundu, Umbundo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FF86F" w14:textId="18772726" w:rsidR="00347CFE" w:rsidRPr="00DD0FB2" w:rsidRDefault="00811268" w:rsidP="00BA0ED8">
            <w:pPr>
              <w:rPr>
                <w:rFonts w:asciiTheme="majorHAnsi" w:eastAsia="Calibri" w:hAnsiTheme="majorHAnsi" w:cstheme="majorHAnsi"/>
                <w:color w:val="0563C1"/>
                <w:u w:val="single"/>
              </w:rPr>
            </w:pPr>
            <w:hyperlink r:id="rId374">
              <w:r w:rsidR="00FE5DC0" w:rsidRPr="00DD0FB2">
                <w:rPr>
                  <w:rFonts w:asciiTheme="majorHAnsi" w:eastAsia="Calibri" w:hAnsiTheme="majorHAnsi" w:cstheme="majorHAnsi"/>
                  <w:color w:val="0563C1"/>
                  <w:u w:val="single"/>
                </w:rPr>
                <w:t>umb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9A65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7809A1C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3020A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61F0D2" w14:textId="2E25A7F6" w:rsidR="00347CFE" w:rsidRPr="00DD0FB2" w:rsidRDefault="00811268" w:rsidP="000D3839">
            <w:pPr>
              <w:rPr>
                <w:rFonts w:asciiTheme="majorHAnsi" w:eastAsia="Calibri" w:hAnsiTheme="majorHAnsi" w:cstheme="majorHAnsi"/>
                <w:lang w:val="en-US"/>
              </w:rPr>
            </w:pPr>
            <w:hyperlink r:id="rId375">
              <w:r w:rsidR="00FE5DC0" w:rsidRPr="00DD0FB2">
                <w:rPr>
                  <w:rFonts w:asciiTheme="majorHAnsi" w:eastAsia="Calibri" w:hAnsiTheme="majorHAnsi" w:cstheme="majorHAnsi"/>
                  <w:lang w:val="en-US"/>
                </w:rPr>
                <w:t>Waray-Waray, Binisaya, Samaran, Samareño, Samarenyo, Samar-Leyte, Waray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0AB30" w14:textId="75A942F5" w:rsidR="00347CFE" w:rsidRPr="00DD0FB2" w:rsidRDefault="00811268" w:rsidP="000D3839">
            <w:pPr>
              <w:rPr>
                <w:rFonts w:asciiTheme="majorHAnsi" w:eastAsia="Calibri" w:hAnsiTheme="majorHAnsi" w:cstheme="majorHAnsi"/>
                <w:color w:val="0563C1"/>
                <w:u w:val="single"/>
              </w:rPr>
            </w:pPr>
            <w:hyperlink r:id="rId376">
              <w:r w:rsidR="00FE5DC0" w:rsidRPr="00DD0FB2">
                <w:rPr>
                  <w:rFonts w:asciiTheme="majorHAnsi" w:eastAsia="Calibri" w:hAnsiTheme="majorHAnsi" w:cstheme="majorHAnsi"/>
                  <w:color w:val="0563C1"/>
                  <w:u w:val="single"/>
                </w:rPr>
                <w:t>war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9436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572A962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91872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F99317" w14:textId="797AB2DA" w:rsidR="00347CFE" w:rsidRPr="00DD0FB2" w:rsidRDefault="00811268" w:rsidP="000D3839">
            <w:pPr>
              <w:rPr>
                <w:rFonts w:asciiTheme="majorHAnsi" w:eastAsia="Calibri" w:hAnsiTheme="majorHAnsi" w:cstheme="majorHAnsi"/>
              </w:rPr>
            </w:pPr>
            <w:hyperlink r:id="rId377">
              <w:r w:rsidR="00FE5DC0" w:rsidRPr="00DD0FB2">
                <w:rPr>
                  <w:rFonts w:asciiTheme="majorHAnsi" w:eastAsia="Calibri" w:hAnsiTheme="majorHAnsi" w:cstheme="majorHAnsi"/>
                </w:rPr>
                <w:t>Wolaytta, Borodda, Ometo, Ualamo, Uba, Uollamo, “Walamo” (pej.), Wallamo, Welamo, Wellamo, Wolaita, Wolaitta, Wolataita, Wolayta, Wollamo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8CC999" w14:textId="732C4D27" w:rsidR="00347CFE" w:rsidRPr="00DD0FB2" w:rsidRDefault="00811268" w:rsidP="00BA0ED8">
            <w:pPr>
              <w:rPr>
                <w:rFonts w:asciiTheme="majorHAnsi" w:eastAsia="Calibri" w:hAnsiTheme="majorHAnsi" w:cstheme="majorHAnsi"/>
                <w:color w:val="0563C1"/>
                <w:u w:val="single"/>
              </w:rPr>
            </w:pPr>
            <w:hyperlink r:id="rId378">
              <w:r w:rsidR="00FE5DC0" w:rsidRPr="00DD0FB2">
                <w:rPr>
                  <w:rFonts w:asciiTheme="majorHAnsi" w:eastAsia="Calibri" w:hAnsiTheme="majorHAnsi" w:cstheme="majorHAnsi"/>
                  <w:color w:val="0563C1"/>
                  <w:u w:val="single"/>
                </w:rPr>
                <w:t>wal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1ED05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3F3FC6F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04BF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FFE441" w14:textId="0598CA08" w:rsidR="00347CFE" w:rsidRPr="00DD0FB2" w:rsidRDefault="00811268" w:rsidP="000D3839">
            <w:pPr>
              <w:rPr>
                <w:rFonts w:asciiTheme="majorHAnsi" w:eastAsia="Calibri" w:hAnsiTheme="majorHAnsi" w:cstheme="majorHAnsi"/>
                <w:color w:val="0563C1"/>
                <w:u w:val="single"/>
              </w:rPr>
            </w:pPr>
            <w:hyperlink r:id="rId379">
              <w:r w:rsidR="00FE5DC0" w:rsidRPr="00DD0FB2">
                <w:rPr>
                  <w:rFonts w:asciiTheme="majorHAnsi" w:eastAsia="Calibri" w:hAnsiTheme="majorHAnsi" w:cstheme="majorHAnsi"/>
                  <w:color w:val="0563C1"/>
                  <w:u w:val="single"/>
                </w:rPr>
                <w:t>Zhuang, Nong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E4660E" w14:textId="518B47EF" w:rsidR="00347CFE" w:rsidRPr="00DD0FB2" w:rsidRDefault="00811268" w:rsidP="00BA0ED8">
            <w:pPr>
              <w:rPr>
                <w:rFonts w:asciiTheme="majorHAnsi" w:eastAsia="Calibri" w:hAnsiTheme="majorHAnsi" w:cstheme="majorHAnsi"/>
                <w:color w:val="0563C1"/>
                <w:u w:val="single"/>
              </w:rPr>
            </w:pPr>
            <w:hyperlink r:id="rId380">
              <w:r w:rsidR="00FE5DC0" w:rsidRPr="00DD0FB2">
                <w:rPr>
                  <w:rFonts w:asciiTheme="majorHAnsi" w:eastAsia="Calibri" w:hAnsiTheme="majorHAnsi" w:cstheme="majorHAnsi"/>
                  <w:color w:val="0563C1"/>
                  <w:u w:val="single"/>
                </w:rPr>
                <w:t>zha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2C1C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3</w:t>
            </w:r>
          </w:p>
        </w:tc>
      </w:tr>
      <w:tr w:rsidR="00347CFE" w:rsidRPr="00DD0FB2" w14:paraId="4739AD4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C1260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DBF59D" w14:textId="67536A0C" w:rsidR="00347CFE" w:rsidRPr="00DD0FB2" w:rsidRDefault="00811268" w:rsidP="000D3839">
            <w:pPr>
              <w:rPr>
                <w:rFonts w:asciiTheme="majorHAnsi" w:eastAsia="Calibri" w:hAnsiTheme="majorHAnsi" w:cstheme="majorHAnsi"/>
                <w:color w:val="0563C1"/>
                <w:u w:val="single"/>
                <w:lang w:val="en-US"/>
              </w:rPr>
            </w:pPr>
            <w:hyperlink r:id="rId381">
              <w:r w:rsidR="00FE5DC0" w:rsidRPr="00DD0FB2">
                <w:rPr>
                  <w:rFonts w:asciiTheme="majorHAnsi" w:eastAsia="Calibri" w:hAnsiTheme="majorHAnsi" w:cstheme="majorHAnsi"/>
                  <w:color w:val="0563C1"/>
                  <w:u w:val="single"/>
                  <w:lang w:val="en-US"/>
                </w:rPr>
                <w:t xml:space="preserve">Adzera, Atzera, Azera, Atsera or Acira,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6A6E89" w14:textId="0618407B" w:rsidR="00347CFE" w:rsidRPr="00DD0FB2" w:rsidRDefault="00811268" w:rsidP="00BA0ED8">
            <w:pPr>
              <w:rPr>
                <w:rFonts w:asciiTheme="majorHAnsi" w:eastAsia="Calibri" w:hAnsiTheme="majorHAnsi" w:cstheme="majorHAnsi"/>
                <w:color w:val="0563C1"/>
                <w:u w:val="single"/>
              </w:rPr>
            </w:pPr>
            <w:hyperlink r:id="rId382">
              <w:r w:rsidR="00FE5DC0" w:rsidRPr="00DD0FB2">
                <w:rPr>
                  <w:rFonts w:asciiTheme="majorHAnsi" w:eastAsia="Calibri" w:hAnsiTheme="majorHAnsi" w:cstheme="majorHAnsi"/>
                  <w:color w:val="0563C1"/>
                  <w:u w:val="single"/>
                </w:rPr>
                <w:t>adz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1F6A3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13A5CB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B9173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BD83EE" w14:textId="6B6E544C" w:rsidR="00347CFE" w:rsidRPr="00DD0FB2" w:rsidRDefault="00811268" w:rsidP="000D3839">
            <w:pPr>
              <w:rPr>
                <w:rFonts w:asciiTheme="majorHAnsi" w:eastAsia="Calibri" w:hAnsiTheme="majorHAnsi" w:cstheme="majorHAnsi"/>
                <w:color w:val="0563C1"/>
                <w:u w:val="single"/>
                <w:lang w:val="en-US"/>
              </w:rPr>
            </w:pPr>
            <w:hyperlink r:id="rId383">
              <w:r w:rsidR="00FE5DC0" w:rsidRPr="00DD0FB2">
                <w:rPr>
                  <w:rFonts w:asciiTheme="majorHAnsi" w:eastAsia="Calibri" w:hAnsiTheme="majorHAnsi" w:cstheme="majorHAnsi"/>
                  <w:color w:val="0563C1"/>
                  <w:u w:val="single"/>
                  <w:lang w:val="en-US"/>
                </w:rPr>
                <w:t>Aklan, Aklan, Aklanon or AkeanonInakeanon (native)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7B3C91" w14:textId="02A4C87F" w:rsidR="00347CFE" w:rsidRPr="00DD0FB2" w:rsidRDefault="00811268" w:rsidP="00BA0ED8">
            <w:pPr>
              <w:rPr>
                <w:rFonts w:asciiTheme="majorHAnsi" w:eastAsia="Calibri" w:hAnsiTheme="majorHAnsi" w:cstheme="majorHAnsi"/>
                <w:color w:val="0563C1"/>
                <w:u w:val="single"/>
              </w:rPr>
            </w:pPr>
            <w:hyperlink r:id="rId384">
              <w:r w:rsidR="00FE5DC0" w:rsidRPr="00DD0FB2">
                <w:rPr>
                  <w:rFonts w:asciiTheme="majorHAnsi" w:eastAsia="Calibri" w:hAnsiTheme="majorHAnsi" w:cstheme="majorHAnsi"/>
                  <w:color w:val="0563C1"/>
                  <w:u w:val="single"/>
                </w:rPr>
                <w:t>akl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CF714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0441F20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044FF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CB55D" w14:textId="06AC5E5F" w:rsidR="00347CFE" w:rsidRPr="00DD0FB2" w:rsidRDefault="00811268" w:rsidP="000D3839">
            <w:pPr>
              <w:rPr>
                <w:rFonts w:asciiTheme="majorHAnsi" w:eastAsia="Calibri" w:hAnsiTheme="majorHAnsi" w:cstheme="majorHAnsi"/>
                <w:color w:val="0563C1"/>
                <w:u w:val="single"/>
              </w:rPr>
            </w:pPr>
            <w:hyperlink r:id="rId385">
              <w:r w:rsidR="00FE5DC0" w:rsidRPr="00DD0FB2">
                <w:rPr>
                  <w:rFonts w:asciiTheme="majorHAnsi" w:eastAsia="Calibri" w:hAnsiTheme="majorHAnsi" w:cstheme="majorHAnsi"/>
                  <w:color w:val="0563C1"/>
                  <w:u w:val="single"/>
                </w:rPr>
                <w:t>Arrernte, Arunta, Eastern Aranda, Upper Aranda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466337" w14:textId="1DAD18C4" w:rsidR="00347CFE" w:rsidRPr="00DD0FB2" w:rsidRDefault="00811268" w:rsidP="00BA0ED8">
            <w:pPr>
              <w:rPr>
                <w:rFonts w:asciiTheme="majorHAnsi" w:eastAsia="Calibri" w:hAnsiTheme="majorHAnsi" w:cstheme="majorHAnsi"/>
                <w:color w:val="0563C1"/>
                <w:u w:val="single"/>
              </w:rPr>
            </w:pPr>
            <w:hyperlink r:id="rId386">
              <w:r w:rsidR="00FE5DC0" w:rsidRPr="00DD0FB2">
                <w:rPr>
                  <w:rFonts w:asciiTheme="majorHAnsi" w:eastAsia="Calibri" w:hAnsiTheme="majorHAnsi" w:cstheme="majorHAnsi"/>
                  <w:color w:val="0563C1"/>
                  <w:u w:val="single"/>
                </w:rPr>
                <w:t>aer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58F1D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A94E8B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E261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37573A" w14:textId="149BCECB" w:rsidR="00347CFE" w:rsidRPr="00DD0FB2" w:rsidRDefault="00811268" w:rsidP="000D3839">
            <w:pPr>
              <w:rPr>
                <w:rFonts w:asciiTheme="majorHAnsi" w:eastAsia="Calibri" w:hAnsiTheme="majorHAnsi" w:cstheme="majorHAnsi"/>
                <w:color w:val="0563C1"/>
                <w:u w:val="single"/>
              </w:rPr>
            </w:pPr>
            <w:hyperlink r:id="rId387">
              <w:r w:rsidR="00FE5DC0" w:rsidRPr="00DD0FB2">
                <w:rPr>
                  <w:rFonts w:asciiTheme="majorHAnsi" w:eastAsia="Calibri" w:hAnsiTheme="majorHAnsi" w:cstheme="majorHAnsi"/>
                  <w:color w:val="0563C1"/>
                  <w:u w:val="single"/>
                </w:rPr>
                <w:t>Bambara, Bamanankan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A526B" w14:textId="385903CC" w:rsidR="00347CFE" w:rsidRPr="00DD0FB2" w:rsidRDefault="00811268" w:rsidP="00BA0ED8">
            <w:pPr>
              <w:rPr>
                <w:rFonts w:asciiTheme="majorHAnsi" w:eastAsia="Calibri" w:hAnsiTheme="majorHAnsi" w:cstheme="majorHAnsi"/>
                <w:color w:val="0563C1"/>
                <w:u w:val="single"/>
              </w:rPr>
            </w:pPr>
            <w:hyperlink r:id="rId388">
              <w:r w:rsidR="00FE5DC0" w:rsidRPr="00DD0FB2">
                <w:rPr>
                  <w:rFonts w:asciiTheme="majorHAnsi" w:eastAsia="Calibri" w:hAnsiTheme="majorHAnsi" w:cstheme="majorHAnsi"/>
                  <w:color w:val="0563C1"/>
                  <w:u w:val="single"/>
                </w:rPr>
                <w:t>bam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D8A09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E4900C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B1837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0E0A4E" w14:textId="49F3743A" w:rsidR="00347CFE" w:rsidRPr="00DD0FB2" w:rsidRDefault="00811268" w:rsidP="000D3839">
            <w:pPr>
              <w:rPr>
                <w:rFonts w:asciiTheme="majorHAnsi" w:eastAsia="Calibri" w:hAnsiTheme="majorHAnsi" w:cstheme="majorHAnsi"/>
                <w:color w:val="0563C1"/>
                <w:u w:val="single"/>
              </w:rPr>
            </w:pPr>
            <w:hyperlink r:id="rId389">
              <w:r w:rsidR="00FE5DC0" w:rsidRPr="00DD0FB2">
                <w:rPr>
                  <w:rFonts w:asciiTheme="majorHAnsi" w:eastAsia="Calibri" w:hAnsiTheme="majorHAnsi" w:cstheme="majorHAnsi"/>
                  <w:color w:val="0563C1"/>
                  <w:u w:val="single"/>
                </w:rPr>
                <w:t>BashkirBashkir Bashqort Basquort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AE3FA9" w14:textId="1BBE9F67" w:rsidR="00347CFE" w:rsidRPr="00DD0FB2" w:rsidRDefault="00811268" w:rsidP="00BA0ED8">
            <w:pPr>
              <w:rPr>
                <w:rFonts w:asciiTheme="majorHAnsi" w:eastAsia="Calibri" w:hAnsiTheme="majorHAnsi" w:cstheme="majorHAnsi"/>
                <w:color w:val="0563C1"/>
                <w:u w:val="single"/>
              </w:rPr>
            </w:pPr>
            <w:hyperlink r:id="rId390">
              <w:r w:rsidR="00FE5DC0" w:rsidRPr="00DD0FB2">
                <w:rPr>
                  <w:rFonts w:asciiTheme="majorHAnsi" w:eastAsia="Calibri" w:hAnsiTheme="majorHAnsi" w:cstheme="majorHAnsi"/>
                  <w:color w:val="0563C1"/>
                  <w:u w:val="single"/>
                </w:rPr>
                <w:t>bak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CCEA6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19B9C86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AFB53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C73660" w14:textId="7AF5ED15" w:rsidR="00347CFE" w:rsidRPr="00DD0FB2" w:rsidRDefault="00811268" w:rsidP="000D3839">
            <w:pPr>
              <w:rPr>
                <w:rFonts w:asciiTheme="majorHAnsi" w:eastAsia="Calibri" w:hAnsiTheme="majorHAnsi" w:cstheme="majorHAnsi"/>
              </w:rPr>
            </w:pPr>
            <w:hyperlink r:id="rId391">
              <w:r w:rsidR="00FE5DC0" w:rsidRPr="00DD0FB2">
                <w:rPr>
                  <w:rFonts w:asciiTheme="majorHAnsi" w:eastAsia="Calibri" w:hAnsiTheme="majorHAnsi" w:cstheme="majorHAnsi"/>
                </w:rPr>
                <w:t>Cape Verdean Creole, Creole, Kriol, “Badiu” (pej.), Caboverdiano, Criol, Crioulo, Kriol, Krioulo, Krioulu, “Sampadjudu” (pej.), Kabuverdianu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7DDA58" w14:textId="47954773" w:rsidR="00347CFE" w:rsidRPr="00DD0FB2" w:rsidRDefault="00811268" w:rsidP="00BA0ED8">
            <w:pPr>
              <w:rPr>
                <w:rFonts w:asciiTheme="majorHAnsi" w:eastAsia="Calibri" w:hAnsiTheme="majorHAnsi" w:cstheme="majorHAnsi"/>
                <w:color w:val="0563C1"/>
                <w:u w:val="single"/>
              </w:rPr>
            </w:pPr>
            <w:hyperlink r:id="rId392">
              <w:r w:rsidR="00FE5DC0" w:rsidRPr="00DD0FB2">
                <w:rPr>
                  <w:rFonts w:asciiTheme="majorHAnsi" w:eastAsia="Calibri" w:hAnsiTheme="majorHAnsi" w:cstheme="majorHAnsi"/>
                  <w:color w:val="0563C1"/>
                  <w:u w:val="single"/>
                </w:rPr>
                <w:t>kea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2E27C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CD5A6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9E49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D37881" w14:textId="44E2D454" w:rsidR="00347CFE" w:rsidRPr="00DD0FB2" w:rsidRDefault="00811268" w:rsidP="000D3839">
            <w:pPr>
              <w:rPr>
                <w:rFonts w:asciiTheme="majorHAnsi" w:eastAsia="Calibri" w:hAnsiTheme="majorHAnsi" w:cstheme="majorHAnsi"/>
              </w:rPr>
            </w:pPr>
            <w:hyperlink r:id="rId393">
              <w:r w:rsidR="00FE5DC0" w:rsidRPr="00DD0FB2">
                <w:rPr>
                  <w:rFonts w:asciiTheme="majorHAnsi" w:eastAsia="Calibri" w:hAnsiTheme="majorHAnsi" w:cstheme="majorHAnsi"/>
                </w:rPr>
                <w:t>Central Sinama, “Bajaw” (pej.) Central Sinama Orang Laut Sama Dilaut Samal Siasi Sama Sinama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C2CC2D" w14:textId="4CF87447" w:rsidR="00347CFE" w:rsidRPr="00DD0FB2" w:rsidRDefault="00811268" w:rsidP="00BA0ED8">
            <w:pPr>
              <w:rPr>
                <w:rFonts w:asciiTheme="majorHAnsi" w:eastAsia="Calibri" w:hAnsiTheme="majorHAnsi" w:cstheme="majorHAnsi"/>
                <w:color w:val="0563C1"/>
                <w:u w:val="single"/>
              </w:rPr>
            </w:pPr>
            <w:hyperlink r:id="rId394">
              <w:r w:rsidR="00FE5DC0" w:rsidRPr="00DD0FB2">
                <w:rPr>
                  <w:rFonts w:asciiTheme="majorHAnsi" w:eastAsia="Calibri" w:hAnsiTheme="majorHAnsi" w:cstheme="majorHAnsi"/>
                  <w:color w:val="0563C1"/>
                  <w:u w:val="single"/>
                </w:rPr>
                <w:t>sml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1F8FA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E3883E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69BE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A87498" w14:textId="7291B8DB" w:rsidR="00347CFE" w:rsidRPr="00DD0FB2" w:rsidRDefault="00811268" w:rsidP="000D3839">
            <w:pPr>
              <w:rPr>
                <w:rFonts w:asciiTheme="majorHAnsi" w:eastAsia="Calibri" w:hAnsiTheme="majorHAnsi" w:cstheme="majorHAnsi"/>
                <w:color w:val="0563C1"/>
                <w:u w:val="single"/>
              </w:rPr>
            </w:pPr>
            <w:hyperlink r:id="rId395">
              <w:r w:rsidR="00FE5DC0" w:rsidRPr="00DD0FB2">
                <w:rPr>
                  <w:rFonts w:asciiTheme="majorHAnsi" w:eastAsia="Calibri" w:hAnsiTheme="majorHAnsi" w:cstheme="majorHAnsi"/>
                  <w:color w:val="0563C1"/>
                  <w:u w:val="single"/>
                </w:rPr>
                <w:t>Chavacano, Chabacano Chabakano Zamboangueño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8DA61C" w14:textId="5B6DAD6E" w:rsidR="00347CFE" w:rsidRPr="00DD0FB2" w:rsidRDefault="00811268" w:rsidP="00BA0ED8">
            <w:pPr>
              <w:rPr>
                <w:rFonts w:asciiTheme="majorHAnsi" w:eastAsia="Calibri" w:hAnsiTheme="majorHAnsi" w:cstheme="majorHAnsi"/>
                <w:color w:val="0563C1"/>
                <w:u w:val="single"/>
              </w:rPr>
            </w:pPr>
            <w:hyperlink r:id="rId396">
              <w:r w:rsidR="00FE5DC0" w:rsidRPr="00DD0FB2">
                <w:rPr>
                  <w:rFonts w:asciiTheme="majorHAnsi" w:eastAsia="Calibri" w:hAnsiTheme="majorHAnsi" w:cstheme="majorHAnsi"/>
                  <w:color w:val="0563C1"/>
                  <w:u w:val="single"/>
                </w:rPr>
                <w:t>cbk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2A778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3EEA69E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28491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890F62" w14:textId="19A3492D" w:rsidR="00347CFE" w:rsidRPr="00DD0FB2" w:rsidRDefault="00811268" w:rsidP="000D3839">
            <w:pPr>
              <w:rPr>
                <w:rFonts w:asciiTheme="majorHAnsi" w:eastAsia="Calibri" w:hAnsiTheme="majorHAnsi" w:cstheme="majorHAnsi"/>
                <w:color w:val="0563C1"/>
                <w:u w:val="single"/>
              </w:rPr>
            </w:pPr>
            <w:hyperlink r:id="rId397">
              <w:r w:rsidR="00FE5DC0" w:rsidRPr="00DD0FB2">
                <w:rPr>
                  <w:rFonts w:asciiTheme="majorHAnsi" w:eastAsia="Calibri" w:hAnsiTheme="majorHAnsi" w:cstheme="majorHAnsi"/>
                  <w:color w:val="0563C1"/>
                  <w:u w:val="single"/>
                </w:rPr>
                <w:t>CorsicanCorse Corsi Corso Corsu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20117F" w14:textId="283B12A0" w:rsidR="00347CFE" w:rsidRPr="00DD0FB2" w:rsidRDefault="00811268" w:rsidP="00BA0ED8">
            <w:pPr>
              <w:rPr>
                <w:rFonts w:asciiTheme="majorHAnsi" w:eastAsia="Calibri" w:hAnsiTheme="majorHAnsi" w:cstheme="majorHAnsi"/>
                <w:color w:val="0563C1"/>
                <w:u w:val="single"/>
              </w:rPr>
            </w:pPr>
            <w:hyperlink r:id="rId398">
              <w:r w:rsidR="00FE5DC0" w:rsidRPr="00DD0FB2">
                <w:rPr>
                  <w:rFonts w:asciiTheme="majorHAnsi" w:eastAsia="Calibri" w:hAnsiTheme="majorHAnsi" w:cstheme="majorHAnsi"/>
                  <w:color w:val="0563C1"/>
                  <w:u w:val="single"/>
                </w:rPr>
                <w:t>cos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4C086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032B911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EC7AC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2F44A4" w14:textId="7D463E57" w:rsidR="00347CFE" w:rsidRPr="00DD0FB2" w:rsidRDefault="00811268" w:rsidP="000D3839">
            <w:pPr>
              <w:rPr>
                <w:rFonts w:asciiTheme="majorHAnsi" w:eastAsia="Calibri" w:hAnsiTheme="majorHAnsi" w:cstheme="majorHAnsi"/>
              </w:rPr>
            </w:pPr>
            <w:hyperlink r:id="rId399">
              <w:r w:rsidR="00FE5DC0" w:rsidRPr="00DD0FB2">
                <w:rPr>
                  <w:rFonts w:asciiTheme="majorHAnsi" w:eastAsia="Calibri" w:hAnsiTheme="majorHAnsi" w:cstheme="majorHAnsi"/>
                </w:rPr>
                <w:t>DagaareDagaare Dagara Dagare Dagari Dagati Degati Dogaari Southern Dagari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91654" w14:textId="0AD294FB" w:rsidR="00347CFE" w:rsidRPr="00DD0FB2" w:rsidRDefault="00811268" w:rsidP="00BA0ED8">
            <w:pPr>
              <w:rPr>
                <w:rFonts w:asciiTheme="majorHAnsi" w:eastAsia="Calibri" w:hAnsiTheme="majorHAnsi" w:cstheme="majorHAnsi"/>
                <w:color w:val="0563C1"/>
                <w:u w:val="single"/>
              </w:rPr>
            </w:pPr>
            <w:hyperlink r:id="rId400">
              <w:r w:rsidR="00FE5DC0" w:rsidRPr="00DD0FB2">
                <w:rPr>
                  <w:rFonts w:asciiTheme="majorHAnsi" w:eastAsia="Calibri" w:hAnsiTheme="majorHAnsi" w:cstheme="majorHAnsi"/>
                  <w:color w:val="0563C1"/>
                  <w:u w:val="single"/>
                </w:rPr>
                <w:t>dga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A6A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1DC0F4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691CA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E2173" w14:textId="4BAA20F2" w:rsidR="00347CFE" w:rsidRPr="00DD0FB2" w:rsidRDefault="00811268" w:rsidP="000D3839">
            <w:pPr>
              <w:rPr>
                <w:rFonts w:asciiTheme="majorHAnsi" w:eastAsia="Calibri" w:hAnsiTheme="majorHAnsi" w:cstheme="majorHAnsi"/>
                <w:color w:val="0563C1"/>
                <w:u w:val="single"/>
              </w:rPr>
            </w:pPr>
            <w:hyperlink r:id="rId401">
              <w:r w:rsidR="00FE5DC0" w:rsidRPr="00DD0FB2">
                <w:rPr>
                  <w:rFonts w:asciiTheme="majorHAnsi" w:eastAsia="Calibri" w:hAnsiTheme="majorHAnsi" w:cstheme="majorHAnsi"/>
                  <w:color w:val="0563C1"/>
                  <w:u w:val="single"/>
                </w:rPr>
                <w:t>DagbaniDagbamba Dagbane Dagomba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D5E1EA" w14:textId="58BED3DB" w:rsidR="00347CFE" w:rsidRPr="00DD0FB2" w:rsidRDefault="00811268" w:rsidP="00BA0ED8">
            <w:pPr>
              <w:rPr>
                <w:rFonts w:asciiTheme="majorHAnsi" w:eastAsia="Calibri" w:hAnsiTheme="majorHAnsi" w:cstheme="majorHAnsi"/>
                <w:color w:val="0563C1"/>
                <w:u w:val="single"/>
              </w:rPr>
            </w:pPr>
            <w:hyperlink r:id="rId402">
              <w:r w:rsidR="00FE5DC0" w:rsidRPr="00DD0FB2">
                <w:rPr>
                  <w:rFonts w:asciiTheme="majorHAnsi" w:eastAsia="Calibri" w:hAnsiTheme="majorHAnsi" w:cstheme="majorHAnsi"/>
                  <w:color w:val="0563C1"/>
                  <w:u w:val="single"/>
                </w:rPr>
                <w:t>dag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489D2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2771665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5D64E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F43DD8" w14:textId="77777777" w:rsidR="00347CFE" w:rsidRPr="00DD0FB2" w:rsidRDefault="00FE5DC0" w:rsidP="000D3839">
            <w:pPr>
              <w:rPr>
                <w:rFonts w:asciiTheme="majorHAnsi" w:eastAsia="Calibri" w:hAnsiTheme="majorHAnsi" w:cstheme="majorHAnsi"/>
                <w:color w:val="0000FF"/>
                <w:u w:val="single"/>
                <w:lang w:val="en-US"/>
              </w:rPr>
            </w:pPr>
            <w:r w:rsidRPr="00DD0FB2">
              <w:rPr>
                <w:rFonts w:asciiTheme="majorHAnsi" w:eastAsia="Calibri" w:hAnsiTheme="majorHAnsi" w:cstheme="majorHAnsi"/>
                <w:color w:val="0000FF"/>
                <w:u w:val="single"/>
                <w:lang w:val="en-US"/>
              </w:rPr>
              <w:t xml:space="preserve">Dinka, </w:t>
            </w:r>
            <w:r w:rsidRPr="00DD0FB2">
              <w:rPr>
                <w:rFonts w:asciiTheme="majorHAnsi" w:eastAsia="Calibri" w:hAnsiTheme="majorHAnsi" w:cstheme="majorHAnsi"/>
                <w:lang w:val="en-US"/>
              </w:rPr>
              <w:t>Padang White Nile Dinka Agar Central Dinka Bor Cam Dinka Bor Eastern Dinka Rek Western Dinka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F55817" w14:textId="2BD260A3" w:rsidR="00347CFE" w:rsidRPr="00DD0FB2" w:rsidRDefault="00811268" w:rsidP="00BA0ED8">
            <w:pPr>
              <w:rPr>
                <w:rFonts w:asciiTheme="majorHAnsi" w:eastAsia="Calibri" w:hAnsiTheme="majorHAnsi" w:cstheme="majorHAnsi"/>
                <w:color w:val="0563C1"/>
                <w:u w:val="single"/>
              </w:rPr>
            </w:pPr>
            <w:hyperlink r:id="rId403">
              <w:r w:rsidR="00FE5DC0" w:rsidRPr="00DD0FB2">
                <w:rPr>
                  <w:rFonts w:asciiTheme="majorHAnsi" w:eastAsia="Calibri" w:hAnsiTheme="majorHAnsi" w:cstheme="majorHAnsi"/>
                  <w:color w:val="0563C1"/>
                  <w:u w:val="single"/>
                </w:rPr>
                <w:t>din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1554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3810745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70513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E80ECF" w14:textId="40D20C28" w:rsidR="00347CFE" w:rsidRPr="00DD0FB2" w:rsidRDefault="00811268" w:rsidP="000D3839">
            <w:pPr>
              <w:rPr>
                <w:rFonts w:asciiTheme="majorHAnsi" w:eastAsia="Calibri" w:hAnsiTheme="majorHAnsi" w:cstheme="majorHAnsi"/>
                <w:color w:val="0563C1"/>
                <w:u w:val="single"/>
              </w:rPr>
            </w:pPr>
            <w:hyperlink r:id="rId404">
              <w:r w:rsidR="00FE5DC0" w:rsidRPr="00DD0FB2">
                <w:rPr>
                  <w:rFonts w:asciiTheme="majorHAnsi" w:eastAsia="Calibri" w:hAnsiTheme="majorHAnsi" w:cstheme="majorHAnsi"/>
                  <w:color w:val="0563C1"/>
                  <w:u w:val="single"/>
                </w:rPr>
                <w:t>DrehuDehu De’u Lifou Lifu Qene Drehu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8CE9A7" w14:textId="5529242F" w:rsidR="00347CFE" w:rsidRPr="00DD0FB2" w:rsidRDefault="00811268" w:rsidP="00BA0ED8">
            <w:pPr>
              <w:rPr>
                <w:rFonts w:asciiTheme="majorHAnsi" w:eastAsia="Calibri" w:hAnsiTheme="majorHAnsi" w:cstheme="majorHAnsi"/>
                <w:color w:val="0563C1"/>
                <w:u w:val="single"/>
              </w:rPr>
            </w:pPr>
            <w:hyperlink r:id="rId405">
              <w:r w:rsidR="00FE5DC0" w:rsidRPr="00DD0FB2">
                <w:rPr>
                  <w:rFonts w:asciiTheme="majorHAnsi" w:eastAsia="Calibri" w:hAnsiTheme="majorHAnsi" w:cstheme="majorHAnsi"/>
                  <w:color w:val="0563C1"/>
                  <w:u w:val="single"/>
                </w:rPr>
                <w:t>dhv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C65F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7170884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4C360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C261A6" w14:textId="265E0E1F" w:rsidR="00347CFE" w:rsidRPr="00DD0FB2" w:rsidRDefault="00811268" w:rsidP="000D3839">
            <w:pPr>
              <w:rPr>
                <w:rFonts w:asciiTheme="majorHAnsi" w:eastAsia="Calibri" w:hAnsiTheme="majorHAnsi" w:cstheme="majorHAnsi"/>
                <w:color w:val="0563C1"/>
                <w:u w:val="single"/>
                <w:lang w:val="en-US"/>
              </w:rPr>
            </w:pPr>
            <w:hyperlink r:id="rId406">
              <w:r w:rsidR="00FE5DC0" w:rsidRPr="00DD0FB2">
                <w:rPr>
                  <w:rFonts w:asciiTheme="majorHAnsi" w:eastAsia="Calibri" w:hAnsiTheme="majorHAnsi" w:cstheme="majorHAnsi"/>
                  <w:color w:val="0563C1"/>
                  <w:u w:val="single"/>
                  <w:lang w:val="en-US"/>
                </w:rPr>
                <w:t>FijianBoumaa Fijian Eastern Fijian Fiji Standard Fijian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28D760" w14:textId="01507616" w:rsidR="00347CFE" w:rsidRPr="00DD0FB2" w:rsidRDefault="00811268" w:rsidP="00BA0ED8">
            <w:pPr>
              <w:rPr>
                <w:rFonts w:asciiTheme="majorHAnsi" w:eastAsia="Calibri" w:hAnsiTheme="majorHAnsi" w:cstheme="majorHAnsi"/>
                <w:color w:val="0563C1"/>
                <w:u w:val="single"/>
              </w:rPr>
            </w:pPr>
            <w:hyperlink r:id="rId407">
              <w:r w:rsidR="00FE5DC0" w:rsidRPr="00DD0FB2">
                <w:rPr>
                  <w:rFonts w:asciiTheme="majorHAnsi" w:eastAsia="Calibri" w:hAnsiTheme="majorHAnsi" w:cstheme="majorHAnsi"/>
                  <w:color w:val="0563C1"/>
                  <w:u w:val="single"/>
                </w:rPr>
                <w:t>fij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DB4EF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231A77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9215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F14274" w14:textId="06CECDA9" w:rsidR="00347CFE" w:rsidRPr="00DD0FB2" w:rsidRDefault="00811268" w:rsidP="000D3839">
            <w:pPr>
              <w:rPr>
                <w:rFonts w:asciiTheme="majorHAnsi" w:eastAsia="Calibri" w:hAnsiTheme="majorHAnsi" w:cstheme="majorHAnsi"/>
                <w:color w:val="0563C1"/>
                <w:u w:val="single"/>
                <w:lang w:val="en-US"/>
              </w:rPr>
            </w:pPr>
            <w:hyperlink r:id="rId408">
              <w:r w:rsidR="00FE5DC0" w:rsidRPr="00DD0FB2">
                <w:rPr>
                  <w:rFonts w:asciiTheme="majorHAnsi" w:eastAsia="Calibri" w:hAnsiTheme="majorHAnsi" w:cstheme="majorHAnsi"/>
                  <w:color w:val="0563C1"/>
                  <w:u w:val="single"/>
                  <w:lang w:val="en-US"/>
                </w:rPr>
                <w:t>Friulian, Frioulan Frioulian Friulano Furlan Priulian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8F1DED" w14:textId="46B4918E" w:rsidR="00347CFE" w:rsidRPr="00DD0FB2" w:rsidRDefault="00811268" w:rsidP="000D3839">
            <w:pPr>
              <w:rPr>
                <w:rFonts w:asciiTheme="majorHAnsi" w:eastAsia="Calibri" w:hAnsiTheme="majorHAnsi" w:cstheme="majorHAnsi"/>
                <w:color w:val="0563C1"/>
                <w:u w:val="single"/>
              </w:rPr>
            </w:pPr>
            <w:hyperlink r:id="rId409">
              <w:r w:rsidR="00FE5DC0" w:rsidRPr="00DD0FB2">
                <w:rPr>
                  <w:rFonts w:asciiTheme="majorHAnsi" w:eastAsia="Calibri" w:hAnsiTheme="majorHAnsi" w:cstheme="majorHAnsi"/>
                  <w:color w:val="0563C1"/>
                  <w:u w:val="single"/>
                </w:rPr>
                <w:t>fur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7BF95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48331B8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55D06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29502A" w14:textId="1840CCAB" w:rsidR="00347CFE" w:rsidRPr="00DD0FB2" w:rsidRDefault="00811268" w:rsidP="000D3839">
            <w:pPr>
              <w:rPr>
                <w:rFonts w:asciiTheme="majorHAnsi" w:eastAsia="Calibri" w:hAnsiTheme="majorHAnsi" w:cstheme="majorHAnsi"/>
                <w:color w:val="0563C1"/>
                <w:u w:val="single"/>
                <w:lang w:val="en-US"/>
              </w:rPr>
            </w:pPr>
            <w:hyperlink r:id="rId410">
              <w:r w:rsidR="00FE5DC0" w:rsidRPr="00DD0FB2">
                <w:rPr>
                  <w:rFonts w:asciiTheme="majorHAnsi" w:eastAsia="Calibri" w:hAnsiTheme="majorHAnsi" w:cstheme="majorHAnsi"/>
                  <w:color w:val="0563C1"/>
                  <w:u w:val="single"/>
                  <w:lang w:val="en-US"/>
                </w:rPr>
                <w:t>Ga Accra Acra Amina Gain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F55D68" w14:textId="08F87046" w:rsidR="00347CFE" w:rsidRPr="00DD0FB2" w:rsidRDefault="00811268" w:rsidP="000D3839">
            <w:pPr>
              <w:rPr>
                <w:rFonts w:asciiTheme="majorHAnsi" w:eastAsia="Calibri" w:hAnsiTheme="majorHAnsi" w:cstheme="majorHAnsi"/>
                <w:color w:val="0563C1"/>
                <w:u w:val="single"/>
              </w:rPr>
            </w:pPr>
            <w:hyperlink r:id="rId411">
              <w:r w:rsidR="00FE5DC0" w:rsidRPr="00DD0FB2">
                <w:rPr>
                  <w:rFonts w:asciiTheme="majorHAnsi" w:eastAsia="Calibri" w:hAnsiTheme="majorHAnsi" w:cstheme="majorHAnsi"/>
                  <w:color w:val="0563C1"/>
                  <w:u w:val="single"/>
                </w:rPr>
                <w:t>gaa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0D4C4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0833C2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4C41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D2A3D5" w14:textId="3DF7F117" w:rsidR="00347CFE" w:rsidRPr="00DD0FB2" w:rsidRDefault="00811268" w:rsidP="000D3839">
            <w:pPr>
              <w:rPr>
                <w:rFonts w:asciiTheme="majorHAnsi" w:eastAsia="Calibri" w:hAnsiTheme="majorHAnsi" w:cstheme="majorHAnsi"/>
              </w:rPr>
            </w:pPr>
            <w:hyperlink r:id="rId412">
              <w:r w:rsidR="00FE5DC0" w:rsidRPr="00DD0FB2">
                <w:rPr>
                  <w:rFonts w:asciiTheme="majorHAnsi" w:eastAsia="Calibri" w:hAnsiTheme="majorHAnsi" w:cstheme="majorHAnsi"/>
                </w:rPr>
                <w:t>HixkaryanaChawiyana Faruaru Hichkaryana Hishkariana Hishkaryana Hixkariana Hyxkaryana Kumiyana Parucutu Parukoto-Charuma Sherewyana Sokaka Wabui Xereu Xerewyana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E3EC54" w14:textId="6BE8DA04" w:rsidR="00347CFE" w:rsidRPr="00DD0FB2" w:rsidRDefault="00811268" w:rsidP="00BA0ED8">
            <w:pPr>
              <w:rPr>
                <w:rFonts w:asciiTheme="majorHAnsi" w:eastAsia="Calibri" w:hAnsiTheme="majorHAnsi" w:cstheme="majorHAnsi"/>
                <w:color w:val="0563C1"/>
                <w:u w:val="single"/>
              </w:rPr>
            </w:pPr>
            <w:hyperlink r:id="rId413">
              <w:r w:rsidR="00FE5DC0" w:rsidRPr="00DD0FB2">
                <w:rPr>
                  <w:rFonts w:asciiTheme="majorHAnsi" w:eastAsia="Calibri" w:hAnsiTheme="majorHAnsi" w:cstheme="majorHAnsi"/>
                  <w:color w:val="0563C1"/>
                  <w:u w:val="single"/>
                </w:rPr>
                <w:t>hix</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EE5D6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0EB4F7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A83D8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4D19D7" w14:textId="5F00C369" w:rsidR="00347CFE" w:rsidRPr="00DD0FB2" w:rsidRDefault="00811268" w:rsidP="000D3839">
            <w:pPr>
              <w:rPr>
                <w:rFonts w:asciiTheme="majorHAnsi" w:eastAsia="Calibri" w:hAnsiTheme="majorHAnsi" w:cstheme="majorHAnsi"/>
                <w:color w:val="0563C1"/>
                <w:u w:val="single"/>
              </w:rPr>
            </w:pPr>
            <w:hyperlink r:id="rId414">
              <w:r w:rsidR="00FE5DC0" w:rsidRPr="00DD0FB2">
                <w:rPr>
                  <w:rFonts w:asciiTheme="majorHAnsi" w:eastAsia="Calibri" w:hAnsiTheme="majorHAnsi" w:cstheme="majorHAnsi"/>
                  <w:color w:val="0563C1"/>
                  <w:u w:val="single"/>
                </w:rPr>
                <w:t>Ifugao, Ifugaw, Mayaoyaw, Mayoyao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E536FB" w14:textId="3B558C01" w:rsidR="00347CFE" w:rsidRPr="00DD0FB2" w:rsidRDefault="00811268" w:rsidP="00BA0ED8">
            <w:pPr>
              <w:rPr>
                <w:rFonts w:asciiTheme="majorHAnsi" w:eastAsia="Calibri" w:hAnsiTheme="majorHAnsi" w:cstheme="majorHAnsi"/>
                <w:color w:val="0563C1"/>
                <w:u w:val="single"/>
              </w:rPr>
            </w:pPr>
            <w:hyperlink r:id="rId415">
              <w:r w:rsidR="00FE5DC0" w:rsidRPr="00DD0FB2">
                <w:rPr>
                  <w:rFonts w:asciiTheme="majorHAnsi" w:eastAsia="Calibri" w:hAnsiTheme="majorHAnsi" w:cstheme="majorHAnsi"/>
                  <w:color w:val="0563C1"/>
                  <w:u w:val="single"/>
                </w:rPr>
                <w:t>ifu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7B07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7DB9AC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5519B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C8813B" w14:textId="5BE8DBAD" w:rsidR="00347CFE" w:rsidRPr="00DD0FB2" w:rsidRDefault="00811268" w:rsidP="000D3839">
            <w:pPr>
              <w:rPr>
                <w:rFonts w:asciiTheme="majorHAnsi" w:eastAsia="Calibri" w:hAnsiTheme="majorHAnsi" w:cstheme="majorHAnsi"/>
                <w:color w:val="0563C1"/>
                <w:u w:val="single"/>
              </w:rPr>
            </w:pPr>
            <w:hyperlink r:id="rId416">
              <w:r w:rsidR="00FE5DC0" w:rsidRPr="00DD0FB2">
                <w:rPr>
                  <w:rFonts w:asciiTheme="majorHAnsi" w:eastAsia="Calibri" w:hAnsiTheme="majorHAnsi" w:cstheme="majorHAnsi"/>
                  <w:color w:val="0563C1"/>
                  <w:u w:val="single"/>
                </w:rPr>
                <w:t>Ixil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12A905" w14:textId="0F406979" w:rsidR="00347CFE" w:rsidRPr="00DD0FB2" w:rsidRDefault="00811268" w:rsidP="00BA0ED8">
            <w:pPr>
              <w:rPr>
                <w:rFonts w:asciiTheme="majorHAnsi" w:eastAsia="Calibri" w:hAnsiTheme="majorHAnsi" w:cstheme="majorHAnsi"/>
                <w:color w:val="0563C1"/>
                <w:u w:val="single"/>
              </w:rPr>
            </w:pPr>
            <w:hyperlink r:id="rId417">
              <w:r w:rsidR="00FE5DC0" w:rsidRPr="00DD0FB2">
                <w:rPr>
                  <w:rFonts w:asciiTheme="majorHAnsi" w:eastAsia="Calibri" w:hAnsiTheme="majorHAnsi" w:cstheme="majorHAnsi"/>
                  <w:color w:val="0563C1"/>
                  <w:u w:val="single"/>
                </w:rPr>
                <w:t>ixl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EB16E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4F3998B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CE8B5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C4F695" w14:textId="351AF078" w:rsidR="00347CFE" w:rsidRPr="00DD0FB2" w:rsidRDefault="00811268" w:rsidP="000D3839">
            <w:pPr>
              <w:rPr>
                <w:rFonts w:asciiTheme="majorHAnsi" w:eastAsia="Calibri" w:hAnsiTheme="majorHAnsi" w:cstheme="majorHAnsi"/>
                <w:color w:val="0563C1"/>
                <w:u w:val="single"/>
              </w:rPr>
            </w:pPr>
            <w:hyperlink r:id="rId418">
              <w:r w:rsidR="00FE5DC0" w:rsidRPr="00DD0FB2">
                <w:rPr>
                  <w:rFonts w:asciiTheme="majorHAnsi" w:eastAsia="Calibri" w:hAnsiTheme="majorHAnsi" w:cstheme="majorHAnsi"/>
                  <w:color w:val="0563C1"/>
                  <w:u w:val="single"/>
                </w:rPr>
                <w:t>JavaneseDjawa Jawa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346169" w14:textId="6587F732" w:rsidR="00347CFE" w:rsidRPr="00DD0FB2" w:rsidRDefault="00811268" w:rsidP="00BA0ED8">
            <w:pPr>
              <w:rPr>
                <w:rFonts w:asciiTheme="majorHAnsi" w:eastAsia="Calibri" w:hAnsiTheme="majorHAnsi" w:cstheme="majorHAnsi"/>
                <w:color w:val="0563C1"/>
                <w:u w:val="single"/>
              </w:rPr>
            </w:pPr>
            <w:hyperlink r:id="rId419">
              <w:r w:rsidR="00FE5DC0" w:rsidRPr="00DD0FB2">
                <w:rPr>
                  <w:rFonts w:asciiTheme="majorHAnsi" w:eastAsia="Calibri" w:hAnsiTheme="majorHAnsi" w:cstheme="majorHAnsi"/>
                  <w:color w:val="0563C1"/>
                  <w:u w:val="single"/>
                </w:rPr>
                <w:t>jav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89C43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3BF2CE3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A3C44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AD8293" w14:textId="2C231D92" w:rsidR="00347CFE" w:rsidRPr="00DD0FB2" w:rsidRDefault="00811268" w:rsidP="000D3839">
            <w:pPr>
              <w:rPr>
                <w:rFonts w:asciiTheme="majorHAnsi" w:eastAsia="Calibri" w:hAnsiTheme="majorHAnsi" w:cstheme="majorHAnsi"/>
                <w:color w:val="0563C1"/>
                <w:u w:val="single"/>
              </w:rPr>
            </w:pPr>
            <w:hyperlink r:id="rId420">
              <w:r w:rsidR="00FE5DC0" w:rsidRPr="00DD0FB2">
                <w:rPr>
                  <w:rFonts w:asciiTheme="majorHAnsi" w:eastAsia="Calibri" w:hAnsiTheme="majorHAnsi" w:cstheme="majorHAnsi"/>
                  <w:color w:val="0563C1"/>
                  <w:u w:val="single"/>
                </w:rPr>
                <w:t>Kagayanen, Cagayano, Kagay-anen, Kinagayanen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736D1" w14:textId="5A322CCD" w:rsidR="00347CFE" w:rsidRPr="00DD0FB2" w:rsidRDefault="00811268" w:rsidP="00BA0ED8">
            <w:pPr>
              <w:rPr>
                <w:rFonts w:asciiTheme="majorHAnsi" w:eastAsia="Calibri" w:hAnsiTheme="majorHAnsi" w:cstheme="majorHAnsi"/>
                <w:color w:val="0563C1"/>
                <w:u w:val="single"/>
              </w:rPr>
            </w:pPr>
            <w:hyperlink r:id="rId421">
              <w:r w:rsidR="00FE5DC0" w:rsidRPr="00DD0FB2">
                <w:rPr>
                  <w:rFonts w:asciiTheme="majorHAnsi" w:eastAsia="Calibri" w:hAnsiTheme="majorHAnsi" w:cstheme="majorHAnsi"/>
                  <w:color w:val="0563C1"/>
                  <w:u w:val="single"/>
                </w:rPr>
                <w:t>cgc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7EBBA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2C8C41B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DCE87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F260C" w14:textId="51ED883E" w:rsidR="00347CFE" w:rsidRPr="00DD0FB2" w:rsidRDefault="00811268" w:rsidP="000D3839">
            <w:pPr>
              <w:rPr>
                <w:rFonts w:asciiTheme="majorHAnsi" w:eastAsia="Calibri" w:hAnsiTheme="majorHAnsi" w:cstheme="majorHAnsi"/>
                <w:color w:val="0563C1"/>
                <w:u w:val="single"/>
              </w:rPr>
            </w:pPr>
            <w:hyperlink r:id="rId422">
              <w:r w:rsidR="00FE5DC0" w:rsidRPr="00DD0FB2">
                <w:rPr>
                  <w:rFonts w:asciiTheme="majorHAnsi" w:eastAsia="Calibri" w:hAnsiTheme="majorHAnsi" w:cstheme="majorHAnsi"/>
                  <w:color w:val="0563C1"/>
                  <w:u w:val="single"/>
                </w:rPr>
                <w:t>Kaqchikel, Cakchiquel, Kaqchikel, Kaqchiquel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F38E46" w14:textId="20908F36" w:rsidR="00347CFE" w:rsidRPr="00DD0FB2" w:rsidRDefault="00811268" w:rsidP="00BA0ED8">
            <w:pPr>
              <w:rPr>
                <w:rFonts w:asciiTheme="majorHAnsi" w:eastAsia="Calibri" w:hAnsiTheme="majorHAnsi" w:cstheme="majorHAnsi"/>
                <w:color w:val="0563C1"/>
                <w:u w:val="single"/>
              </w:rPr>
            </w:pPr>
            <w:hyperlink r:id="rId423">
              <w:r w:rsidR="00FE5DC0" w:rsidRPr="00DD0FB2">
                <w:rPr>
                  <w:rFonts w:asciiTheme="majorHAnsi" w:eastAsia="Calibri" w:hAnsiTheme="majorHAnsi" w:cstheme="majorHAnsi"/>
                  <w:color w:val="0563C1"/>
                  <w:u w:val="single"/>
                </w:rPr>
                <w:t>cak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A5ED4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71A843F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C2C90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A7C5F3" w14:textId="64D2D88A" w:rsidR="00347CFE" w:rsidRPr="00DD0FB2" w:rsidRDefault="00811268" w:rsidP="000D3839">
            <w:pPr>
              <w:rPr>
                <w:rFonts w:asciiTheme="majorHAnsi" w:eastAsia="Calibri" w:hAnsiTheme="majorHAnsi" w:cstheme="majorHAnsi"/>
              </w:rPr>
            </w:pPr>
            <w:hyperlink r:id="rId424">
              <w:r w:rsidR="00FE5DC0" w:rsidRPr="00DD0FB2">
                <w:rPr>
                  <w:rFonts w:asciiTheme="majorHAnsi" w:eastAsia="Calibri" w:hAnsiTheme="majorHAnsi" w:cstheme="majorHAnsi"/>
                </w:rPr>
                <w:t>Khoekhoe, Bergdamara, “Hottentot” (pej.), Khoekhoegowab, Khoekhoegowap, Maqua, Nama, Namakwa, Naman, Namaqua, Tama, Tamakwa, Tamma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61C708" w14:textId="07CA22BE" w:rsidR="00347CFE" w:rsidRPr="00DD0FB2" w:rsidRDefault="00811268" w:rsidP="00BA0ED8">
            <w:pPr>
              <w:rPr>
                <w:rFonts w:asciiTheme="majorHAnsi" w:eastAsia="Calibri" w:hAnsiTheme="majorHAnsi" w:cstheme="majorHAnsi"/>
                <w:color w:val="0563C1"/>
                <w:u w:val="single"/>
              </w:rPr>
            </w:pPr>
            <w:hyperlink r:id="rId425">
              <w:r w:rsidR="00FE5DC0" w:rsidRPr="00DD0FB2">
                <w:rPr>
                  <w:rFonts w:asciiTheme="majorHAnsi" w:eastAsia="Calibri" w:hAnsiTheme="majorHAnsi" w:cstheme="majorHAnsi"/>
                  <w:color w:val="0563C1"/>
                  <w:u w:val="single"/>
                </w:rPr>
                <w:t>naq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1D49E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553DAD1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44EF1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434D1" w14:textId="70A3891E" w:rsidR="00347CFE" w:rsidRPr="00DD0FB2" w:rsidRDefault="00811268" w:rsidP="000D3839">
            <w:pPr>
              <w:rPr>
                <w:rFonts w:asciiTheme="majorHAnsi" w:eastAsia="Calibri" w:hAnsiTheme="majorHAnsi" w:cstheme="majorHAnsi"/>
                <w:lang w:val="en-US"/>
              </w:rPr>
            </w:pPr>
            <w:hyperlink r:id="rId426">
              <w:r w:rsidR="00FE5DC0" w:rsidRPr="00DD0FB2">
                <w:rPr>
                  <w:rFonts w:asciiTheme="majorHAnsi" w:eastAsia="Calibri" w:hAnsiTheme="majorHAnsi" w:cstheme="majorHAnsi"/>
                  <w:lang w:val="en-US"/>
                </w:rPr>
                <w:t>Ki'che', Central K’iche’, Central Quiché, Chiquel, Qach’abel, Quiché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BB275E" w14:textId="4CD049A5" w:rsidR="00347CFE" w:rsidRPr="00DD0FB2" w:rsidRDefault="00811268" w:rsidP="00BA0ED8">
            <w:pPr>
              <w:rPr>
                <w:rFonts w:asciiTheme="majorHAnsi" w:eastAsia="Calibri" w:hAnsiTheme="majorHAnsi" w:cstheme="majorHAnsi"/>
                <w:color w:val="0563C1"/>
                <w:u w:val="single"/>
              </w:rPr>
            </w:pPr>
            <w:hyperlink r:id="rId427">
              <w:r w:rsidR="00FE5DC0" w:rsidRPr="00DD0FB2">
                <w:rPr>
                  <w:rFonts w:asciiTheme="majorHAnsi" w:eastAsia="Calibri" w:hAnsiTheme="majorHAnsi" w:cstheme="majorHAnsi"/>
                  <w:color w:val="0563C1"/>
                  <w:u w:val="single"/>
                </w:rPr>
                <w:t>quc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E21B4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7D993B9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252E1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65AB5A" w14:textId="6DA6219F" w:rsidR="00347CFE" w:rsidRPr="00DD0FB2" w:rsidRDefault="00811268" w:rsidP="000D3839">
            <w:pPr>
              <w:rPr>
                <w:rFonts w:asciiTheme="majorHAnsi" w:eastAsia="Calibri" w:hAnsiTheme="majorHAnsi" w:cstheme="majorHAnsi"/>
                <w:color w:val="0563C1"/>
                <w:u w:val="single"/>
              </w:rPr>
            </w:pPr>
            <w:hyperlink r:id="rId428">
              <w:r w:rsidR="00FE5DC0" w:rsidRPr="00DD0FB2">
                <w:rPr>
                  <w:rFonts w:asciiTheme="majorHAnsi" w:eastAsia="Calibri" w:hAnsiTheme="majorHAnsi" w:cstheme="majorHAnsi"/>
                  <w:color w:val="0563C1"/>
                  <w:u w:val="single"/>
                </w:rPr>
                <w:t>Lozi, Kololo, Kolololo, Rotse, Rozi, Rutse, Silozi, Tozvi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6B7FBA" w14:textId="1964B312" w:rsidR="00347CFE" w:rsidRPr="00DD0FB2" w:rsidRDefault="00811268" w:rsidP="00BA0ED8">
            <w:pPr>
              <w:rPr>
                <w:rFonts w:asciiTheme="majorHAnsi" w:eastAsia="Calibri" w:hAnsiTheme="majorHAnsi" w:cstheme="majorHAnsi"/>
                <w:color w:val="0563C1"/>
                <w:u w:val="single"/>
              </w:rPr>
            </w:pPr>
            <w:hyperlink r:id="rId429">
              <w:r w:rsidR="00FE5DC0" w:rsidRPr="00DD0FB2">
                <w:rPr>
                  <w:rFonts w:asciiTheme="majorHAnsi" w:eastAsia="Calibri" w:hAnsiTheme="majorHAnsi" w:cstheme="majorHAnsi"/>
                  <w:color w:val="0563C1"/>
                  <w:u w:val="single"/>
                </w:rPr>
                <w:t>loz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0FC8D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522060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F2AD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BCCBA" w14:textId="47367901" w:rsidR="00347CFE" w:rsidRPr="00DD0FB2" w:rsidRDefault="00811268" w:rsidP="000D3839">
            <w:pPr>
              <w:rPr>
                <w:rFonts w:asciiTheme="majorHAnsi" w:eastAsia="Calibri" w:hAnsiTheme="majorHAnsi" w:cstheme="majorHAnsi"/>
              </w:rPr>
            </w:pPr>
            <w:hyperlink r:id="rId430">
              <w:r w:rsidR="00FE5DC0" w:rsidRPr="00DD0FB2">
                <w:rPr>
                  <w:rFonts w:asciiTheme="majorHAnsi" w:eastAsia="Calibri" w:hAnsiTheme="majorHAnsi" w:cstheme="majorHAnsi"/>
                </w:rPr>
                <w:t>Luxembourgish, Frankish, Letzburgisch, Lëtzebuergesch, Luxembourgeois, Luxemburgian, Luxemburgish, Moselle Franconian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99EC2F" w14:textId="0FCCEF70" w:rsidR="00347CFE" w:rsidRPr="00DD0FB2" w:rsidRDefault="00811268" w:rsidP="00BA0ED8">
            <w:pPr>
              <w:rPr>
                <w:rFonts w:asciiTheme="majorHAnsi" w:eastAsia="Calibri" w:hAnsiTheme="majorHAnsi" w:cstheme="majorHAnsi"/>
                <w:color w:val="0563C1"/>
                <w:u w:val="single"/>
              </w:rPr>
            </w:pPr>
            <w:hyperlink r:id="rId431">
              <w:r w:rsidR="00FE5DC0" w:rsidRPr="00DD0FB2">
                <w:rPr>
                  <w:rFonts w:asciiTheme="majorHAnsi" w:eastAsia="Calibri" w:hAnsiTheme="majorHAnsi" w:cstheme="majorHAnsi"/>
                  <w:color w:val="0563C1"/>
                  <w:u w:val="single"/>
                </w:rPr>
                <w:t>ltz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06C78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0353F47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186C0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F55C61" w14:textId="440A4785" w:rsidR="00347CFE" w:rsidRPr="00DD0FB2" w:rsidRDefault="00811268" w:rsidP="000D3839">
            <w:pPr>
              <w:rPr>
                <w:rFonts w:asciiTheme="majorHAnsi" w:eastAsia="Calibri" w:hAnsiTheme="majorHAnsi" w:cstheme="majorHAnsi"/>
                <w:color w:val="0563C1"/>
                <w:u w:val="single"/>
              </w:rPr>
            </w:pPr>
            <w:hyperlink r:id="rId432">
              <w:r w:rsidR="00FE5DC0" w:rsidRPr="00DD0FB2">
                <w:rPr>
                  <w:rFonts w:asciiTheme="majorHAnsi" w:eastAsia="Calibri" w:hAnsiTheme="majorHAnsi" w:cstheme="majorHAnsi"/>
                  <w:color w:val="0563C1"/>
                  <w:u w:val="single"/>
                </w:rPr>
                <w:t>Mam, Huehuetenango Mam</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B72D" w14:textId="59669D1F" w:rsidR="00347CFE" w:rsidRPr="00DD0FB2" w:rsidRDefault="00811268" w:rsidP="00BA0ED8">
            <w:pPr>
              <w:rPr>
                <w:rFonts w:asciiTheme="majorHAnsi" w:eastAsia="Calibri" w:hAnsiTheme="majorHAnsi" w:cstheme="majorHAnsi"/>
                <w:color w:val="0563C1"/>
                <w:u w:val="single"/>
              </w:rPr>
            </w:pPr>
            <w:hyperlink r:id="rId433">
              <w:r w:rsidR="00FE5DC0" w:rsidRPr="00DD0FB2">
                <w:rPr>
                  <w:rFonts w:asciiTheme="majorHAnsi" w:eastAsia="Calibri" w:hAnsiTheme="majorHAnsi" w:cstheme="majorHAnsi"/>
                  <w:color w:val="0563C1"/>
                  <w:u w:val="single"/>
                </w:rPr>
                <w:t>mam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B10D3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7C99D80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D5F64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570B52" w14:textId="50A68601" w:rsidR="00347CFE" w:rsidRPr="00DD0FB2" w:rsidRDefault="00811268" w:rsidP="000D3839">
            <w:pPr>
              <w:rPr>
                <w:rFonts w:asciiTheme="majorHAnsi" w:eastAsia="Calibri" w:hAnsiTheme="majorHAnsi" w:cstheme="majorHAnsi"/>
                <w:color w:val="0563C1"/>
                <w:u w:val="single"/>
              </w:rPr>
            </w:pPr>
            <w:hyperlink r:id="rId434">
              <w:r w:rsidR="00FE5DC0" w:rsidRPr="00DD0FB2">
                <w:rPr>
                  <w:rFonts w:asciiTheme="majorHAnsi" w:eastAsia="Calibri" w:hAnsiTheme="majorHAnsi" w:cstheme="majorHAnsi"/>
                  <w:color w:val="0563C1"/>
                  <w:u w:val="single"/>
                </w:rPr>
                <w:t>Maranao, Maranaw, Ranao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5A125F" w14:textId="1F6FA2BE" w:rsidR="00347CFE" w:rsidRPr="00DD0FB2" w:rsidRDefault="00811268" w:rsidP="00BA0ED8">
            <w:pPr>
              <w:rPr>
                <w:rFonts w:asciiTheme="majorHAnsi" w:eastAsia="Calibri" w:hAnsiTheme="majorHAnsi" w:cstheme="majorHAnsi"/>
                <w:color w:val="0563C1"/>
                <w:u w:val="single"/>
              </w:rPr>
            </w:pPr>
            <w:hyperlink r:id="rId435">
              <w:r w:rsidR="00FE5DC0" w:rsidRPr="00DD0FB2">
                <w:rPr>
                  <w:rFonts w:asciiTheme="majorHAnsi" w:eastAsia="Calibri" w:hAnsiTheme="majorHAnsi" w:cstheme="majorHAnsi"/>
                  <w:color w:val="0563C1"/>
                  <w:u w:val="single"/>
                </w:rPr>
                <w:t>mrw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7F883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058D2F3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00B4B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2CC24" w14:textId="18C3065A" w:rsidR="00347CFE" w:rsidRPr="00DD0FB2" w:rsidRDefault="00811268" w:rsidP="000D3839">
            <w:pPr>
              <w:rPr>
                <w:rFonts w:asciiTheme="majorHAnsi" w:eastAsia="Calibri" w:hAnsiTheme="majorHAnsi" w:cstheme="majorHAnsi"/>
              </w:rPr>
            </w:pPr>
            <w:hyperlink r:id="rId436">
              <w:r w:rsidR="00FE5DC0" w:rsidRPr="00DD0FB2">
                <w:rPr>
                  <w:rFonts w:asciiTheme="majorHAnsi" w:eastAsia="Calibri" w:hAnsiTheme="majorHAnsi" w:cstheme="majorHAnsi"/>
                </w:rPr>
                <w:t>Mbula, Kaimanga, Mangaaba, Mangaava, Mangaawa, Mangap, Mangap-Mbula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E693B" w14:textId="0CD76E6F" w:rsidR="00347CFE" w:rsidRPr="00DD0FB2" w:rsidRDefault="00811268" w:rsidP="00BA0ED8">
            <w:pPr>
              <w:rPr>
                <w:rFonts w:asciiTheme="majorHAnsi" w:eastAsia="Calibri" w:hAnsiTheme="majorHAnsi" w:cstheme="majorHAnsi"/>
                <w:color w:val="0563C1"/>
                <w:u w:val="single"/>
              </w:rPr>
            </w:pPr>
            <w:hyperlink r:id="rId437">
              <w:r w:rsidR="00FE5DC0" w:rsidRPr="00DD0FB2">
                <w:rPr>
                  <w:rFonts w:asciiTheme="majorHAnsi" w:eastAsia="Calibri" w:hAnsiTheme="majorHAnsi" w:cstheme="majorHAnsi"/>
                  <w:color w:val="0563C1"/>
                  <w:u w:val="single"/>
                </w:rPr>
                <w:t>mna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17C27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7837AC4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5A44B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A656F" w14:textId="3FB45398" w:rsidR="00347CFE" w:rsidRPr="00DD0FB2" w:rsidRDefault="00811268" w:rsidP="000D3839">
            <w:pPr>
              <w:rPr>
                <w:rFonts w:asciiTheme="majorHAnsi" w:eastAsia="Calibri" w:hAnsiTheme="majorHAnsi" w:cstheme="majorHAnsi"/>
              </w:rPr>
            </w:pPr>
            <w:hyperlink r:id="rId438">
              <w:r w:rsidR="00FE5DC0" w:rsidRPr="00DD0FB2">
                <w:rPr>
                  <w:rFonts w:asciiTheme="majorHAnsi" w:eastAsia="Calibri" w:hAnsiTheme="majorHAnsi" w:cstheme="majorHAnsi"/>
                </w:rPr>
                <w:t>Mizo, Duhlian Twang, Dulien, Hualngo, Lukhai, Lusago, Lusai, Lusei, Lushai, Lushai-Mizo, Lushei, Sailau, Whelngo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E24E6F" w14:textId="03F7BBB3" w:rsidR="00347CFE" w:rsidRPr="00DD0FB2" w:rsidRDefault="00811268" w:rsidP="00BA0ED8">
            <w:pPr>
              <w:rPr>
                <w:rFonts w:asciiTheme="majorHAnsi" w:eastAsia="Calibri" w:hAnsiTheme="majorHAnsi" w:cstheme="majorHAnsi"/>
                <w:color w:val="0563C1"/>
                <w:u w:val="single"/>
              </w:rPr>
            </w:pPr>
            <w:hyperlink r:id="rId439">
              <w:r w:rsidR="00FE5DC0" w:rsidRPr="00DD0FB2">
                <w:rPr>
                  <w:rFonts w:asciiTheme="majorHAnsi" w:eastAsia="Calibri" w:hAnsiTheme="majorHAnsi" w:cstheme="majorHAnsi"/>
                  <w:color w:val="0563C1"/>
                  <w:u w:val="single"/>
                </w:rPr>
                <w:t>lus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7BC8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438AE94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DA0787"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5F7BC4" w14:textId="51E86E76" w:rsidR="00347CFE" w:rsidRPr="00DD0FB2" w:rsidRDefault="00811268" w:rsidP="000D3839">
            <w:pPr>
              <w:rPr>
                <w:rFonts w:asciiTheme="majorHAnsi" w:eastAsia="Calibri" w:hAnsiTheme="majorHAnsi" w:cstheme="majorHAnsi"/>
                <w:color w:val="0563C1"/>
                <w:u w:val="single"/>
              </w:rPr>
            </w:pPr>
            <w:hyperlink r:id="rId440">
              <w:r w:rsidR="00FE5DC0" w:rsidRPr="00DD0FB2">
                <w:rPr>
                  <w:rFonts w:asciiTheme="majorHAnsi" w:eastAsia="Calibri" w:hAnsiTheme="majorHAnsi" w:cstheme="majorHAnsi"/>
                  <w:color w:val="0563C1"/>
                  <w:u w:val="single"/>
                </w:rPr>
                <w:t>Nuer, Naadh, Naath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1BF11D" w14:textId="5CE273B1" w:rsidR="00347CFE" w:rsidRPr="00DD0FB2" w:rsidRDefault="00811268" w:rsidP="00BA0ED8">
            <w:pPr>
              <w:rPr>
                <w:rFonts w:asciiTheme="majorHAnsi" w:eastAsia="Calibri" w:hAnsiTheme="majorHAnsi" w:cstheme="majorHAnsi"/>
                <w:color w:val="0563C1"/>
                <w:u w:val="single"/>
              </w:rPr>
            </w:pPr>
            <w:hyperlink r:id="rId441">
              <w:r w:rsidR="00FE5DC0" w:rsidRPr="00DD0FB2">
                <w:rPr>
                  <w:rFonts w:asciiTheme="majorHAnsi" w:eastAsia="Calibri" w:hAnsiTheme="majorHAnsi" w:cstheme="majorHAnsi"/>
                  <w:color w:val="0563C1"/>
                  <w:u w:val="single"/>
                </w:rPr>
                <w:t>nus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FD900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76BE57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24445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5EF853" w14:textId="767D2A6F" w:rsidR="00347CFE" w:rsidRPr="00DD0FB2" w:rsidRDefault="00811268" w:rsidP="000D3839">
            <w:pPr>
              <w:rPr>
                <w:rFonts w:asciiTheme="majorHAnsi" w:eastAsia="Calibri" w:hAnsiTheme="majorHAnsi" w:cstheme="majorHAnsi"/>
                <w:lang w:val="en-US"/>
              </w:rPr>
            </w:pPr>
            <w:hyperlink r:id="rId442">
              <w:r w:rsidR="00FE5DC0" w:rsidRPr="00DD0FB2">
                <w:rPr>
                  <w:rFonts w:asciiTheme="majorHAnsi" w:eastAsia="Calibri" w:hAnsiTheme="majorHAnsi" w:cstheme="majorHAnsi"/>
                  <w:lang w:val="en-US"/>
                </w:rPr>
                <w:t>Nuosu (Yi), Black Yi, Liangshan Yi, Northern Yi, Nosu Yi, Sichuan Yi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697ADF" w14:textId="3AD1DC0F" w:rsidR="00347CFE" w:rsidRPr="00DD0FB2" w:rsidRDefault="00811268" w:rsidP="00BA0ED8">
            <w:pPr>
              <w:rPr>
                <w:rFonts w:asciiTheme="majorHAnsi" w:eastAsia="Calibri" w:hAnsiTheme="majorHAnsi" w:cstheme="majorHAnsi"/>
                <w:color w:val="0563C1"/>
                <w:u w:val="single"/>
              </w:rPr>
            </w:pPr>
            <w:hyperlink r:id="rId443">
              <w:r w:rsidR="00FE5DC0" w:rsidRPr="00DD0FB2">
                <w:rPr>
                  <w:rFonts w:asciiTheme="majorHAnsi" w:eastAsia="Calibri" w:hAnsiTheme="majorHAnsi" w:cstheme="majorHAnsi"/>
                  <w:color w:val="0563C1"/>
                  <w:u w:val="single"/>
                </w:rPr>
                <w:t>iii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9B740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A6D459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C98E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21CF93" w14:textId="1FF40F7B" w:rsidR="00347CFE" w:rsidRPr="00DD0FB2" w:rsidRDefault="00811268" w:rsidP="000D3839">
            <w:pPr>
              <w:rPr>
                <w:rFonts w:asciiTheme="majorHAnsi" w:eastAsia="Calibri" w:hAnsiTheme="majorHAnsi" w:cstheme="majorHAnsi"/>
                <w:color w:val="0563C1"/>
                <w:u w:val="single"/>
              </w:rPr>
            </w:pPr>
            <w:hyperlink r:id="rId444">
              <w:r w:rsidR="00FE5DC0" w:rsidRPr="00DD0FB2">
                <w:rPr>
                  <w:rFonts w:asciiTheme="majorHAnsi" w:eastAsia="Calibri" w:hAnsiTheme="majorHAnsi" w:cstheme="majorHAnsi"/>
                  <w:color w:val="0563C1"/>
                  <w:u w:val="single"/>
                </w:rPr>
                <w:t>Pitjantjatjara, Pitjantjara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24FA2B" w14:textId="7102A7F7" w:rsidR="00347CFE" w:rsidRPr="00DD0FB2" w:rsidRDefault="00811268" w:rsidP="000D3839">
            <w:pPr>
              <w:rPr>
                <w:rFonts w:asciiTheme="majorHAnsi" w:eastAsia="Calibri" w:hAnsiTheme="majorHAnsi" w:cstheme="majorHAnsi"/>
                <w:color w:val="0563C1"/>
                <w:u w:val="single"/>
              </w:rPr>
            </w:pPr>
            <w:hyperlink r:id="rId445">
              <w:r w:rsidR="00FE5DC0" w:rsidRPr="00DD0FB2">
                <w:rPr>
                  <w:rFonts w:asciiTheme="majorHAnsi" w:eastAsia="Calibri" w:hAnsiTheme="majorHAnsi" w:cstheme="majorHAnsi"/>
                  <w:color w:val="0563C1"/>
                  <w:u w:val="single"/>
                </w:rPr>
                <w:t>pjt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9E0D3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4331512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140A3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DA02E9" w14:textId="0DF2971C" w:rsidR="00347CFE" w:rsidRPr="00DD0FB2" w:rsidRDefault="00811268" w:rsidP="000D3839">
            <w:pPr>
              <w:rPr>
                <w:rFonts w:asciiTheme="majorHAnsi" w:eastAsia="Calibri" w:hAnsiTheme="majorHAnsi" w:cstheme="majorHAnsi"/>
                <w:color w:val="0563C1"/>
                <w:u w:val="single"/>
              </w:rPr>
            </w:pPr>
            <w:hyperlink r:id="rId446">
              <w:r w:rsidR="00FE5DC0" w:rsidRPr="00DD0FB2">
                <w:rPr>
                  <w:rFonts w:asciiTheme="majorHAnsi" w:eastAsia="Calibri" w:hAnsiTheme="majorHAnsi" w:cstheme="majorHAnsi"/>
                  <w:color w:val="0563C1"/>
                  <w:u w:val="single"/>
                </w:rPr>
                <w:t>Q'eqchi', Cacche’, Kekchi’, Kekchí, Ketchi’, Quecchi’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AE470A" w14:textId="2E9BC1B3" w:rsidR="00347CFE" w:rsidRPr="00DD0FB2" w:rsidRDefault="00811268" w:rsidP="000D3839">
            <w:pPr>
              <w:rPr>
                <w:rFonts w:asciiTheme="majorHAnsi" w:eastAsia="Calibri" w:hAnsiTheme="majorHAnsi" w:cstheme="majorHAnsi"/>
                <w:color w:val="0563C1"/>
                <w:u w:val="single"/>
              </w:rPr>
            </w:pPr>
            <w:hyperlink r:id="rId447">
              <w:r w:rsidR="00FE5DC0" w:rsidRPr="00DD0FB2">
                <w:rPr>
                  <w:rFonts w:asciiTheme="majorHAnsi" w:eastAsia="Calibri" w:hAnsiTheme="majorHAnsi" w:cstheme="majorHAnsi"/>
                  <w:color w:val="0563C1"/>
                  <w:u w:val="single"/>
                </w:rPr>
                <w:t>kek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E80C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23F8F67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02BDF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3EE8E0" w14:textId="2862B02B" w:rsidR="00347CFE" w:rsidRPr="00DD0FB2" w:rsidRDefault="00811268" w:rsidP="000D3839">
            <w:pPr>
              <w:rPr>
                <w:rFonts w:asciiTheme="majorHAnsi" w:eastAsia="Calibri" w:hAnsiTheme="majorHAnsi" w:cstheme="majorHAnsi"/>
                <w:lang w:val="en-US"/>
              </w:rPr>
            </w:pPr>
            <w:hyperlink r:id="rId448">
              <w:r w:rsidR="00FE5DC0" w:rsidRPr="00DD0FB2">
                <w:rPr>
                  <w:rFonts w:asciiTheme="majorHAnsi" w:eastAsia="Calibri" w:hAnsiTheme="majorHAnsi" w:cstheme="majorHAnsi"/>
                  <w:lang w:val="en-US"/>
                </w:rPr>
                <w:t>Romansh, Rhaeto-Romance, Rheto-Romance, Romanche, Romansh, Rumantsch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78B70A" w14:textId="6D0D27AD" w:rsidR="00347CFE" w:rsidRPr="00DD0FB2" w:rsidRDefault="00811268" w:rsidP="00BA0ED8">
            <w:pPr>
              <w:rPr>
                <w:rFonts w:asciiTheme="majorHAnsi" w:eastAsia="Calibri" w:hAnsiTheme="majorHAnsi" w:cstheme="majorHAnsi"/>
                <w:color w:val="0563C1"/>
                <w:u w:val="single"/>
              </w:rPr>
            </w:pPr>
            <w:hyperlink r:id="rId449">
              <w:r w:rsidR="00FE5DC0" w:rsidRPr="00DD0FB2">
                <w:rPr>
                  <w:rFonts w:asciiTheme="majorHAnsi" w:eastAsia="Calibri" w:hAnsiTheme="majorHAnsi" w:cstheme="majorHAnsi"/>
                  <w:color w:val="0563C1"/>
                  <w:u w:val="single"/>
                </w:rPr>
                <w:t>roh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12B00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25476A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14C51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D9FF96" w14:textId="2CB811AF" w:rsidR="00347CFE" w:rsidRPr="00DD0FB2" w:rsidRDefault="00811268" w:rsidP="000D3839">
            <w:pPr>
              <w:rPr>
                <w:rFonts w:asciiTheme="majorHAnsi" w:eastAsia="Calibri" w:hAnsiTheme="majorHAnsi" w:cstheme="majorHAnsi"/>
                <w:color w:val="0563C1"/>
                <w:u w:val="single"/>
              </w:rPr>
            </w:pPr>
            <w:hyperlink r:id="rId450">
              <w:r w:rsidR="00FE5DC0" w:rsidRPr="00DD0FB2">
                <w:rPr>
                  <w:rFonts w:asciiTheme="majorHAnsi" w:eastAsia="Calibri" w:hAnsiTheme="majorHAnsi" w:cstheme="majorHAnsi"/>
                  <w:color w:val="0563C1"/>
                  <w:u w:val="single"/>
                </w:rPr>
                <w:t>Scottish Gaelic, Gaelic-Scotish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2EFD7A" w14:textId="2C8B278A" w:rsidR="00347CFE" w:rsidRPr="00DD0FB2" w:rsidRDefault="00811268" w:rsidP="00BA0ED8">
            <w:pPr>
              <w:rPr>
                <w:rFonts w:asciiTheme="majorHAnsi" w:eastAsia="Calibri" w:hAnsiTheme="majorHAnsi" w:cstheme="majorHAnsi"/>
                <w:color w:val="0563C1"/>
                <w:u w:val="single"/>
              </w:rPr>
            </w:pPr>
            <w:hyperlink r:id="rId451">
              <w:r w:rsidR="00FE5DC0" w:rsidRPr="00DD0FB2">
                <w:rPr>
                  <w:rFonts w:asciiTheme="majorHAnsi" w:eastAsia="Calibri" w:hAnsiTheme="majorHAnsi" w:cstheme="majorHAnsi"/>
                  <w:color w:val="0563C1"/>
                  <w:u w:val="single"/>
                </w:rPr>
                <w:t>gla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BEFEF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20A3161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328E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D46A5A" w14:textId="71789F1D" w:rsidR="00347CFE" w:rsidRPr="00DD0FB2" w:rsidRDefault="00811268" w:rsidP="000D3839">
            <w:pPr>
              <w:rPr>
                <w:rFonts w:asciiTheme="majorHAnsi" w:eastAsia="Calibri" w:hAnsiTheme="majorHAnsi" w:cstheme="majorHAnsi"/>
                <w:lang w:val="en-US"/>
              </w:rPr>
            </w:pPr>
            <w:hyperlink r:id="rId452">
              <w:r w:rsidR="00FE5DC0" w:rsidRPr="00DD0FB2">
                <w:rPr>
                  <w:rFonts w:asciiTheme="majorHAnsi" w:eastAsia="Calibri" w:hAnsiTheme="majorHAnsi" w:cstheme="majorHAnsi"/>
                  <w:lang w:val="en-US"/>
                </w:rPr>
                <w:t>Shavante, Xavante, Akuên, Akwen, A’uwe Uptabi, A’we, Chavante, Crisca, Pusciti, Shavante, Tapacua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00C906" w14:textId="3B7D0E67" w:rsidR="00347CFE" w:rsidRPr="00DD0FB2" w:rsidRDefault="00811268" w:rsidP="00BA0ED8">
            <w:pPr>
              <w:rPr>
                <w:rFonts w:asciiTheme="majorHAnsi" w:eastAsia="Calibri" w:hAnsiTheme="majorHAnsi" w:cstheme="majorHAnsi"/>
                <w:color w:val="0563C1"/>
                <w:u w:val="single"/>
              </w:rPr>
            </w:pPr>
            <w:hyperlink r:id="rId453">
              <w:r w:rsidR="00FE5DC0" w:rsidRPr="00DD0FB2">
                <w:rPr>
                  <w:rFonts w:asciiTheme="majorHAnsi" w:eastAsia="Calibri" w:hAnsiTheme="majorHAnsi" w:cstheme="majorHAnsi"/>
                  <w:color w:val="0563C1"/>
                  <w:u w:val="single"/>
                </w:rPr>
                <w:t>xav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2CCC3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32A7649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92A44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B6102A" w14:textId="479E4A6D" w:rsidR="00347CFE" w:rsidRPr="00DD0FB2" w:rsidRDefault="00811268" w:rsidP="000D3839">
            <w:pPr>
              <w:rPr>
                <w:rFonts w:asciiTheme="majorHAnsi" w:eastAsia="Calibri" w:hAnsiTheme="majorHAnsi" w:cstheme="majorHAnsi"/>
              </w:rPr>
            </w:pPr>
            <w:hyperlink r:id="rId454">
              <w:r w:rsidR="00FE5DC0" w:rsidRPr="00DD0FB2">
                <w:rPr>
                  <w:rFonts w:asciiTheme="majorHAnsi" w:eastAsia="Calibri" w:hAnsiTheme="majorHAnsi" w:cstheme="majorHAnsi"/>
                </w:rPr>
                <w:t>Sorbian, Haut Sorabe, Hornjoserbski, Hornoserbski, Obersorbisch, Upper Lusatian, Wendish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96EE33" w14:textId="1E9A1C9A" w:rsidR="00347CFE" w:rsidRPr="00DD0FB2" w:rsidRDefault="00811268" w:rsidP="00BA0ED8">
            <w:pPr>
              <w:rPr>
                <w:rFonts w:asciiTheme="majorHAnsi" w:eastAsia="Calibri" w:hAnsiTheme="majorHAnsi" w:cstheme="majorHAnsi"/>
                <w:color w:val="0563C1"/>
                <w:u w:val="single"/>
              </w:rPr>
            </w:pPr>
            <w:hyperlink r:id="rId455">
              <w:r w:rsidR="00FE5DC0" w:rsidRPr="00DD0FB2">
                <w:rPr>
                  <w:rFonts w:asciiTheme="majorHAnsi" w:eastAsia="Calibri" w:hAnsiTheme="majorHAnsi" w:cstheme="majorHAnsi"/>
                  <w:color w:val="0563C1"/>
                  <w:u w:val="single"/>
                </w:rPr>
                <w:t>hsb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3D1D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41D2DA8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C9BA6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02112A" w14:textId="19481418" w:rsidR="00347CFE" w:rsidRPr="00DD0FB2" w:rsidRDefault="00811268" w:rsidP="000D3839">
            <w:pPr>
              <w:rPr>
                <w:rFonts w:asciiTheme="majorHAnsi" w:eastAsia="Calibri" w:hAnsiTheme="majorHAnsi" w:cstheme="majorHAnsi"/>
                <w:color w:val="0563C1"/>
                <w:u w:val="single"/>
                <w:lang w:val="en-US"/>
              </w:rPr>
            </w:pPr>
            <w:hyperlink r:id="rId456">
              <w:r w:rsidR="00FE5DC0" w:rsidRPr="00DD0FB2">
                <w:rPr>
                  <w:rFonts w:asciiTheme="majorHAnsi" w:eastAsia="Calibri" w:hAnsiTheme="majorHAnsi" w:cstheme="majorHAnsi"/>
                  <w:color w:val="0563C1"/>
                  <w:u w:val="single"/>
                  <w:lang w:val="en-US"/>
                </w:rPr>
                <w:t>Susu, Sose, Soso, Soussou, Susoo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592DC1" w14:textId="7D378F84" w:rsidR="00347CFE" w:rsidRPr="00DD0FB2" w:rsidRDefault="00811268" w:rsidP="00BA0ED8">
            <w:pPr>
              <w:rPr>
                <w:rFonts w:asciiTheme="majorHAnsi" w:eastAsia="Calibri" w:hAnsiTheme="majorHAnsi" w:cstheme="majorHAnsi"/>
                <w:color w:val="0563C1"/>
                <w:u w:val="single"/>
              </w:rPr>
            </w:pPr>
            <w:hyperlink r:id="rId457">
              <w:r w:rsidR="00FE5DC0" w:rsidRPr="00DD0FB2">
                <w:rPr>
                  <w:rFonts w:asciiTheme="majorHAnsi" w:eastAsia="Calibri" w:hAnsiTheme="majorHAnsi" w:cstheme="majorHAnsi"/>
                  <w:color w:val="0563C1"/>
                  <w:u w:val="single"/>
                </w:rPr>
                <w:t>sus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3D397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046704C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166BB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305E25" w14:textId="5789C100" w:rsidR="00347CFE" w:rsidRPr="00DD0FB2" w:rsidRDefault="00811268" w:rsidP="000D3839">
            <w:pPr>
              <w:rPr>
                <w:rFonts w:asciiTheme="majorHAnsi" w:eastAsia="Calibri" w:hAnsiTheme="majorHAnsi" w:cstheme="majorHAnsi"/>
                <w:color w:val="0563C1"/>
                <w:u w:val="single"/>
              </w:rPr>
            </w:pPr>
            <w:hyperlink r:id="rId458">
              <w:r w:rsidR="00FE5DC0" w:rsidRPr="00DD0FB2">
                <w:rPr>
                  <w:rFonts w:asciiTheme="majorHAnsi" w:eastAsia="Calibri" w:hAnsiTheme="majorHAnsi" w:cstheme="majorHAnsi"/>
                  <w:color w:val="0563C1"/>
                  <w:u w:val="single"/>
                </w:rPr>
                <w:t>Tagabawà, Tagabawa Bagobo, Tagabawa Manobo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989087" w14:textId="5ABDF530" w:rsidR="00347CFE" w:rsidRPr="00DD0FB2" w:rsidRDefault="00811268" w:rsidP="00BA0ED8">
            <w:pPr>
              <w:rPr>
                <w:rFonts w:asciiTheme="majorHAnsi" w:eastAsia="Calibri" w:hAnsiTheme="majorHAnsi" w:cstheme="majorHAnsi"/>
                <w:color w:val="0563C1"/>
                <w:u w:val="single"/>
              </w:rPr>
            </w:pPr>
            <w:hyperlink r:id="rId459">
              <w:r w:rsidR="00FE5DC0" w:rsidRPr="00DD0FB2">
                <w:rPr>
                  <w:rFonts w:asciiTheme="majorHAnsi" w:eastAsia="Calibri" w:hAnsiTheme="majorHAnsi" w:cstheme="majorHAnsi"/>
                  <w:color w:val="0563C1"/>
                  <w:u w:val="single"/>
                </w:rPr>
                <w:t>bgs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D51C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5FFE84D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2E223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E2E050" w14:textId="44742A9F" w:rsidR="00347CFE" w:rsidRPr="00DD0FB2" w:rsidRDefault="00811268" w:rsidP="000D3839">
            <w:pPr>
              <w:rPr>
                <w:rFonts w:asciiTheme="majorHAnsi" w:eastAsia="Calibri" w:hAnsiTheme="majorHAnsi" w:cstheme="majorHAnsi"/>
                <w:color w:val="0563C1"/>
                <w:u w:val="single"/>
              </w:rPr>
            </w:pPr>
            <w:hyperlink r:id="rId460">
              <w:r w:rsidR="00FE5DC0" w:rsidRPr="00DD0FB2">
                <w:rPr>
                  <w:rFonts w:asciiTheme="majorHAnsi" w:eastAsia="Calibri" w:hAnsiTheme="majorHAnsi" w:cstheme="majorHAnsi"/>
                  <w:color w:val="0563C1"/>
                  <w:u w:val="single"/>
                </w:rPr>
                <w:t>Talysh, Talesh, Talish, Talyshi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C41230" w14:textId="3793FD17" w:rsidR="00347CFE" w:rsidRPr="00DD0FB2" w:rsidRDefault="00811268" w:rsidP="00BA0ED8">
            <w:pPr>
              <w:rPr>
                <w:rFonts w:asciiTheme="majorHAnsi" w:eastAsia="Calibri" w:hAnsiTheme="majorHAnsi" w:cstheme="majorHAnsi"/>
                <w:color w:val="0563C1"/>
                <w:u w:val="single"/>
              </w:rPr>
            </w:pPr>
            <w:hyperlink r:id="rId461">
              <w:r w:rsidR="00FE5DC0" w:rsidRPr="00DD0FB2">
                <w:rPr>
                  <w:rFonts w:asciiTheme="majorHAnsi" w:eastAsia="Calibri" w:hAnsiTheme="majorHAnsi" w:cstheme="majorHAnsi"/>
                  <w:color w:val="0563C1"/>
                  <w:u w:val="single"/>
                </w:rPr>
                <w:t>tly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FA8CF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6678FB1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3A42C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1FD77B" w14:textId="43612157" w:rsidR="00347CFE" w:rsidRPr="00DD0FB2" w:rsidRDefault="00811268" w:rsidP="000D3839">
            <w:pPr>
              <w:rPr>
                <w:rFonts w:asciiTheme="majorHAnsi" w:eastAsia="Calibri" w:hAnsiTheme="majorHAnsi" w:cstheme="majorHAnsi"/>
              </w:rPr>
            </w:pPr>
            <w:hyperlink r:id="rId462">
              <w:r w:rsidR="00FE5DC0" w:rsidRPr="00DD0FB2">
                <w:rPr>
                  <w:rFonts w:asciiTheme="majorHAnsi" w:eastAsia="Calibri" w:hAnsiTheme="majorHAnsi" w:cstheme="majorHAnsi"/>
                </w:rPr>
                <w:t>Tumbuka, Chitumbuka, Citumbuka, Tamboka, Tambuka, Timbuka, Tombucas, Tumboka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9A5CB4" w14:textId="0048D31D" w:rsidR="00347CFE" w:rsidRPr="00DD0FB2" w:rsidRDefault="00811268" w:rsidP="00BA0ED8">
            <w:pPr>
              <w:rPr>
                <w:rFonts w:asciiTheme="majorHAnsi" w:eastAsia="Calibri" w:hAnsiTheme="majorHAnsi" w:cstheme="majorHAnsi"/>
                <w:color w:val="0563C1"/>
                <w:u w:val="single"/>
              </w:rPr>
            </w:pPr>
            <w:hyperlink r:id="rId463">
              <w:r w:rsidR="00FE5DC0" w:rsidRPr="00DD0FB2">
                <w:rPr>
                  <w:rFonts w:asciiTheme="majorHAnsi" w:eastAsia="Calibri" w:hAnsiTheme="majorHAnsi" w:cstheme="majorHAnsi"/>
                  <w:color w:val="0563C1"/>
                  <w:u w:val="single"/>
                </w:rPr>
                <w:t>tum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E3491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14C56AA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463AB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473448" w14:textId="04D79E1C" w:rsidR="00347CFE" w:rsidRPr="00DD0FB2" w:rsidRDefault="00811268" w:rsidP="000D3839">
            <w:pPr>
              <w:rPr>
                <w:rFonts w:asciiTheme="majorHAnsi" w:eastAsia="Calibri" w:hAnsiTheme="majorHAnsi" w:cstheme="majorHAnsi"/>
              </w:rPr>
            </w:pPr>
            <w:hyperlink r:id="rId464">
              <w:r w:rsidR="00FE5DC0" w:rsidRPr="00DD0FB2">
                <w:rPr>
                  <w:rFonts w:asciiTheme="majorHAnsi" w:eastAsia="Calibri" w:hAnsiTheme="majorHAnsi" w:cstheme="majorHAnsi"/>
                </w:rPr>
                <w:t>Tuvan, Tuva, Diba, Kök Mungak, Soyod, Soyon, Soyot, Tannu-Tuva, Tofa, Tokha, Tuba, Tuvan, Tuvia, Tuvin, Tuvinian, Tyva, Uriankhai, Uriankhai-Monchak, Uryankhai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AD71AA" w14:textId="5ED94FD8" w:rsidR="00347CFE" w:rsidRPr="00DD0FB2" w:rsidRDefault="00811268" w:rsidP="00BA0ED8">
            <w:pPr>
              <w:rPr>
                <w:rFonts w:asciiTheme="majorHAnsi" w:eastAsia="Calibri" w:hAnsiTheme="majorHAnsi" w:cstheme="majorHAnsi"/>
                <w:color w:val="0563C1"/>
                <w:u w:val="single"/>
              </w:rPr>
            </w:pPr>
            <w:hyperlink r:id="rId465">
              <w:r w:rsidR="00FE5DC0" w:rsidRPr="00DD0FB2">
                <w:rPr>
                  <w:rFonts w:asciiTheme="majorHAnsi" w:eastAsia="Calibri" w:hAnsiTheme="majorHAnsi" w:cstheme="majorHAnsi"/>
                  <w:color w:val="0563C1"/>
                  <w:u w:val="single"/>
                </w:rPr>
                <w:t>tyv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E79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5F06F78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9A3773"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E375A" w14:textId="51D8F81B" w:rsidR="00347CFE" w:rsidRPr="00DD0FB2" w:rsidRDefault="00811268" w:rsidP="000D3839">
            <w:pPr>
              <w:rPr>
                <w:rFonts w:asciiTheme="majorHAnsi" w:eastAsia="Calibri" w:hAnsiTheme="majorHAnsi" w:cstheme="majorHAnsi"/>
                <w:color w:val="0563C1"/>
                <w:u w:val="single"/>
                <w:lang w:val="en-US"/>
              </w:rPr>
            </w:pPr>
            <w:hyperlink r:id="rId466">
              <w:r w:rsidR="00FE5DC0" w:rsidRPr="00DD0FB2">
                <w:rPr>
                  <w:rFonts w:asciiTheme="majorHAnsi" w:eastAsia="Calibri" w:hAnsiTheme="majorHAnsi" w:cstheme="majorHAnsi"/>
                  <w:color w:val="0563C1"/>
                  <w:u w:val="single"/>
                  <w:lang w:val="en-US"/>
                </w:rPr>
                <w:t>Wolof, Ouolof, Volof, Walaf, Waro-Waro, Yallof</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AE6C35" w14:textId="0BB30751" w:rsidR="00347CFE" w:rsidRPr="00DD0FB2" w:rsidRDefault="00811268" w:rsidP="00BA0ED8">
            <w:pPr>
              <w:rPr>
                <w:rFonts w:asciiTheme="majorHAnsi" w:eastAsia="Calibri" w:hAnsiTheme="majorHAnsi" w:cstheme="majorHAnsi"/>
                <w:color w:val="0563C1"/>
                <w:u w:val="single"/>
              </w:rPr>
            </w:pPr>
            <w:hyperlink r:id="rId467">
              <w:r w:rsidR="00FE5DC0" w:rsidRPr="00DD0FB2">
                <w:rPr>
                  <w:rFonts w:asciiTheme="majorHAnsi" w:eastAsia="Calibri" w:hAnsiTheme="majorHAnsi" w:cstheme="majorHAnsi"/>
                  <w:color w:val="0563C1"/>
                  <w:u w:val="single"/>
                </w:rPr>
                <w:t>wol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A186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54B29D4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52637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BE7DE8" w14:textId="6E2C6A4A" w:rsidR="00347CFE" w:rsidRPr="00DD0FB2" w:rsidRDefault="00811268" w:rsidP="000D3839">
            <w:pPr>
              <w:rPr>
                <w:rFonts w:asciiTheme="majorHAnsi" w:eastAsia="Calibri" w:hAnsiTheme="majorHAnsi" w:cstheme="majorHAnsi"/>
              </w:rPr>
            </w:pPr>
            <w:hyperlink r:id="rId468">
              <w:r w:rsidR="00FE5DC0" w:rsidRPr="00DD0FB2">
                <w:rPr>
                  <w:rFonts w:asciiTheme="majorHAnsi" w:eastAsia="Calibri" w:hAnsiTheme="majorHAnsi" w:cstheme="majorHAnsi"/>
                </w:rPr>
                <w:t>Zarma, Adzerma, Djerma, Dyabarma, Dyarma, Dyerma, Zabarma, Zarbarma, Zarmaci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F11788" w14:textId="38F69E1B" w:rsidR="00347CFE" w:rsidRPr="00DD0FB2" w:rsidRDefault="00811268" w:rsidP="00BA0ED8">
            <w:pPr>
              <w:rPr>
                <w:rFonts w:asciiTheme="majorHAnsi" w:eastAsia="Calibri" w:hAnsiTheme="majorHAnsi" w:cstheme="majorHAnsi"/>
                <w:color w:val="0563C1"/>
                <w:u w:val="single"/>
              </w:rPr>
            </w:pPr>
            <w:hyperlink r:id="rId469">
              <w:r w:rsidR="00FE5DC0" w:rsidRPr="00DD0FB2">
                <w:rPr>
                  <w:rFonts w:asciiTheme="majorHAnsi" w:eastAsia="Calibri" w:hAnsiTheme="majorHAnsi" w:cstheme="majorHAnsi"/>
                  <w:color w:val="0563C1"/>
                  <w:u w:val="single"/>
                </w:rPr>
                <w:t>dje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2085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01D1421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48339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0D5D1" w14:textId="681C4A26" w:rsidR="00347CFE" w:rsidRPr="00DD0FB2" w:rsidRDefault="00811268" w:rsidP="000D3839">
            <w:pPr>
              <w:rPr>
                <w:rFonts w:asciiTheme="majorHAnsi" w:eastAsia="Calibri" w:hAnsiTheme="majorHAnsi" w:cstheme="majorHAnsi"/>
              </w:rPr>
            </w:pPr>
            <w:hyperlink r:id="rId470">
              <w:r w:rsidR="00FE5DC0" w:rsidRPr="00DD0FB2">
                <w:rPr>
                  <w:rFonts w:asciiTheme="majorHAnsi" w:eastAsia="Calibri" w:hAnsiTheme="majorHAnsi" w:cstheme="majorHAnsi"/>
                </w:rPr>
                <w:t>Zazaki, Northern, Alevica, Dersimki, Dimilki, Kirmanjki, Northern Zaza, So-Bê, Zaza, Zonê 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478D37" w14:textId="20557391" w:rsidR="00347CFE" w:rsidRPr="00DD0FB2" w:rsidRDefault="00811268" w:rsidP="00BA0ED8">
            <w:pPr>
              <w:rPr>
                <w:rFonts w:asciiTheme="majorHAnsi" w:eastAsia="Calibri" w:hAnsiTheme="majorHAnsi" w:cstheme="majorHAnsi"/>
                <w:color w:val="0563C1"/>
                <w:u w:val="single"/>
              </w:rPr>
            </w:pPr>
            <w:hyperlink r:id="rId471">
              <w:r w:rsidR="00FE5DC0" w:rsidRPr="00DD0FB2">
                <w:rPr>
                  <w:rFonts w:asciiTheme="majorHAnsi" w:eastAsia="Calibri" w:hAnsiTheme="majorHAnsi" w:cstheme="majorHAnsi"/>
                  <w:color w:val="0563C1"/>
                  <w:u w:val="single"/>
                </w:rPr>
                <w:t>kiu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014C1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4</w:t>
            </w:r>
          </w:p>
        </w:tc>
      </w:tr>
      <w:tr w:rsidR="00347CFE" w:rsidRPr="00DD0FB2" w14:paraId="180E3F7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1FCA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622EF" w14:textId="77777777" w:rsidR="00347CFE" w:rsidRPr="00DD0FB2" w:rsidRDefault="00FE5DC0" w:rsidP="000D3839">
            <w:pPr>
              <w:rPr>
                <w:rFonts w:asciiTheme="majorHAnsi" w:eastAsia="Calibri" w:hAnsiTheme="majorHAnsi" w:cstheme="majorHAnsi"/>
                <w:color w:val="0000FF"/>
                <w:u w:val="single"/>
              </w:rPr>
            </w:pPr>
            <w:r w:rsidRPr="00DD0FB2">
              <w:rPr>
                <w:rFonts w:asciiTheme="majorHAnsi" w:eastAsia="Calibri" w:hAnsiTheme="majorHAnsi" w:cstheme="majorHAnsi"/>
                <w:color w:val="0000FF"/>
                <w:u w:val="single"/>
              </w:rPr>
              <w:t xml:space="preserve">Acehnese, </w:t>
            </w:r>
            <w:r w:rsidRPr="00DD0FB2">
              <w:rPr>
                <w:rFonts w:asciiTheme="majorHAnsi" w:eastAsia="Calibri" w:hAnsiTheme="majorHAnsi" w:cstheme="majorHAnsi"/>
              </w:rPr>
              <w:t>Achehnese AchineseAceh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96DEE6" w14:textId="093F3A66" w:rsidR="00347CFE" w:rsidRPr="00DD0FB2" w:rsidRDefault="00811268" w:rsidP="00BA0ED8">
            <w:pPr>
              <w:rPr>
                <w:rFonts w:asciiTheme="majorHAnsi" w:eastAsia="Calibri" w:hAnsiTheme="majorHAnsi" w:cstheme="majorHAnsi"/>
                <w:color w:val="0563C1"/>
                <w:u w:val="single"/>
              </w:rPr>
            </w:pPr>
            <w:hyperlink r:id="rId472">
              <w:r w:rsidR="00FE5DC0" w:rsidRPr="00DD0FB2">
                <w:rPr>
                  <w:rFonts w:asciiTheme="majorHAnsi" w:eastAsia="Calibri" w:hAnsiTheme="majorHAnsi" w:cstheme="majorHAnsi"/>
                  <w:color w:val="0563C1"/>
                  <w:u w:val="single"/>
                </w:rPr>
                <w:t>ace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F2009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362DFE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A53CB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178183" w14:textId="77777777" w:rsidR="00347CFE" w:rsidRPr="00DD0FB2" w:rsidRDefault="00FE5DC0" w:rsidP="000D3839">
            <w:pPr>
              <w:rPr>
                <w:rFonts w:asciiTheme="majorHAnsi" w:eastAsia="Calibri" w:hAnsiTheme="majorHAnsi" w:cstheme="majorHAnsi"/>
                <w:color w:val="0000FF"/>
                <w:u w:val="single"/>
              </w:rPr>
            </w:pPr>
            <w:r w:rsidRPr="00DD0FB2">
              <w:rPr>
                <w:rFonts w:asciiTheme="majorHAnsi" w:eastAsia="Calibri" w:hAnsiTheme="majorHAnsi" w:cstheme="majorHAnsi"/>
                <w:color w:val="0000FF"/>
                <w:u w:val="single"/>
              </w:rPr>
              <w:t xml:space="preserve">Acholi, </w:t>
            </w:r>
            <w:r w:rsidRPr="00DD0FB2">
              <w:rPr>
                <w:rFonts w:asciiTheme="majorHAnsi" w:eastAsia="Calibri" w:hAnsiTheme="majorHAnsi" w:cstheme="majorHAnsi"/>
              </w:rPr>
              <w:t>Acoli Acooli Akoli Atscholi Dok Acoli Gang Lëbacoli Log Acoli Lwo Lwoo Shuli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D0659E" w14:textId="59B021C9" w:rsidR="00347CFE" w:rsidRPr="00DD0FB2" w:rsidRDefault="00811268" w:rsidP="00BA0ED8">
            <w:pPr>
              <w:rPr>
                <w:rFonts w:asciiTheme="majorHAnsi" w:eastAsia="Calibri" w:hAnsiTheme="majorHAnsi" w:cstheme="majorHAnsi"/>
                <w:color w:val="0563C1"/>
                <w:u w:val="single"/>
              </w:rPr>
            </w:pPr>
            <w:hyperlink r:id="rId473">
              <w:r w:rsidR="00FE5DC0" w:rsidRPr="00DD0FB2">
                <w:rPr>
                  <w:rFonts w:asciiTheme="majorHAnsi" w:eastAsia="Calibri" w:hAnsiTheme="majorHAnsi" w:cstheme="majorHAnsi"/>
                  <w:color w:val="0563C1"/>
                  <w:u w:val="single"/>
                </w:rPr>
                <w:t>ach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D72E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051842E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76097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54D372" w14:textId="550D07D7" w:rsidR="00347CFE" w:rsidRPr="00DD0FB2" w:rsidRDefault="00811268" w:rsidP="000D3839">
            <w:pPr>
              <w:rPr>
                <w:rFonts w:asciiTheme="majorHAnsi" w:eastAsia="Calibri" w:hAnsiTheme="majorHAnsi" w:cstheme="majorHAnsi"/>
              </w:rPr>
            </w:pPr>
            <w:hyperlink r:id="rId474">
              <w:r w:rsidR="00FE5DC0" w:rsidRPr="00DD0FB2">
                <w:rPr>
                  <w:rFonts w:asciiTheme="majorHAnsi" w:eastAsia="Calibri" w:hAnsiTheme="majorHAnsi" w:cstheme="majorHAnsi"/>
                  <w:lang w:val="en-US"/>
                </w:rPr>
                <w:t xml:space="preserve">Afaan Oromooromo Oromiffa “Galla” (pej.) </w:t>
              </w:r>
              <w:r w:rsidR="00FE5DC0" w:rsidRPr="00DD0FB2">
                <w:rPr>
                  <w:rFonts w:asciiTheme="majorHAnsi" w:eastAsia="Calibri" w:hAnsiTheme="majorHAnsi" w:cstheme="majorHAnsi"/>
                </w:rPr>
                <w:t>“Galligna” (pej.) “Gallinya” (pej.) Southern Oromo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409A60" w14:textId="6FF2AB8E" w:rsidR="00347CFE" w:rsidRPr="00DD0FB2" w:rsidRDefault="00811268" w:rsidP="00BA0ED8">
            <w:pPr>
              <w:rPr>
                <w:rFonts w:asciiTheme="majorHAnsi" w:eastAsia="Calibri" w:hAnsiTheme="majorHAnsi" w:cstheme="majorHAnsi"/>
                <w:color w:val="0563C1"/>
                <w:u w:val="single"/>
              </w:rPr>
            </w:pPr>
            <w:hyperlink r:id="rId475">
              <w:r w:rsidR="00FE5DC0" w:rsidRPr="00DD0FB2">
                <w:rPr>
                  <w:rFonts w:asciiTheme="majorHAnsi" w:eastAsia="Calibri" w:hAnsiTheme="majorHAnsi" w:cstheme="majorHAnsi"/>
                  <w:color w:val="0563C1"/>
                  <w:u w:val="single"/>
                </w:rPr>
                <w:t>orm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6F262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7078B68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B2E0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B16610" w14:textId="4BAC485E" w:rsidR="00347CFE" w:rsidRPr="00DD0FB2" w:rsidRDefault="00811268" w:rsidP="000D3839">
            <w:pPr>
              <w:rPr>
                <w:rFonts w:asciiTheme="majorHAnsi" w:eastAsia="Calibri" w:hAnsiTheme="majorHAnsi" w:cstheme="majorHAnsi"/>
                <w:lang w:val="en-US"/>
              </w:rPr>
            </w:pPr>
            <w:hyperlink r:id="rId476">
              <w:r w:rsidR="00FE5DC0" w:rsidRPr="00DD0FB2">
                <w:rPr>
                  <w:rFonts w:asciiTheme="majorHAnsi" w:eastAsia="Calibri" w:hAnsiTheme="majorHAnsi" w:cstheme="majorHAnsi"/>
                  <w:lang w:val="en-US"/>
                </w:rPr>
                <w:t>Afar, Adal, ’Afar Af, Afaraf, “Danakil” (pej.), “Denkel” (pej.), Qafar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A52B08" w14:textId="2B6119A3" w:rsidR="00347CFE" w:rsidRPr="00DD0FB2" w:rsidRDefault="00811268" w:rsidP="00BA0ED8">
            <w:pPr>
              <w:rPr>
                <w:rFonts w:asciiTheme="majorHAnsi" w:eastAsia="Calibri" w:hAnsiTheme="majorHAnsi" w:cstheme="majorHAnsi"/>
                <w:color w:val="0563C1"/>
                <w:u w:val="single"/>
              </w:rPr>
            </w:pPr>
            <w:hyperlink r:id="rId477">
              <w:r w:rsidR="00FE5DC0" w:rsidRPr="00DD0FB2">
                <w:rPr>
                  <w:rFonts w:asciiTheme="majorHAnsi" w:eastAsia="Calibri" w:hAnsiTheme="majorHAnsi" w:cstheme="majorHAnsi"/>
                  <w:color w:val="0563C1"/>
                  <w:u w:val="single"/>
                </w:rPr>
                <w:t>aar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70CD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004A62C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FE7A2F"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A238B5" w14:textId="77777777" w:rsidR="00347CFE" w:rsidRPr="00DD0FB2" w:rsidRDefault="00FE5DC0" w:rsidP="000D3839">
            <w:pPr>
              <w:rPr>
                <w:rFonts w:asciiTheme="majorHAnsi" w:eastAsia="Calibri" w:hAnsiTheme="majorHAnsi" w:cstheme="majorHAnsi"/>
                <w:color w:val="0000FF"/>
                <w:u w:val="single"/>
              </w:rPr>
            </w:pPr>
            <w:r w:rsidRPr="00DD0FB2">
              <w:rPr>
                <w:rFonts w:asciiTheme="majorHAnsi" w:eastAsia="Calibri" w:hAnsiTheme="majorHAnsi" w:cstheme="majorHAnsi"/>
                <w:color w:val="0000FF"/>
                <w:u w:val="single"/>
              </w:rPr>
              <w:t xml:space="preserve">Alsatian, </w:t>
            </w:r>
            <w:r w:rsidRPr="00DD0FB2">
              <w:rPr>
                <w:rFonts w:asciiTheme="majorHAnsi" w:eastAsia="Calibri" w:hAnsiTheme="majorHAnsi" w:cstheme="majorHAnsi"/>
              </w:rPr>
              <w:t>Elsässerdeutsche Alsacien Alemanic Alemannisch Schwyzerdütsch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667D94" w14:textId="472153BD" w:rsidR="00347CFE" w:rsidRPr="00DD0FB2" w:rsidRDefault="00811268" w:rsidP="000D3839">
            <w:pPr>
              <w:rPr>
                <w:rFonts w:asciiTheme="majorHAnsi" w:eastAsia="Calibri" w:hAnsiTheme="majorHAnsi" w:cstheme="majorHAnsi"/>
                <w:color w:val="0563C1"/>
                <w:u w:val="single"/>
              </w:rPr>
            </w:pPr>
            <w:hyperlink r:id="rId478">
              <w:r w:rsidR="00FE5DC0" w:rsidRPr="00DD0FB2">
                <w:rPr>
                  <w:rFonts w:asciiTheme="majorHAnsi" w:eastAsia="Calibri" w:hAnsiTheme="majorHAnsi" w:cstheme="majorHAnsi"/>
                  <w:color w:val="0563C1"/>
                  <w:u w:val="single"/>
                </w:rPr>
                <w:t>gsw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EC5A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4D6D340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BC4E6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1789CD" w14:textId="6496451C" w:rsidR="00347CFE" w:rsidRPr="00DD0FB2" w:rsidRDefault="00811268" w:rsidP="000D3839">
            <w:pPr>
              <w:rPr>
                <w:rFonts w:asciiTheme="majorHAnsi" w:eastAsia="Calibri" w:hAnsiTheme="majorHAnsi" w:cstheme="majorHAnsi"/>
                <w:color w:val="0563C1"/>
                <w:u w:val="single"/>
                <w:lang w:val="en-US"/>
              </w:rPr>
            </w:pPr>
            <w:hyperlink r:id="rId479">
              <w:r w:rsidR="00FE5DC0" w:rsidRPr="00DD0FB2">
                <w:rPr>
                  <w:rFonts w:asciiTheme="majorHAnsi" w:eastAsia="Calibri" w:hAnsiTheme="majorHAnsi" w:cstheme="majorHAnsi"/>
                  <w:color w:val="0563C1"/>
                  <w:u w:val="single"/>
                  <w:lang w:val="en-US"/>
                </w:rPr>
                <w:t>Alur, Aloro, Alua, Alulu, Dho Alur, Jo Alur, Lur, Luri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0E45EF" w14:textId="73E64000" w:rsidR="00347CFE" w:rsidRPr="00DD0FB2" w:rsidRDefault="00811268" w:rsidP="00BA0ED8">
            <w:pPr>
              <w:rPr>
                <w:rFonts w:asciiTheme="majorHAnsi" w:eastAsia="Calibri" w:hAnsiTheme="majorHAnsi" w:cstheme="majorHAnsi"/>
                <w:color w:val="0563C1"/>
                <w:u w:val="single"/>
              </w:rPr>
            </w:pPr>
            <w:hyperlink r:id="rId480">
              <w:r w:rsidR="00FE5DC0" w:rsidRPr="00DD0FB2">
                <w:rPr>
                  <w:rFonts w:asciiTheme="majorHAnsi" w:eastAsia="Calibri" w:hAnsiTheme="majorHAnsi" w:cstheme="majorHAnsi"/>
                  <w:color w:val="0563C1"/>
                  <w:u w:val="single"/>
                </w:rPr>
                <w:t>alz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9D87B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6520BAB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72C11E"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679967" w14:textId="77777777" w:rsidR="00347CFE" w:rsidRPr="00DD0FB2" w:rsidRDefault="00FE5DC0" w:rsidP="000D3839">
            <w:pPr>
              <w:rPr>
                <w:rFonts w:asciiTheme="majorHAnsi" w:eastAsia="Calibri" w:hAnsiTheme="majorHAnsi" w:cstheme="majorHAnsi"/>
                <w:color w:val="0000FF"/>
                <w:u w:val="single"/>
              </w:rPr>
            </w:pPr>
            <w:r w:rsidRPr="00DD0FB2">
              <w:rPr>
                <w:rFonts w:asciiTheme="majorHAnsi" w:eastAsia="Calibri" w:hAnsiTheme="majorHAnsi" w:cstheme="majorHAnsi"/>
                <w:color w:val="0000FF"/>
                <w:u w:val="single"/>
              </w:rPr>
              <w:t xml:space="preserve">Bavarian, </w:t>
            </w:r>
            <w:r w:rsidRPr="00DD0FB2">
              <w:rPr>
                <w:rFonts w:asciiTheme="majorHAnsi" w:eastAsia="Calibri" w:hAnsiTheme="majorHAnsi" w:cstheme="majorHAnsi"/>
              </w:rPr>
              <w:t>Bairisch Bavarian Austrian Bayerisch Ost-Oberdeutsch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74E7D9" w14:textId="6332315D" w:rsidR="00347CFE" w:rsidRPr="00DD0FB2" w:rsidRDefault="00811268" w:rsidP="00BA0ED8">
            <w:pPr>
              <w:rPr>
                <w:rFonts w:asciiTheme="majorHAnsi" w:eastAsia="Calibri" w:hAnsiTheme="majorHAnsi" w:cstheme="majorHAnsi"/>
                <w:color w:val="0563C1"/>
                <w:u w:val="single"/>
              </w:rPr>
            </w:pPr>
            <w:hyperlink r:id="rId481">
              <w:r w:rsidR="00FE5DC0" w:rsidRPr="00DD0FB2">
                <w:rPr>
                  <w:rFonts w:asciiTheme="majorHAnsi" w:eastAsia="Calibri" w:hAnsiTheme="majorHAnsi" w:cstheme="majorHAnsi"/>
                  <w:color w:val="0563C1"/>
                  <w:u w:val="single"/>
                </w:rPr>
                <w:t>bar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EF4B1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7DF33D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A73CD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D5FFD0" w14:textId="77777777" w:rsidR="00347CFE" w:rsidRPr="00DD0FB2" w:rsidRDefault="00FE5DC0" w:rsidP="000D3839">
            <w:pPr>
              <w:rPr>
                <w:rFonts w:asciiTheme="majorHAnsi" w:eastAsia="Calibri" w:hAnsiTheme="majorHAnsi" w:cstheme="majorHAnsi"/>
                <w:color w:val="0000FF"/>
                <w:u w:val="single"/>
              </w:rPr>
            </w:pPr>
            <w:r w:rsidRPr="00DD0FB2">
              <w:rPr>
                <w:rFonts w:asciiTheme="majorHAnsi" w:eastAsia="Calibri" w:hAnsiTheme="majorHAnsi" w:cstheme="majorHAnsi"/>
                <w:color w:val="0000FF"/>
                <w:u w:val="single"/>
              </w:rPr>
              <w:t xml:space="preserve">Brahui, </w:t>
            </w:r>
            <w:r w:rsidRPr="00DD0FB2">
              <w:rPr>
                <w:rFonts w:asciiTheme="majorHAnsi" w:eastAsia="Calibri" w:hAnsiTheme="majorHAnsi" w:cstheme="majorHAnsi"/>
              </w:rPr>
              <w:t>Birahui Brahuidi Brahuigi Kur Galli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C3A421" w14:textId="179CB63F" w:rsidR="00347CFE" w:rsidRPr="00DD0FB2" w:rsidRDefault="00811268" w:rsidP="00BA0ED8">
            <w:pPr>
              <w:rPr>
                <w:rFonts w:asciiTheme="majorHAnsi" w:eastAsia="Calibri" w:hAnsiTheme="majorHAnsi" w:cstheme="majorHAnsi"/>
                <w:color w:val="0563C1"/>
                <w:u w:val="single"/>
              </w:rPr>
            </w:pPr>
            <w:hyperlink r:id="rId482">
              <w:r w:rsidR="00FE5DC0" w:rsidRPr="00DD0FB2">
                <w:rPr>
                  <w:rFonts w:asciiTheme="majorHAnsi" w:eastAsia="Calibri" w:hAnsiTheme="majorHAnsi" w:cstheme="majorHAnsi"/>
                  <w:color w:val="0563C1"/>
                  <w:u w:val="single"/>
                </w:rPr>
                <w:t>brh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7C70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6AA3F308" w14:textId="77777777">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77A01E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EA8B1A6" w14:textId="72085338" w:rsidR="00347CFE" w:rsidRPr="00DD0FB2" w:rsidRDefault="00811268" w:rsidP="000D3839">
            <w:pPr>
              <w:rPr>
                <w:rFonts w:asciiTheme="majorHAnsi" w:eastAsia="Calibri" w:hAnsiTheme="majorHAnsi" w:cstheme="majorHAnsi"/>
                <w:color w:val="0563C1"/>
                <w:u w:val="single"/>
                <w:lang w:val="en-US"/>
              </w:rPr>
            </w:pPr>
            <w:hyperlink r:id="rId483">
              <w:r w:rsidR="00FE5DC0" w:rsidRPr="00DD0FB2">
                <w:rPr>
                  <w:rFonts w:asciiTheme="majorHAnsi" w:eastAsia="Calibri" w:hAnsiTheme="majorHAnsi" w:cstheme="majorHAnsi"/>
                  <w:color w:val="0563C1"/>
                  <w:u w:val="single"/>
                  <w:lang w:val="en-US"/>
                </w:rPr>
                <w:t>Dholuo Kavirondo Luo Luo Nilotic Kavirondo</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8B3EAF8" w14:textId="446D7E5C" w:rsidR="00347CFE" w:rsidRPr="00DD0FB2" w:rsidRDefault="00811268" w:rsidP="00BA0ED8">
            <w:pPr>
              <w:rPr>
                <w:rFonts w:asciiTheme="majorHAnsi" w:eastAsia="Calibri" w:hAnsiTheme="majorHAnsi" w:cstheme="majorHAnsi"/>
                <w:color w:val="0563C1"/>
                <w:u w:val="single"/>
              </w:rPr>
            </w:pPr>
            <w:hyperlink r:id="rId484">
              <w:r w:rsidR="00FE5DC0" w:rsidRPr="00DD0FB2">
                <w:rPr>
                  <w:rFonts w:asciiTheme="majorHAnsi" w:eastAsia="Calibri" w:hAnsiTheme="majorHAnsi" w:cstheme="majorHAnsi"/>
                  <w:color w:val="0563C1"/>
                  <w:u w:val="single"/>
                </w:rPr>
                <w:t>luo</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94A18B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1F63335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F7B1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1B42A" w14:textId="3795625E" w:rsidR="00347CFE" w:rsidRPr="00DD0FB2" w:rsidRDefault="00811268" w:rsidP="000D3839">
            <w:pPr>
              <w:rPr>
                <w:rFonts w:asciiTheme="majorHAnsi" w:eastAsia="Calibri" w:hAnsiTheme="majorHAnsi" w:cstheme="majorHAnsi"/>
                <w:lang w:val="en-US"/>
              </w:rPr>
            </w:pPr>
            <w:hyperlink r:id="rId485">
              <w:r w:rsidR="00FE5DC0" w:rsidRPr="00DD0FB2">
                <w:rPr>
                  <w:rFonts w:asciiTheme="majorHAnsi" w:eastAsia="Calibri" w:hAnsiTheme="majorHAnsi" w:cstheme="majorHAnsi"/>
                  <w:lang w:val="en-US"/>
                </w:rPr>
                <w:t>JamaicanBongo Talk Jamiekan Limon Creole English Patois Patwa Quashie Talk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397970" w14:textId="78EB8CE8" w:rsidR="00347CFE" w:rsidRPr="00DD0FB2" w:rsidRDefault="00811268" w:rsidP="00BA0ED8">
            <w:pPr>
              <w:rPr>
                <w:rFonts w:asciiTheme="majorHAnsi" w:eastAsia="Calibri" w:hAnsiTheme="majorHAnsi" w:cstheme="majorHAnsi"/>
                <w:color w:val="0563C1"/>
                <w:u w:val="single"/>
              </w:rPr>
            </w:pPr>
            <w:hyperlink r:id="rId486">
              <w:r w:rsidR="00FE5DC0" w:rsidRPr="00DD0FB2">
                <w:rPr>
                  <w:rFonts w:asciiTheme="majorHAnsi" w:eastAsia="Calibri" w:hAnsiTheme="majorHAnsi" w:cstheme="majorHAnsi"/>
                  <w:color w:val="0563C1"/>
                  <w:u w:val="single"/>
                </w:rPr>
                <w:t>jam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F490C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0CAAF688" w14:textId="77777777">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BB5F6B6"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EC676FD" w14:textId="7F899B89" w:rsidR="00347CFE" w:rsidRPr="00DD0FB2" w:rsidRDefault="00811268" w:rsidP="000D3839">
            <w:pPr>
              <w:rPr>
                <w:rFonts w:asciiTheme="majorHAnsi" w:eastAsia="Calibri" w:hAnsiTheme="majorHAnsi" w:cstheme="majorHAnsi"/>
                <w:color w:val="0563C1"/>
                <w:u w:val="single"/>
                <w:lang w:val="en-US"/>
              </w:rPr>
            </w:pPr>
            <w:hyperlink r:id="rId487">
              <w:r w:rsidR="00FE5DC0" w:rsidRPr="00DD0FB2">
                <w:rPr>
                  <w:rFonts w:asciiTheme="majorHAnsi" w:eastAsia="Calibri" w:hAnsiTheme="majorHAnsi" w:cstheme="majorHAnsi"/>
                  <w:color w:val="0563C1"/>
                  <w:u w:val="single"/>
                  <w:lang w:val="en-US"/>
                </w:rPr>
                <w:t>Kabyle, Amazigh, Kabyl, Kabylia, Tamazight, Taqbaylit</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2ECF9DB4" w14:textId="5D20CF54" w:rsidR="00347CFE" w:rsidRPr="00DD0FB2" w:rsidRDefault="00811268" w:rsidP="00BA0ED8">
            <w:pPr>
              <w:rPr>
                <w:rFonts w:asciiTheme="majorHAnsi" w:eastAsia="Calibri" w:hAnsiTheme="majorHAnsi" w:cstheme="majorHAnsi"/>
                <w:color w:val="0563C1"/>
                <w:u w:val="single"/>
              </w:rPr>
            </w:pPr>
            <w:hyperlink r:id="rId488">
              <w:r w:rsidR="00FE5DC0" w:rsidRPr="00DD0FB2">
                <w:rPr>
                  <w:rFonts w:asciiTheme="majorHAnsi" w:eastAsia="Calibri" w:hAnsiTheme="majorHAnsi" w:cstheme="majorHAnsi"/>
                  <w:color w:val="0563C1"/>
                  <w:u w:val="single"/>
                </w:rPr>
                <w:t>kbp</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6DE1DB6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15350FA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C0797B"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10E65" w14:textId="4EBEAD65" w:rsidR="00347CFE" w:rsidRPr="00DD0FB2" w:rsidRDefault="00811268" w:rsidP="000D3839">
            <w:pPr>
              <w:rPr>
                <w:rFonts w:asciiTheme="majorHAnsi" w:eastAsia="Calibri" w:hAnsiTheme="majorHAnsi" w:cstheme="majorHAnsi"/>
                <w:color w:val="0563C1"/>
                <w:u w:val="single"/>
              </w:rPr>
            </w:pPr>
            <w:hyperlink r:id="rId489">
              <w:r w:rsidR="00FE5DC0" w:rsidRPr="00DD0FB2">
                <w:rPr>
                  <w:rFonts w:asciiTheme="majorHAnsi" w:eastAsia="Calibri" w:hAnsiTheme="majorHAnsi" w:cstheme="majorHAnsi"/>
                  <w:color w:val="0563C1"/>
                  <w:u w:val="single"/>
                </w:rPr>
                <w:t xml:space="preserve">Kikuyu, Gĩkũyũ, Gekoyo, Gigikuyu,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9200B4" w14:textId="040EDA68" w:rsidR="00347CFE" w:rsidRPr="00DD0FB2" w:rsidRDefault="00811268" w:rsidP="00BA0ED8">
            <w:pPr>
              <w:rPr>
                <w:rFonts w:asciiTheme="majorHAnsi" w:eastAsia="Calibri" w:hAnsiTheme="majorHAnsi" w:cstheme="majorHAnsi"/>
                <w:color w:val="0563C1"/>
                <w:u w:val="single"/>
              </w:rPr>
            </w:pPr>
            <w:hyperlink r:id="rId490">
              <w:r w:rsidR="00FE5DC0" w:rsidRPr="00DD0FB2">
                <w:rPr>
                  <w:rFonts w:asciiTheme="majorHAnsi" w:eastAsia="Calibri" w:hAnsiTheme="majorHAnsi" w:cstheme="majorHAnsi"/>
                  <w:color w:val="0563C1"/>
                  <w:u w:val="single"/>
                </w:rPr>
                <w:t>kik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319B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5010E6F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A7480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81EDE9" w14:textId="48DD6BAC" w:rsidR="00347CFE" w:rsidRPr="00DD0FB2" w:rsidRDefault="00811268" w:rsidP="000D3839">
            <w:pPr>
              <w:rPr>
                <w:rFonts w:asciiTheme="majorHAnsi" w:eastAsia="Calibri" w:hAnsiTheme="majorHAnsi" w:cstheme="majorHAnsi"/>
              </w:rPr>
            </w:pPr>
            <w:hyperlink r:id="rId491">
              <w:r w:rsidR="00FE5DC0" w:rsidRPr="00DD0FB2">
                <w:rPr>
                  <w:rFonts w:asciiTheme="majorHAnsi" w:eastAsia="Calibri" w:hAnsiTheme="majorHAnsi" w:cstheme="majorHAnsi"/>
                </w:rPr>
                <w:t>Low Saxon, Low German, Nedderdütsch, Neddersassisch, Nedersaksisch, Niederdeutsch, Niedersaechsisch, Plattdeutsch, Plattdüütsch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90C92D" w14:textId="71787F8C" w:rsidR="00347CFE" w:rsidRPr="00DD0FB2" w:rsidRDefault="00811268" w:rsidP="00BA0ED8">
            <w:pPr>
              <w:rPr>
                <w:rFonts w:asciiTheme="majorHAnsi" w:eastAsia="Calibri" w:hAnsiTheme="majorHAnsi" w:cstheme="majorHAnsi"/>
                <w:color w:val="0563C1"/>
                <w:u w:val="single"/>
              </w:rPr>
            </w:pPr>
            <w:hyperlink r:id="rId492">
              <w:r w:rsidR="00FE5DC0" w:rsidRPr="00DD0FB2">
                <w:rPr>
                  <w:rFonts w:asciiTheme="majorHAnsi" w:eastAsia="Calibri" w:hAnsiTheme="majorHAnsi" w:cstheme="majorHAnsi"/>
                  <w:color w:val="0563C1"/>
                  <w:u w:val="single"/>
                </w:rPr>
                <w:t>nds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82B2C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34F9D15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867F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3871D4" w14:textId="36C20470" w:rsidR="00347CFE" w:rsidRPr="00DD0FB2" w:rsidRDefault="00811268" w:rsidP="000D3839">
            <w:pPr>
              <w:rPr>
                <w:rFonts w:asciiTheme="majorHAnsi" w:eastAsia="Calibri" w:hAnsiTheme="majorHAnsi" w:cstheme="majorHAnsi"/>
                <w:color w:val="0563C1"/>
                <w:u w:val="single"/>
              </w:rPr>
            </w:pPr>
            <w:hyperlink r:id="rId493">
              <w:r w:rsidR="00FE5DC0" w:rsidRPr="00DD0FB2">
                <w:rPr>
                  <w:rFonts w:asciiTheme="majorHAnsi" w:eastAsia="Calibri" w:hAnsiTheme="majorHAnsi" w:cstheme="majorHAnsi"/>
                  <w:color w:val="0563C1"/>
                  <w:u w:val="single"/>
                </w:rPr>
                <w:t>Maasai, Maa, Masai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738D5B" w14:textId="4C3109CA" w:rsidR="00347CFE" w:rsidRPr="00DD0FB2" w:rsidRDefault="00811268" w:rsidP="00BA0ED8">
            <w:pPr>
              <w:rPr>
                <w:rFonts w:asciiTheme="majorHAnsi" w:eastAsia="Calibri" w:hAnsiTheme="majorHAnsi" w:cstheme="majorHAnsi"/>
                <w:color w:val="0563C1"/>
                <w:u w:val="single"/>
              </w:rPr>
            </w:pPr>
            <w:hyperlink r:id="rId494">
              <w:r w:rsidR="00FE5DC0" w:rsidRPr="00DD0FB2">
                <w:rPr>
                  <w:rFonts w:asciiTheme="majorHAnsi" w:eastAsia="Calibri" w:hAnsiTheme="majorHAnsi" w:cstheme="majorHAnsi"/>
                  <w:color w:val="0563C1"/>
                  <w:u w:val="single"/>
                </w:rPr>
                <w:t>mas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02D6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5D09EFA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E02C5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25250" w14:textId="105160B4" w:rsidR="00347CFE" w:rsidRPr="00DD0FB2" w:rsidRDefault="00811268" w:rsidP="000D3839">
            <w:pPr>
              <w:rPr>
                <w:rFonts w:asciiTheme="majorHAnsi" w:eastAsia="Calibri" w:hAnsiTheme="majorHAnsi" w:cstheme="majorHAnsi"/>
                <w:color w:val="0563C1"/>
                <w:u w:val="single"/>
              </w:rPr>
            </w:pPr>
            <w:hyperlink r:id="rId495">
              <w:r w:rsidR="00FE5DC0" w:rsidRPr="00DD0FB2">
                <w:rPr>
                  <w:rFonts w:asciiTheme="majorHAnsi" w:eastAsia="Calibri" w:hAnsiTheme="majorHAnsi" w:cstheme="majorHAnsi"/>
                  <w:color w:val="0563C1"/>
                  <w:u w:val="single"/>
                </w:rPr>
                <w:t>Madurese, Madura, Basa Mathura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EC83D4" w14:textId="1CF79676" w:rsidR="00347CFE" w:rsidRPr="00DD0FB2" w:rsidRDefault="00811268" w:rsidP="00BA0ED8">
            <w:pPr>
              <w:rPr>
                <w:rFonts w:asciiTheme="majorHAnsi" w:eastAsia="Calibri" w:hAnsiTheme="majorHAnsi" w:cstheme="majorHAnsi"/>
                <w:color w:val="0563C1"/>
                <w:u w:val="single"/>
              </w:rPr>
            </w:pPr>
            <w:hyperlink r:id="rId496">
              <w:r w:rsidR="00FE5DC0" w:rsidRPr="00DD0FB2">
                <w:rPr>
                  <w:rFonts w:asciiTheme="majorHAnsi" w:eastAsia="Calibri" w:hAnsiTheme="majorHAnsi" w:cstheme="majorHAnsi"/>
                  <w:color w:val="0563C1"/>
                  <w:u w:val="single"/>
                </w:rPr>
                <w:t>mad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8A41C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37BE933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C4970"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A311E" w14:textId="6153E1C4" w:rsidR="00347CFE" w:rsidRPr="00DD0FB2" w:rsidRDefault="00811268" w:rsidP="000D3839">
            <w:pPr>
              <w:rPr>
                <w:rFonts w:asciiTheme="majorHAnsi" w:eastAsia="Calibri" w:hAnsiTheme="majorHAnsi" w:cstheme="majorHAnsi"/>
              </w:rPr>
            </w:pPr>
            <w:hyperlink r:id="rId497">
              <w:r w:rsidR="00FE5DC0" w:rsidRPr="00DD0FB2">
                <w:rPr>
                  <w:rFonts w:asciiTheme="majorHAnsi" w:eastAsia="Calibri" w:hAnsiTheme="majorHAnsi" w:cstheme="majorHAnsi"/>
                </w:rPr>
                <w:t>Makhuwa, Central Makhuwa, Emakhuwa, Emakua, Macua, Makhuwa-Makhuwana, Makhuwwa of Nampula, Makoane, Makua, Maquoua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9B272A" w14:textId="6A08FF2E" w:rsidR="00347CFE" w:rsidRPr="00DD0FB2" w:rsidRDefault="00811268" w:rsidP="00BA0ED8">
            <w:pPr>
              <w:rPr>
                <w:rFonts w:asciiTheme="majorHAnsi" w:eastAsia="Calibri" w:hAnsiTheme="majorHAnsi" w:cstheme="majorHAnsi"/>
                <w:color w:val="0563C1"/>
                <w:u w:val="single"/>
              </w:rPr>
            </w:pPr>
            <w:hyperlink r:id="rId498">
              <w:r w:rsidR="00FE5DC0" w:rsidRPr="00DD0FB2">
                <w:rPr>
                  <w:rFonts w:asciiTheme="majorHAnsi" w:eastAsia="Calibri" w:hAnsiTheme="majorHAnsi" w:cstheme="majorHAnsi"/>
                  <w:color w:val="0563C1"/>
                  <w:u w:val="single"/>
                </w:rPr>
                <w:t>vmw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3A32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2DF96E7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219425"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3D2503" w14:textId="763285E3" w:rsidR="00347CFE" w:rsidRPr="00DD0FB2" w:rsidRDefault="00811268" w:rsidP="000D3839">
            <w:pPr>
              <w:rPr>
                <w:rFonts w:asciiTheme="majorHAnsi" w:eastAsia="Calibri" w:hAnsiTheme="majorHAnsi" w:cstheme="majorHAnsi"/>
                <w:lang w:val="en-US"/>
              </w:rPr>
            </w:pPr>
            <w:hyperlink r:id="rId499">
              <w:r w:rsidR="00FE5DC0" w:rsidRPr="00DD0FB2">
                <w:rPr>
                  <w:rFonts w:asciiTheme="majorHAnsi" w:eastAsia="Calibri" w:hAnsiTheme="majorHAnsi" w:cstheme="majorHAnsi"/>
                  <w:lang w:val="en-US"/>
                </w:rPr>
                <w:t>Mandinka, Mande, Manding, Mandingo, Mandingue, Mandinque, Socé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C1A834" w14:textId="0B47512D" w:rsidR="00347CFE" w:rsidRPr="00DD0FB2" w:rsidRDefault="00811268" w:rsidP="00BA0ED8">
            <w:pPr>
              <w:rPr>
                <w:rFonts w:asciiTheme="majorHAnsi" w:eastAsia="Calibri" w:hAnsiTheme="majorHAnsi" w:cstheme="majorHAnsi"/>
                <w:color w:val="0563C1"/>
                <w:u w:val="single"/>
              </w:rPr>
            </w:pPr>
            <w:hyperlink r:id="rId500">
              <w:r w:rsidR="00FE5DC0" w:rsidRPr="00DD0FB2">
                <w:rPr>
                  <w:rFonts w:asciiTheme="majorHAnsi" w:eastAsia="Calibri" w:hAnsiTheme="majorHAnsi" w:cstheme="majorHAnsi"/>
                  <w:color w:val="0563C1"/>
                  <w:u w:val="single"/>
                </w:rPr>
                <w:t>mnk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E8A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68AF50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0F0672"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7726FF" w14:textId="4A01DAA1" w:rsidR="00347CFE" w:rsidRPr="00DD0FB2" w:rsidRDefault="00811268" w:rsidP="000D3839">
            <w:pPr>
              <w:rPr>
                <w:rFonts w:asciiTheme="majorHAnsi" w:eastAsia="Calibri" w:hAnsiTheme="majorHAnsi" w:cstheme="majorHAnsi"/>
                <w:color w:val="0563C1"/>
                <w:u w:val="single"/>
              </w:rPr>
            </w:pPr>
            <w:hyperlink r:id="rId501">
              <w:r w:rsidR="00FE5DC0" w:rsidRPr="00DD0FB2">
                <w:rPr>
                  <w:rFonts w:asciiTheme="majorHAnsi" w:eastAsia="Calibri" w:hAnsiTheme="majorHAnsi" w:cstheme="majorHAnsi"/>
                  <w:color w:val="0563C1"/>
                  <w:u w:val="single"/>
                </w:rPr>
                <w:t>Minangkabau, Minang, Padang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1FC779" w14:textId="442D1D91" w:rsidR="00347CFE" w:rsidRPr="00DD0FB2" w:rsidRDefault="00811268" w:rsidP="00BA0ED8">
            <w:pPr>
              <w:rPr>
                <w:rFonts w:asciiTheme="majorHAnsi" w:eastAsia="Calibri" w:hAnsiTheme="majorHAnsi" w:cstheme="majorHAnsi"/>
                <w:color w:val="0563C1"/>
                <w:u w:val="single"/>
              </w:rPr>
            </w:pPr>
            <w:hyperlink r:id="rId502">
              <w:r w:rsidR="00FE5DC0" w:rsidRPr="00DD0FB2">
                <w:rPr>
                  <w:rFonts w:asciiTheme="majorHAnsi" w:eastAsia="Calibri" w:hAnsiTheme="majorHAnsi" w:cstheme="majorHAnsi"/>
                  <w:color w:val="0563C1"/>
                  <w:u w:val="single"/>
                </w:rPr>
                <w:t>min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3447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5F6B93E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A5B5B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39C004" w14:textId="11D41DAB" w:rsidR="00347CFE" w:rsidRPr="00DD0FB2" w:rsidRDefault="00811268" w:rsidP="000D3839">
            <w:pPr>
              <w:rPr>
                <w:rFonts w:asciiTheme="majorHAnsi" w:eastAsia="Calibri" w:hAnsiTheme="majorHAnsi" w:cstheme="majorHAnsi"/>
                <w:color w:val="0563C1"/>
                <w:u w:val="single"/>
              </w:rPr>
            </w:pPr>
            <w:hyperlink r:id="rId503">
              <w:r w:rsidR="00FE5DC0" w:rsidRPr="00DD0FB2">
                <w:rPr>
                  <w:rFonts w:asciiTheme="majorHAnsi" w:eastAsia="Calibri" w:hAnsiTheme="majorHAnsi" w:cstheme="majorHAnsi"/>
                  <w:color w:val="0563C1"/>
                  <w:u w:val="single"/>
                </w:rPr>
                <w:t>Mundari, Colh, Horo, Mandari, Mondari, Munari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8847AC" w14:textId="1182E25F" w:rsidR="00347CFE" w:rsidRPr="00DD0FB2" w:rsidRDefault="00811268" w:rsidP="00BA0ED8">
            <w:pPr>
              <w:rPr>
                <w:rFonts w:asciiTheme="majorHAnsi" w:eastAsia="Calibri" w:hAnsiTheme="majorHAnsi" w:cstheme="majorHAnsi"/>
                <w:color w:val="0563C1"/>
                <w:u w:val="single"/>
              </w:rPr>
            </w:pPr>
            <w:hyperlink r:id="rId504">
              <w:r w:rsidR="00FE5DC0" w:rsidRPr="00DD0FB2">
                <w:rPr>
                  <w:rFonts w:asciiTheme="majorHAnsi" w:eastAsia="Calibri" w:hAnsiTheme="majorHAnsi" w:cstheme="majorHAnsi"/>
                  <w:color w:val="0563C1"/>
                  <w:u w:val="single"/>
                </w:rPr>
                <w:t>unr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3272D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332FE2A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15751C"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3A807F" w14:textId="6533014B" w:rsidR="00347CFE" w:rsidRPr="00DD0FB2" w:rsidRDefault="00811268" w:rsidP="000D3839">
            <w:pPr>
              <w:rPr>
                <w:rFonts w:asciiTheme="majorHAnsi" w:eastAsia="Calibri" w:hAnsiTheme="majorHAnsi" w:cstheme="majorHAnsi"/>
                <w:color w:val="0563C1"/>
                <w:u w:val="single"/>
              </w:rPr>
            </w:pPr>
            <w:hyperlink r:id="rId505">
              <w:r w:rsidR="00FE5DC0" w:rsidRPr="00DD0FB2">
                <w:rPr>
                  <w:rFonts w:asciiTheme="majorHAnsi" w:eastAsia="Calibri" w:hAnsiTheme="majorHAnsi" w:cstheme="majorHAnsi"/>
                  <w:color w:val="0563C1"/>
                  <w:u w:val="single"/>
                </w:rPr>
                <w:t>Neapolitan, Napoletano, Neapolitan-Calabrese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0735D" w14:textId="70C58F95" w:rsidR="00347CFE" w:rsidRPr="00DD0FB2" w:rsidRDefault="00811268" w:rsidP="00BA0ED8">
            <w:pPr>
              <w:rPr>
                <w:rFonts w:asciiTheme="majorHAnsi" w:eastAsia="Calibri" w:hAnsiTheme="majorHAnsi" w:cstheme="majorHAnsi"/>
                <w:color w:val="0563C1"/>
                <w:u w:val="single"/>
              </w:rPr>
            </w:pPr>
            <w:hyperlink r:id="rId506">
              <w:r w:rsidR="00FE5DC0" w:rsidRPr="00DD0FB2">
                <w:rPr>
                  <w:rFonts w:asciiTheme="majorHAnsi" w:eastAsia="Calibri" w:hAnsiTheme="majorHAnsi" w:cstheme="majorHAnsi"/>
                  <w:color w:val="0563C1"/>
                  <w:u w:val="single"/>
                </w:rPr>
                <w:t>nap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6679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4E5DD3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178E6A"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BF5F9C" w14:textId="66223233" w:rsidR="00347CFE" w:rsidRPr="00DD0FB2" w:rsidRDefault="00811268" w:rsidP="000D3839">
            <w:pPr>
              <w:rPr>
                <w:rFonts w:asciiTheme="majorHAnsi" w:eastAsia="Calibri" w:hAnsiTheme="majorHAnsi" w:cstheme="majorHAnsi"/>
                <w:color w:val="0563C1"/>
                <w:u w:val="single"/>
              </w:rPr>
            </w:pPr>
            <w:hyperlink r:id="rId507">
              <w:r w:rsidR="00FE5DC0" w:rsidRPr="00DD0FB2">
                <w:rPr>
                  <w:rFonts w:asciiTheme="majorHAnsi" w:eastAsia="Calibri" w:hAnsiTheme="majorHAnsi" w:cstheme="majorHAnsi"/>
                  <w:color w:val="0563C1"/>
                  <w:u w:val="single"/>
                </w:rPr>
                <w:t>Piedmontese, Piemontese, Piemontèis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C3BB1D" w14:textId="48ECBE18" w:rsidR="00347CFE" w:rsidRPr="00DD0FB2" w:rsidRDefault="00811268" w:rsidP="00BA0ED8">
            <w:pPr>
              <w:rPr>
                <w:rFonts w:asciiTheme="majorHAnsi" w:eastAsia="Calibri" w:hAnsiTheme="majorHAnsi" w:cstheme="majorHAnsi"/>
                <w:color w:val="0563C1"/>
                <w:u w:val="single"/>
              </w:rPr>
            </w:pPr>
            <w:hyperlink r:id="rId508">
              <w:r w:rsidR="00FE5DC0" w:rsidRPr="00DD0FB2">
                <w:rPr>
                  <w:rFonts w:asciiTheme="majorHAnsi" w:eastAsia="Calibri" w:hAnsiTheme="majorHAnsi" w:cstheme="majorHAnsi"/>
                  <w:color w:val="0563C1"/>
                  <w:u w:val="single"/>
                </w:rPr>
                <w:t>pms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EE206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0ABC54D4" w14:textId="77777777">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007D40A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6026CFD6" w14:textId="3D458A51" w:rsidR="00347CFE" w:rsidRPr="00DD0FB2" w:rsidRDefault="00811268" w:rsidP="000D3839">
            <w:pPr>
              <w:rPr>
                <w:rFonts w:asciiTheme="majorHAnsi" w:eastAsia="Calibri" w:hAnsiTheme="majorHAnsi" w:cstheme="majorHAnsi"/>
                <w:color w:val="0563C1"/>
                <w:u w:val="single"/>
              </w:rPr>
            </w:pPr>
            <w:hyperlink r:id="rId509">
              <w:r w:rsidR="00FE5DC0" w:rsidRPr="00DD0FB2">
                <w:rPr>
                  <w:rFonts w:asciiTheme="majorHAnsi" w:eastAsia="Calibri" w:hAnsiTheme="majorHAnsi" w:cstheme="majorHAnsi"/>
                  <w:color w:val="0563C1"/>
                  <w:u w:val="single"/>
                </w:rPr>
                <w:t xml:space="preserve">Romany, </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C003E47" w14:textId="2FD818F9" w:rsidR="00347CFE" w:rsidRPr="00DD0FB2" w:rsidRDefault="00811268" w:rsidP="00BA0ED8">
            <w:pPr>
              <w:rPr>
                <w:rFonts w:asciiTheme="majorHAnsi" w:eastAsia="Calibri" w:hAnsiTheme="majorHAnsi" w:cstheme="majorHAnsi"/>
                <w:color w:val="0563C1"/>
                <w:u w:val="single"/>
              </w:rPr>
            </w:pPr>
            <w:hyperlink r:id="rId510">
              <w:r w:rsidR="00FE5DC0" w:rsidRPr="00DD0FB2">
                <w:rPr>
                  <w:rFonts w:asciiTheme="majorHAnsi" w:eastAsia="Calibri" w:hAnsiTheme="majorHAnsi" w:cstheme="majorHAnsi"/>
                  <w:color w:val="0563C1"/>
                  <w:u w:val="single"/>
                </w:rPr>
                <w:t>rom</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062008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4B76A6A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0F0B8D"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B0574" w14:textId="1042D03E" w:rsidR="00347CFE" w:rsidRPr="00DD0FB2" w:rsidRDefault="00811268" w:rsidP="000D3839">
            <w:pPr>
              <w:rPr>
                <w:rFonts w:asciiTheme="majorHAnsi" w:eastAsia="Calibri" w:hAnsiTheme="majorHAnsi" w:cstheme="majorHAnsi"/>
                <w:color w:val="0563C1"/>
                <w:u w:val="single"/>
              </w:rPr>
            </w:pPr>
            <w:hyperlink r:id="rId511">
              <w:r w:rsidR="00FE5DC0" w:rsidRPr="00DD0FB2">
                <w:rPr>
                  <w:rFonts w:asciiTheme="majorHAnsi" w:eastAsia="Calibri" w:hAnsiTheme="majorHAnsi" w:cstheme="majorHAnsi"/>
                  <w:color w:val="0563C1"/>
                  <w:u w:val="single"/>
                </w:rPr>
                <w:t>Sasak, Lombok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CF5E8" w14:textId="6E3B8E72" w:rsidR="00347CFE" w:rsidRPr="00DD0FB2" w:rsidRDefault="00811268" w:rsidP="00BA0ED8">
            <w:pPr>
              <w:rPr>
                <w:rFonts w:asciiTheme="majorHAnsi" w:eastAsia="Calibri" w:hAnsiTheme="majorHAnsi" w:cstheme="majorHAnsi"/>
                <w:color w:val="0563C1"/>
                <w:u w:val="single"/>
              </w:rPr>
            </w:pPr>
            <w:hyperlink r:id="rId512">
              <w:r w:rsidR="00FE5DC0" w:rsidRPr="00DD0FB2">
                <w:rPr>
                  <w:rFonts w:asciiTheme="majorHAnsi" w:eastAsia="Calibri" w:hAnsiTheme="majorHAnsi" w:cstheme="majorHAnsi"/>
                  <w:color w:val="0563C1"/>
                  <w:u w:val="single"/>
                </w:rPr>
                <w:t>sas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272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78887E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E3162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D4A6D7" w14:textId="7DD4A6E4" w:rsidR="00347CFE" w:rsidRPr="00DD0FB2" w:rsidRDefault="00811268" w:rsidP="000D3839">
            <w:pPr>
              <w:rPr>
                <w:rFonts w:asciiTheme="majorHAnsi" w:eastAsia="Calibri" w:hAnsiTheme="majorHAnsi" w:cstheme="majorHAnsi"/>
                <w:color w:val="0563C1"/>
                <w:u w:val="single"/>
                <w:lang w:val="en-US"/>
              </w:rPr>
            </w:pPr>
            <w:hyperlink r:id="rId513">
              <w:r w:rsidR="00FE5DC0" w:rsidRPr="00DD0FB2">
                <w:rPr>
                  <w:rFonts w:asciiTheme="majorHAnsi" w:eastAsia="Calibri" w:hAnsiTheme="majorHAnsi" w:cstheme="majorHAnsi"/>
                  <w:color w:val="0563C1"/>
                  <w:u w:val="single"/>
                  <w:lang w:val="en-US"/>
                </w:rPr>
                <w:t>Sicilian, Calabro-Sicilian, Sicilianu, Siculu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113815" w14:textId="62138637" w:rsidR="00347CFE" w:rsidRPr="00DD0FB2" w:rsidRDefault="00811268" w:rsidP="000D3839">
            <w:pPr>
              <w:rPr>
                <w:rFonts w:asciiTheme="majorHAnsi" w:eastAsia="Calibri" w:hAnsiTheme="majorHAnsi" w:cstheme="majorHAnsi"/>
                <w:color w:val="0563C1"/>
                <w:u w:val="single"/>
              </w:rPr>
            </w:pPr>
            <w:hyperlink r:id="rId514">
              <w:r w:rsidR="00FE5DC0" w:rsidRPr="00DD0FB2">
                <w:rPr>
                  <w:rFonts w:asciiTheme="majorHAnsi" w:eastAsia="Calibri" w:hAnsiTheme="majorHAnsi" w:cstheme="majorHAnsi"/>
                  <w:color w:val="0563C1"/>
                  <w:u w:val="single"/>
                </w:rPr>
                <w:t>scn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15D6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6C5286B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587F88"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2150E9" w14:textId="2210E2E5" w:rsidR="00347CFE" w:rsidRPr="00DD0FB2" w:rsidRDefault="00811268" w:rsidP="000D3839">
            <w:pPr>
              <w:rPr>
                <w:rFonts w:asciiTheme="majorHAnsi" w:eastAsia="Calibri" w:hAnsiTheme="majorHAnsi" w:cstheme="majorHAnsi"/>
                <w:color w:val="0563C1"/>
                <w:u w:val="single"/>
              </w:rPr>
            </w:pPr>
            <w:hyperlink r:id="rId515">
              <w:r w:rsidR="00FE5DC0" w:rsidRPr="00DD0FB2">
                <w:rPr>
                  <w:rFonts w:asciiTheme="majorHAnsi" w:eastAsia="Calibri" w:hAnsiTheme="majorHAnsi" w:cstheme="majorHAnsi"/>
                  <w:color w:val="0563C1"/>
                  <w:u w:val="single"/>
                </w:rPr>
                <w:t>Soga, Lusoga, Olusoga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29BF94" w14:textId="7CDD28C7" w:rsidR="00347CFE" w:rsidRPr="00DD0FB2" w:rsidRDefault="00811268" w:rsidP="000D3839">
            <w:pPr>
              <w:rPr>
                <w:rFonts w:asciiTheme="majorHAnsi" w:eastAsia="Calibri" w:hAnsiTheme="majorHAnsi" w:cstheme="majorHAnsi"/>
                <w:color w:val="0563C1"/>
                <w:u w:val="single"/>
              </w:rPr>
            </w:pPr>
            <w:hyperlink r:id="rId516">
              <w:r w:rsidR="00FE5DC0" w:rsidRPr="00DD0FB2">
                <w:rPr>
                  <w:rFonts w:asciiTheme="majorHAnsi" w:eastAsia="Calibri" w:hAnsiTheme="majorHAnsi" w:cstheme="majorHAnsi"/>
                  <w:color w:val="0563C1"/>
                  <w:u w:val="single"/>
                </w:rPr>
                <w:t>xog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76EC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3C5F984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07D97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2E0AFD" w14:textId="4B726655" w:rsidR="00347CFE" w:rsidRPr="00DD0FB2" w:rsidRDefault="00811268" w:rsidP="000D3839">
            <w:pPr>
              <w:rPr>
                <w:rFonts w:asciiTheme="majorHAnsi" w:eastAsia="Calibri" w:hAnsiTheme="majorHAnsi" w:cstheme="majorHAnsi"/>
              </w:rPr>
            </w:pPr>
            <w:hyperlink r:id="rId517">
              <w:r w:rsidR="00FE5DC0" w:rsidRPr="00DD0FB2">
                <w:rPr>
                  <w:rFonts w:asciiTheme="majorHAnsi" w:eastAsia="Calibri" w:hAnsiTheme="majorHAnsi" w:cstheme="majorHAnsi"/>
                </w:rPr>
                <w:t>Soninke, Aswanek, Aswanik, Azer, Ceddo, Cheddo, Gangara, Genger, Kwara, Maraka, Marka, Markaajo, Markakan, Sarakole, Sarakolle, Sarakule, Sarakulle, Sarangkole, Sarangkolle, Saraxuli, Sebbe, Serahule, Serecole, Soninkanxanne, Sooninke, Wakkore, Wankara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684934" w14:textId="7ECCB772" w:rsidR="00347CFE" w:rsidRPr="00DD0FB2" w:rsidRDefault="00811268" w:rsidP="00BA0ED8">
            <w:pPr>
              <w:rPr>
                <w:rFonts w:asciiTheme="majorHAnsi" w:eastAsia="Calibri" w:hAnsiTheme="majorHAnsi" w:cstheme="majorHAnsi"/>
                <w:color w:val="0563C1"/>
                <w:u w:val="single"/>
              </w:rPr>
            </w:pPr>
            <w:hyperlink r:id="rId518">
              <w:r w:rsidR="00FE5DC0" w:rsidRPr="00DD0FB2">
                <w:rPr>
                  <w:rFonts w:asciiTheme="majorHAnsi" w:eastAsia="Calibri" w:hAnsiTheme="majorHAnsi" w:cstheme="majorHAnsi"/>
                  <w:color w:val="0563C1"/>
                  <w:u w:val="single"/>
                </w:rPr>
                <w:t>snk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CD19B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41926A7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61DB19"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1F18DC" w14:textId="0EA69830" w:rsidR="00347CFE" w:rsidRPr="00DD0FB2" w:rsidRDefault="00811268" w:rsidP="000D3839">
            <w:pPr>
              <w:rPr>
                <w:rFonts w:asciiTheme="majorHAnsi" w:eastAsia="Calibri" w:hAnsiTheme="majorHAnsi" w:cstheme="majorHAnsi"/>
              </w:rPr>
            </w:pPr>
            <w:hyperlink r:id="rId519">
              <w:r w:rsidR="00FE5DC0" w:rsidRPr="00DD0FB2">
                <w:rPr>
                  <w:rFonts w:asciiTheme="majorHAnsi" w:eastAsia="Calibri" w:hAnsiTheme="majorHAnsi" w:cstheme="majorHAnsi"/>
                </w:rPr>
                <w:t>Tswa, Kitshwa, Sheetshwa, Shitshwa, Tshwa, Xitshwa, Xitswa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099466" w14:textId="28292203" w:rsidR="00347CFE" w:rsidRPr="00DD0FB2" w:rsidRDefault="00811268" w:rsidP="00BA0ED8">
            <w:pPr>
              <w:rPr>
                <w:rFonts w:asciiTheme="majorHAnsi" w:eastAsia="Calibri" w:hAnsiTheme="majorHAnsi" w:cstheme="majorHAnsi"/>
                <w:color w:val="0563C1"/>
                <w:u w:val="single"/>
              </w:rPr>
            </w:pPr>
            <w:hyperlink r:id="rId520">
              <w:r w:rsidR="00FE5DC0" w:rsidRPr="00DD0FB2">
                <w:rPr>
                  <w:rFonts w:asciiTheme="majorHAnsi" w:eastAsia="Calibri" w:hAnsiTheme="majorHAnsi" w:cstheme="majorHAnsi"/>
                  <w:color w:val="0563C1"/>
                  <w:u w:val="single"/>
                </w:rPr>
                <w:t>tsc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8EFD2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566D927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0AC134"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A2B24C" w14:textId="4D0A85E3" w:rsidR="00347CFE" w:rsidRPr="00DD0FB2" w:rsidRDefault="00811268" w:rsidP="000D3839">
            <w:pPr>
              <w:rPr>
                <w:rFonts w:asciiTheme="majorHAnsi" w:eastAsia="Calibri" w:hAnsiTheme="majorHAnsi" w:cstheme="majorHAnsi"/>
                <w:color w:val="0563C1"/>
                <w:u w:val="single"/>
              </w:rPr>
            </w:pPr>
            <w:hyperlink r:id="rId521">
              <w:r w:rsidR="00FE5DC0" w:rsidRPr="00DD0FB2">
                <w:rPr>
                  <w:rFonts w:asciiTheme="majorHAnsi" w:eastAsia="Calibri" w:hAnsiTheme="majorHAnsi" w:cstheme="majorHAnsi"/>
                  <w:color w:val="0563C1"/>
                  <w:u w:val="single"/>
                </w:rPr>
                <w:t>Venetian, Talian, Venet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9ECF40" w14:textId="27BF232B" w:rsidR="00347CFE" w:rsidRPr="00DD0FB2" w:rsidRDefault="00811268" w:rsidP="00BA0ED8">
            <w:pPr>
              <w:rPr>
                <w:rFonts w:asciiTheme="majorHAnsi" w:eastAsia="Calibri" w:hAnsiTheme="majorHAnsi" w:cstheme="majorHAnsi"/>
                <w:color w:val="0563C1"/>
                <w:u w:val="single"/>
              </w:rPr>
            </w:pPr>
            <w:hyperlink r:id="rId522">
              <w:r w:rsidR="00FE5DC0" w:rsidRPr="00DD0FB2">
                <w:rPr>
                  <w:rFonts w:asciiTheme="majorHAnsi" w:eastAsia="Calibri" w:hAnsiTheme="majorHAnsi" w:cstheme="majorHAnsi"/>
                  <w:color w:val="0563C1"/>
                  <w:u w:val="single"/>
                </w:rPr>
                <w:t>vec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8182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r w:rsidR="00347CFE" w:rsidRPr="00DD0FB2" w14:paraId="3560276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996781" w14:textId="77777777" w:rsidR="00347CFE" w:rsidRPr="00DD0FB2"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248C24" w14:textId="6AB4E9F5" w:rsidR="00347CFE" w:rsidRPr="00DD0FB2" w:rsidRDefault="00811268" w:rsidP="000D3839">
            <w:pPr>
              <w:rPr>
                <w:rFonts w:asciiTheme="majorHAnsi" w:eastAsia="Calibri" w:hAnsiTheme="majorHAnsi" w:cstheme="majorHAnsi"/>
                <w:color w:val="0000FF"/>
                <w:u w:val="single"/>
              </w:rPr>
            </w:pPr>
            <w:hyperlink r:id="rId523">
              <w:r w:rsidR="00FE5DC0" w:rsidRPr="00DD0FB2">
                <w:rPr>
                  <w:rFonts w:asciiTheme="majorHAnsi" w:eastAsia="Calibri" w:hAnsiTheme="majorHAnsi" w:cstheme="majorHAnsi"/>
                  <w:color w:val="0000FF"/>
                  <w:u w:val="single"/>
                </w:rPr>
                <w:t>Zazaki, Southern, Dimili, Dimli, Southern Zaza, Zaza, Zazaca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211779" w14:textId="398044D4" w:rsidR="00347CFE" w:rsidRPr="00DD0FB2" w:rsidRDefault="00811268" w:rsidP="00BA0ED8">
            <w:pPr>
              <w:rPr>
                <w:rFonts w:asciiTheme="majorHAnsi" w:eastAsia="Calibri" w:hAnsiTheme="majorHAnsi" w:cstheme="majorHAnsi"/>
                <w:color w:val="0563C1"/>
                <w:u w:val="single"/>
              </w:rPr>
            </w:pPr>
            <w:hyperlink r:id="rId524">
              <w:r w:rsidR="00FE5DC0" w:rsidRPr="00DD0FB2">
                <w:rPr>
                  <w:rFonts w:asciiTheme="majorHAnsi" w:eastAsia="Calibri" w:hAnsiTheme="majorHAnsi" w:cstheme="majorHAnsi"/>
                  <w:color w:val="0563C1"/>
                  <w:u w:val="single"/>
                </w:rPr>
                <w:t>diq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8E40F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5</w:t>
            </w:r>
          </w:p>
        </w:tc>
      </w:tr>
    </w:tbl>
    <w:p w14:paraId="44D4F0DD" w14:textId="77777777" w:rsidR="00347CFE" w:rsidRPr="00DD0FB2" w:rsidRDefault="00347CFE" w:rsidP="000D3839">
      <w:pPr>
        <w:rPr>
          <w:rFonts w:asciiTheme="majorHAnsi" w:eastAsia="Calibri" w:hAnsiTheme="majorHAnsi" w:cstheme="majorHAnsi"/>
        </w:rPr>
      </w:pPr>
      <w:bookmarkStart w:id="228" w:name="3q5sasy" w:colFirst="0" w:colLast="0"/>
      <w:bookmarkEnd w:id="228"/>
    </w:p>
    <w:p w14:paraId="1D206EDF" w14:textId="55C83635" w:rsidR="00347CFE" w:rsidRPr="00DD0FB2" w:rsidRDefault="00FE5DC0" w:rsidP="00BA0ED8">
      <w:pPr>
        <w:pStyle w:val="Heading1"/>
        <w:rPr>
          <w:rFonts w:asciiTheme="majorHAnsi" w:hAnsiTheme="majorHAnsi" w:cstheme="majorHAnsi"/>
        </w:rPr>
      </w:pPr>
      <w:bookmarkStart w:id="229" w:name="25b2l0r" w:colFirst="0" w:colLast="0"/>
      <w:bookmarkStart w:id="230" w:name="_Toc21774756"/>
      <w:bookmarkEnd w:id="229"/>
      <w:r w:rsidRPr="00DD0FB2">
        <w:rPr>
          <w:rFonts w:asciiTheme="majorHAnsi" w:hAnsiTheme="majorHAnsi" w:cstheme="majorHAnsi"/>
        </w:rPr>
        <w:t xml:space="preserve">Appendix C: </w:t>
      </w:r>
      <w:bookmarkStart w:id="231" w:name="OLE_LINK49"/>
      <w:bookmarkStart w:id="232" w:name="OLE_LINK63"/>
      <w:bookmarkStart w:id="233" w:name="OLE_LINK64"/>
      <w:r w:rsidRPr="00DD0FB2">
        <w:rPr>
          <w:rFonts w:asciiTheme="majorHAnsi" w:hAnsiTheme="majorHAnsi" w:cstheme="majorHAnsi"/>
        </w:rPr>
        <w:t xml:space="preserve">Repertoire </w:t>
      </w:r>
      <w:r w:rsidR="002C05C4" w:rsidRPr="00DD0FB2">
        <w:rPr>
          <w:rFonts w:asciiTheme="majorHAnsi" w:hAnsiTheme="majorHAnsi" w:cstheme="majorHAnsi"/>
        </w:rPr>
        <w:t xml:space="preserve">Table Grouped by </w:t>
      </w:r>
      <w:r w:rsidRPr="00DD0FB2">
        <w:rPr>
          <w:rFonts w:asciiTheme="majorHAnsi" w:hAnsiTheme="majorHAnsi" w:cstheme="majorHAnsi"/>
        </w:rPr>
        <w:t>Glyph</w:t>
      </w:r>
      <w:bookmarkEnd w:id="230"/>
      <w:bookmarkEnd w:id="231"/>
      <w:bookmarkEnd w:id="232"/>
      <w:bookmarkEnd w:id="233"/>
    </w:p>
    <w:p w14:paraId="1E3DCE8A" w14:textId="2EF8093D" w:rsidR="002C05C4" w:rsidRPr="00DD0FB2" w:rsidRDefault="002C05C4" w:rsidP="002C05C4">
      <w:pPr>
        <w:rPr>
          <w:rFonts w:asciiTheme="majorHAnsi" w:hAnsiTheme="majorHAnsi" w:cstheme="majorHAnsi"/>
          <w:lang w:val="en-US"/>
        </w:rPr>
      </w:pPr>
      <w:r w:rsidRPr="00DD0FB2">
        <w:rPr>
          <w:rFonts w:asciiTheme="majorHAnsi" w:hAnsiTheme="majorHAnsi" w:cstheme="majorHAnsi"/>
          <w:lang w:val="en-US"/>
        </w:rPr>
        <w:t>Table C.1. Repertoire Table Grouped by Glyph</w:t>
      </w:r>
    </w:p>
    <w:tbl>
      <w:tblPr>
        <w:tblW w:w="9623"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60"/>
        <w:gridCol w:w="1050"/>
        <w:gridCol w:w="795"/>
        <w:gridCol w:w="2976"/>
        <w:gridCol w:w="2694"/>
        <w:gridCol w:w="1548"/>
      </w:tblGrid>
      <w:tr w:rsidR="00347CFE" w:rsidRPr="00DD0FB2" w14:paraId="168257F8" w14:textId="77777777">
        <w:tc>
          <w:tcPr>
            <w:tcW w:w="560" w:type="dxa"/>
            <w:tcBorders>
              <w:top w:val="single" w:sz="12" w:space="0" w:color="000000"/>
              <w:left w:val="single" w:sz="12" w:space="0" w:color="000000"/>
              <w:bottom w:val="single" w:sz="12" w:space="0" w:color="000000"/>
              <w:right w:val="single" w:sz="6" w:space="0" w:color="000000"/>
            </w:tcBorders>
            <w:shd w:val="clear" w:color="auto" w:fill="FFFFFF"/>
            <w:tcMar>
              <w:top w:w="100" w:type="dxa"/>
              <w:left w:w="115" w:type="dxa"/>
              <w:bottom w:w="100" w:type="dxa"/>
              <w:right w:w="115" w:type="dxa"/>
            </w:tcMar>
          </w:tcPr>
          <w:p w14:paraId="004A1218" w14:textId="77777777" w:rsidR="00347CFE" w:rsidRPr="00DD0FB2" w:rsidRDefault="00FE5DC0" w:rsidP="00DD0FB2">
            <w:pPr>
              <w:rPr>
                <w:rFonts w:asciiTheme="majorHAnsi" w:eastAsia="Calibri" w:hAnsiTheme="majorHAnsi" w:cstheme="majorHAnsi"/>
              </w:rPr>
            </w:pPr>
            <w:r w:rsidRPr="00DD0FB2">
              <w:rPr>
                <w:rFonts w:asciiTheme="majorHAnsi" w:eastAsia="Calibri" w:hAnsiTheme="majorHAnsi" w:cstheme="majorHAnsi"/>
              </w:rPr>
              <w:t>#</w:t>
            </w:r>
          </w:p>
          <w:p w14:paraId="34A4D539" w14:textId="77777777" w:rsidR="00347CFE" w:rsidRPr="00DD0FB2" w:rsidRDefault="00347CFE" w:rsidP="00DD0FB2">
            <w:pPr>
              <w:rPr>
                <w:rFonts w:asciiTheme="majorHAnsi" w:eastAsia="Calibri" w:hAnsiTheme="majorHAnsi" w:cstheme="majorHAnsi"/>
              </w:rPr>
            </w:pPr>
          </w:p>
        </w:tc>
        <w:tc>
          <w:tcPr>
            <w:tcW w:w="1050"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3294AF8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w:t>
            </w:r>
          </w:p>
        </w:tc>
        <w:tc>
          <w:tcPr>
            <w:tcW w:w="795"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0D1E51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Glyph</w:t>
            </w:r>
          </w:p>
        </w:tc>
        <w:tc>
          <w:tcPr>
            <w:tcW w:w="2976"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5F3A4F1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Unicode name</w:t>
            </w:r>
          </w:p>
        </w:tc>
        <w:tc>
          <w:tcPr>
            <w:tcW w:w="2694"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5AF9C6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Languages using the code point (EGIDS)</w:t>
            </w:r>
          </w:p>
        </w:tc>
        <w:tc>
          <w:tcPr>
            <w:tcW w:w="1548" w:type="dxa"/>
            <w:tcBorders>
              <w:top w:val="single" w:sz="12" w:space="0" w:color="000000"/>
              <w:left w:val="single" w:sz="6" w:space="0" w:color="000000"/>
              <w:bottom w:val="single" w:sz="12" w:space="0" w:color="000000"/>
              <w:right w:val="single" w:sz="12" w:space="0" w:color="000000"/>
            </w:tcBorders>
            <w:shd w:val="clear" w:color="auto" w:fill="FFFFFF"/>
            <w:tcMar>
              <w:top w:w="100" w:type="dxa"/>
              <w:left w:w="115" w:type="dxa"/>
              <w:bottom w:w="100" w:type="dxa"/>
              <w:right w:w="115" w:type="dxa"/>
            </w:tcMar>
          </w:tcPr>
          <w:p w14:paraId="3B49BA7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Reference supporting inclusion (URL etc.)</w:t>
            </w:r>
          </w:p>
        </w:tc>
      </w:tr>
      <w:tr w:rsidR="00347CFE" w:rsidRPr="00DD0FB2" w14:paraId="734AA61B" w14:textId="77777777">
        <w:tc>
          <w:tcPr>
            <w:tcW w:w="560" w:type="dxa"/>
            <w:tcBorders>
              <w:top w:val="single" w:sz="12"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175938C" w14:textId="77777777" w:rsidR="00347CFE" w:rsidRPr="00DD0FB2" w:rsidRDefault="00347CFE" w:rsidP="00DD0FB2">
            <w:pPr>
              <w:numPr>
                <w:ilvl w:val="0"/>
                <w:numId w:val="21"/>
              </w:numPr>
              <w:ind w:left="0" w:firstLine="0"/>
              <w:rPr>
                <w:rFonts w:asciiTheme="majorHAnsi" w:hAnsiTheme="majorHAnsi" w:cstheme="majorHAnsi"/>
                <w:lang w:val="en-US"/>
              </w:rPr>
            </w:pPr>
          </w:p>
        </w:tc>
        <w:tc>
          <w:tcPr>
            <w:tcW w:w="1050"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AA1C2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0061</w:t>
            </w:r>
          </w:p>
        </w:tc>
        <w:tc>
          <w:tcPr>
            <w:tcW w:w="795"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06EA2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w:t>
            </w:r>
          </w:p>
        </w:tc>
        <w:tc>
          <w:tcPr>
            <w:tcW w:w="2976"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516F7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A</w:t>
            </w:r>
          </w:p>
        </w:tc>
        <w:tc>
          <w:tcPr>
            <w:tcW w:w="2694"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2D58B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12"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B1E27C"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3927E81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1D34BC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0ECF6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0061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37B8E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BC390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E4783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E5ACED"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[146], [129]</w:t>
            </w:r>
          </w:p>
        </w:tc>
      </w:tr>
      <w:tr w:rsidR="00347CFE" w:rsidRPr="00DD0FB2" w14:paraId="7DE244A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AFFE56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1107A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5F339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à</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4BCC6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EC5D8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79CC2DF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p w14:paraId="290BA86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49663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[130], [131], [106], [132]</w:t>
            </w:r>
          </w:p>
        </w:tc>
      </w:tr>
      <w:tr w:rsidR="00347CFE" w:rsidRPr="00DD0FB2" w14:paraId="1399CC7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C70DF9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3E4F6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78775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86E71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5B8CA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4B2FF12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09445DF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1ED6521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1F17B8B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6C14EF3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Chuukese (2)</w:t>
            </w:r>
          </w:p>
          <w:p w14:paraId="7A2AAC9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522BBD9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Lule Sámi (2)</w:t>
            </w:r>
          </w:p>
          <w:p w14:paraId="73157EF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Sámi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AB457D2"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[100], [101], [102], [103], [104], [105], [106], [107], [108]</w:t>
            </w:r>
          </w:p>
        </w:tc>
      </w:tr>
      <w:tr w:rsidR="00347CFE" w:rsidRPr="00DD0FB2" w14:paraId="511FE82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E45950D"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73C07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AB0CD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â</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1860C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44C55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Vietnamese (1)</w:t>
            </w:r>
          </w:p>
          <w:p w14:paraId="0553BD2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Romanian (1)</w:t>
            </w:r>
          </w:p>
          <w:p w14:paraId="788B4DA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Skolt Sami (2)</w:t>
            </w:r>
          </w:p>
          <w:p w14:paraId="132E5E5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74E5769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2203299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6E5E67D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West Frisian (2)</w:t>
            </w:r>
          </w:p>
          <w:p w14:paraId="36C22D2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Friulian (4)</w:t>
            </w:r>
          </w:p>
          <w:p w14:paraId="524ACB7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Xavante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A6C8B12"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 [110], [113], [104], [114], [106], [115], [116], [117]</w:t>
            </w:r>
          </w:p>
        </w:tc>
      </w:tr>
      <w:tr w:rsidR="00347CFE" w:rsidRPr="00DD0FB2" w14:paraId="3133F00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01A56B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7CB06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88FD3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66387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90E3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Umbundu (3)</w:t>
            </w:r>
          </w:p>
          <w:p w14:paraId="5E7F2C1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4FCC919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Nauruan (3)</w:t>
            </w:r>
          </w:p>
          <w:p w14:paraId="75F9BF5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Khoekhoe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92D7D7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[141], [142], [143], [144], [145]</w:t>
            </w:r>
          </w:p>
        </w:tc>
      </w:tr>
      <w:tr w:rsidR="00347CFE" w:rsidRPr="00DD0FB2" w14:paraId="1F34809C" w14:textId="77777777">
        <w:tc>
          <w:tcPr>
            <w:tcW w:w="560"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8B877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D9D5E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EFAC5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ä</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B2C8F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D56DC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German (1)</w:t>
            </w:r>
          </w:p>
          <w:p w14:paraId="52E112E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Finnish (1)</w:t>
            </w:r>
          </w:p>
          <w:p w14:paraId="1FA011C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5AD5ABB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Estonian (1)</w:t>
            </w:r>
          </w:p>
          <w:p w14:paraId="5228A74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7CA7146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Lule Sámi (2)</w:t>
            </w:r>
          </w:p>
          <w:p w14:paraId="30C7A98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Yapese (2)</w:t>
            </w:r>
          </w:p>
          <w:p w14:paraId="76BFC40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35D164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3D525418" w14:textId="623149B6"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3D12991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Alsatian (5)</w:t>
            </w:r>
          </w:p>
          <w:p w14:paraId="0D8755C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BF19D8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[119], [120], [121], [122], [123], [107], [124], [125], [126], [127], [128], [129]</w:t>
            </w:r>
          </w:p>
        </w:tc>
      </w:tr>
      <w:tr w:rsidR="00347CFE" w:rsidRPr="00DD0FB2" w14:paraId="3EA3FAD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36A83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E0A4D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1FC76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31C6A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RING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A0029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Danish (1)</w:t>
            </w:r>
          </w:p>
          <w:p w14:paraId="37E6ABC4" w14:textId="343D74B8"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Finnish (1)</w:t>
            </w:r>
          </w:p>
          <w:p w14:paraId="7F00693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Chamorro (1)</w:t>
            </w:r>
          </w:p>
          <w:p w14:paraId="4DD17FC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7920E26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Lule Sámi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9B01E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[139], [120], [140], [123], [107]</w:t>
            </w:r>
          </w:p>
        </w:tc>
      </w:tr>
      <w:tr w:rsidR="00347CFE" w:rsidRPr="00DD0FB2" w14:paraId="51A5F54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DBE04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38D90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EA4FA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æ</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FDEA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AE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10380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Danish (1)</w:t>
            </w:r>
          </w:p>
          <w:p w14:paraId="0042F10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Icelandic (1)</w:t>
            </w:r>
          </w:p>
          <w:p w14:paraId="2324D2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Faroese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6BDFD2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[139], [102], [103]</w:t>
            </w:r>
          </w:p>
        </w:tc>
      </w:tr>
      <w:tr w:rsidR="00347CFE" w:rsidRPr="00DD0FB2" w14:paraId="02A9793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C0318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3A29B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5E56F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ā</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3B690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39BB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19EDAF7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p w14:paraId="4E70C71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5793726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E99F06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[133], [134], [135], [136]</w:t>
            </w:r>
          </w:p>
        </w:tc>
      </w:tr>
      <w:tr w:rsidR="00347CFE" w:rsidRPr="00DD0FB2" w14:paraId="507D509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A9BF0D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74763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E7758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ă</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9528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3A73F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p w14:paraId="397EBD9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Romanian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E3B356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 [110]</w:t>
            </w:r>
          </w:p>
        </w:tc>
      </w:tr>
      <w:tr w:rsidR="00347CFE" w:rsidRPr="00DD0FB2" w14:paraId="18837AC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289A15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FEB94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16C79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ą</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F49E5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6A397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482B01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E6E24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[137], [138]</w:t>
            </w:r>
          </w:p>
        </w:tc>
      </w:tr>
      <w:tr w:rsidR="00347CFE" w:rsidRPr="00DD0FB2" w14:paraId="125A502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70A455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11F52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01CE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F723B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ǎ</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2162E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DBAF0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5858CB" w14:textId="08DD5747" w:rsidR="002320E6"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 xml:space="preserve">[104] </w:t>
            </w:r>
            <w:hyperlink r:id="rId525">
              <w:r w:rsidRPr="00DD0FB2">
                <w:rPr>
                  <w:rFonts w:asciiTheme="majorHAnsi" w:eastAsia="Calibri" w:hAnsiTheme="majorHAnsi" w:cstheme="majorHAnsi"/>
                  <w:b/>
                  <w:color w:val="0000FF"/>
                  <w:sz w:val="20"/>
                  <w:szCs w:val="20"/>
                  <w:u w:val="single"/>
                </w:rPr>
                <w:t>https://www.dropbox.com/s/ptfclojxkmbceyf/Kirundi%20and%20its%20tonal%20diacritics.docx</w:t>
              </w:r>
            </w:hyperlink>
          </w:p>
          <w:p w14:paraId="58F38C4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Jean Paul Nkurunziza (personal communication)</w:t>
            </w:r>
          </w:p>
        </w:tc>
      </w:tr>
      <w:tr w:rsidR="00347CFE" w:rsidRPr="00DD0FB2" w14:paraId="5F003AE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C1840B" w14:textId="77777777" w:rsidR="00347CFE" w:rsidRPr="00DD0FB2" w:rsidRDefault="00347CFE" w:rsidP="00DD0FB2">
            <w:pPr>
              <w:numPr>
                <w:ilvl w:val="0"/>
                <w:numId w:val="21"/>
              </w:numPr>
              <w:ind w:left="0" w:firstLine="0"/>
              <w:rPr>
                <w:rFonts w:asciiTheme="majorHAnsi" w:hAnsiTheme="majorHAnsi" w:cstheme="majorHAnsi"/>
                <w:lang w:val="en-US"/>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F3635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3746D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A67E1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4081E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C4B92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54CC487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6E1788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DAACF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2B31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1FF29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AB011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554E46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0DD01F90" w14:textId="77777777">
        <w:tc>
          <w:tcPr>
            <w:tcW w:w="560"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04315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E53D4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6CBDD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BC7E6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4B362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86A371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419A1E30" w14:textId="77777777">
        <w:tc>
          <w:tcPr>
            <w:tcW w:w="560" w:type="dxa"/>
            <w:tcBorders>
              <w:top w:val="single" w:sz="6" w:space="0" w:color="000000"/>
              <w:left w:val="single" w:sz="12" w:space="0" w:color="000000"/>
              <w:bottom w:val="single" w:sz="6" w:space="0" w:color="000000"/>
              <w:right w:val="single" w:sz="6" w:space="0" w:color="000000"/>
            </w:tcBorders>
            <w:shd w:val="clear" w:color="auto" w:fill="F3F3F3"/>
            <w:tcMar>
              <w:top w:w="100" w:type="dxa"/>
              <w:left w:w="115" w:type="dxa"/>
              <w:bottom w:w="100" w:type="dxa"/>
              <w:right w:w="115" w:type="dxa"/>
            </w:tcMar>
          </w:tcPr>
          <w:p w14:paraId="04577F4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B98CF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61F45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E6825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2254C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E1B8A6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74DE23EE" w14:textId="77777777">
        <w:tc>
          <w:tcPr>
            <w:tcW w:w="560"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84DFD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8B409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3A081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556AB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ECD5B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9CE92B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633CBE35" w14:textId="77777777">
        <w:tc>
          <w:tcPr>
            <w:tcW w:w="560" w:type="dxa"/>
            <w:tcBorders>
              <w:top w:val="single" w:sz="6" w:space="0" w:color="000000"/>
              <w:left w:val="single" w:sz="12" w:space="0" w:color="000000"/>
              <w:bottom w:val="single" w:sz="6" w:space="0" w:color="000000"/>
              <w:right w:val="single" w:sz="6" w:space="0" w:color="000000"/>
            </w:tcBorders>
            <w:shd w:val="clear" w:color="auto" w:fill="F3F3F3"/>
            <w:tcMar>
              <w:top w:w="100" w:type="dxa"/>
              <w:left w:w="115" w:type="dxa"/>
              <w:bottom w:w="100" w:type="dxa"/>
              <w:right w:w="115" w:type="dxa"/>
            </w:tcMar>
          </w:tcPr>
          <w:p w14:paraId="091551E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F4E3A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CEC02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AF933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B015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82D0C4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37ADCB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59DCD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7AA31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CF618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7101A6" w14:textId="285EF23F"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CIRCUMFLEX</w:t>
            </w:r>
          </w:p>
          <w:p w14:paraId="5BDE40E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6CC03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F173088"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0B4EED3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174A94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8DBC8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1EAF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6CE2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9E933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828CE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A6477A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1A00422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DEEABD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427F8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22B7E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F607B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93A9F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0EB3295"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784B5C2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6F71C6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09586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91886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2C17C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9977D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896B28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4EFB22A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1A203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531A6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299AD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2622B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0F976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03150F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2A5FEE8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36DA9E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1CBE9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C88A5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70CDA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8E5E9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0D0191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501C93C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4DD8E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87E4E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660FF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80709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B</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6C51A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4857D16"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7983E58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35E0A8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C63FE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8E1B3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B703E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B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1D25C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Hausa (2)</w:t>
            </w:r>
          </w:p>
          <w:p w14:paraId="03532E61" w14:textId="6BC37A1B"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 - Burkina Faso (4)</w:t>
            </w:r>
          </w:p>
          <w:p w14:paraId="27D91C1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Pulaar,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187D18"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[147], [148], [250]</w:t>
            </w:r>
          </w:p>
        </w:tc>
      </w:tr>
      <w:tr w:rsidR="00347CFE" w:rsidRPr="00DD0FB2" w14:paraId="7F260B3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091D6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BA86A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CDC8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87658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C</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500EE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65828E8"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4E4F9A1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189535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4FDF8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3F995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EB2B4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E8EA6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Turkish (1)</w:t>
            </w:r>
          </w:p>
          <w:p w14:paraId="0774A16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206079D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Kurdish (2)</w:t>
            </w:r>
          </w:p>
          <w:p w14:paraId="302EA79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08DF083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Azerbaijani (1)</w:t>
            </w:r>
          </w:p>
          <w:p w14:paraId="6F4B1C1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Basque (1)</w:t>
            </w:r>
          </w:p>
          <w:p w14:paraId="2F809C3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p w14:paraId="73F5639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Friulian (4)</w:t>
            </w:r>
          </w:p>
          <w:p w14:paraId="27FB470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E03B4B"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[157], [121], [158], [114], [159], [160], [161], [106], [116], [127]</w:t>
            </w:r>
          </w:p>
        </w:tc>
      </w:tr>
      <w:tr w:rsidR="00347CFE" w:rsidRPr="00DD0FB2" w14:paraId="72F9EBF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D7494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2342B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C283F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ć</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4CE09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50B62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Croatian (1)</w:t>
            </w:r>
          </w:p>
          <w:p w14:paraId="0F67EF7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Serbian (1)</w:t>
            </w:r>
          </w:p>
          <w:p w14:paraId="2159D1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DD9AE2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[150], [151], [152]</w:t>
            </w:r>
          </w:p>
        </w:tc>
      </w:tr>
      <w:tr w:rsidR="00347CFE" w:rsidRPr="00DD0FB2" w14:paraId="468EDF6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DD997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854B86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533295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6C624A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5A7A0F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7C047CA" w14:textId="2E6A059A" w:rsidR="00347CFE" w:rsidRPr="00DD0FB2" w:rsidRDefault="00811268">
            <w:pPr>
              <w:rPr>
                <w:rFonts w:asciiTheme="majorHAnsi" w:eastAsia="Calibri" w:hAnsiTheme="majorHAnsi" w:cstheme="majorHAnsi"/>
              </w:rPr>
            </w:pPr>
            <w:hyperlink r:id="rId526">
              <w:r w:rsidR="00FE5DC0" w:rsidRPr="00DD0FB2">
                <w:rPr>
                  <w:rFonts w:asciiTheme="majorHAnsi" w:eastAsia="Calibri" w:hAnsiTheme="majorHAnsi" w:cstheme="majorHAnsi"/>
                  <w:color w:val="0000FF"/>
                  <w:u w:val="single"/>
                </w:rPr>
                <w:t>[255]</w:t>
              </w:r>
            </w:hyperlink>
          </w:p>
        </w:tc>
      </w:tr>
      <w:tr w:rsidR="00347CFE" w:rsidRPr="00DD0FB2" w14:paraId="49408D8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21E710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E1F86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0239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6830F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2B6F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15371C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[163]</w:t>
            </w:r>
          </w:p>
        </w:tc>
      </w:tr>
      <w:tr w:rsidR="00347CFE" w:rsidRPr="00DD0FB2" w14:paraId="7941197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822A4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9D463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9B134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3E80B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DC35F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Croatian (1)</w:t>
            </w:r>
          </w:p>
          <w:p w14:paraId="5F0DE2A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Serbian (1)</w:t>
            </w:r>
          </w:p>
          <w:p w14:paraId="32BDB9F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3393747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Slovak (1)</w:t>
            </w:r>
          </w:p>
          <w:p w14:paraId="3AE80D9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Sámi (2)</w:t>
            </w:r>
          </w:p>
          <w:p w14:paraId="735E263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EC9C9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 xml:space="preserve">[150], [151], [133], [153], [108], [154] </w:t>
            </w:r>
          </w:p>
        </w:tc>
      </w:tr>
      <w:tr w:rsidR="00347CFE" w:rsidRPr="00DD0FB2" w14:paraId="3503D9E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17AA96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C1665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7F67C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BE01A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D</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52703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 xml:space="preserve">Basic Latin </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2A87E59"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25BB4C5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FCC186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D160A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54E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3ED28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ETH</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1EA4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Faroese (2)</w:t>
            </w:r>
          </w:p>
          <w:p w14:paraId="4486D8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Icelandic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4254B02"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[103], [102]</w:t>
            </w:r>
            <w:r w:rsidRPr="00DD0FB2">
              <w:rPr>
                <w:rFonts w:asciiTheme="majorHAnsi" w:eastAsia="Calibri" w:hAnsiTheme="majorHAnsi" w:cstheme="majorHAnsi"/>
                <w:b/>
                <w:color w:val="0563C1"/>
                <w:sz w:val="20"/>
                <w:szCs w:val="20"/>
                <w:u w:val="single"/>
              </w:rPr>
              <w:t xml:space="preserve"> </w:t>
            </w:r>
          </w:p>
        </w:tc>
      </w:tr>
      <w:tr w:rsidR="00347CFE" w:rsidRPr="00DD0FB2" w14:paraId="12B67AC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D6B88E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70F39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010F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3CEB1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ď</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140D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5F64C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67A9CF5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8849E3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[101], [153]</w:t>
            </w:r>
          </w:p>
        </w:tc>
      </w:tr>
      <w:tr w:rsidR="00347CFE" w:rsidRPr="00DD0FB2" w14:paraId="1EFCB04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D8FD86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6E2AF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73BC5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đ</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0C672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DE73C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Croatian (1)</w:t>
            </w:r>
          </w:p>
          <w:p w14:paraId="5D0C51A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Serbian (1)</w:t>
            </w:r>
          </w:p>
          <w:p w14:paraId="3CA4CAD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p w14:paraId="1906277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Sámi</w:t>
            </w:r>
          </w:p>
          <w:p w14:paraId="1C2400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C38ED8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[150], [151], [109], [108], [168]</w:t>
            </w:r>
            <w:r w:rsidRPr="00DD0FB2">
              <w:rPr>
                <w:rFonts w:asciiTheme="majorHAnsi" w:eastAsia="Calibri" w:hAnsiTheme="majorHAnsi" w:cstheme="majorHAnsi"/>
                <w:b/>
                <w:color w:val="0563C1"/>
                <w:sz w:val="20"/>
                <w:szCs w:val="20"/>
                <w:u w:val="single"/>
              </w:rPr>
              <w:t xml:space="preserve"> </w:t>
            </w:r>
          </w:p>
        </w:tc>
      </w:tr>
      <w:tr w:rsidR="00347CFE" w:rsidRPr="00DD0FB2" w14:paraId="5B5CDA6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F04618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1E2C9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A09D2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ɖ</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BAB3C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TAIL</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8F600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Fon (3)</w:t>
            </w:r>
          </w:p>
          <w:p w14:paraId="0A64207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E3D93D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[169], [170]</w:t>
            </w:r>
            <w:r w:rsidRPr="00DD0FB2">
              <w:rPr>
                <w:rFonts w:asciiTheme="majorHAnsi" w:eastAsia="Calibri" w:hAnsiTheme="majorHAnsi" w:cstheme="majorHAnsi"/>
                <w:b/>
                <w:color w:val="0563C1"/>
                <w:sz w:val="20"/>
                <w:szCs w:val="20"/>
                <w:u w:val="single"/>
              </w:rPr>
              <w:t xml:space="preserve"> </w:t>
            </w:r>
          </w:p>
        </w:tc>
      </w:tr>
      <w:tr w:rsidR="00347CFE" w:rsidRPr="00DD0FB2" w14:paraId="3C26986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4333F3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0DEC3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2CBB4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ɗ</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19417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F19F0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Hausa (2)</w:t>
            </w:r>
          </w:p>
          <w:p w14:paraId="606E310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Pulaar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5C75F8"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[147], [166], [250]</w:t>
            </w:r>
            <w:r w:rsidRPr="00DD0FB2">
              <w:rPr>
                <w:rFonts w:asciiTheme="majorHAnsi" w:eastAsia="Calibri" w:hAnsiTheme="majorHAnsi" w:cstheme="majorHAnsi"/>
                <w:b/>
                <w:color w:val="0563C1"/>
                <w:sz w:val="20"/>
                <w:szCs w:val="20"/>
                <w:u w:val="single"/>
              </w:rPr>
              <w:t xml:space="preserve"> </w:t>
            </w:r>
          </w:p>
        </w:tc>
      </w:tr>
      <w:tr w:rsidR="00347CFE" w:rsidRPr="00DD0FB2" w14:paraId="21A2161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B1F4F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0ECAF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1E13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8D6AE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4A0AF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93554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3C9EBA"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[164], [257]</w:t>
            </w:r>
          </w:p>
        </w:tc>
      </w:tr>
      <w:tr w:rsidR="00347CFE" w:rsidRPr="00DD0FB2" w14:paraId="35EBAED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23760D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8B70E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76078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0AE0A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59C84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F652290"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43C0AFD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9ECBE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01DEA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0065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C8405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58BA2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EAF3C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D976313"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[146]</w:t>
            </w:r>
          </w:p>
        </w:tc>
      </w:tr>
      <w:tr w:rsidR="00347CFE" w:rsidRPr="00DD0FB2" w14:paraId="6ED75E0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225853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749A3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4C5CB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è</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8E79B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GRAVE </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DFCD5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2926EF6B" w14:textId="7C8B3B37"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Italian (1)</w:t>
            </w:r>
          </w:p>
          <w:p w14:paraId="6A1852A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4226F46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55BBADD8" w14:textId="3C268209"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Haitian Creole (1)</w:t>
            </w:r>
          </w:p>
          <w:p w14:paraId="107844A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EDD37D"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[114], [130], [175], [104], [182], [183]</w:t>
            </w:r>
            <w:r w:rsidRPr="00DD0FB2">
              <w:rPr>
                <w:rFonts w:asciiTheme="majorHAnsi" w:eastAsia="Calibri" w:hAnsiTheme="majorHAnsi" w:cstheme="majorHAnsi"/>
                <w:b/>
                <w:color w:val="0563C1"/>
                <w:sz w:val="20"/>
                <w:szCs w:val="20"/>
                <w:u w:val="single"/>
              </w:rPr>
              <w:t xml:space="preserve"> </w:t>
            </w:r>
          </w:p>
        </w:tc>
      </w:tr>
      <w:tr w:rsidR="00347CFE" w:rsidRPr="00DD0FB2" w14:paraId="2B4C64D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73F9AB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2067A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3467F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84B4A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139A1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1C091D60" w14:textId="3FFFADB8"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Italian (1)</w:t>
            </w:r>
          </w:p>
          <w:p w14:paraId="26A3BB8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725EB5E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3675937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57A83FA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6CA0008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Chuukese (2)</w:t>
            </w:r>
          </w:p>
          <w:p w14:paraId="514120B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4A911F6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Wolof (4)</w:t>
            </w:r>
          </w:p>
          <w:p w14:paraId="3C6F06E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XAVANTE (4)</w:t>
            </w:r>
          </w:p>
          <w:p w14:paraId="0A691DF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AE85B5"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[114], [130], [100], [101], [102], [104], [105], [106], [132], [117], [115]</w:t>
            </w:r>
          </w:p>
        </w:tc>
      </w:tr>
      <w:tr w:rsidR="00347CFE" w:rsidRPr="00DD0FB2" w14:paraId="2BE2FCC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C48DB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7CFBD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D5816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ê</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D3202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84F45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529ECA0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Tswana (1)</w:t>
            </w:r>
          </w:p>
          <w:p w14:paraId="30BA5F1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78DFC82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Vietnamese (1)</w:t>
            </w:r>
          </w:p>
          <w:p w14:paraId="3C0F751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Kurdish (2)</w:t>
            </w:r>
          </w:p>
          <w:p w14:paraId="380BA7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p w14:paraId="323449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1AEA95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Friulian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79489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[114], [173], [174], [175], [109], [158], [104], [115], [116]</w:t>
            </w:r>
            <w:r w:rsidRPr="00DD0FB2">
              <w:rPr>
                <w:rFonts w:asciiTheme="majorHAnsi" w:eastAsia="Calibri" w:hAnsiTheme="majorHAnsi" w:cstheme="majorHAnsi"/>
                <w:b/>
                <w:color w:val="0563C1"/>
                <w:sz w:val="20"/>
                <w:szCs w:val="20"/>
                <w:u w:val="single"/>
              </w:rPr>
              <w:t xml:space="preserve"> </w:t>
            </w:r>
          </w:p>
        </w:tc>
      </w:tr>
      <w:tr w:rsidR="00347CFE" w:rsidRPr="00DD0FB2" w14:paraId="7ED638F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E077CE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4EE53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BC0CC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43F98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C9715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5F0DC54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2E56619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Albanian (1)</w:t>
            </w:r>
          </w:p>
          <w:p w14:paraId="42EA3F5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2F8D890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Chuukese (2)</w:t>
            </w:r>
          </w:p>
          <w:p w14:paraId="63CEE53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Uyghur (2)</w:t>
            </w:r>
          </w:p>
          <w:p w14:paraId="133CBC7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Yapese (2)</w:t>
            </w:r>
          </w:p>
          <w:p w14:paraId="1C15CA6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p w14:paraId="0B03010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Drehu (4)</w:t>
            </w:r>
          </w:p>
          <w:p w14:paraId="0D4C20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3C8A5A8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22BEDC0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F0CF315"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[175], [104], [176], [177], [114], [176], [177], [114], [178], [179], [124], [132], [180], [126], [115], [129]</w:t>
            </w:r>
          </w:p>
        </w:tc>
      </w:tr>
      <w:tr w:rsidR="00347CFE" w:rsidRPr="00DD0FB2" w14:paraId="0E99D0A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B54D28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1E04E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AFB74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1663E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035F9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6C777C5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3EE94C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p w14:paraId="173332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Minangkabau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232B6C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[133], [135], [134], [184]</w:t>
            </w:r>
            <w:r w:rsidRPr="00DD0FB2">
              <w:rPr>
                <w:rFonts w:asciiTheme="majorHAnsi" w:eastAsia="Calibri" w:hAnsiTheme="majorHAnsi" w:cstheme="majorHAnsi"/>
                <w:b/>
                <w:color w:val="0563C1"/>
                <w:sz w:val="20"/>
                <w:szCs w:val="20"/>
                <w:u w:val="single"/>
              </w:rPr>
              <w:t xml:space="preserve"> </w:t>
            </w:r>
          </w:p>
        </w:tc>
      </w:tr>
      <w:tr w:rsidR="00347CFE" w:rsidRPr="00DD0FB2" w14:paraId="721BE6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E53AA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08F3A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787B0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ė</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1587B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03C00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4EAE33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[138], [154]</w:t>
            </w:r>
            <w:r w:rsidRPr="00DD0FB2">
              <w:rPr>
                <w:rFonts w:asciiTheme="majorHAnsi" w:eastAsia="Calibri" w:hAnsiTheme="majorHAnsi" w:cstheme="majorHAnsi"/>
                <w:b/>
                <w:color w:val="0563C1"/>
                <w:sz w:val="20"/>
                <w:szCs w:val="20"/>
                <w:u w:val="single"/>
              </w:rPr>
              <w:t xml:space="preserve"> </w:t>
            </w:r>
          </w:p>
        </w:tc>
      </w:tr>
      <w:tr w:rsidR="00347CFE" w:rsidRPr="00DD0FB2" w14:paraId="37A8588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5D693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992FF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D265F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9F380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36642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6AADEC2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Palauan (2)</w:t>
            </w:r>
          </w:p>
          <w:p w14:paraId="2D4ABF1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926E9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[152], [185], [138], [154]</w:t>
            </w:r>
            <w:r w:rsidRPr="00DD0FB2">
              <w:rPr>
                <w:rFonts w:asciiTheme="majorHAnsi" w:eastAsia="Calibri" w:hAnsiTheme="majorHAnsi" w:cstheme="majorHAnsi"/>
                <w:b/>
                <w:color w:val="0563C1"/>
                <w:sz w:val="20"/>
                <w:szCs w:val="20"/>
                <w:u w:val="single"/>
              </w:rPr>
              <w:t xml:space="preserve"> </w:t>
            </w:r>
          </w:p>
        </w:tc>
      </w:tr>
      <w:tr w:rsidR="00347CFE" w:rsidRPr="00DD0FB2" w14:paraId="3AA6960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05971E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2DD7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A618E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175D5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64CE9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0357281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p w14:paraId="41AABA8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DC2864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[101], [104], [172]</w:t>
            </w:r>
          </w:p>
        </w:tc>
      </w:tr>
      <w:tr w:rsidR="00347CFE" w:rsidRPr="00DD0FB2" w14:paraId="0EFBEE8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D67FE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F4C5C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5585B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F6BBE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TURNED 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947121" w14:textId="77777777" w:rsidR="00347CFE" w:rsidRPr="00DD0FB2" w:rsidRDefault="00FE5DC0">
            <w:pPr>
              <w:rPr>
                <w:rFonts w:asciiTheme="majorHAnsi" w:eastAsia="Calibri" w:hAnsiTheme="majorHAnsi" w:cstheme="majorHAnsi"/>
                <w:strike/>
              </w:rPr>
            </w:pPr>
            <w:r w:rsidRPr="00DD0FB2">
              <w:rPr>
                <w:rFonts w:asciiTheme="majorHAnsi" w:eastAsia="Calibri" w:hAnsiTheme="majorHAnsi" w:cstheme="majorHAnsi"/>
              </w:rPr>
              <w:t>Kanuri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C4C665"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[240]</w:t>
            </w:r>
          </w:p>
        </w:tc>
      </w:tr>
      <w:tr w:rsidR="00347CFE" w:rsidRPr="00DD0FB2" w14:paraId="54BA131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1F98E3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D205D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37AB2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ADD60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SCHWA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F8A2B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Azerbaijani (1)</w:t>
            </w:r>
          </w:p>
          <w:p w14:paraId="0B87D83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Ewondo (3)</w:t>
            </w:r>
          </w:p>
          <w:p w14:paraId="757DBE1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73F286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Bugis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2FBED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[159], [190], [170], [241]</w:t>
            </w:r>
            <w:r w:rsidRPr="00DD0FB2">
              <w:rPr>
                <w:rFonts w:asciiTheme="majorHAnsi" w:eastAsia="Calibri" w:hAnsiTheme="majorHAnsi" w:cstheme="majorHAnsi"/>
                <w:b/>
                <w:color w:val="0563C1"/>
                <w:sz w:val="20"/>
                <w:szCs w:val="20"/>
                <w:u w:val="single"/>
              </w:rPr>
              <w:t xml:space="preserve"> </w:t>
            </w:r>
          </w:p>
        </w:tc>
      </w:tr>
      <w:tr w:rsidR="00347CFE" w:rsidRPr="00DD0FB2" w14:paraId="087B85D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7BBF1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5E856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2FEB0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5741A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7DF49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 - Burkina Faso (4)</w:t>
            </w:r>
          </w:p>
          <w:p w14:paraId="4E1E022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Lingala (2)</w:t>
            </w:r>
          </w:p>
          <w:p w14:paraId="70465BC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Akan (3)</w:t>
            </w:r>
          </w:p>
          <w:p w14:paraId="563BBC8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Ewondo (3)</w:t>
            </w:r>
          </w:p>
          <w:p w14:paraId="4CBD76B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Dagbani (Dagomba) (4)</w:t>
            </w:r>
          </w:p>
          <w:p w14:paraId="1B80303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Fon (3)</w:t>
            </w:r>
          </w:p>
          <w:p w14:paraId="1FC73AE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Mossi (3)</w:t>
            </w:r>
          </w:p>
          <w:p w14:paraId="392B5FD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 (4)</w:t>
            </w:r>
          </w:p>
          <w:p w14:paraId="5009D17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Ewe (3)</w:t>
            </w:r>
          </w:p>
          <w:p w14:paraId="23B4B75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Duala (3)</w:t>
            </w:r>
          </w:p>
          <w:p w14:paraId="66E95B0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Bambara (4)</w:t>
            </w:r>
          </w:p>
          <w:p w14:paraId="21568CD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064DCE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[148], [236], [237], [190], [189], [169], [212], [238], [193], [170], [194], [199], [129]</w:t>
            </w:r>
          </w:p>
        </w:tc>
      </w:tr>
      <w:tr w:rsidR="00347CFE" w:rsidRPr="00DD0FB2" w14:paraId="5CD117E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CAC04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404E7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0E4AA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5296F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 + COMBINING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6B20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p w14:paraId="6E98EC7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BB4A955"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[129], [146], [239], [125]</w:t>
            </w:r>
          </w:p>
        </w:tc>
      </w:tr>
      <w:tr w:rsidR="00347CFE" w:rsidRPr="00DD0FB2" w14:paraId="02DD56E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C8E62F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776F1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EE1C5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C17AD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933A8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399A31"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[129], [146], [239]</w:t>
            </w:r>
          </w:p>
        </w:tc>
      </w:tr>
      <w:tr w:rsidR="00347CFE" w:rsidRPr="00DD0FB2" w14:paraId="5E2933D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05B43D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4769B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025B + 0331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AFD96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3365D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SMALL LETTER OPEN E + COMBINING MACRON BELOW + COMBINING DIAERESIS </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D77A1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672D383"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[146], [239]</w:t>
            </w:r>
          </w:p>
        </w:tc>
      </w:tr>
      <w:tr w:rsidR="00347CFE" w:rsidRPr="00DD0FB2" w14:paraId="26C57FF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DB589A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6DC1D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B386D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49B9F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70A907" w14:textId="77777777" w:rsidR="00347CFE" w:rsidRPr="00DD0FB2" w:rsidRDefault="00FE5DC0">
            <w:pPr>
              <w:rPr>
                <w:rFonts w:asciiTheme="majorHAnsi" w:eastAsia="Calibri" w:hAnsiTheme="majorHAnsi" w:cstheme="majorHAnsi"/>
                <w:color w:val="004747"/>
              </w:rPr>
            </w:pPr>
            <w:r w:rsidRPr="00DD0FB2">
              <w:rPr>
                <w:rFonts w:asciiTheme="majorHAnsi" w:eastAsia="Calibri" w:hAnsiTheme="majorHAnsi" w:cstheme="majorHAns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11390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[181]</w:t>
            </w:r>
            <w:r w:rsidRPr="00DD0FB2">
              <w:rPr>
                <w:rFonts w:asciiTheme="majorHAnsi" w:eastAsia="Calibri" w:hAnsiTheme="majorHAnsi" w:cstheme="majorHAnsi"/>
                <w:b/>
                <w:color w:val="0563C1"/>
                <w:sz w:val="20"/>
                <w:szCs w:val="20"/>
                <w:u w:val="single"/>
              </w:rPr>
              <w:t xml:space="preserve"> </w:t>
            </w:r>
          </w:p>
        </w:tc>
      </w:tr>
      <w:tr w:rsidR="00347CFE" w:rsidRPr="00DD0FB2" w14:paraId="0A341ED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CABF9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2582D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1EB9 + 0300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192A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78C5A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 + COMBINING GRAVE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43974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C0F18B8"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[254]</w:t>
            </w:r>
            <w:r w:rsidRPr="00DD0FB2">
              <w:rPr>
                <w:rFonts w:asciiTheme="majorHAnsi" w:eastAsia="Calibri" w:hAnsiTheme="majorHAnsi" w:cstheme="majorHAnsi"/>
                <w:b/>
                <w:sz w:val="20"/>
                <w:szCs w:val="20"/>
                <w:u w:val="single"/>
              </w:rPr>
              <w:t xml:space="preserve"> </w:t>
            </w:r>
          </w:p>
        </w:tc>
      </w:tr>
      <w:tr w:rsidR="00347CFE" w:rsidRPr="00DD0FB2" w14:paraId="474280C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C8FE95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F749C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1EB9 + 0301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D73B3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070BC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 + COMBINING ACUTE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5C0C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51414B"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[254]</w:t>
            </w:r>
            <w:r w:rsidRPr="00DD0FB2">
              <w:rPr>
                <w:rFonts w:asciiTheme="majorHAnsi" w:eastAsia="Calibri" w:hAnsiTheme="majorHAnsi" w:cstheme="majorHAnsi"/>
                <w:b/>
                <w:sz w:val="20"/>
                <w:szCs w:val="20"/>
                <w:u w:val="single"/>
              </w:rPr>
              <w:t xml:space="preserve"> </w:t>
            </w:r>
          </w:p>
        </w:tc>
      </w:tr>
      <w:tr w:rsidR="00347CFE" w:rsidRPr="00DD0FB2" w14:paraId="5C96DCA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D527A4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28D90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1B552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ẻ</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9DE6E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AFCE9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496145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6899925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29C532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2EE08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67667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ẽ</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D2C68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165CE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Umbundu (3)</w:t>
            </w:r>
          </w:p>
          <w:p w14:paraId="09F768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7366767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p w14:paraId="3CDCE8E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Xavante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DF24F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[141], [142], [143], [186], [187], [117]</w:t>
            </w:r>
            <w:r w:rsidRPr="00DD0FB2">
              <w:rPr>
                <w:rFonts w:asciiTheme="majorHAnsi" w:eastAsia="Calibri" w:hAnsiTheme="majorHAnsi" w:cstheme="majorHAnsi"/>
                <w:b/>
                <w:color w:val="0563C1"/>
                <w:sz w:val="20"/>
                <w:szCs w:val="20"/>
                <w:u w:val="single"/>
              </w:rPr>
              <w:t xml:space="preserve"> </w:t>
            </w:r>
          </w:p>
        </w:tc>
      </w:tr>
      <w:tr w:rsidR="00347CFE" w:rsidRPr="00DD0FB2" w14:paraId="42F17F2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8FC41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625E7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1EBF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CF4A0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ế</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57FB5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51D15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ED8819F"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7C27B8C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5A73B6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9EC88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7F51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ề</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69B4F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5060E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A1D9A8"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54B36D8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AE9883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1B3D4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0ADFC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ể</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38A3D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F296A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88A177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6666A30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27C9A9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43A3E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F43B0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ễ</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893F0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448F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33A80A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497E09C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A89BA1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B39BD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6EE23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ệ</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590A7A" w14:textId="4EB8405D"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CIRCUMFLEX</w:t>
            </w:r>
          </w:p>
          <w:p w14:paraId="69E8767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16DA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5C09E1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7D560AD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4A42A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EBEA5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9039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5C74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F</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FCA33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E0E8020"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2203BA3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8EBA5D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44FB3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0192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6596C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ƒ</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5787B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F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FF90A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5DA15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[170]</w:t>
            </w:r>
            <w:r w:rsidRPr="00DD0FB2">
              <w:rPr>
                <w:rFonts w:asciiTheme="majorHAnsi" w:eastAsia="Calibri" w:hAnsiTheme="majorHAnsi" w:cstheme="majorHAnsi"/>
                <w:b/>
                <w:color w:val="0563C1"/>
                <w:sz w:val="20"/>
                <w:szCs w:val="20"/>
                <w:u w:val="single"/>
              </w:rPr>
              <w:t xml:space="preserve"> </w:t>
            </w:r>
          </w:p>
        </w:tc>
      </w:tr>
      <w:tr w:rsidR="00347CFE" w:rsidRPr="00DD0FB2" w14:paraId="6D557EA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40B6C2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40F96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AC80B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D3C5D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G</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59107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D94C6B"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326A122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E7FDE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04FDF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0067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8F74D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818DC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29F8C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83A5F62"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[142], [143]</w:t>
            </w:r>
            <w:r w:rsidRPr="00DD0FB2">
              <w:rPr>
                <w:rFonts w:asciiTheme="majorHAnsi" w:eastAsia="Calibri" w:hAnsiTheme="majorHAnsi" w:cstheme="majorHAnsi"/>
                <w:b/>
                <w:sz w:val="20"/>
                <w:szCs w:val="20"/>
              </w:rPr>
              <w:t xml:space="preserve"> </w:t>
            </w:r>
          </w:p>
        </w:tc>
      </w:tr>
      <w:tr w:rsidR="00347CFE" w:rsidRPr="00DD0FB2" w14:paraId="5B19282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A4692E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7E2E4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0067 + 0304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C2913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49DDF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 COMBINING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D6528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Raga (Hano) (3)</w:t>
            </w:r>
          </w:p>
          <w:p w14:paraId="4F281B05" w14:textId="77777777" w:rsidR="00347CFE" w:rsidRPr="00DD0FB2" w:rsidRDefault="00347CFE">
            <w:pPr>
              <w:rPr>
                <w:rFonts w:asciiTheme="majorHAnsi" w:eastAsia="Calibri" w:hAnsiTheme="majorHAnsi" w:cstheme="majorHAns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0A167D5"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[200]</w:t>
            </w:r>
            <w:r w:rsidRPr="00DD0FB2">
              <w:rPr>
                <w:rFonts w:asciiTheme="majorHAnsi" w:eastAsia="Calibri" w:hAnsiTheme="majorHAnsi" w:cstheme="majorHAnsi"/>
                <w:b/>
                <w:color w:val="0563C1"/>
                <w:sz w:val="20"/>
                <w:szCs w:val="20"/>
                <w:u w:val="single"/>
              </w:rPr>
              <w:t xml:space="preserve"> </w:t>
            </w:r>
          </w:p>
        </w:tc>
      </w:tr>
      <w:tr w:rsidR="00347CFE" w:rsidRPr="00DD0FB2" w14:paraId="70FB96F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F2533F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14814A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454D16D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973387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448F44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DD14973" w14:textId="3465B160" w:rsidR="00347CFE" w:rsidRPr="00DD0FB2" w:rsidRDefault="00811268">
            <w:pPr>
              <w:rPr>
                <w:rFonts w:asciiTheme="majorHAnsi" w:eastAsia="Calibri" w:hAnsiTheme="majorHAnsi" w:cstheme="majorHAnsi"/>
              </w:rPr>
            </w:pPr>
            <w:hyperlink r:id="rId527">
              <w:r w:rsidR="00FE5DC0" w:rsidRPr="00DD0FB2">
                <w:rPr>
                  <w:rFonts w:asciiTheme="majorHAnsi" w:eastAsia="Calibri" w:hAnsiTheme="majorHAnsi" w:cstheme="majorHAnsi"/>
                  <w:color w:val="0000FF"/>
                  <w:u w:val="single"/>
                </w:rPr>
                <w:t>[255]</w:t>
              </w:r>
            </w:hyperlink>
          </w:p>
        </w:tc>
      </w:tr>
      <w:tr w:rsidR="00347CFE" w:rsidRPr="00DD0FB2" w14:paraId="3253E81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DA976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EF545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011F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8436B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332C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BREVE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3A0C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Turkish (1)</w:t>
            </w:r>
          </w:p>
          <w:p w14:paraId="24B8A08D" w14:textId="2792E060"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Tatar (2)</w:t>
            </w:r>
          </w:p>
          <w:p w14:paraId="51519F6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(1)</w:t>
            </w:r>
          </w:p>
          <w:p w14:paraId="435D58C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6F22ED9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Zaza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02391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[157], [201], [159], [127], [202]</w:t>
            </w:r>
          </w:p>
        </w:tc>
      </w:tr>
      <w:tr w:rsidR="00347CFE" w:rsidRPr="00DD0FB2" w14:paraId="33894D0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7FA921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C2715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83D8C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20E60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262F5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F2829B"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[163]</w:t>
            </w:r>
            <w:r w:rsidRPr="00DD0FB2">
              <w:rPr>
                <w:rFonts w:asciiTheme="majorHAnsi" w:eastAsia="Calibri" w:hAnsiTheme="majorHAnsi" w:cstheme="majorHAnsi"/>
                <w:b/>
                <w:color w:val="0563C1"/>
                <w:sz w:val="20"/>
                <w:szCs w:val="20"/>
                <w:u w:val="single"/>
              </w:rPr>
              <w:t xml:space="preserve"> </w:t>
            </w:r>
          </w:p>
        </w:tc>
      </w:tr>
      <w:tr w:rsidR="00347CFE" w:rsidRPr="00DD0FB2" w14:paraId="7762CD3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5CBB6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8EC25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C2BF4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31C72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B34A9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6F4147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6690E9F"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[133], [168]</w:t>
            </w:r>
            <w:r w:rsidRPr="00DD0FB2">
              <w:rPr>
                <w:rFonts w:asciiTheme="majorHAnsi" w:eastAsia="Calibri" w:hAnsiTheme="majorHAnsi" w:cstheme="majorHAnsi"/>
                <w:b/>
                <w:color w:val="0563C1"/>
                <w:sz w:val="20"/>
                <w:szCs w:val="20"/>
                <w:u w:val="single"/>
              </w:rPr>
              <w:t xml:space="preserve"> </w:t>
            </w:r>
          </w:p>
        </w:tc>
      </w:tr>
      <w:tr w:rsidR="00347CFE" w:rsidRPr="00DD0FB2" w14:paraId="2F09BB0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466AC1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E3C4F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01E7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0737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E1787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G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D6370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20904CC"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[113]</w:t>
            </w:r>
          </w:p>
        </w:tc>
      </w:tr>
      <w:tr w:rsidR="00347CFE" w:rsidRPr="00DD0FB2" w14:paraId="0AA9D0E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581EB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9EF49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1977A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11249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GAMMA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B6125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Dagbani (Dagomba) (4)</w:t>
            </w:r>
          </w:p>
          <w:p w14:paraId="32EA911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p w14:paraId="6BCDC28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4FAC895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291D8F6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E13DA4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[189], [146], [125], [170], [129]</w:t>
            </w:r>
            <w:r w:rsidRPr="00DD0FB2">
              <w:rPr>
                <w:rFonts w:asciiTheme="majorHAnsi" w:eastAsia="Calibri" w:hAnsiTheme="majorHAnsi" w:cstheme="majorHAnsi"/>
                <w:b/>
                <w:color w:val="0563C1"/>
                <w:sz w:val="20"/>
                <w:szCs w:val="20"/>
                <w:u w:val="single"/>
              </w:rPr>
              <w:t xml:space="preserve"> </w:t>
            </w:r>
          </w:p>
        </w:tc>
      </w:tr>
      <w:tr w:rsidR="00347CFE" w:rsidRPr="00DD0FB2" w14:paraId="079F8DF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BFF22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BA946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DBBDB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08B81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H</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8A47A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AECC072"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1B6EB2E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F16DBB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7AF77C7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36E55D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highlight w:val="white"/>
              </w:rPr>
              <w:t>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AE001E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EB6E5B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vAlign w:val="center"/>
          </w:tcPr>
          <w:p w14:paraId="0997B1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[255]</w:t>
            </w:r>
          </w:p>
        </w:tc>
      </w:tr>
      <w:tr w:rsidR="00347CFE" w:rsidRPr="00DD0FB2" w14:paraId="731BBEC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0D1461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79DC5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0680C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86ED7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51D2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F780F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[163]</w:t>
            </w:r>
            <w:r w:rsidRPr="00DD0FB2">
              <w:rPr>
                <w:rFonts w:asciiTheme="majorHAnsi" w:eastAsia="Calibri" w:hAnsiTheme="majorHAnsi" w:cstheme="majorHAnsi"/>
                <w:b/>
                <w:color w:val="0563C1"/>
                <w:sz w:val="20"/>
                <w:szCs w:val="20"/>
                <w:u w:val="single"/>
              </w:rPr>
              <w:t xml:space="preserve"> </w:t>
            </w:r>
          </w:p>
        </w:tc>
      </w:tr>
      <w:tr w:rsidR="00347CFE" w:rsidRPr="00DD0FB2" w14:paraId="7AE0448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A71B3F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124AC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CB56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BB005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I</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0A170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222B34"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3591B83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8B2E43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E8CEC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0069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5214E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F946A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19237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371F35B"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[146]</w:t>
            </w:r>
          </w:p>
        </w:tc>
      </w:tr>
      <w:tr w:rsidR="00347CFE" w:rsidRPr="00DD0FB2" w14:paraId="29F0999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54B46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99A38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22DF7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ì</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E389E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2E739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6415D18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15231B"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[130], [206], [208]</w:t>
            </w:r>
            <w:r w:rsidRPr="00DD0FB2">
              <w:rPr>
                <w:rFonts w:asciiTheme="majorHAnsi" w:eastAsia="Calibri" w:hAnsiTheme="majorHAnsi" w:cstheme="majorHAnsi"/>
                <w:b/>
                <w:color w:val="0563C1"/>
                <w:sz w:val="20"/>
                <w:szCs w:val="20"/>
                <w:u w:val="single"/>
              </w:rPr>
              <w:t xml:space="preserve"> </w:t>
            </w:r>
          </w:p>
        </w:tc>
      </w:tr>
      <w:tr w:rsidR="00347CFE" w:rsidRPr="00DD0FB2" w14:paraId="6C9F64B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E40834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F923B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DB228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C87E1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9A2BA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59F40F4C" w14:textId="0851B217"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02FBBACB" w14:textId="3A6BFD61"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0E39AB9B" w14:textId="6A1D3C73"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024D50F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6B28617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0730BAA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Bashkir(4)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750DCD"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lastRenderedPageBreak/>
              <w:t>[100], [101], [102], [103], [104], [106], [127]</w:t>
            </w:r>
          </w:p>
        </w:tc>
      </w:tr>
      <w:tr w:rsidR="00347CFE" w:rsidRPr="00DD0FB2" w14:paraId="1F0C387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9E7820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74B77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AE1C8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î</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8A376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7C11E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2AC7C08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Romanian (1)</w:t>
            </w:r>
          </w:p>
          <w:p w14:paraId="55791314" w14:textId="087D735C"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Kurdish (2)</w:t>
            </w:r>
          </w:p>
          <w:p w14:paraId="20DDD8D5" w14:textId="4D508B4C"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50493E9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24F3FCF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Friulian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3CEAE5"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[175], [110], [158], [104], [114], [116]</w:t>
            </w:r>
          </w:p>
        </w:tc>
      </w:tr>
      <w:tr w:rsidR="00347CFE" w:rsidRPr="00DD0FB2" w14:paraId="22DFE32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E029C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B0196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00EF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CC4B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8401B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41821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Afrikaans (1)</w:t>
            </w:r>
          </w:p>
          <w:p w14:paraId="6D28C5A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p w14:paraId="5033B07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6A04ED5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5A11F9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AF975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[175], [114], [126], [125], [115]</w:t>
            </w:r>
          </w:p>
          <w:p w14:paraId="314E45FE" w14:textId="77777777" w:rsidR="00347CFE" w:rsidRPr="00DD0FB2" w:rsidRDefault="00347CFE">
            <w:pPr>
              <w:rPr>
                <w:rFonts w:asciiTheme="majorHAnsi" w:eastAsia="Calibri" w:hAnsiTheme="majorHAnsi" w:cstheme="majorHAnsi"/>
              </w:rPr>
            </w:pPr>
          </w:p>
        </w:tc>
      </w:tr>
      <w:tr w:rsidR="00347CFE" w:rsidRPr="00DD0FB2" w14:paraId="33C8FE2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219829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B3C2A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3E8A4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4BDD4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75911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064BE91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p w14:paraId="2939C0A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Khoekhoe (4)</w:t>
            </w:r>
          </w:p>
          <w:p w14:paraId="27A030A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Kikuyu ( 5)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76CDFB"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[142], [143], [186], [145], [209]</w:t>
            </w:r>
          </w:p>
        </w:tc>
      </w:tr>
      <w:tr w:rsidR="00347CFE" w:rsidRPr="00DD0FB2" w14:paraId="12BD4CD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0CC2F6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439CE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E7D20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71AE6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3CD7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79D432CD" w14:textId="7E355E2D"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p w14:paraId="025CB2A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393E273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73BA4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[133], [138], [135], [134]</w:t>
            </w:r>
            <w:r w:rsidRPr="00DD0FB2">
              <w:rPr>
                <w:rFonts w:asciiTheme="majorHAnsi" w:eastAsia="Calibri" w:hAnsiTheme="majorHAnsi" w:cstheme="majorHAnsi"/>
                <w:b/>
                <w:color w:val="0563C1"/>
                <w:sz w:val="20"/>
                <w:szCs w:val="20"/>
                <w:u w:val="single"/>
              </w:rPr>
              <w:t xml:space="preserve"> </w:t>
            </w:r>
          </w:p>
        </w:tc>
      </w:tr>
      <w:tr w:rsidR="00347CFE" w:rsidRPr="00DD0FB2" w14:paraId="6AAA61E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38DBC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53F95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012F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918A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7DFF9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C2598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7F199E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[154]</w:t>
            </w:r>
            <w:r w:rsidRPr="00DD0FB2">
              <w:rPr>
                <w:rFonts w:asciiTheme="majorHAnsi" w:eastAsia="Calibri" w:hAnsiTheme="majorHAnsi" w:cstheme="majorHAnsi"/>
                <w:b/>
                <w:color w:val="0563C1"/>
                <w:sz w:val="20"/>
                <w:szCs w:val="20"/>
                <w:u w:val="single"/>
              </w:rPr>
              <w:t xml:space="preserve"> </w:t>
            </w:r>
          </w:p>
        </w:tc>
      </w:tr>
      <w:tr w:rsidR="00347CFE" w:rsidRPr="00DD0FB2" w14:paraId="29EB1B7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79AD3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F7AEF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00F1B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467A4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DOTLESS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CD225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Turkish (1)</w:t>
            </w:r>
          </w:p>
          <w:p w14:paraId="5CADD0FE" w14:textId="05EF6E3C"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Tatar (2)</w:t>
            </w:r>
          </w:p>
          <w:p w14:paraId="1C626F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76E34C5"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[157], [203], [201], [159]</w:t>
            </w:r>
            <w:r w:rsidRPr="00DD0FB2">
              <w:rPr>
                <w:rFonts w:asciiTheme="majorHAnsi" w:eastAsia="Calibri" w:hAnsiTheme="majorHAnsi" w:cstheme="majorHAnsi"/>
                <w:b/>
                <w:color w:val="0563C1"/>
                <w:sz w:val="20"/>
                <w:szCs w:val="20"/>
                <w:u w:val="single"/>
              </w:rPr>
              <w:t xml:space="preserve"> </w:t>
            </w:r>
          </w:p>
        </w:tc>
      </w:tr>
      <w:tr w:rsidR="00347CFE" w:rsidRPr="00DD0FB2" w14:paraId="7866C4E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B89A36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2A4DC9C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543D09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highlight w:val="white"/>
              </w:rPr>
              <w:t>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5A4C6E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J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D706F2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vAlign w:val="center"/>
          </w:tcPr>
          <w:p w14:paraId="0D650B1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[255]</w:t>
            </w:r>
          </w:p>
        </w:tc>
      </w:tr>
      <w:tr w:rsidR="00347CFE" w:rsidRPr="00DD0FB2" w14:paraId="58AFD61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9D769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DB453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B17F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ǐ</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D30F1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F5925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FC9A14"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[104]</w:t>
            </w:r>
          </w:p>
        </w:tc>
      </w:tr>
      <w:tr w:rsidR="00347CFE" w:rsidRPr="00DD0FB2" w14:paraId="12D8DBB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CB6297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61C20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5C58E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ɨ</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CCA7F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553C6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Cubeo (3)</w:t>
            </w:r>
          </w:p>
          <w:p w14:paraId="5FFAE45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Dagbani (Dagomba) (4)</w:t>
            </w:r>
          </w:p>
          <w:p w14:paraId="37164B1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HIxkaryána (4)</w:t>
            </w:r>
          </w:p>
          <w:p w14:paraId="6D4BDD1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Maasai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26DA17C"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[186], [189], [210], [211]</w:t>
            </w:r>
          </w:p>
        </w:tc>
      </w:tr>
      <w:tr w:rsidR="00347CFE" w:rsidRPr="00DD0FB2" w14:paraId="3C1316A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471511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4000B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0268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6883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ɨ̃</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7F805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STROKE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6A967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A1A3FEC"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[186]</w:t>
            </w:r>
          </w:p>
        </w:tc>
      </w:tr>
      <w:tr w:rsidR="00347CFE" w:rsidRPr="00DD0FB2" w14:paraId="4205987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359D1CD"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D26EF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F84DE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D2668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B3EB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70089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r w:rsidRPr="00DD0FB2">
              <w:rPr>
                <w:rFonts w:asciiTheme="majorHAnsi" w:eastAsia="Calibri" w:hAnsiTheme="majorHAnsi" w:cstheme="majorHAnsi"/>
                <w:b/>
                <w:color w:val="0563C1"/>
                <w:sz w:val="20"/>
                <w:szCs w:val="20"/>
                <w:u w:val="single"/>
              </w:rPr>
              <w:t xml:space="preserve"> </w:t>
            </w:r>
          </w:p>
        </w:tc>
      </w:tr>
      <w:tr w:rsidR="00347CFE" w:rsidRPr="00DD0FB2" w14:paraId="0568C87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B6D56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25193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44721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DA083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7B003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2C4727C"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[205]</w:t>
            </w:r>
            <w:r w:rsidRPr="00DD0FB2">
              <w:rPr>
                <w:rFonts w:asciiTheme="majorHAnsi" w:eastAsia="Calibri" w:hAnsiTheme="majorHAnsi" w:cstheme="majorHAnsi"/>
                <w:b/>
                <w:sz w:val="20"/>
                <w:szCs w:val="20"/>
              </w:rPr>
              <w:t xml:space="preserve"> </w:t>
            </w:r>
          </w:p>
        </w:tc>
      </w:tr>
      <w:tr w:rsidR="00347CFE" w:rsidRPr="00DD0FB2" w14:paraId="3C8F170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FDFCA7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66D80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7B33A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j</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78773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J</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8236A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774497"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0AB3AA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872DD3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9CEB2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0269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F7350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B9336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IOTA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F6515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Dagaare - Burkina Faso (4)</w:t>
            </w:r>
          </w:p>
          <w:p w14:paraId="189C06D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Mossi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BE7C4F"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[148], [212]</w:t>
            </w:r>
          </w:p>
        </w:tc>
      </w:tr>
      <w:tr w:rsidR="00347CFE" w:rsidRPr="00DD0FB2" w14:paraId="05EC699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9976B5D"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FE89E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FD48D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DF7B5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8B13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C7B6C08"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2416F26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9AA06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08D9F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9E182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11074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500AD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BD168D"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[133]</w:t>
            </w:r>
            <w:r w:rsidRPr="00DD0FB2">
              <w:rPr>
                <w:rFonts w:asciiTheme="majorHAnsi" w:eastAsia="Calibri" w:hAnsiTheme="majorHAnsi" w:cstheme="majorHAnsi"/>
                <w:b/>
                <w:color w:val="0563C1"/>
                <w:sz w:val="20"/>
                <w:szCs w:val="20"/>
                <w:u w:val="single"/>
              </w:rPr>
              <w:t xml:space="preserve"> </w:t>
            </w:r>
          </w:p>
        </w:tc>
      </w:tr>
      <w:tr w:rsidR="00347CFE" w:rsidRPr="00DD0FB2" w14:paraId="6987BDC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F5DD7F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341A2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0199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DCB6D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6034F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DDE60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Hausa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CDF6F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[147]</w:t>
            </w:r>
            <w:r w:rsidRPr="00DD0FB2">
              <w:rPr>
                <w:rFonts w:asciiTheme="majorHAnsi" w:eastAsia="Calibri" w:hAnsiTheme="majorHAnsi" w:cstheme="majorHAnsi"/>
                <w:b/>
                <w:color w:val="0563C1"/>
                <w:sz w:val="20"/>
                <w:szCs w:val="20"/>
                <w:u w:val="single"/>
              </w:rPr>
              <w:t xml:space="preserve"> </w:t>
            </w:r>
          </w:p>
        </w:tc>
      </w:tr>
      <w:tr w:rsidR="00347CFE" w:rsidRPr="00DD0FB2" w14:paraId="6BAFFC7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787DAD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E39E1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01E9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34710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E02A5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C5834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849362C"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[113]</w:t>
            </w:r>
          </w:p>
        </w:tc>
      </w:tr>
      <w:tr w:rsidR="00347CFE" w:rsidRPr="00DD0FB2" w14:paraId="12F7508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7644B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3608C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FA8E6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3611C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L</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54217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955C01"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7F07D90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4DA284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48440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675DC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8621F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D2E0A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C01E05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[153]</w:t>
            </w:r>
            <w:r w:rsidRPr="00DD0FB2">
              <w:rPr>
                <w:rFonts w:asciiTheme="majorHAnsi" w:eastAsia="Calibri" w:hAnsiTheme="majorHAnsi" w:cstheme="majorHAnsi"/>
                <w:b/>
                <w:color w:val="0563C1"/>
                <w:sz w:val="20"/>
                <w:szCs w:val="20"/>
                <w:u w:val="single"/>
              </w:rPr>
              <w:t xml:space="preserve"> </w:t>
            </w:r>
          </w:p>
        </w:tc>
      </w:tr>
      <w:tr w:rsidR="00347CFE" w:rsidRPr="00DD0FB2" w14:paraId="249ADA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1E75B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974EC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B67C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ļ</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DB507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AA08B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061C61F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09E8122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0C796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[133], [213], [214], [168]</w:t>
            </w:r>
            <w:r w:rsidRPr="00DD0FB2">
              <w:rPr>
                <w:rFonts w:asciiTheme="majorHAnsi" w:eastAsia="Calibri" w:hAnsiTheme="majorHAnsi" w:cstheme="majorHAnsi"/>
                <w:b/>
                <w:sz w:val="20"/>
                <w:szCs w:val="20"/>
                <w:u w:val="single"/>
              </w:rPr>
              <w:t xml:space="preserve"> </w:t>
            </w:r>
          </w:p>
        </w:tc>
      </w:tr>
      <w:tr w:rsidR="00347CFE" w:rsidRPr="00DD0FB2" w14:paraId="1C4A00B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3B3EE6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CD590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013E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DE490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ľ</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A53ED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6833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0857E4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[153]</w:t>
            </w:r>
            <w:r w:rsidRPr="00DD0FB2">
              <w:rPr>
                <w:rFonts w:asciiTheme="majorHAnsi" w:eastAsia="Calibri" w:hAnsiTheme="majorHAnsi" w:cstheme="majorHAnsi"/>
                <w:b/>
                <w:color w:val="0563C1"/>
                <w:sz w:val="20"/>
                <w:szCs w:val="20"/>
                <w:u w:val="single"/>
              </w:rPr>
              <w:t xml:space="preserve"> </w:t>
            </w:r>
          </w:p>
        </w:tc>
      </w:tr>
      <w:tr w:rsidR="00347CFE" w:rsidRPr="00DD0FB2" w14:paraId="6A3935D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0A830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50EC3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294C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ł</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937D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4B08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199F42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[152]</w:t>
            </w:r>
            <w:r w:rsidRPr="00DD0FB2">
              <w:rPr>
                <w:rFonts w:asciiTheme="majorHAnsi" w:eastAsia="Calibri" w:hAnsiTheme="majorHAnsi" w:cstheme="majorHAnsi"/>
                <w:b/>
                <w:color w:val="0563C1"/>
                <w:sz w:val="20"/>
                <w:szCs w:val="20"/>
                <w:u w:val="single"/>
              </w:rPr>
              <w:t xml:space="preserve"> </w:t>
            </w:r>
          </w:p>
        </w:tc>
      </w:tr>
      <w:tr w:rsidR="00347CFE" w:rsidRPr="00DD0FB2" w14:paraId="2CA9D1C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D27A1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A315D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1E37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8A47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DE3F8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37B66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335D1BCE" w14:textId="77777777" w:rsidR="00347CFE" w:rsidRPr="00DD0FB2" w:rsidRDefault="00347CFE">
            <w:pPr>
              <w:rPr>
                <w:rFonts w:asciiTheme="majorHAnsi" w:eastAsia="Calibri" w:hAnsiTheme="majorHAnsi" w:cstheme="majorHAns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60082E2"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[213], [214], [215], [216]</w:t>
            </w:r>
          </w:p>
        </w:tc>
      </w:tr>
      <w:tr w:rsidR="00347CFE" w:rsidRPr="00DD0FB2" w14:paraId="3DC59D2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9E253B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B1FD0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1E3D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43D65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ḽ</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81E22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CDCE4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96E7685"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[164], [257]</w:t>
            </w:r>
          </w:p>
        </w:tc>
      </w:tr>
      <w:tr w:rsidR="00347CFE" w:rsidRPr="00DD0FB2" w14:paraId="361417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12B2DB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85E76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0B220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26191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M</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CCB4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C2EAF9E"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4A4936C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BE64BD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F85D2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006D + 0327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1AB08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F2311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M + COMBINING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50F16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F48E36B"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[213], [136], [214]</w:t>
            </w:r>
          </w:p>
        </w:tc>
      </w:tr>
      <w:tr w:rsidR="00347CFE" w:rsidRPr="00DD0FB2" w14:paraId="79BBC48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5C7E90D"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4499B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CA2D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ṃ</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499C3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M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FA49F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F5333F"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[213], [136], [215], [216]</w:t>
            </w:r>
            <w:r w:rsidRPr="00DD0FB2">
              <w:rPr>
                <w:rFonts w:asciiTheme="majorHAnsi" w:eastAsia="Calibri" w:hAnsiTheme="majorHAnsi" w:cstheme="majorHAnsi"/>
                <w:b/>
                <w:sz w:val="20"/>
                <w:szCs w:val="20"/>
              </w:rPr>
              <w:t xml:space="preserve"> </w:t>
            </w:r>
          </w:p>
        </w:tc>
      </w:tr>
      <w:tr w:rsidR="00347CFE" w:rsidRPr="00DD0FB2" w14:paraId="69166B0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6FB50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7FBD4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8E404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45206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F8571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63136F7"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19014A0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C141E4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DAF2A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 + 0304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9C78A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CD025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 COMBINING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DFD0D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Raga (Hano) (3)</w:t>
            </w:r>
          </w:p>
          <w:p w14:paraId="7D5BD75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62166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[200], [213], [136]</w:t>
            </w:r>
          </w:p>
        </w:tc>
      </w:tr>
      <w:tr w:rsidR="00347CFE" w:rsidRPr="00DD0FB2" w14:paraId="432643C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180B5C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CA234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006E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B7428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807E6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 COMBINING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7D055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Malagasy(1)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64293A1"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[230]</w:t>
            </w:r>
            <w:r w:rsidRPr="00DD0FB2">
              <w:rPr>
                <w:rFonts w:asciiTheme="majorHAnsi" w:eastAsia="Calibri" w:hAnsiTheme="majorHAnsi" w:cstheme="majorHAnsi"/>
                <w:b/>
                <w:sz w:val="20"/>
                <w:szCs w:val="20"/>
                <w:u w:val="single"/>
              </w:rPr>
              <w:t xml:space="preserve"> </w:t>
            </w:r>
          </w:p>
        </w:tc>
      </w:tr>
      <w:tr w:rsidR="00347CFE" w:rsidRPr="00DD0FB2" w14:paraId="586D63B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E04182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1F02E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BF525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C7190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18866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58E7E0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Pulaar (3)</w:t>
            </w:r>
          </w:p>
          <w:p w14:paraId="5297920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Chamorro (1)</w:t>
            </w:r>
          </w:p>
          <w:p w14:paraId="1BC8DCA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Filipino (1)</w:t>
            </w:r>
          </w:p>
          <w:p w14:paraId="03C58D3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Guarani (1)</w:t>
            </w:r>
          </w:p>
          <w:p w14:paraId="4CC6762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Chavacano (4)</w:t>
            </w:r>
          </w:p>
          <w:p w14:paraId="74B0935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Basque (1)</w:t>
            </w:r>
          </w:p>
          <w:p w14:paraId="35110EC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6A71B01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Iloco (3)</w:t>
            </w:r>
          </w:p>
          <w:p w14:paraId="267DC94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Quechua (3)</w:t>
            </w:r>
          </w:p>
          <w:p w14:paraId="429FC85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Cape Verdean Creole (4)</w:t>
            </w:r>
          </w:p>
          <w:p w14:paraId="06D49A4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Waray-Waray (3)</w:t>
            </w:r>
          </w:p>
          <w:p w14:paraId="252E666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p w14:paraId="001AB55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Nauruan (3)</w:t>
            </w:r>
          </w:p>
          <w:p w14:paraId="1BAB882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Lozi (4)</w:t>
            </w:r>
          </w:p>
          <w:p w14:paraId="1E91EBF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5F16881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7E6FFC5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Mandinka (5)</w:t>
            </w:r>
          </w:p>
          <w:p w14:paraId="2930D7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1C046E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[221], [250] [222], [142], [143], [223], [160], [106], [224], [225], [226], [227], [228], [132], [144], [229], [127], [136], [197], [205]</w:t>
            </w:r>
          </w:p>
        </w:tc>
      </w:tr>
      <w:tr w:rsidR="00347CFE" w:rsidRPr="00DD0FB2" w14:paraId="1F35E97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7971BC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107E6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CDED6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ń</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18E32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D02AF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670DE6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Lule Sámi (2)</w:t>
            </w:r>
          </w:p>
          <w:p w14:paraId="1B481E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p w14:paraId="38D0168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1FDC33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[152], [107], [172], [168]</w:t>
            </w:r>
            <w:r w:rsidRPr="00DD0FB2">
              <w:rPr>
                <w:rFonts w:asciiTheme="majorHAnsi" w:eastAsia="Calibri" w:hAnsiTheme="majorHAnsi" w:cstheme="majorHAnsi"/>
                <w:b/>
                <w:color w:val="0563C1"/>
                <w:sz w:val="20"/>
                <w:szCs w:val="20"/>
                <w:u w:val="single"/>
              </w:rPr>
              <w:t xml:space="preserve"> </w:t>
            </w:r>
          </w:p>
        </w:tc>
      </w:tr>
      <w:tr w:rsidR="00347CFE" w:rsidRPr="00DD0FB2" w14:paraId="34C56A9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24A830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92572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25328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ņ</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103EF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4C15A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Latvian (1)</w:t>
            </w:r>
          </w:p>
          <w:p w14:paraId="4DE7303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9315638"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[133], [136]</w:t>
            </w:r>
            <w:r w:rsidRPr="00DD0FB2">
              <w:rPr>
                <w:rFonts w:asciiTheme="majorHAnsi" w:eastAsia="Calibri" w:hAnsiTheme="majorHAnsi" w:cstheme="majorHAnsi"/>
                <w:b/>
                <w:sz w:val="20"/>
                <w:szCs w:val="20"/>
                <w:u w:val="single"/>
              </w:rPr>
              <w:t xml:space="preserve"> </w:t>
            </w:r>
          </w:p>
        </w:tc>
      </w:tr>
      <w:tr w:rsidR="00347CFE" w:rsidRPr="00DD0FB2" w14:paraId="39C82BE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496672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FF8C7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BCC0D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ň</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3FE65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75058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Turkmen (1)</w:t>
            </w:r>
          </w:p>
          <w:p w14:paraId="4460F4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5692215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15937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[121], [101], [153]</w:t>
            </w:r>
            <w:r w:rsidRPr="00DD0FB2">
              <w:rPr>
                <w:rFonts w:asciiTheme="majorHAnsi" w:eastAsia="Calibri" w:hAnsiTheme="majorHAnsi" w:cstheme="majorHAnsi"/>
                <w:b/>
                <w:color w:val="0563C1"/>
                <w:sz w:val="20"/>
                <w:szCs w:val="20"/>
                <w:u w:val="single"/>
              </w:rPr>
              <w:t xml:space="preserve"> </w:t>
            </w:r>
          </w:p>
        </w:tc>
      </w:tr>
      <w:tr w:rsidR="00347CFE" w:rsidRPr="00DD0FB2" w14:paraId="562BC55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F4922A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C3ED9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7E69C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AE0DA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ENG</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4DB4C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Inari Sami (2)</w:t>
            </w:r>
          </w:p>
          <w:p w14:paraId="221C0CB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Dagaare - Burkina Faso (4)</w:t>
            </w:r>
          </w:p>
          <w:p w14:paraId="292139C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Dagbani (Dagomba) (4)</w:t>
            </w:r>
          </w:p>
          <w:p w14:paraId="7AB1501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7F5A7E4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Ewondo (3)</w:t>
            </w:r>
          </w:p>
          <w:p w14:paraId="4DABA1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Luganda (3)</w:t>
            </w:r>
          </w:p>
          <w:p w14:paraId="4C51CE3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p w14:paraId="7960587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Adzera (4)</w:t>
            </w:r>
          </w:p>
          <w:p w14:paraId="002F84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p w14:paraId="3A02F0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Ga (4)</w:t>
            </w:r>
          </w:p>
          <w:p w14:paraId="1DDA6C7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5F7FBF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Duala (3)</w:t>
            </w:r>
          </w:p>
          <w:p w14:paraId="42CFAF4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1337771E" w14:textId="20A4883F"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Soga (5)</w:t>
            </w:r>
          </w:p>
          <w:p w14:paraId="51E18161" w14:textId="4DA67825"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Alur (5)</w:t>
            </w:r>
          </w:p>
          <w:p w14:paraId="532D4B04" w14:textId="21B1B88D"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Mandinka (5)</w:t>
            </w:r>
          </w:p>
          <w:p w14:paraId="44C41FA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Acholi (5)</w:t>
            </w:r>
          </w:p>
          <w:p w14:paraId="3300425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Bambara (4)</w:t>
            </w:r>
          </w:p>
          <w:p w14:paraId="2BFD94D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43CD6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lastRenderedPageBreak/>
              <w:t>[188], [148], [189], [108], [190], [191], [132], [192], [146], [193], [125], [194], [170], [195], [196], [197], [198], [199], [129]</w:t>
            </w:r>
          </w:p>
        </w:tc>
      </w:tr>
      <w:tr w:rsidR="00347CFE" w:rsidRPr="00DD0FB2" w14:paraId="375D1E6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83E0A5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1FC23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0272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6A6F3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38F2B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LEFT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C3FB4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Susu (4)</w:t>
            </w:r>
          </w:p>
          <w:p w14:paraId="5E8B670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Zarma (4)</w:t>
            </w:r>
          </w:p>
          <w:p w14:paraId="24FC2CA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Bambara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94A6DA4"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[218], [219], [199]</w:t>
            </w:r>
          </w:p>
        </w:tc>
      </w:tr>
      <w:tr w:rsidR="00347CFE" w:rsidRPr="00DD0FB2" w14:paraId="40B9A0E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A63DF3D"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77D2C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DD9E7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ṅ</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151F5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5FF37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0D0D07"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[164], [257]</w:t>
            </w:r>
          </w:p>
        </w:tc>
      </w:tr>
      <w:tr w:rsidR="00347CFE" w:rsidRPr="00DD0FB2" w14:paraId="3198C0B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5DC1B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DC50A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0E2C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ṇ</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D0AF1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D9B4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2FC3C0E"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[136], [215], [216]</w:t>
            </w:r>
          </w:p>
        </w:tc>
      </w:tr>
      <w:tr w:rsidR="00347CFE" w:rsidRPr="00DD0FB2" w14:paraId="71A199E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2658A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245B5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D0A31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0DBA0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LINE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A7083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Pitjantjatjara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F420F8"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[220]</w:t>
            </w:r>
          </w:p>
        </w:tc>
      </w:tr>
      <w:tr w:rsidR="00347CFE" w:rsidRPr="00DD0FB2" w14:paraId="705B473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F99AAD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3B492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1E4B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732C1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6F925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4F37E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C1F85C2"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[164], [257]</w:t>
            </w:r>
          </w:p>
        </w:tc>
      </w:tr>
      <w:tr w:rsidR="00347CFE" w:rsidRPr="00DD0FB2" w14:paraId="265ABB1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C78D0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7A183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FED0C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o</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9BB53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O</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82BEF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E3E87C"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2D954C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C7ECE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D7E5F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006F + 0327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9EB16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o̧</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0826C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 COMBINING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C3F41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77C38A"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[136]</w:t>
            </w:r>
            <w:r w:rsidRPr="00DD0FB2">
              <w:rPr>
                <w:rFonts w:asciiTheme="majorHAnsi" w:eastAsia="Calibri" w:hAnsiTheme="majorHAnsi" w:cstheme="majorHAnsi"/>
                <w:b/>
                <w:sz w:val="20"/>
                <w:szCs w:val="20"/>
                <w:u w:val="single"/>
              </w:rPr>
              <w:t xml:space="preserve"> </w:t>
            </w:r>
          </w:p>
        </w:tc>
      </w:tr>
      <w:tr w:rsidR="00347CFE" w:rsidRPr="00DD0FB2" w14:paraId="633E045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3B4874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B743B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006F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AE1D9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o̱</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B2470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5CC11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167B95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[146], [129]</w:t>
            </w:r>
            <w:r w:rsidRPr="00DD0FB2">
              <w:rPr>
                <w:rFonts w:asciiTheme="majorHAnsi" w:eastAsia="Calibri" w:hAnsiTheme="majorHAnsi" w:cstheme="majorHAnsi"/>
                <w:b/>
                <w:color w:val="0563C1"/>
                <w:sz w:val="20"/>
                <w:szCs w:val="20"/>
                <w:u w:val="single"/>
              </w:rPr>
              <w:t xml:space="preserve"> </w:t>
            </w:r>
          </w:p>
        </w:tc>
      </w:tr>
      <w:tr w:rsidR="00347CFE" w:rsidRPr="00DD0FB2" w14:paraId="0919C24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D3A41B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90DB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8ECF7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BAAAE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3A439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0240E1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Haitian Creole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2A555E" w14:textId="77777777" w:rsidR="00347CFE" w:rsidRPr="00DD0FB2" w:rsidRDefault="00FE5DC0">
            <w:pPr>
              <w:rPr>
                <w:rFonts w:asciiTheme="majorHAnsi" w:eastAsia="Calibri" w:hAnsiTheme="majorHAnsi" w:cstheme="majorHAnsi"/>
                <w:b/>
                <w:color w:val="0563C1"/>
                <w:sz w:val="20"/>
                <w:szCs w:val="20"/>
              </w:rPr>
            </w:pPr>
            <w:r w:rsidRPr="00DD0FB2">
              <w:rPr>
                <w:rFonts w:asciiTheme="majorHAnsi" w:eastAsia="Calibri" w:hAnsiTheme="majorHAnsi" w:cstheme="majorHAnsi"/>
              </w:rPr>
              <w:t>[130], [182], [183]</w:t>
            </w:r>
          </w:p>
        </w:tc>
      </w:tr>
      <w:tr w:rsidR="00347CFE" w:rsidRPr="00DD0FB2" w14:paraId="65F18DE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3FFBE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B0D23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7E8D3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FD024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4C27B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3D9C88D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Polish (1)</w:t>
            </w:r>
          </w:p>
          <w:p w14:paraId="393ABFD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1DDEF1ED" w14:textId="77777777" w:rsidR="00347CFE" w:rsidRPr="00DD0FB2" w:rsidRDefault="00FE5DC0">
            <w:pPr>
              <w:rPr>
                <w:rFonts w:asciiTheme="majorHAnsi" w:eastAsia="Calibri" w:hAnsiTheme="majorHAnsi" w:cstheme="majorHAnsi"/>
                <w:lang w:val="en-US"/>
              </w:rPr>
            </w:pPr>
            <w:bookmarkStart w:id="234" w:name="kgcv8k" w:colFirst="0" w:colLast="0"/>
            <w:bookmarkEnd w:id="234"/>
            <w:r w:rsidRPr="00DD0FB2">
              <w:rPr>
                <w:rFonts w:asciiTheme="majorHAnsi" w:eastAsia="Calibri" w:hAnsiTheme="majorHAnsi" w:cstheme="majorHAnsi"/>
                <w:lang w:val="en-US"/>
              </w:rPr>
              <w:t>Icelandic (1)</w:t>
            </w:r>
          </w:p>
          <w:p w14:paraId="0CF3E1E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032CFA8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Chuukese (2)</w:t>
            </w:r>
          </w:p>
          <w:p w14:paraId="6F9326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p w14:paraId="7B3A69C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Wolof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AF7F7F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[100], [152], [101], [102], [104], [105], [106], [132]</w:t>
            </w:r>
          </w:p>
        </w:tc>
      </w:tr>
      <w:tr w:rsidR="00347CFE" w:rsidRPr="00DD0FB2" w14:paraId="20F3A6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DD034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D45F8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61FE6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ô</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68D9E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7D619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Tswana (1)</w:t>
            </w:r>
          </w:p>
          <w:p w14:paraId="4116C27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212E2CF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Vietnamese (1)</w:t>
            </w:r>
          </w:p>
          <w:p w14:paraId="037EBC6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300E33E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2BEADEA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Sotho (1)</w:t>
            </w:r>
          </w:p>
          <w:p w14:paraId="6C6C27B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West Frisian (2)</w:t>
            </w:r>
          </w:p>
          <w:p w14:paraId="0C3CBE8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1164E35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Friulian (4)</w:t>
            </w:r>
          </w:p>
          <w:p w14:paraId="6671FB8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Xavante(4)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DCA9CF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[173], [174], [175], [109], [104], [114], [230], [115], [106], [116], [117]</w:t>
            </w:r>
          </w:p>
        </w:tc>
      </w:tr>
      <w:tr w:rsidR="00347CFE" w:rsidRPr="00DD0FB2" w14:paraId="16EB39C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E571EE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4A1B4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04461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0179A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A5F13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Estonian (1)</w:t>
            </w:r>
          </w:p>
          <w:p w14:paraId="0422844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p w14:paraId="3B392FF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Umbundu (3)</w:t>
            </w:r>
          </w:p>
          <w:p w14:paraId="1BF316D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Guarani (1)</w:t>
            </w:r>
          </w:p>
          <w:p w14:paraId="57BF06D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Nauruan (3)</w:t>
            </w:r>
          </w:p>
          <w:p w14:paraId="567692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Xavante (4)</w:t>
            </w:r>
          </w:p>
          <w:p w14:paraId="1DD14AB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Khoekhoe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2C2DF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[122], [113], [141], [142], [143], [144], [117], [235]</w:t>
            </w:r>
            <w:r w:rsidRPr="00DD0FB2">
              <w:rPr>
                <w:rFonts w:asciiTheme="majorHAnsi" w:eastAsia="Calibri" w:hAnsiTheme="majorHAnsi" w:cstheme="majorHAnsi"/>
                <w:b/>
                <w:color w:val="0563C1"/>
                <w:sz w:val="20"/>
                <w:szCs w:val="20"/>
                <w:u w:val="single"/>
              </w:rPr>
              <w:t xml:space="preserve"> </w:t>
            </w:r>
          </w:p>
        </w:tc>
      </w:tr>
      <w:tr w:rsidR="00347CFE" w:rsidRPr="00DD0FB2" w14:paraId="6910347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13C50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7B9FE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B28C8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ö</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C5090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F92FE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German (1)</w:t>
            </w:r>
          </w:p>
          <w:p w14:paraId="16AFBE9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Finnish (1)</w:t>
            </w:r>
          </w:p>
          <w:p w14:paraId="6F302CB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2630D56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Turkish (1)</w:t>
            </w:r>
          </w:p>
          <w:p w14:paraId="3A77B7B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1DD0E05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Uygur (2)</w:t>
            </w:r>
          </w:p>
          <w:p w14:paraId="713C690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Yapese (2)</w:t>
            </w:r>
          </w:p>
          <w:p w14:paraId="3595836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Drehu (4)</w:t>
            </w:r>
          </w:p>
          <w:p w14:paraId="43DE4B0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41F0174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p w14:paraId="32B9647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0D5118F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Low German (5)</w:t>
            </w:r>
          </w:p>
          <w:p w14:paraId="7B381B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Chechen (2) 1992 Version</w:t>
            </w:r>
          </w:p>
          <w:p w14:paraId="32856C7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439F5B2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37921BD"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[119], [120], [175], [157], [123], [179], [124], [180], [126], [125], [127], [231], [232], [115], [129]</w:t>
            </w:r>
          </w:p>
        </w:tc>
      </w:tr>
      <w:tr w:rsidR="00347CFE" w:rsidRPr="00DD0FB2" w14:paraId="76B6CC4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B8924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D1066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EFC8B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ø</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3841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1E88D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Danish (1)</w:t>
            </w:r>
          </w:p>
          <w:p w14:paraId="5174AC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Faroese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402B3C2"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[139], [103]</w:t>
            </w:r>
            <w:r w:rsidRPr="00DD0FB2">
              <w:rPr>
                <w:rFonts w:asciiTheme="majorHAnsi" w:eastAsia="Calibri" w:hAnsiTheme="majorHAnsi" w:cstheme="majorHAnsi"/>
                <w:b/>
                <w:color w:val="0563C1"/>
                <w:sz w:val="20"/>
                <w:szCs w:val="20"/>
                <w:u w:val="single"/>
              </w:rPr>
              <w:t xml:space="preserve"> </w:t>
            </w:r>
          </w:p>
        </w:tc>
      </w:tr>
      <w:tr w:rsidR="00347CFE" w:rsidRPr="00DD0FB2" w14:paraId="10E2C47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DC79F7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3DE38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014D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4DEA6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26A57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A6D8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Hawaiian (2)</w:t>
            </w:r>
          </w:p>
          <w:p w14:paraId="67DD620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p w14:paraId="330778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Tongan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09435DA"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[135], [136], [134]</w:t>
            </w:r>
          </w:p>
        </w:tc>
      </w:tr>
      <w:tr w:rsidR="00347CFE" w:rsidRPr="00DD0FB2" w14:paraId="04DE03C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97BBA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06FF3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7A8D8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ő</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93F04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DOUBLE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766A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Hungarian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8D8EBE2"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[233], [234]</w:t>
            </w:r>
          </w:p>
        </w:tc>
      </w:tr>
      <w:tr w:rsidR="00347CFE" w:rsidRPr="00DD0FB2" w14:paraId="4B0F81D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430E5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89991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C2C26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A8A1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LIGATURE OE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5B461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A9BEE3D"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[114], [253]</w:t>
            </w:r>
            <w:r w:rsidRPr="00DD0FB2">
              <w:rPr>
                <w:rFonts w:asciiTheme="majorHAnsi" w:eastAsia="Calibri" w:hAnsiTheme="majorHAnsi" w:cstheme="majorHAnsi"/>
                <w:b/>
                <w:color w:val="0563C1"/>
                <w:sz w:val="20"/>
                <w:szCs w:val="20"/>
                <w:u w:val="single"/>
              </w:rPr>
              <w:t xml:space="preserve"> </w:t>
            </w:r>
          </w:p>
        </w:tc>
      </w:tr>
      <w:tr w:rsidR="00347CFE" w:rsidRPr="00DD0FB2" w14:paraId="0554A82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F5BDB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7D26A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01A1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40751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D9A5F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C0B2B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49438D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[109]</w:t>
            </w:r>
            <w:r w:rsidRPr="00DD0FB2">
              <w:rPr>
                <w:rFonts w:asciiTheme="majorHAnsi" w:eastAsia="Calibri" w:hAnsiTheme="majorHAnsi" w:cstheme="majorHAnsi"/>
                <w:b/>
                <w:color w:val="0563C1"/>
                <w:sz w:val="20"/>
                <w:szCs w:val="20"/>
                <w:u w:val="single"/>
              </w:rPr>
              <w:t xml:space="preserve"> </w:t>
            </w:r>
          </w:p>
        </w:tc>
      </w:tr>
      <w:tr w:rsidR="00347CFE" w:rsidRPr="00DD0FB2" w14:paraId="62DF446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C4C90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60BCA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3130F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ǒ</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309B0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B8E5F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A3BE0F" w14:textId="2DD44C64" w:rsidR="002320E6"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[104]</w:t>
            </w:r>
          </w:p>
          <w:p w14:paraId="244AC11D" w14:textId="77777777" w:rsidR="00347CFE" w:rsidRPr="00DD0FB2" w:rsidRDefault="00347CFE">
            <w:pPr>
              <w:rPr>
                <w:rFonts w:asciiTheme="majorHAnsi" w:eastAsia="Calibri" w:hAnsiTheme="majorHAnsi" w:cstheme="majorHAnsi"/>
              </w:rPr>
            </w:pPr>
          </w:p>
        </w:tc>
      </w:tr>
      <w:tr w:rsidR="00347CFE" w:rsidRPr="00DD0FB2" w14:paraId="4FB4EB3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A513A6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3B5B3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270AD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D8E83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50C88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 - Burkina Faso (4)</w:t>
            </w:r>
          </w:p>
          <w:p w14:paraId="4F2A321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Dagbani (Dagomba) (4)</w:t>
            </w:r>
          </w:p>
          <w:p w14:paraId="20CFB19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Lingala (2)</w:t>
            </w:r>
          </w:p>
          <w:p w14:paraId="5ADC813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Akan (3)</w:t>
            </w:r>
          </w:p>
          <w:p w14:paraId="5854E30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Ewondo (3)</w:t>
            </w:r>
          </w:p>
          <w:p w14:paraId="4B96868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Fon (3)</w:t>
            </w:r>
          </w:p>
          <w:p w14:paraId="68B3634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Nuer (4)</w:t>
            </w:r>
          </w:p>
          <w:p w14:paraId="44F44EC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 (4)</w:t>
            </w:r>
          </w:p>
          <w:p w14:paraId="6B7F9DD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Duala (3)</w:t>
            </w:r>
          </w:p>
          <w:p w14:paraId="19D6D74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Ewe (3)</w:t>
            </w:r>
          </w:p>
          <w:p w14:paraId="620DDC5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CBDB9D"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[148], [189], [236], [237], [190], [169], [146], [193], [194], [170], [129]</w:t>
            </w:r>
          </w:p>
        </w:tc>
      </w:tr>
      <w:tr w:rsidR="00347CFE" w:rsidRPr="00DD0FB2" w14:paraId="5C02198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B0FE1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0F9E8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0254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417E6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9B1BB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 + COMBINING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82532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Dinka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BDEB8B"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[125]</w:t>
            </w:r>
            <w:r w:rsidRPr="00DD0FB2">
              <w:rPr>
                <w:rFonts w:asciiTheme="majorHAnsi" w:eastAsia="Calibri" w:hAnsiTheme="majorHAnsi" w:cstheme="majorHAnsi"/>
                <w:b/>
                <w:color w:val="0563C1"/>
                <w:sz w:val="20"/>
                <w:szCs w:val="20"/>
                <w:u w:val="single"/>
              </w:rPr>
              <w:t xml:space="preserve"> </w:t>
            </w:r>
          </w:p>
        </w:tc>
      </w:tr>
      <w:tr w:rsidR="00347CFE" w:rsidRPr="00DD0FB2" w14:paraId="47803A2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79AF8D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48EF9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0254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1BBF5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87ED2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A0EF3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506F8B7"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[129], [146]</w:t>
            </w:r>
          </w:p>
        </w:tc>
      </w:tr>
      <w:tr w:rsidR="00347CFE" w:rsidRPr="00DD0FB2" w14:paraId="3520491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D42DFE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955C1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F9D14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DDF66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43431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 (2)</w:t>
            </w:r>
          </w:p>
          <w:p w14:paraId="147253A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p w14:paraId="00FFF6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697B5A4"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[204], [205], [181], [136], [215], [216]</w:t>
            </w:r>
            <w:r w:rsidRPr="00DD0FB2">
              <w:rPr>
                <w:rFonts w:asciiTheme="majorHAnsi" w:eastAsia="Calibri" w:hAnsiTheme="majorHAnsi" w:cstheme="majorHAnsi"/>
                <w:b/>
                <w:sz w:val="20"/>
                <w:szCs w:val="20"/>
              </w:rPr>
              <w:t xml:space="preserve"> </w:t>
            </w:r>
          </w:p>
        </w:tc>
      </w:tr>
      <w:tr w:rsidR="00347CFE" w:rsidRPr="00DD0FB2" w14:paraId="63C3D1B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A0EE1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DBCAE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1ECD + 0300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0460E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074FD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 COMBINING GRAVE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8EF2F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20B3A2E"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[254]</w:t>
            </w:r>
            <w:r w:rsidRPr="00DD0FB2">
              <w:rPr>
                <w:rFonts w:asciiTheme="majorHAnsi" w:eastAsia="Calibri" w:hAnsiTheme="majorHAnsi" w:cstheme="majorHAnsi"/>
                <w:b/>
                <w:sz w:val="20"/>
                <w:szCs w:val="20"/>
                <w:u w:val="single"/>
              </w:rPr>
              <w:t xml:space="preserve"> </w:t>
            </w:r>
          </w:p>
        </w:tc>
      </w:tr>
      <w:tr w:rsidR="00347CFE" w:rsidRPr="00DD0FB2" w14:paraId="711D04A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5280D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2502D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1ECD + 0301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EA799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47C2B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 COMBINING ACUTE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05C21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9F4D85B"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[254]</w:t>
            </w:r>
            <w:r w:rsidRPr="00DD0FB2">
              <w:rPr>
                <w:rFonts w:asciiTheme="majorHAnsi" w:eastAsia="Calibri" w:hAnsiTheme="majorHAnsi" w:cstheme="majorHAnsi"/>
                <w:b/>
                <w:sz w:val="20"/>
                <w:szCs w:val="20"/>
                <w:u w:val="single"/>
              </w:rPr>
              <w:t xml:space="preserve"> </w:t>
            </w:r>
          </w:p>
        </w:tc>
      </w:tr>
      <w:tr w:rsidR="00347CFE" w:rsidRPr="00DD0FB2" w14:paraId="28BA6B6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47921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BB808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1ECF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3D7EA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ỏ</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317F7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F3B47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85DFCD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1C17452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2B6FBF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ED6A1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0B6D4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ố</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6D6D0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FD87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D471C5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7B7FF19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3C55D5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9B6AF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643A3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19FC5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F25D7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DF8592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31A1949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665482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8E403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42201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ổ</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D5452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CBCC1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261EBD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054366D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ECF081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76A8B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330AB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ỗ</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2FA61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047BE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9113C4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79BEB78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CBF15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F542E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159F7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94888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CIRCUMFLEX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458DA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F5778B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267BD1F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492C47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8761E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C35A2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67048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249D6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B68E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[109]</w:t>
            </w:r>
          </w:p>
        </w:tc>
      </w:tr>
      <w:tr w:rsidR="00347CFE" w:rsidRPr="00DD0FB2" w14:paraId="271A701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732CAD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9D943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4B0B3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FA411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9F7F0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D8CC1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[109]</w:t>
            </w:r>
          </w:p>
        </w:tc>
      </w:tr>
      <w:tr w:rsidR="00347CFE" w:rsidRPr="00DD0FB2" w14:paraId="1CFC64A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49EA4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ACB4A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1EDF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9B39D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07D35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43745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5D30F3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[109]</w:t>
            </w:r>
          </w:p>
        </w:tc>
      </w:tr>
      <w:tr w:rsidR="00347CFE" w:rsidRPr="00DD0FB2" w14:paraId="4069FE1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AD940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1405E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33BF2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38BFD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23727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CEA37C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[109]</w:t>
            </w:r>
          </w:p>
        </w:tc>
      </w:tr>
      <w:tr w:rsidR="00347CFE" w:rsidRPr="00DD0FB2" w14:paraId="10343ED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45B8D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D1971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9EAFB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C7CF3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HORN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64E1E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C3BE10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[109]</w:t>
            </w:r>
            <w:r w:rsidRPr="00DD0FB2">
              <w:rPr>
                <w:rFonts w:asciiTheme="majorHAnsi" w:eastAsia="Calibri" w:hAnsiTheme="majorHAnsi" w:cstheme="majorHAnsi"/>
                <w:b/>
                <w:color w:val="0563C1"/>
                <w:sz w:val="20"/>
                <w:szCs w:val="20"/>
                <w:u w:val="single"/>
              </w:rPr>
              <w:t xml:space="preserve"> </w:t>
            </w:r>
          </w:p>
        </w:tc>
      </w:tr>
      <w:tr w:rsidR="00347CFE" w:rsidRPr="00DD0FB2" w14:paraId="538053B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F5B25D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C7158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928C6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211E8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 xml:space="preserve">LATIN SMALL LETTER P </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9C724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D94D89"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266C72A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D18703D"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96CF6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A00E1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þ</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4885F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THORN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48C5E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Icelandic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DDE379"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[102]</w:t>
            </w:r>
            <w:r w:rsidRPr="00DD0FB2">
              <w:rPr>
                <w:rFonts w:asciiTheme="majorHAnsi" w:eastAsia="Calibri" w:hAnsiTheme="majorHAnsi" w:cstheme="majorHAnsi"/>
                <w:b/>
                <w:color w:val="0563C1"/>
                <w:sz w:val="20"/>
                <w:szCs w:val="20"/>
                <w:u w:val="single"/>
              </w:rPr>
              <w:t xml:space="preserve"> </w:t>
            </w:r>
          </w:p>
        </w:tc>
      </w:tr>
      <w:tr w:rsidR="00347CFE" w:rsidRPr="00DD0FB2" w14:paraId="626C7C0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9770E0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62774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86392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q</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4C6C8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Q</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EB862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855DCE"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040818F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6E0053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3510E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D66CE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1D6F0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R</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3847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2D970A"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3C213BC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5B2E71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58470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0072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A8CF8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2F142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245A3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Hausa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A66944"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[147]</w:t>
            </w:r>
          </w:p>
        </w:tc>
      </w:tr>
      <w:tr w:rsidR="00347CFE" w:rsidRPr="00DD0FB2" w14:paraId="25211B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1FE441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86EC3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1FD25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ŕ</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D62D6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9886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p w14:paraId="45655FE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1C637A"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[153], [168]</w:t>
            </w:r>
            <w:r w:rsidRPr="00DD0FB2">
              <w:rPr>
                <w:rFonts w:asciiTheme="majorHAnsi" w:eastAsia="Calibri" w:hAnsiTheme="majorHAnsi" w:cstheme="majorHAnsi"/>
                <w:b/>
                <w:color w:val="0563C1"/>
                <w:sz w:val="20"/>
                <w:szCs w:val="20"/>
                <w:u w:val="single"/>
              </w:rPr>
              <w:t xml:space="preserve"> </w:t>
            </w:r>
          </w:p>
        </w:tc>
      </w:tr>
      <w:tr w:rsidR="00347CFE" w:rsidRPr="00DD0FB2" w14:paraId="0F00F7F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21F87F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AF280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9E871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B0FD8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FA25C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23888DC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B2D0C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[101], [172]</w:t>
            </w:r>
            <w:r w:rsidRPr="00DD0FB2">
              <w:rPr>
                <w:rFonts w:asciiTheme="majorHAnsi" w:eastAsia="Calibri" w:hAnsiTheme="majorHAnsi" w:cstheme="majorHAnsi"/>
                <w:b/>
                <w:color w:val="0563C1"/>
                <w:sz w:val="20"/>
                <w:szCs w:val="20"/>
                <w:u w:val="single"/>
              </w:rPr>
              <w:t xml:space="preserve"> </w:t>
            </w:r>
          </w:p>
        </w:tc>
      </w:tr>
      <w:tr w:rsidR="00347CFE" w:rsidRPr="00DD0FB2" w14:paraId="3D06086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3611C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55D97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024D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84649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142E88"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R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49CEE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Kanuri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944AC9"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[240]</w:t>
            </w:r>
          </w:p>
        </w:tc>
      </w:tr>
      <w:tr w:rsidR="00347CFE" w:rsidRPr="00DD0FB2" w14:paraId="144756B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B7DAD0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642D0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1F471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F650D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8E12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32C8A0"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0F17212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FD6E4A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0FB4A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00DF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9226C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E7443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SHARP 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30BF3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German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251EB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[119]</w:t>
            </w:r>
          </w:p>
        </w:tc>
      </w:tr>
      <w:tr w:rsidR="00347CFE" w:rsidRPr="00DD0FB2" w14:paraId="4D69212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5EA4A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DEDD2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D6F62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AD75C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BF049E" w14:textId="31BCF2E7"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2CC2355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Montenegrin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184C43D" w14:textId="1FF3CE36"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[152], [258]</w:t>
            </w:r>
            <w:r w:rsidR="002320E6" w:rsidRPr="00DD0FB2">
              <w:rPr>
                <w:rFonts w:asciiTheme="majorHAnsi" w:eastAsia="Calibri" w:hAnsiTheme="majorHAnsi" w:cstheme="majorHAnsi"/>
              </w:rPr>
              <w:t xml:space="preserve"> </w:t>
            </w:r>
          </w:p>
        </w:tc>
      </w:tr>
      <w:tr w:rsidR="00347CFE" w:rsidRPr="00DD0FB2" w14:paraId="57BD3D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52938C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73BD7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38B7F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F6D6A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96710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Esperanto (3)</w:t>
            </w:r>
          </w:p>
          <w:p w14:paraId="007C077F" w14:textId="77777777" w:rsidR="00347CFE" w:rsidRPr="00DD0FB2" w:rsidRDefault="00347CFE">
            <w:pPr>
              <w:rPr>
                <w:rFonts w:asciiTheme="majorHAnsi" w:eastAsia="Calibri" w:hAnsiTheme="majorHAnsi" w:cstheme="majorHAns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1384BB5"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[255]</w:t>
            </w:r>
          </w:p>
        </w:tc>
      </w:tr>
      <w:tr w:rsidR="00347CFE" w:rsidRPr="00DD0FB2" w14:paraId="3C488D8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1FD133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D6CEA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015F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C2431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95B20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DCD35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Turkish (1)</w:t>
            </w:r>
          </w:p>
          <w:p w14:paraId="11A3E3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Turkmen (1)</w:t>
            </w:r>
          </w:p>
          <w:p w14:paraId="576A089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Kurdish (2)</w:t>
            </w:r>
          </w:p>
          <w:p w14:paraId="19D7E77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Tatar (2)</w:t>
            </w:r>
          </w:p>
          <w:p w14:paraId="0AD68D1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Azeri (1)</w:t>
            </w:r>
          </w:p>
          <w:p w14:paraId="63EF067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p w14:paraId="63D8DB8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p w14:paraId="116A960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Zaza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0A1EB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[157], [121], [158], [201], [159], [127], [168], [202]</w:t>
            </w:r>
          </w:p>
        </w:tc>
      </w:tr>
      <w:tr w:rsidR="00347CFE" w:rsidRPr="00DD0FB2" w14:paraId="0945E34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66B098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5864F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254B8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CFCCB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EE662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Tswana (1)</w:t>
            </w:r>
          </w:p>
          <w:p w14:paraId="18D274F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Croatian (1)</w:t>
            </w:r>
          </w:p>
          <w:p w14:paraId="5CDDC61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Serbian (1)</w:t>
            </w:r>
          </w:p>
          <w:p w14:paraId="4304B66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26D6255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Northern Sotho (1)</w:t>
            </w:r>
          </w:p>
          <w:p w14:paraId="0062927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609959E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61B1D7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[174], [150], [151], [133], [230], [108], [154]</w:t>
            </w:r>
            <w:r w:rsidRPr="00DD0FB2">
              <w:rPr>
                <w:rFonts w:asciiTheme="majorHAnsi" w:eastAsia="Calibri" w:hAnsiTheme="majorHAnsi" w:cstheme="majorHAnsi"/>
                <w:b/>
                <w:color w:val="0563C1"/>
                <w:sz w:val="20"/>
                <w:szCs w:val="20"/>
                <w:u w:val="single"/>
              </w:rPr>
              <w:t xml:space="preserve"> </w:t>
            </w:r>
          </w:p>
        </w:tc>
      </w:tr>
      <w:tr w:rsidR="00347CFE" w:rsidRPr="00DD0FB2" w14:paraId="44C4701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2BEEA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7080A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0219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0428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8B4DE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COMMA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3812F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Romanian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33BB61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[110]</w:t>
            </w:r>
            <w:r w:rsidRPr="00DD0FB2">
              <w:rPr>
                <w:rFonts w:asciiTheme="majorHAnsi" w:eastAsia="Calibri" w:hAnsiTheme="majorHAnsi" w:cstheme="majorHAnsi"/>
                <w:b/>
                <w:color w:val="0563C1"/>
                <w:sz w:val="20"/>
                <w:szCs w:val="20"/>
                <w:u w:val="single"/>
              </w:rPr>
              <w:t xml:space="preserve"> </w:t>
            </w:r>
          </w:p>
        </w:tc>
      </w:tr>
      <w:tr w:rsidR="00347CFE" w:rsidRPr="00DD0FB2" w14:paraId="4A82903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F0CC18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69211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1E63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2799B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41E9C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B3979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CB838C"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[181]</w:t>
            </w:r>
          </w:p>
        </w:tc>
      </w:tr>
      <w:tr w:rsidR="00347CFE" w:rsidRPr="00DD0FB2" w14:paraId="7B5AB5F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DE264D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4473E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1F949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t</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9595F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A613E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7560DC3"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57D4159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203096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8BFA3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0A4B3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F3A0B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6A824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p w14:paraId="09157F6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8C4FABE"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[101], [153]</w:t>
            </w:r>
            <w:r w:rsidRPr="00DD0FB2">
              <w:rPr>
                <w:rFonts w:asciiTheme="majorHAnsi" w:eastAsia="Calibri" w:hAnsiTheme="majorHAnsi" w:cstheme="majorHAnsi"/>
                <w:b/>
                <w:color w:val="0563C1"/>
                <w:sz w:val="20"/>
                <w:szCs w:val="20"/>
                <w:u w:val="single"/>
              </w:rPr>
              <w:t xml:space="preserve"> </w:t>
            </w:r>
          </w:p>
        </w:tc>
      </w:tr>
      <w:tr w:rsidR="00347CFE" w:rsidRPr="00DD0FB2" w14:paraId="1BC48F9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4C9E5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6345B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75B2A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5292B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D37A9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4F12628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F5A7198"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[108], [168]</w:t>
            </w:r>
            <w:r w:rsidRPr="00DD0FB2">
              <w:rPr>
                <w:rFonts w:asciiTheme="majorHAnsi" w:eastAsia="Calibri" w:hAnsiTheme="majorHAnsi" w:cstheme="majorHAnsi"/>
                <w:b/>
                <w:color w:val="0563C1"/>
                <w:sz w:val="20"/>
                <w:szCs w:val="20"/>
                <w:u w:val="single"/>
              </w:rPr>
              <w:t xml:space="preserve"> </w:t>
            </w:r>
          </w:p>
        </w:tc>
      </w:tr>
      <w:tr w:rsidR="00347CFE" w:rsidRPr="00DD0FB2" w14:paraId="6B5D29E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C45BC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00F02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021B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09D75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980AC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COMMA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E1BDF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Romanian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41B8D8"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[110]</w:t>
            </w:r>
          </w:p>
        </w:tc>
      </w:tr>
      <w:tr w:rsidR="00347CFE" w:rsidRPr="00DD0FB2" w14:paraId="0A4CEFE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01E8C2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F3248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1E6D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CC6A9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21004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13DE0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Mizo (4)</w:t>
            </w:r>
          </w:p>
          <w:p w14:paraId="2339D4FD" w14:textId="77777777" w:rsidR="00347CFE" w:rsidRPr="00DD0FB2" w:rsidRDefault="00347CFE">
            <w:pPr>
              <w:rPr>
                <w:rFonts w:asciiTheme="majorHAnsi" w:eastAsia="Calibri" w:hAnsiTheme="majorHAnsi" w:cstheme="majorHAns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CACBFF4"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[242]</w:t>
            </w:r>
          </w:p>
        </w:tc>
      </w:tr>
      <w:tr w:rsidR="00347CFE" w:rsidRPr="00DD0FB2" w14:paraId="616A898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49B1E2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E04D0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1E71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F6F7D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8F53E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9228A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82F15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[164], [257]</w:t>
            </w:r>
          </w:p>
        </w:tc>
      </w:tr>
      <w:tr w:rsidR="00347CFE" w:rsidRPr="00DD0FB2" w14:paraId="1CF2A60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F2A25D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A1B8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FF820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u</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2D35C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U</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74829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C27AEE"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2B89DC7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D8ECE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065DB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4748D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C1715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26C4C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Italian (1)</w:t>
            </w:r>
          </w:p>
          <w:p w14:paraId="525868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Papiamento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B0BE8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[130], [206], [245], [246]</w:t>
            </w:r>
          </w:p>
        </w:tc>
      </w:tr>
      <w:tr w:rsidR="00347CFE" w:rsidRPr="00DD0FB2" w14:paraId="69B82F3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2DBAD8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9BF36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D5591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C864D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D11B2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330C07A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6F8E72F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46DE9EF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65854D2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Kirundi (1)</w:t>
            </w:r>
          </w:p>
          <w:p w14:paraId="45EDF92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Chuukese (2)</w:t>
            </w:r>
          </w:p>
          <w:p w14:paraId="557C568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1E0FB76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Galician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FBE62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[100], [101], [102], [103], [104], [105], [115], [106]</w:t>
            </w:r>
            <w:r w:rsidRPr="00DD0FB2">
              <w:rPr>
                <w:rFonts w:asciiTheme="majorHAnsi" w:eastAsia="Calibri" w:hAnsiTheme="majorHAnsi" w:cstheme="majorHAnsi"/>
                <w:b/>
                <w:color w:val="0000FF"/>
                <w:sz w:val="20"/>
                <w:szCs w:val="20"/>
                <w:u w:val="single"/>
              </w:rPr>
              <w:t xml:space="preserve"> </w:t>
            </w:r>
          </w:p>
        </w:tc>
      </w:tr>
      <w:tr w:rsidR="00347CFE" w:rsidRPr="00DD0FB2" w14:paraId="57094E2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F7554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8F3C8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12595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û</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FB3FD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20D998" w14:textId="15D7880F" w:rsidR="002320E6" w:rsidRPr="00DD0FB2" w:rsidRDefault="00FE5DC0">
            <w:pPr>
              <w:rPr>
                <w:rFonts w:asciiTheme="majorHAnsi" w:eastAsia="Calibri" w:hAnsiTheme="majorHAnsi" w:cstheme="majorHAnsi"/>
              </w:rPr>
            </w:pPr>
            <w:r w:rsidRPr="00DD0FB2">
              <w:rPr>
                <w:rFonts w:asciiTheme="majorHAnsi" w:eastAsia="Calibri" w:hAnsiTheme="majorHAnsi" w:cstheme="majorHAnsi"/>
              </w:rPr>
              <w:t>Afrikaans (1)</w:t>
            </w:r>
          </w:p>
          <w:p w14:paraId="538E323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Kurdish (2)</w:t>
            </w:r>
          </w:p>
          <w:p w14:paraId="112A8CB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p w14:paraId="2864ABD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p w14:paraId="3921E1E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Miskito (2)</w:t>
            </w:r>
          </w:p>
          <w:p w14:paraId="63E5141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West Frisian (2)</w:t>
            </w:r>
          </w:p>
          <w:p w14:paraId="6641A6A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Friulian (4)</w:t>
            </w:r>
          </w:p>
          <w:p w14:paraId="7FA23F4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Zazaki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61BFD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[175], [158], [104], [114], [243], [115], [116], [244]</w:t>
            </w:r>
          </w:p>
        </w:tc>
      </w:tr>
      <w:tr w:rsidR="00347CFE" w:rsidRPr="00DD0FB2" w14:paraId="7E9D94F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073C9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ABC58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C54B4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ü</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E65D4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954F5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German (1)</w:t>
            </w:r>
          </w:p>
          <w:p w14:paraId="4510F78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Spanish (1)</w:t>
            </w:r>
          </w:p>
          <w:p w14:paraId="36F4976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Afrikaans (1)</w:t>
            </w:r>
          </w:p>
          <w:p w14:paraId="6060844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Turkish (1)</w:t>
            </w:r>
          </w:p>
          <w:p w14:paraId="71BFBDC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Swedish (1)</w:t>
            </w:r>
          </w:p>
          <w:p w14:paraId="63DFA22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French (1)</w:t>
            </w:r>
          </w:p>
          <w:p w14:paraId="155BA02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Azeri (1)</w:t>
            </w:r>
          </w:p>
          <w:p w14:paraId="771B118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Basque (1)</w:t>
            </w:r>
          </w:p>
          <w:p w14:paraId="647BD4A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Galician (2)</w:t>
            </w:r>
          </w:p>
          <w:p w14:paraId="7D99496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Uygur (2)</w:t>
            </w:r>
          </w:p>
          <w:p w14:paraId="7CA1EC9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Kaqchikel (4)</w:t>
            </w:r>
          </w:p>
          <w:p w14:paraId="6AFEB74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Bashkir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C9BE7D"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[119], [100], [175], [157], [123], [114], [159], [161], [106], [179], [126], [127], [231]</w:t>
            </w:r>
            <w:r w:rsidRPr="00DD0FB2">
              <w:rPr>
                <w:rFonts w:asciiTheme="majorHAnsi" w:eastAsia="Calibri" w:hAnsiTheme="majorHAnsi" w:cstheme="majorHAnsi"/>
                <w:b/>
                <w:color w:val="0000FF"/>
                <w:sz w:val="20"/>
                <w:szCs w:val="20"/>
                <w:u w:val="single"/>
              </w:rPr>
              <w:t xml:space="preserve"> </w:t>
            </w:r>
          </w:p>
        </w:tc>
      </w:tr>
      <w:tr w:rsidR="00347CFE" w:rsidRPr="00DD0FB2" w14:paraId="37B3F8E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6842C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D6F37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46B2A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3FD69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18D0E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Umbundu (3)</w:t>
            </w:r>
          </w:p>
          <w:p w14:paraId="6F11EFA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Guarani (1)</w:t>
            </w:r>
          </w:p>
          <w:p w14:paraId="1E24929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Nauruan (3)</w:t>
            </w:r>
          </w:p>
          <w:p w14:paraId="7EF3EDF7" w14:textId="088B6498"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Khoekhoe (4)</w:t>
            </w:r>
          </w:p>
          <w:p w14:paraId="7C17B2E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Kikuyu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36DC7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[141], [142], [143], [144], [145], [209]</w:t>
            </w:r>
            <w:r w:rsidRPr="00DD0FB2">
              <w:rPr>
                <w:rFonts w:asciiTheme="majorHAnsi" w:eastAsia="Calibri" w:hAnsiTheme="majorHAnsi" w:cstheme="majorHAnsi"/>
                <w:b/>
                <w:sz w:val="20"/>
                <w:szCs w:val="20"/>
              </w:rPr>
              <w:t xml:space="preserve"> </w:t>
            </w:r>
          </w:p>
        </w:tc>
      </w:tr>
      <w:tr w:rsidR="00347CFE" w:rsidRPr="00DD0FB2" w14:paraId="27FFD03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E616B1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557C9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9A5C2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CE9BE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3F2B2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57667EC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Hawaiian (2)</w:t>
            </w:r>
          </w:p>
          <w:p w14:paraId="1219B64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Lithuanian (1)</w:t>
            </w:r>
          </w:p>
          <w:p w14:paraId="7F72F83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Marshallese (1)</w:t>
            </w:r>
          </w:p>
          <w:p w14:paraId="78AA47A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Tongan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78C9A1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lastRenderedPageBreak/>
              <w:t>[133], [135], [138], [154], [136], [134]</w:t>
            </w:r>
            <w:r w:rsidRPr="00DD0FB2">
              <w:rPr>
                <w:rFonts w:asciiTheme="majorHAnsi" w:eastAsia="Calibri" w:hAnsiTheme="majorHAnsi" w:cstheme="majorHAnsi"/>
                <w:b/>
                <w:color w:val="0563C1"/>
                <w:sz w:val="20"/>
                <w:szCs w:val="20"/>
                <w:u w:val="single"/>
              </w:rPr>
              <w:t xml:space="preserve"> </w:t>
            </w:r>
          </w:p>
        </w:tc>
      </w:tr>
      <w:tr w:rsidR="00347CFE" w:rsidRPr="00DD0FB2" w14:paraId="646B018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E313B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717714A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05F98E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E7A31D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BREVE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0D696A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vAlign w:val="center"/>
          </w:tcPr>
          <w:p w14:paraId="235DE6C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[255]</w:t>
            </w:r>
          </w:p>
        </w:tc>
      </w:tr>
      <w:tr w:rsidR="00347CFE" w:rsidRPr="00DD0FB2" w14:paraId="5EB321F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27BDA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A4001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016F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A5655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2D069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RING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633FE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Czech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97415B"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[101]</w:t>
            </w:r>
          </w:p>
        </w:tc>
      </w:tr>
      <w:tr w:rsidR="00347CFE" w:rsidRPr="00DD0FB2" w14:paraId="5250FB1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2BD05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E43C8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F2ACE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DF298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DOUBLE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48E83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Hungarian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200C34B"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[233], [234]</w:t>
            </w:r>
          </w:p>
        </w:tc>
      </w:tr>
      <w:tr w:rsidR="00347CFE" w:rsidRPr="00DD0FB2" w14:paraId="29B407D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7BEBD2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6BB32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C3955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43EAD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96011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8B4C345"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[154], [138]</w:t>
            </w:r>
            <w:r w:rsidRPr="00DD0FB2">
              <w:rPr>
                <w:rFonts w:asciiTheme="majorHAnsi" w:eastAsia="Calibri" w:hAnsiTheme="majorHAnsi" w:cstheme="majorHAnsi"/>
                <w:b/>
                <w:color w:val="0563C1"/>
                <w:sz w:val="20"/>
                <w:szCs w:val="20"/>
                <w:u w:val="single"/>
              </w:rPr>
              <w:t xml:space="preserve"> </w:t>
            </w:r>
          </w:p>
        </w:tc>
      </w:tr>
      <w:tr w:rsidR="00347CFE" w:rsidRPr="00DD0FB2" w14:paraId="28620EB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A9D4114"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D6A02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01B0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CA52E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DC43C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2243C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8DF7A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r w:rsidRPr="00DD0FB2">
              <w:rPr>
                <w:rFonts w:asciiTheme="majorHAnsi" w:eastAsia="Calibri" w:hAnsiTheme="majorHAnsi" w:cstheme="majorHAnsi"/>
                <w:b/>
                <w:color w:val="0563C1"/>
                <w:sz w:val="20"/>
                <w:szCs w:val="20"/>
                <w:u w:val="single"/>
              </w:rPr>
              <w:t xml:space="preserve"> </w:t>
            </w:r>
          </w:p>
        </w:tc>
      </w:tr>
      <w:tr w:rsidR="00347CFE" w:rsidRPr="00DD0FB2" w14:paraId="230B298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DB6EE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3A676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01D4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9D282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19CB7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A05A9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C141EE"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[104]</w:t>
            </w:r>
          </w:p>
        </w:tc>
      </w:tr>
      <w:tr w:rsidR="00347CFE" w:rsidRPr="00DD0FB2" w14:paraId="0339AE8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458A6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DC0B4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0289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AA807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0FE40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BAR</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AB7EE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p w14:paraId="322FB9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Maasai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BFDD0A1"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[186], [187], [211]</w:t>
            </w:r>
          </w:p>
        </w:tc>
      </w:tr>
      <w:tr w:rsidR="00347CFE" w:rsidRPr="00DD0FB2" w14:paraId="04F77AC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6E8EBD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ADB5C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0289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22CBF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F7793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BAR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F19BC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Cubeo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F1091D"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[186], [187]</w:t>
            </w:r>
            <w:r w:rsidRPr="00DD0FB2">
              <w:rPr>
                <w:rFonts w:asciiTheme="majorHAnsi" w:eastAsia="Calibri" w:hAnsiTheme="majorHAnsi" w:cstheme="majorHAnsi"/>
                <w:b/>
                <w:sz w:val="20"/>
                <w:szCs w:val="20"/>
              </w:rPr>
              <w:t xml:space="preserve"> </w:t>
            </w:r>
          </w:p>
        </w:tc>
      </w:tr>
      <w:tr w:rsidR="00347CFE" w:rsidRPr="00DD0FB2" w14:paraId="431FFC7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2CC9B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43C45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CFA99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AA3FA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59BBA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p w14:paraId="6081779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Igbo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1D4FDF8"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[109],[204], [205]</w:t>
            </w:r>
            <w:r w:rsidRPr="00DD0FB2">
              <w:rPr>
                <w:rFonts w:asciiTheme="majorHAnsi" w:eastAsia="Calibri" w:hAnsiTheme="majorHAnsi" w:cstheme="majorHAnsi"/>
                <w:b/>
                <w:sz w:val="20"/>
                <w:szCs w:val="20"/>
              </w:rPr>
              <w:t xml:space="preserve"> </w:t>
            </w:r>
          </w:p>
        </w:tc>
      </w:tr>
      <w:tr w:rsidR="00347CFE" w:rsidRPr="00DD0FB2" w14:paraId="25D9311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2463B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12A6E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996E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270C34"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0BEBE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C65BB8F"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37A4C8E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83D3EE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A243C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0F4E2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355F9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A034B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14023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58C5B18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7BB004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05B75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5897B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C1506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35473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FB0398"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1221235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38D46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38272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434A4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846AD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03A20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C6BE446"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2E056B4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C55157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249EA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1EEF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E6C67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5837EB"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65FBC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479C19C"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6B0C1BD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0F1EC1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FC2CD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51FEB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A48F1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112C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9E82CD1"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[109]</w:t>
            </w:r>
          </w:p>
        </w:tc>
      </w:tr>
      <w:tr w:rsidR="00347CFE" w:rsidRPr="00DD0FB2" w14:paraId="51DEC89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A95507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3BB53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A4320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2147E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V</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D1778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E3A932"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67B2CF7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C32D23"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A78C7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028B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C417D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D30A1D"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V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37DC2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Dagaare - Burkina Faso (4)</w:t>
            </w:r>
          </w:p>
          <w:p w14:paraId="38062B1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Mossi (3)</w:t>
            </w:r>
          </w:p>
          <w:p w14:paraId="5FB030E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Ewe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54FF691"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[148], [212], [238], [170]</w:t>
            </w:r>
            <w:r w:rsidRPr="00DD0FB2">
              <w:rPr>
                <w:rFonts w:asciiTheme="majorHAnsi" w:eastAsia="Calibri" w:hAnsiTheme="majorHAnsi" w:cstheme="majorHAnsi"/>
                <w:b/>
                <w:color w:val="0563C1"/>
                <w:sz w:val="20"/>
                <w:szCs w:val="20"/>
                <w:u w:val="single"/>
              </w:rPr>
              <w:t xml:space="preserve"> </w:t>
            </w:r>
          </w:p>
        </w:tc>
      </w:tr>
      <w:tr w:rsidR="00347CFE" w:rsidRPr="00DD0FB2" w14:paraId="41CCAE3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1CD4026"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22D5A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6C794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75AFC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E518F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FCAED9"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3F7ACA4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444900E"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5750A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BD581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E9C3F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W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0F075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Chichewa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19941B7"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[247]</w:t>
            </w:r>
          </w:p>
        </w:tc>
      </w:tr>
      <w:tr w:rsidR="00347CFE" w:rsidRPr="00DD0FB2" w14:paraId="45FE05B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4AF7DA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746AC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31187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x</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84E56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61553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410078A"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774C037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2DE30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6B10B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1E8D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6DAE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CF12A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X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0C1F15" w14:textId="77777777" w:rsidR="00347CFE" w:rsidRPr="00DD0FB2" w:rsidRDefault="00FE5DC0">
            <w:pPr>
              <w:rPr>
                <w:rFonts w:asciiTheme="majorHAnsi" w:eastAsia="Calibri" w:hAnsiTheme="majorHAnsi" w:cstheme="majorHAnsi"/>
                <w:strike/>
              </w:rPr>
            </w:pPr>
            <w:r w:rsidRPr="00DD0FB2">
              <w:rPr>
                <w:rFonts w:asciiTheme="majorHAnsi" w:eastAsia="Calibri" w:hAnsiTheme="majorHAnsi" w:cstheme="majorHAnsi"/>
              </w:rPr>
              <w:t>Mam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F11573A"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[248], [249]</w:t>
            </w:r>
            <w:r w:rsidRPr="00DD0FB2">
              <w:rPr>
                <w:rFonts w:asciiTheme="majorHAnsi" w:eastAsia="Calibri" w:hAnsiTheme="majorHAnsi" w:cstheme="majorHAnsi"/>
                <w:b/>
                <w:sz w:val="20"/>
                <w:szCs w:val="20"/>
              </w:rPr>
              <w:t xml:space="preserve"> </w:t>
            </w:r>
          </w:p>
        </w:tc>
      </w:tr>
      <w:tr w:rsidR="00347CFE" w:rsidRPr="00DD0FB2" w14:paraId="1903FDB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A2CE8CF"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EC104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38A39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y</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E9D6F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Y</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E8912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1573AF"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799B5FD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928C96B"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C3DE5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35B2F4"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ý</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1F2470"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C5C8C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33B58B2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Czech (1)</w:t>
            </w:r>
          </w:p>
          <w:p w14:paraId="56A8755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Icelandic (1)</w:t>
            </w:r>
          </w:p>
          <w:p w14:paraId="17AA7575"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Faroese (2)</w:t>
            </w:r>
          </w:p>
          <w:p w14:paraId="0168BDB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Guarani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437990"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[121], [101], [102], [103], [142], [143]</w:t>
            </w:r>
          </w:p>
        </w:tc>
      </w:tr>
      <w:tr w:rsidR="00347CFE" w:rsidRPr="00DD0FB2" w14:paraId="057518A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8B93208"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C13A7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00FF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EDC89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ÿ</w:t>
            </w:r>
          </w:p>
          <w:p w14:paraId="5B353A5F" w14:textId="77777777" w:rsidR="00347CFE" w:rsidRPr="00DD0FB2" w:rsidRDefault="00347CFE">
            <w:pPr>
              <w:rPr>
                <w:rFonts w:asciiTheme="majorHAnsi" w:eastAsia="Calibri" w:hAnsiTheme="majorHAnsi" w:cstheme="majorHAnsi"/>
              </w:rPr>
            </w:pP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0D2F7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E2EA1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French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3AF92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[114], [253], [257]</w:t>
            </w:r>
          </w:p>
        </w:tc>
      </w:tr>
      <w:tr w:rsidR="00347CFE" w:rsidRPr="00DD0FB2" w14:paraId="017524B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3E623A"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C4B3C7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D5A67C9" w14:textId="77777777" w:rsidR="00347CFE" w:rsidRPr="00DD0FB2" w:rsidRDefault="00FE5DC0">
            <w:pPr>
              <w:rPr>
                <w:rFonts w:asciiTheme="majorHAnsi" w:eastAsia="Calibri" w:hAnsiTheme="majorHAnsi" w:cstheme="majorHAnsi"/>
                <w:sz w:val="40"/>
                <w:szCs w:val="40"/>
              </w:rPr>
            </w:pPr>
            <w:r w:rsidRPr="00DD0FB2">
              <w:rPr>
                <w:rFonts w:asciiTheme="majorHAnsi" w:eastAsia="Calibri" w:hAnsiTheme="majorHAnsi" w:cstheme="majorHAnsi"/>
                <w:shd w:val="clear" w:color="auto" w:fill="F8F9FA"/>
              </w:rPr>
              <w:t>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504C4E5A"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A66C5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Welsh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BBA9F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[256]</w:t>
            </w:r>
          </w:p>
        </w:tc>
      </w:tr>
      <w:tr w:rsidR="00347CFE" w:rsidRPr="00DD0FB2" w14:paraId="37F4FA3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60DE67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4FD56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01B4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BA91CA"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ƴ</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77C3E9"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A366B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Dagaare - Burkina Faso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A910C3"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[148], [251], [149]</w:t>
            </w:r>
          </w:p>
        </w:tc>
      </w:tr>
      <w:tr w:rsidR="00347CFE" w:rsidRPr="00DD0FB2" w14:paraId="444C318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2F9659"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A7BF0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58628F"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C9DAD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DC801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2A7EB8"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[109]</w:t>
            </w:r>
          </w:p>
        </w:tc>
      </w:tr>
      <w:tr w:rsidR="00347CFE" w:rsidRPr="00DD0FB2" w14:paraId="61FBEF0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A16173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8456E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073DF9"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E17A1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16595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6F32C8"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[109]</w:t>
            </w:r>
          </w:p>
        </w:tc>
      </w:tr>
      <w:tr w:rsidR="00347CFE" w:rsidRPr="00DD0FB2" w14:paraId="76017EA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0CFD1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561B4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60FD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ED1CF7"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7CEF6C"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1F9C4D8"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[109]</w:t>
            </w:r>
          </w:p>
        </w:tc>
      </w:tr>
      <w:tr w:rsidR="00347CFE" w:rsidRPr="00DD0FB2" w14:paraId="6BF9D25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6524B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3D413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1EF9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FAB2B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A60BA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FD227A" w14:textId="669ED716" w:rsidR="002320E6" w:rsidRPr="00DD0FB2" w:rsidRDefault="00FE5DC0">
            <w:pPr>
              <w:rPr>
                <w:rFonts w:asciiTheme="majorHAnsi" w:eastAsia="Calibri" w:hAnsiTheme="majorHAnsi" w:cstheme="majorHAnsi"/>
                <w:shd w:val="clear" w:color="auto" w:fill="F6B26B"/>
              </w:rPr>
            </w:pPr>
            <w:r w:rsidRPr="00DD0FB2">
              <w:rPr>
                <w:rFonts w:asciiTheme="majorHAnsi" w:eastAsia="Calibri" w:hAnsiTheme="majorHAnsi" w:cstheme="majorHAnsi"/>
              </w:rPr>
              <w:t>Vietnamese (1)</w:t>
            </w:r>
            <w:r w:rsidRPr="00DD0FB2">
              <w:rPr>
                <w:rFonts w:asciiTheme="majorHAnsi" w:eastAsia="Calibri" w:hAnsiTheme="majorHAnsi" w:cstheme="majorHAnsi"/>
                <w:shd w:val="clear" w:color="auto" w:fill="F6B26B"/>
              </w:rPr>
              <w:t xml:space="preserve"> </w:t>
            </w:r>
          </w:p>
          <w:p w14:paraId="2219562A" w14:textId="77777777" w:rsidR="00347CFE" w:rsidRPr="00DD0FB2" w:rsidRDefault="00FE5DC0">
            <w:pPr>
              <w:rPr>
                <w:rFonts w:asciiTheme="majorHAnsi" w:eastAsia="Calibri" w:hAnsiTheme="majorHAnsi" w:cstheme="majorHAnsi"/>
                <w:shd w:val="clear" w:color="auto" w:fill="F6B26B"/>
              </w:rPr>
            </w:pPr>
            <w:r w:rsidRPr="00DD0FB2">
              <w:rPr>
                <w:rFonts w:asciiTheme="majorHAnsi" w:eastAsia="Calibri" w:hAnsiTheme="majorHAnsi" w:cstheme="majorHAnsi"/>
              </w:rPr>
              <w:t>Guarani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0B5CF4" w14:textId="77777777" w:rsidR="00347CFE" w:rsidRPr="00DD0FB2" w:rsidRDefault="00FE5DC0">
            <w:pPr>
              <w:rPr>
                <w:rFonts w:asciiTheme="majorHAnsi" w:eastAsia="Calibri" w:hAnsiTheme="majorHAnsi" w:cstheme="majorHAnsi"/>
                <w:b/>
                <w:color w:val="0000FF"/>
                <w:sz w:val="20"/>
                <w:szCs w:val="20"/>
                <w:u w:val="single"/>
              </w:rPr>
            </w:pPr>
            <w:r w:rsidRPr="00DD0FB2">
              <w:rPr>
                <w:rFonts w:asciiTheme="majorHAnsi" w:eastAsia="Calibri" w:hAnsiTheme="majorHAnsi" w:cstheme="majorHAnsi"/>
              </w:rPr>
              <w:t>[109] [142]</w:t>
            </w:r>
            <w:r w:rsidRPr="00DD0FB2">
              <w:rPr>
                <w:rFonts w:asciiTheme="majorHAnsi" w:eastAsia="Calibri" w:hAnsiTheme="majorHAnsi" w:cstheme="majorHAnsi"/>
                <w:b/>
                <w:color w:val="0563C1"/>
                <w:sz w:val="20"/>
                <w:szCs w:val="20"/>
                <w:u w:val="single"/>
                <w:shd w:val="clear" w:color="auto" w:fill="F6B26B"/>
              </w:rPr>
              <w:t xml:space="preserve"> </w:t>
            </w:r>
          </w:p>
        </w:tc>
      </w:tr>
      <w:tr w:rsidR="00347CFE" w:rsidRPr="00DD0FB2" w14:paraId="556D408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07E577"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FB028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007A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9D28B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z</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300AB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Z</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17C94D"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C925901" w14:textId="77777777" w:rsidR="00347CFE" w:rsidRPr="00DD0FB2" w:rsidRDefault="00FE5DC0">
            <w:pPr>
              <w:rPr>
                <w:rFonts w:asciiTheme="majorHAnsi" w:eastAsia="Calibri" w:hAnsiTheme="majorHAnsi" w:cstheme="majorHAnsi"/>
                <w:b/>
                <w:sz w:val="20"/>
                <w:szCs w:val="20"/>
              </w:rPr>
            </w:pPr>
            <w:r w:rsidRPr="00DD0FB2">
              <w:rPr>
                <w:rFonts w:asciiTheme="majorHAnsi" w:eastAsia="Calibri" w:hAnsiTheme="majorHAnsi" w:cstheme="majorHAnsi"/>
              </w:rPr>
              <w:t>[0]</w:t>
            </w:r>
          </w:p>
        </w:tc>
      </w:tr>
      <w:tr w:rsidR="00347CFE" w:rsidRPr="00DD0FB2" w14:paraId="2DDFA37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B512141"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75ACE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760DA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F6984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Z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3DE3F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5A5F6FB1"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Brahui (5)</w:t>
            </w:r>
          </w:p>
          <w:p w14:paraId="1A4CC7E6"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Sorbian (4)</w:t>
            </w:r>
          </w:p>
          <w:p w14:paraId="0E9D79E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Montenegrin(1)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A5B5BDA" w14:textId="16BA9464"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[152], [252], [168], [172], [258]</w:t>
            </w:r>
            <w:r w:rsidR="002320E6" w:rsidRPr="00DD0FB2">
              <w:rPr>
                <w:rFonts w:asciiTheme="majorHAnsi" w:eastAsia="Calibri" w:hAnsiTheme="majorHAnsi" w:cstheme="majorHAnsi"/>
              </w:rPr>
              <w:t xml:space="preserve"> </w:t>
            </w:r>
          </w:p>
        </w:tc>
      </w:tr>
      <w:tr w:rsidR="00347CFE" w:rsidRPr="00DD0FB2" w14:paraId="646F43D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78F144C"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0AA26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05B19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ż</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7BF6EE"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Z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BCDE1B"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Polish (1)</w:t>
            </w:r>
          </w:p>
          <w:p w14:paraId="71A17CE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40EA74"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[152], [163]</w:t>
            </w:r>
            <w:r w:rsidRPr="00DD0FB2">
              <w:rPr>
                <w:rFonts w:asciiTheme="majorHAnsi" w:eastAsia="Calibri" w:hAnsiTheme="majorHAnsi" w:cstheme="majorHAnsi"/>
                <w:b/>
                <w:color w:val="0563C1"/>
                <w:sz w:val="20"/>
                <w:szCs w:val="20"/>
                <w:u w:val="single"/>
              </w:rPr>
              <w:t xml:space="preserve"> </w:t>
            </w:r>
          </w:p>
        </w:tc>
      </w:tr>
      <w:tr w:rsidR="00347CFE" w:rsidRPr="00DD0FB2" w14:paraId="3C5E0AF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89CDC5"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A7C96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017E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E6F952"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ž</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F7846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Z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9F0D13"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Lithuanian (1)</w:t>
            </w:r>
          </w:p>
          <w:p w14:paraId="14C591CF"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Croatian (1)</w:t>
            </w:r>
          </w:p>
          <w:p w14:paraId="7A776812"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Serbian (1)</w:t>
            </w:r>
          </w:p>
          <w:p w14:paraId="51E06B61"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Turkmen (1)</w:t>
            </w:r>
          </w:p>
          <w:p w14:paraId="2984575C"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Latvian (1)</w:t>
            </w:r>
          </w:p>
          <w:p w14:paraId="5518263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Slovak (1)</w:t>
            </w:r>
          </w:p>
          <w:p w14:paraId="1A7EAB8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Northern Sami (2)</w:t>
            </w:r>
          </w:p>
          <w:p w14:paraId="08871F95"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Chechen (2) 1925 Version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2D339D2" w14:textId="77777777" w:rsidR="00347CFE" w:rsidRPr="00DD0FB2" w:rsidRDefault="00FE5DC0">
            <w:pPr>
              <w:rPr>
                <w:rFonts w:asciiTheme="majorHAnsi" w:eastAsia="Calibri" w:hAnsiTheme="majorHAnsi" w:cstheme="majorHAnsi"/>
                <w:b/>
                <w:color w:val="0563C1"/>
                <w:sz w:val="20"/>
                <w:szCs w:val="20"/>
                <w:u w:val="single"/>
              </w:rPr>
            </w:pPr>
            <w:r w:rsidRPr="00DD0FB2">
              <w:rPr>
                <w:rFonts w:asciiTheme="majorHAnsi" w:eastAsia="Calibri" w:hAnsiTheme="majorHAnsi" w:cstheme="majorHAnsi"/>
              </w:rPr>
              <w:t>[154], [150], [151], [121], [133], [153], [108], [232]</w:t>
            </w:r>
            <w:r w:rsidRPr="00DD0FB2">
              <w:rPr>
                <w:rFonts w:asciiTheme="majorHAnsi" w:eastAsia="Calibri" w:hAnsiTheme="majorHAnsi" w:cstheme="majorHAnsi"/>
                <w:b/>
                <w:color w:val="0563C1"/>
                <w:sz w:val="20"/>
                <w:szCs w:val="20"/>
                <w:u w:val="single"/>
              </w:rPr>
              <w:t xml:space="preserve"> </w:t>
            </w:r>
          </w:p>
        </w:tc>
      </w:tr>
      <w:tr w:rsidR="00347CFE" w:rsidRPr="00DD0FB2" w14:paraId="1F79653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D6E810"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919B3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01EF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FC219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A14F76" w14:textId="77777777" w:rsidR="00347CFE"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LATIN SMALL LETTER EZH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721EC8"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C13D258"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[113]</w:t>
            </w:r>
            <w:r w:rsidRPr="00DD0FB2">
              <w:rPr>
                <w:rFonts w:asciiTheme="majorHAnsi" w:eastAsia="Calibri" w:hAnsiTheme="majorHAnsi" w:cstheme="majorHAnsi"/>
                <w:b/>
                <w:sz w:val="20"/>
                <w:szCs w:val="20"/>
                <w:u w:val="single"/>
              </w:rPr>
              <w:t xml:space="preserve"> </w:t>
            </w:r>
          </w:p>
        </w:tc>
      </w:tr>
      <w:tr w:rsidR="00347CFE" w:rsidRPr="00DD0FB2" w14:paraId="198C7985" w14:textId="77777777">
        <w:tc>
          <w:tcPr>
            <w:tcW w:w="560" w:type="dxa"/>
            <w:tcBorders>
              <w:top w:val="single" w:sz="6" w:space="0" w:color="000000"/>
              <w:left w:val="single" w:sz="12" w:space="0" w:color="000000"/>
              <w:bottom w:val="single" w:sz="4" w:space="0" w:color="000000"/>
              <w:right w:val="single" w:sz="6" w:space="0" w:color="000000"/>
            </w:tcBorders>
            <w:tcMar>
              <w:top w:w="100" w:type="dxa"/>
              <w:left w:w="115" w:type="dxa"/>
              <w:bottom w:w="100" w:type="dxa"/>
              <w:right w:w="115" w:type="dxa"/>
            </w:tcMar>
          </w:tcPr>
          <w:p w14:paraId="0F2BDFF2" w14:textId="77777777" w:rsidR="00347CFE" w:rsidRPr="00DD0FB2" w:rsidRDefault="00347CFE" w:rsidP="00DD0FB2">
            <w:pPr>
              <w:numPr>
                <w:ilvl w:val="0"/>
                <w:numId w:val="21"/>
              </w:numPr>
              <w:ind w:left="0" w:firstLine="0"/>
              <w:rPr>
                <w:rFonts w:asciiTheme="majorHAnsi" w:hAnsiTheme="majorHAnsi" w:cstheme="majorHAnsi"/>
              </w:rPr>
            </w:pPr>
          </w:p>
        </w:tc>
        <w:tc>
          <w:tcPr>
            <w:tcW w:w="1050"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213B03E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0292</w:t>
            </w:r>
          </w:p>
        </w:tc>
        <w:tc>
          <w:tcPr>
            <w:tcW w:w="79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7011AF93"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ʒ</w:t>
            </w:r>
          </w:p>
        </w:tc>
        <w:tc>
          <w:tcPr>
            <w:tcW w:w="2976"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71898180"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LATIN SMALL LETTER EZH</w:t>
            </w:r>
          </w:p>
        </w:tc>
        <w:tc>
          <w:tcPr>
            <w:tcW w:w="2694"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433A094E"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Skolt Sami (2)</w:t>
            </w:r>
          </w:p>
          <w:p w14:paraId="2483CE47" w14:textId="77777777" w:rsidR="00347CFE" w:rsidRPr="00DD0FB2" w:rsidRDefault="00FE5DC0">
            <w:pPr>
              <w:rPr>
                <w:rFonts w:asciiTheme="majorHAnsi" w:eastAsia="Calibri" w:hAnsiTheme="majorHAnsi" w:cstheme="majorHAnsi"/>
              </w:rPr>
            </w:pPr>
            <w:r w:rsidRPr="00DD0FB2">
              <w:rPr>
                <w:rFonts w:asciiTheme="majorHAnsi" w:eastAsia="Calibri" w:hAnsiTheme="majorHAnsi" w:cstheme="majorHAnsi"/>
              </w:rPr>
              <w:t>Dagbani (Dagomba) (4)</w:t>
            </w:r>
          </w:p>
        </w:tc>
        <w:tc>
          <w:tcPr>
            <w:tcW w:w="1548" w:type="dxa"/>
            <w:tcBorders>
              <w:top w:val="single" w:sz="6" w:space="0" w:color="000000"/>
              <w:left w:val="single" w:sz="6" w:space="0" w:color="000000"/>
              <w:bottom w:val="single" w:sz="4" w:space="0" w:color="000000"/>
              <w:right w:val="single" w:sz="12" w:space="0" w:color="000000"/>
            </w:tcBorders>
            <w:shd w:val="clear" w:color="auto" w:fill="FFFFFF"/>
            <w:tcMar>
              <w:top w:w="100" w:type="dxa"/>
              <w:left w:w="115" w:type="dxa"/>
              <w:bottom w:w="100" w:type="dxa"/>
              <w:right w:w="115" w:type="dxa"/>
            </w:tcMar>
          </w:tcPr>
          <w:p w14:paraId="6F8D4492" w14:textId="77777777" w:rsidR="00347CFE" w:rsidRPr="00DD0FB2" w:rsidRDefault="00FE5DC0">
            <w:pPr>
              <w:rPr>
                <w:rFonts w:asciiTheme="majorHAnsi" w:eastAsia="Calibri" w:hAnsiTheme="majorHAnsi" w:cstheme="majorHAnsi"/>
                <w:b/>
                <w:sz w:val="20"/>
                <w:szCs w:val="20"/>
                <w:u w:val="single"/>
              </w:rPr>
            </w:pPr>
            <w:r w:rsidRPr="00DD0FB2">
              <w:rPr>
                <w:rFonts w:asciiTheme="majorHAnsi" w:eastAsia="Calibri" w:hAnsiTheme="majorHAnsi" w:cstheme="majorHAnsi"/>
              </w:rPr>
              <w:t>[113], [189]</w:t>
            </w:r>
          </w:p>
        </w:tc>
      </w:tr>
    </w:tbl>
    <w:p w14:paraId="080A44F2" w14:textId="77777777" w:rsidR="008A0DDF" w:rsidRPr="00DD0FB2" w:rsidRDefault="008A0DDF">
      <w:pPr>
        <w:rPr>
          <w:rFonts w:asciiTheme="majorHAnsi" w:eastAsia="Calibri" w:hAnsiTheme="majorHAnsi" w:cstheme="majorHAnsi"/>
        </w:rPr>
      </w:pPr>
      <w:bookmarkStart w:id="235" w:name="kix.nvvas6hnex2d" w:colFirst="0" w:colLast="0"/>
      <w:bookmarkStart w:id="236" w:name="kix.htw8ir3fvcdq" w:colFirst="0" w:colLast="0"/>
      <w:bookmarkEnd w:id="235"/>
      <w:bookmarkEnd w:id="236"/>
    </w:p>
    <w:p w14:paraId="3E9914AE" w14:textId="7F3C8EC3" w:rsidR="00347CFE" w:rsidRPr="00DD0FB2" w:rsidRDefault="00FE5DC0" w:rsidP="00BA0ED8">
      <w:pPr>
        <w:pStyle w:val="Heading1"/>
        <w:rPr>
          <w:rFonts w:asciiTheme="majorHAnsi" w:hAnsiTheme="majorHAnsi" w:cstheme="majorHAnsi"/>
        </w:rPr>
      </w:pPr>
      <w:bookmarkStart w:id="237" w:name="_Toc21774757"/>
      <w:r w:rsidRPr="00DD0FB2">
        <w:rPr>
          <w:rFonts w:asciiTheme="majorHAnsi" w:hAnsiTheme="majorHAnsi" w:cstheme="majorHAnsi"/>
        </w:rPr>
        <w:t xml:space="preserve">Appendix D: </w:t>
      </w:r>
      <w:r w:rsidR="000028CE" w:rsidRPr="00DD0FB2">
        <w:rPr>
          <w:rFonts w:asciiTheme="majorHAnsi" w:hAnsiTheme="majorHAnsi" w:cstheme="majorHAnsi"/>
        </w:rPr>
        <w:t>Variants Analysis</w:t>
      </w:r>
      <w:bookmarkEnd w:id="237"/>
    </w:p>
    <w:p w14:paraId="1E55D617" w14:textId="77777777" w:rsidR="0037318F" w:rsidRPr="00DD0FB2" w:rsidRDefault="0037318F" w:rsidP="0037318F">
      <w:pPr>
        <w:rPr>
          <w:rFonts w:asciiTheme="majorHAnsi" w:eastAsia="Calibri" w:hAnsiTheme="majorHAnsi" w:cstheme="majorHAnsi"/>
          <w:lang w:val="en-US"/>
        </w:rPr>
      </w:pPr>
      <w:bookmarkStart w:id="238" w:name="kix.nd6yqto68fpi" w:colFirst="0" w:colLast="0"/>
      <w:bookmarkStart w:id="239" w:name="kix.t752y3q323b3" w:colFirst="0" w:colLast="0"/>
      <w:bookmarkStart w:id="240" w:name="kix.rxzexkp5ksov" w:colFirst="0" w:colLast="0"/>
      <w:bookmarkStart w:id="241" w:name="kix.as0007hp7qft" w:colFirst="0" w:colLast="0"/>
      <w:bookmarkStart w:id="242" w:name="kix.hs6pq63zst2i" w:colFirst="0" w:colLast="0"/>
      <w:bookmarkStart w:id="243" w:name="kix.j022h7a8tvnv" w:colFirst="0" w:colLast="0"/>
      <w:bookmarkStart w:id="244" w:name="kix.p5av9yf4nqd7" w:colFirst="0" w:colLast="0"/>
      <w:bookmarkStart w:id="245" w:name="kix.pu9u3hgggwny" w:colFirst="0" w:colLast="0"/>
      <w:bookmarkStart w:id="246" w:name="kix.q87mk0q9oqwk" w:colFirst="0" w:colLast="0"/>
      <w:bookmarkStart w:id="247" w:name="kix.n5ew617x41jx" w:colFirst="0" w:colLast="0"/>
      <w:bookmarkStart w:id="248" w:name="kix.v4uxxf3amj1" w:colFirst="0" w:colLast="0"/>
      <w:bookmarkStart w:id="249" w:name="kix.7ee5gq77rshq" w:colFirst="0" w:colLast="0"/>
      <w:bookmarkStart w:id="250" w:name="kix.spopf2kdtl7e" w:colFirst="0" w:colLast="0"/>
      <w:bookmarkStart w:id="251" w:name="kix.x2rc405xqeq7" w:colFirst="0" w:colLast="0"/>
      <w:bookmarkStart w:id="252" w:name="kix.mxf08cvpiw3h" w:colFirst="0" w:colLast="0"/>
      <w:bookmarkStart w:id="253" w:name="kix.y33kjy9e2j4z" w:colFirst="0" w:colLast="0"/>
      <w:bookmarkStart w:id="254" w:name="kix.ww7a6rd578a0" w:colFirst="0" w:colLast="0"/>
      <w:bookmarkStart w:id="255" w:name="kix.fbthcyan379f" w:colFirst="0" w:colLast="0"/>
      <w:bookmarkStart w:id="256" w:name="kix.h32gfarsaxvk" w:colFirst="0" w:colLast="0"/>
      <w:bookmarkStart w:id="257" w:name="kix.sl88sipzi69u" w:colFirst="0" w:colLast="0"/>
      <w:bookmarkStart w:id="258" w:name="kix.snosasw3g4tp" w:colFirst="0" w:colLast="0"/>
      <w:bookmarkStart w:id="259" w:name="kix.kvqatcs68e9x" w:colFirst="0" w:colLast="0"/>
      <w:bookmarkStart w:id="260" w:name="kix.z0ybl1t5hcbf" w:colFirst="0" w:colLast="0"/>
      <w:bookmarkStart w:id="261" w:name="kix.f1mq4uadwhsi" w:colFirst="0" w:colLast="0"/>
      <w:bookmarkStart w:id="262" w:name="kix.mhvdzhfe8ic0" w:colFirst="0" w:colLast="0"/>
      <w:bookmarkStart w:id="263" w:name="kix.76uhxevlolxi" w:colFirst="0" w:colLast="0"/>
      <w:bookmarkStart w:id="264" w:name="kix.gc24hw7iuox7" w:colFirst="0" w:colLast="0"/>
      <w:bookmarkStart w:id="265" w:name="kix.88hs3rc5oomd" w:colFirst="0" w:colLast="0"/>
      <w:bookmarkStart w:id="266" w:name="kix.i3kjrt5cvj65" w:colFirst="0" w:colLast="0"/>
      <w:bookmarkStart w:id="267" w:name="kix.xmf0snkttk0j" w:colFirst="0" w:colLast="0"/>
      <w:bookmarkStart w:id="268" w:name="kix.c5zdc1rbjlae" w:colFirst="0" w:colLast="0"/>
      <w:bookmarkStart w:id="269" w:name="kix.gqr2vwhq3y6" w:colFirst="0" w:colLast="0"/>
      <w:bookmarkStart w:id="270" w:name="kix.ljuqrbs99h7v" w:colFirst="0" w:colLast="0"/>
      <w:bookmarkStart w:id="271" w:name="kix.r6t4rwogeq13" w:colFirst="0" w:colLast="0"/>
      <w:bookmarkStart w:id="272" w:name="kix.tjze1w8um68e" w:colFirst="0" w:colLast="0"/>
      <w:bookmarkStart w:id="273" w:name="kix.tmd4k93uw681" w:colFirst="0" w:colLast="0"/>
      <w:bookmarkStart w:id="274" w:name="kix.gqi7vefreb82" w:colFirst="0" w:colLast="0"/>
      <w:bookmarkStart w:id="275" w:name="kix.gtufscmsb9ct" w:colFirst="0" w:colLast="0"/>
      <w:bookmarkStart w:id="276" w:name="kix.ryczykiecivb" w:colFirst="0" w:colLast="0"/>
      <w:bookmarkStart w:id="277" w:name="kix.qtfprrxovef1" w:colFirst="0" w:colLast="0"/>
      <w:bookmarkStart w:id="278" w:name="kix.do7he8jv9k0m" w:colFirst="0" w:colLast="0"/>
      <w:bookmarkStart w:id="279" w:name="kix.x8cmbhus8xmq" w:colFirst="0" w:colLast="0"/>
      <w:bookmarkStart w:id="280" w:name="kix.3dmrjabeeijc" w:colFirst="0" w:colLast="0"/>
      <w:bookmarkStart w:id="281" w:name="kix.g7l58hxjhelk" w:colFirst="0" w:colLast="0"/>
      <w:bookmarkStart w:id="282" w:name="kix.ea98gvpb83z4" w:colFirst="0" w:colLast="0"/>
      <w:bookmarkStart w:id="283" w:name="kix.j4ms4z24x0ug" w:colFirst="0" w:colLast="0"/>
      <w:bookmarkStart w:id="284" w:name="_9ya3ybjsbcd" w:colFirst="0" w:colLast="0"/>
      <w:bookmarkStart w:id="285" w:name="_3znysh7" w:colFirst="0" w:colLast="0"/>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Pr="00DD0FB2">
        <w:rPr>
          <w:rFonts w:asciiTheme="majorHAnsi" w:eastAsia="Calibri" w:hAnsiTheme="majorHAnsi" w:cstheme="majorHAnsi"/>
          <w:lang w:val="en-US"/>
        </w:rPr>
        <w:t>Below all shortlisted variant candidates are presented. Effectively these tables are a superset of all variant candidates summarized above in section 6.5. Below these are given in different categories based on the main criteria used for comparison following the principles for variant analysis established above in section 6.1. These categories however served only as initial motivation for consideration as variant candidates, and in several cases further variant candidates evolved out of the original set of candidates or the rationale for analysis was changed based on the data gathered (the final rationale for inclusion in the variant sets is given above for each pair in section 6.5).</w:t>
      </w:r>
    </w:p>
    <w:p w14:paraId="5E02E986" w14:textId="77777777" w:rsidR="0037318F" w:rsidRPr="00DD0FB2" w:rsidRDefault="0037318F" w:rsidP="0037318F">
      <w:pPr>
        <w:rPr>
          <w:rFonts w:asciiTheme="majorHAnsi" w:eastAsia="Calibri" w:hAnsiTheme="majorHAnsi" w:cstheme="majorHAnsi"/>
          <w:lang w:val="en-US"/>
        </w:rPr>
      </w:pPr>
      <w:r w:rsidRPr="00DD0FB2">
        <w:rPr>
          <w:rFonts w:asciiTheme="majorHAnsi" w:eastAsia="Calibri" w:hAnsiTheme="majorHAnsi" w:cstheme="majorHAnsi"/>
          <w:lang w:val="en-US"/>
        </w:rPr>
        <w:t>As an aid to the reader, the lines have been color coded, where by yellow indicates that a potential variant pair was identified, and green indicates that a potential variant pair was confirmed.</w:t>
      </w:r>
    </w:p>
    <w:p w14:paraId="30C5AA39" w14:textId="77777777" w:rsidR="0037318F" w:rsidRPr="00DD0FB2" w:rsidRDefault="0037318F" w:rsidP="0037318F">
      <w:pPr>
        <w:rPr>
          <w:rFonts w:asciiTheme="majorHAnsi" w:hAnsiTheme="majorHAnsi" w:cstheme="majorHAnsi"/>
          <w:lang w:val="en-US"/>
        </w:rPr>
      </w:pPr>
      <w:bookmarkStart w:id="286" w:name="_tyjcwt" w:colFirst="0" w:colLast="0"/>
      <w:bookmarkStart w:id="287" w:name="37m2jsg" w:colFirst="0" w:colLast="0"/>
      <w:bookmarkStart w:id="288" w:name="_34g0dwd" w:colFirst="0" w:colLast="0"/>
      <w:bookmarkStart w:id="289" w:name="1jlao46" w:colFirst="0" w:colLast="0"/>
      <w:bookmarkStart w:id="290" w:name="2iq8gzs" w:colFirst="0" w:colLast="0"/>
      <w:bookmarkStart w:id="291" w:name="43ky6rz" w:colFirst="0" w:colLast="0"/>
      <w:bookmarkStart w:id="292" w:name="4h042r0" w:colFirst="0" w:colLast="0"/>
      <w:bookmarkStart w:id="293" w:name="1baon6m" w:colFirst="0" w:colLast="0"/>
      <w:bookmarkStart w:id="294" w:name="pkwqa1" w:colFirst="0" w:colLast="0"/>
      <w:bookmarkStart w:id="295" w:name="48pi1tg" w:colFirst="0" w:colLast="0"/>
      <w:bookmarkStart w:id="296" w:name="3mzq4wv" w:colFirst="0" w:colLast="0"/>
      <w:bookmarkStart w:id="297" w:name="319y80a" w:colFirst="0" w:colLast="0"/>
      <w:bookmarkStart w:id="298" w:name="2fk6b3p" w:colFirst="0" w:colLast="0"/>
      <w:bookmarkStart w:id="299" w:name="1tuee74" w:colFirst="0" w:colLast="0"/>
      <w:bookmarkStart w:id="300" w:name="184mhaj" w:colFirst="0" w:colLast="0"/>
      <w:bookmarkStart w:id="301" w:name="meukdy" w:colFirst="0" w:colLast="0"/>
      <w:bookmarkStart w:id="302" w:name="45jfvxd" w:colFirst="0" w:colLast="0"/>
      <w:bookmarkStart w:id="303" w:name="3jtnz0s" w:colFirst="0" w:colLast="0"/>
      <w:bookmarkStart w:id="304" w:name="2y3w247" w:colFirst="0" w:colLast="0"/>
      <w:bookmarkStart w:id="305" w:name="2ce457m" w:colFirst="0" w:colLast="0"/>
      <w:bookmarkStart w:id="306" w:name="1qoc8b1" w:colFirst="0" w:colLast="0"/>
      <w:bookmarkStart w:id="307" w:name="14ykbeg" w:colFirst="0" w:colLast="0"/>
      <w:bookmarkStart w:id="308" w:name="243i4a2" w:colFirst="0" w:colLast="0"/>
      <w:bookmarkStart w:id="309" w:name="1idq7dh" w:colFirst="0" w:colLast="0"/>
      <w:bookmarkStart w:id="310" w:name="42ddq1a" w:colFirst="0" w:colLast="0"/>
      <w:bookmarkStart w:id="311" w:name="2hio093" w:colFirst="0" w:colLast="0"/>
      <w:bookmarkStart w:id="312" w:name="wnyagw" w:colFirst="0" w:colLast="0"/>
      <w:bookmarkStart w:id="313" w:name="3gnlt4p" w:colFirst="0" w:colLast="0"/>
      <w:bookmarkStart w:id="314" w:name="1vsw3ci" w:colFirst="0" w:colLast="0"/>
      <w:bookmarkStart w:id="315" w:name="_4fsjm0b" w:colFirst="0" w:colLast="0"/>
      <w:bookmarkStart w:id="316" w:name="2uxtw84" w:colFirst="0" w:colLast="0"/>
      <w:bookmarkStart w:id="317" w:name="3u2rp3q" w:colFirst="0" w:colLast="0"/>
      <w:bookmarkStart w:id="318" w:name="2981zbj" w:colFirst="0" w:colLast="0"/>
      <w:bookmarkStart w:id="319" w:name="1a346fx" w:colFirst="0" w:colLast="0"/>
      <w:bookmarkStart w:id="320" w:name="1nia2ey" w:colFirst="0" w:colLast="0"/>
      <w:bookmarkStart w:id="321" w:name="38czs75" w:colFirst="0" w:colLast="0"/>
      <w:bookmarkStart w:id="322" w:name="odc9jc" w:colFirst="0" w:colLast="0"/>
      <w:bookmarkStart w:id="323" w:name="47hxl2r" w:colFirst="0" w:colLast="0"/>
      <w:bookmarkStart w:id="324" w:name="2mn7vak" w:colFirst="0" w:colLast="0"/>
      <w:bookmarkStart w:id="325" w:name="4kx3h1s" w:colFirst="0" w:colLast="0"/>
      <w:bookmarkStart w:id="326" w:name="20xfydz" w:colFirst="0" w:colLast="0"/>
      <w:bookmarkStart w:id="327" w:name="1f7o1he" w:colFirst="0" w:colLast="0"/>
      <w:bookmarkStart w:id="328" w:name="302dr9l" w:colFirst="0" w:colLast="0"/>
      <w:bookmarkStart w:id="329" w:name="3z7bk57" w:colFirst="0" w:colLast="0"/>
      <w:bookmarkStart w:id="330" w:name="3dhjn8m" w:colFirst="0" w:colLast="0"/>
      <w:bookmarkStart w:id="331" w:name="2eclud0" w:colFirst="0" w:colLast="0"/>
      <w:bookmarkStart w:id="332" w:name="thw4kt" w:colFirst="0" w:colLast="0"/>
      <w:bookmarkStart w:id="333" w:name="2rrrqc1" w:colFirst="0" w:colLast="0"/>
      <w:bookmarkStart w:id="334" w:name="4cmhg48" w:colFirst="0" w:colLast="0"/>
      <w:bookmarkStart w:id="335" w:name="1smtxgf" w:colFirst="0" w:colLast="0"/>
      <w:bookmarkStart w:id="336" w:name="16x20ju" w:colFirst="0" w:colLast="0"/>
      <w:bookmarkStart w:id="337" w:name="3qwpj7n" w:colFirst="0" w:colLast="0"/>
      <w:bookmarkStart w:id="338" w:name="356xmb2" w:colFirst="0" w:colLast="0"/>
      <w:bookmarkStart w:id="339" w:name="261ztfg" w:colFirst="0" w:colLast="0"/>
      <w:bookmarkStart w:id="340" w:name="l7a3n9" w:colFirst="0" w:colLast="0"/>
      <w:bookmarkStart w:id="341" w:name="3im3ia3" w:colFirst="0" w:colLast="0"/>
      <w:bookmarkStart w:id="342" w:name="1xrdshw" w:colFirst="0" w:colLast="0"/>
      <w:bookmarkStart w:id="343" w:name="3abhhcj" w:colFirst="0" w:colLast="0"/>
      <w:bookmarkStart w:id="344" w:name="1pgrrkc" w:colFirst="0" w:colLast="0"/>
      <w:bookmarkStart w:id="345" w:name="1h65qms" w:colFirst="0" w:colLast="0"/>
      <w:bookmarkStart w:id="346" w:name="320vgez" w:colFirst="0" w:colLast="0"/>
      <w:bookmarkStart w:id="347" w:name="1ulbmlt" w:colFirst="0" w:colLast="0"/>
      <w:bookmarkStart w:id="348" w:name="4ekz59m" w:colFirst="0" w:colLast="0"/>
      <w:bookmarkStart w:id="349" w:name="18vjpp8" w:colFirst="0" w:colLast="0"/>
      <w:bookmarkStart w:id="350" w:name="n5rssn" w:colFirst="0" w:colLast="0"/>
      <w:bookmarkStart w:id="351" w:name="46ad4c2" w:colFirst="0" w:colLast="0"/>
      <w:bookmarkStart w:id="352" w:name="2lfnejv" w:colFirst="0" w:colLast="0"/>
      <w:bookmarkStart w:id="353" w:name="3kkl7fh" w:colFirst="0" w:colLast="0"/>
      <w:bookmarkStart w:id="354" w:name="10kxoro" w:colFirst="0" w:colLast="0"/>
      <w:bookmarkStart w:id="355" w:name="1zpvhna" w:colFirst="0" w:colLast="0"/>
      <w:bookmarkStart w:id="356" w:name="4jpj0b3" w:colFirst="0" w:colLast="0"/>
      <w:bookmarkStart w:id="357" w:name="1e03kqp" w:colFirst="0" w:colLast="0"/>
      <w:bookmarkStart w:id="358" w:name="2yutaiw" w:colFirst="0" w:colLast="0"/>
      <w:bookmarkStart w:id="359" w:name="2d51dmb" w:colFirst="0" w:colLast="0"/>
      <w:bookmarkStart w:id="360" w:name="3xzr3ei" w:colFirst="0" w:colLast="0"/>
      <w:bookmarkStart w:id="361" w:name="sabnu4" w:colFirst="0" w:colLast="0"/>
      <w:bookmarkStart w:id="362" w:name="3c9z6hx" w:colFirst="0" w:colLast="0"/>
      <w:bookmarkStart w:id="363" w:name="1rf9gpq" w:colFirst="0" w:colLast="0"/>
      <w:bookmarkStart w:id="364" w:name="4bewzdj" w:colFirst="0" w:colLast="0"/>
      <w:bookmarkStart w:id="365" w:name="jzpmwk" w:colFirst="0" w:colLast="0"/>
      <w:bookmarkStart w:id="366" w:name="33zd5kd" w:colFirst="0" w:colLast="0"/>
      <w:bookmarkStart w:id="367" w:name="1j4nfs6" w:colFirst="0" w:colLast="0"/>
      <w:bookmarkStart w:id="368" w:name="434ayfz" w:colFirst="0" w:colLast="0"/>
      <w:bookmarkStart w:id="369" w:name="3hej1je" w:colFirst="0" w:colLast="0"/>
      <w:bookmarkStart w:id="370" w:name="1wjtbr7" w:colFirst="0" w:colLast="0"/>
      <w:bookmarkStart w:id="371" w:name="p49hy1" w:colFirst="0" w:colLast="0"/>
      <w:bookmarkStart w:id="372" w:name="29yz7q8" w:colFirst="0" w:colLast="0"/>
      <w:bookmarkStart w:id="373" w:name="393x0lu" w:colFirst="0" w:colLast="0"/>
      <w:bookmarkStart w:id="374" w:name="1o97atn" w:colFirst="0" w:colLast="0"/>
      <w:bookmarkStart w:id="375" w:name="488uthg" w:colFirst="0" w:colLast="0"/>
      <w:bookmarkStart w:id="376" w:name="2ne53p9" w:colFirst="0" w:colLast="0"/>
      <w:bookmarkStart w:id="377" w:name="3mj2wkv" w:colFirst="0" w:colLast="0"/>
      <w:bookmarkStart w:id="378" w:name="30tazoa" w:colFirst="0" w:colLast="0"/>
      <w:bookmarkStart w:id="379" w:name="2f3j2rp" w:colFirst="0" w:colLast="0"/>
      <w:bookmarkStart w:id="380" w:name="u8tczi" w:colFirst="0" w:colLast="0"/>
      <w:bookmarkStart w:id="381" w:name="3e8gvnb" w:colFirst="0" w:colLast="0"/>
      <w:bookmarkStart w:id="382" w:name="4ddeoix" w:colFirst="0" w:colLast="0"/>
      <w:bookmarkStart w:id="383" w:name="1tdr5v4" w:colFirst="0" w:colLast="0"/>
      <w:bookmarkStart w:id="384" w:name="2sioyqq" w:colFirst="0" w:colLast="0"/>
      <w:bookmarkStart w:id="385" w:name="17nz8yj" w:colFirst="0" w:colLast="0"/>
      <w:bookmarkStart w:id="386" w:name="3rnmrmc" w:colFirst="0" w:colLast="0"/>
      <w:bookmarkStart w:id="387" w:name="ly7c1y" w:colFirst="0" w:colLast="0"/>
      <w:bookmarkStart w:id="388" w:name="26sx1u5" w:colFirst="0" w:colLast="0"/>
      <w:bookmarkStart w:id="389" w:name="1l354xk" w:colFirst="0" w:colLast="0"/>
      <w:bookmarkStart w:id="390" w:name="35xuupr" w:colFirst="0" w:colLast="0"/>
      <w:bookmarkStart w:id="391" w:name="2k82xt6" w:colFirst="0" w:colLast="0"/>
      <w:bookmarkStart w:id="392" w:name="452snld" w:colFirst="0" w:colLast="0"/>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p w14:paraId="2A201FCE" w14:textId="77777777" w:rsidR="0037318F" w:rsidRPr="00DD0FB2" w:rsidRDefault="0037318F" w:rsidP="0037318F">
      <w:pPr>
        <w:pStyle w:val="Heading3"/>
        <w:rPr>
          <w:rFonts w:asciiTheme="majorHAnsi" w:eastAsia="Times New Roman" w:hAnsiTheme="majorHAnsi" w:cstheme="majorHAnsi"/>
          <w:color w:val="auto"/>
        </w:rPr>
      </w:pPr>
      <w:bookmarkStart w:id="393" w:name="1yib0wl" w:colFirst="0" w:colLast="0"/>
      <w:bookmarkStart w:id="394" w:name="2xn8ts7" w:colFirst="0" w:colLast="0"/>
      <w:bookmarkStart w:id="395" w:name="4ihyjke" w:colFirst="0" w:colLast="0"/>
      <w:bookmarkStart w:id="396" w:name="1csj400" w:colFirst="0" w:colLast="0"/>
      <w:bookmarkStart w:id="397" w:name="4a7cimu" w:colFirst="0" w:colLast="0"/>
      <w:bookmarkStart w:id="398" w:name="1q7ozz1" w:colFirst="0" w:colLast="0"/>
      <w:bookmarkStart w:id="399" w:name="_Toc21774758"/>
      <w:bookmarkEnd w:id="393"/>
      <w:bookmarkEnd w:id="394"/>
      <w:bookmarkEnd w:id="395"/>
      <w:bookmarkEnd w:id="396"/>
      <w:bookmarkEnd w:id="397"/>
      <w:bookmarkEnd w:id="398"/>
      <w:r w:rsidRPr="00DD0FB2">
        <w:rPr>
          <w:rFonts w:asciiTheme="majorHAnsi" w:hAnsiTheme="majorHAnsi" w:cstheme="majorHAnsi"/>
        </w:rPr>
        <w:t>D.1 Shaping of Base Characters</w:t>
      </w:r>
      <w:bookmarkEnd w:id="399"/>
    </w:p>
    <w:p w14:paraId="2D70E62C" w14:textId="77777777" w:rsidR="0037318F" w:rsidRPr="00DD0FB2" w:rsidRDefault="0037318F" w:rsidP="0037318F">
      <w:pPr>
        <w:pStyle w:val="Heading4"/>
        <w:rPr>
          <w:rFonts w:asciiTheme="majorHAnsi" w:hAnsiTheme="majorHAnsi" w:cstheme="majorHAnsi"/>
        </w:rPr>
      </w:pPr>
      <w:bookmarkStart w:id="400" w:name="_Toc21774759"/>
      <w:r w:rsidRPr="00DD0FB2">
        <w:rPr>
          <w:rFonts w:asciiTheme="majorHAnsi" w:hAnsiTheme="majorHAnsi" w:cstheme="majorHAnsi"/>
        </w:rPr>
        <w:t>D.1.1 Latin Small Letter F vs. Latin Small Letter F with Hook</w:t>
      </w:r>
      <w:bookmarkEnd w:id="400"/>
    </w:p>
    <w:p w14:paraId="5F3AF2A2"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DD0FB2" w14:paraId="39BBDDE3" w14:textId="77777777" w:rsidTr="00053A71">
        <w:tc>
          <w:tcPr>
            <w:tcW w:w="1855" w:type="dxa"/>
          </w:tcPr>
          <w:p w14:paraId="737B2A1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120" w:type="dxa"/>
          </w:tcPr>
          <w:p w14:paraId="570A63C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375" w:type="dxa"/>
          </w:tcPr>
          <w:p w14:paraId="44A2EF1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1FE8B65B" w14:textId="77777777" w:rsidTr="00053A71">
        <w:tc>
          <w:tcPr>
            <w:tcW w:w="1855" w:type="dxa"/>
            <w:shd w:val="clear" w:color="auto" w:fill="92D050"/>
          </w:tcPr>
          <w:p w14:paraId="773C29B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0066</w:t>
            </w:r>
          </w:p>
        </w:tc>
        <w:tc>
          <w:tcPr>
            <w:tcW w:w="1120" w:type="dxa"/>
            <w:shd w:val="clear" w:color="auto" w:fill="92D050"/>
          </w:tcPr>
          <w:p w14:paraId="5A18A8D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f</w:t>
            </w:r>
          </w:p>
        </w:tc>
        <w:tc>
          <w:tcPr>
            <w:tcW w:w="6375" w:type="dxa"/>
            <w:shd w:val="clear" w:color="auto" w:fill="92D050"/>
          </w:tcPr>
          <w:p w14:paraId="7F133BC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F</w:t>
            </w:r>
          </w:p>
        </w:tc>
      </w:tr>
      <w:tr w:rsidR="0037318F" w:rsidRPr="00DD0FB2" w14:paraId="505B3C90" w14:textId="77777777" w:rsidTr="00053A71">
        <w:trPr>
          <w:trHeight w:val="560"/>
        </w:trPr>
        <w:tc>
          <w:tcPr>
            <w:tcW w:w="1855" w:type="dxa"/>
            <w:shd w:val="clear" w:color="auto" w:fill="92D050"/>
          </w:tcPr>
          <w:p w14:paraId="3DA8871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0192</w:t>
            </w:r>
          </w:p>
        </w:tc>
        <w:tc>
          <w:tcPr>
            <w:tcW w:w="1120" w:type="dxa"/>
            <w:shd w:val="clear" w:color="auto" w:fill="92D050"/>
          </w:tcPr>
          <w:p w14:paraId="05545D5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ƒ</w:t>
            </w:r>
          </w:p>
        </w:tc>
        <w:tc>
          <w:tcPr>
            <w:tcW w:w="6375" w:type="dxa"/>
            <w:shd w:val="clear" w:color="auto" w:fill="92D050"/>
          </w:tcPr>
          <w:p w14:paraId="108EC654" w14:textId="77777777" w:rsidR="0037318F" w:rsidRPr="00DD0FB2" w:rsidRDefault="0037318F" w:rsidP="00053A71">
            <w:pPr>
              <w:rPr>
                <w:rFonts w:asciiTheme="majorHAnsi" w:eastAsia="Calibri" w:hAnsiTheme="majorHAnsi" w:cstheme="majorHAnsi"/>
                <w:lang w:val="en-US"/>
              </w:rPr>
            </w:pPr>
            <w:r w:rsidRPr="00DD0FB2">
              <w:rPr>
                <w:rFonts w:asciiTheme="majorHAnsi" w:eastAsia="Calibri" w:hAnsiTheme="majorHAnsi" w:cstheme="majorHAnsi"/>
                <w:lang w:val="en-US"/>
              </w:rPr>
              <w:t>Latin Small Letter F With Hook</w:t>
            </w:r>
          </w:p>
        </w:tc>
      </w:tr>
    </w:tbl>
    <w:p w14:paraId="572F350E" w14:textId="77777777" w:rsidR="0037318F" w:rsidRPr="00DD0FB2" w:rsidRDefault="0037318F" w:rsidP="0037318F">
      <w:pPr>
        <w:rPr>
          <w:rFonts w:asciiTheme="majorHAnsi" w:eastAsia="Calibri" w:hAnsiTheme="majorHAnsi" w:cstheme="majorHAnsi"/>
          <w:lang w:val="en-US"/>
        </w:rPr>
      </w:pPr>
    </w:p>
    <w:p w14:paraId="491344A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Example from Swedish Newspaper:</w:t>
      </w:r>
    </w:p>
    <w:p w14:paraId="033CDFE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114300" distB="114300" distL="114300" distR="114300" wp14:anchorId="4A4A28CE" wp14:editId="1A0C4074">
            <wp:extent cx="5943600" cy="3022600"/>
            <wp:effectExtent l="0" t="0" r="0" b="0"/>
            <wp:docPr id="46" name="image44.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28"/>
                    <a:srcRect/>
                    <a:stretch>
                      <a:fillRect/>
                    </a:stretch>
                  </pic:blipFill>
                  <pic:spPr>
                    <a:xfrm>
                      <a:off x="0" y="0"/>
                      <a:ext cx="5943600" cy="3022600"/>
                    </a:xfrm>
                    <a:prstGeom prst="rect">
                      <a:avLst/>
                    </a:prstGeom>
                    <a:ln/>
                  </pic:spPr>
                </pic:pic>
              </a:graphicData>
            </a:graphic>
          </wp:inline>
        </w:drawing>
      </w:r>
    </w:p>
    <w:p w14:paraId="51678893" w14:textId="77777777" w:rsidR="0037318F" w:rsidRPr="00DD0FB2" w:rsidRDefault="0037318F" w:rsidP="0037318F">
      <w:pPr>
        <w:rPr>
          <w:rFonts w:asciiTheme="majorHAnsi" w:eastAsia="Calibri" w:hAnsiTheme="majorHAnsi" w:cstheme="majorHAnsi"/>
        </w:rPr>
      </w:pPr>
    </w:p>
    <w:p w14:paraId="0BEF4474" w14:textId="77777777" w:rsidR="0037318F" w:rsidRPr="00DD0FB2" w:rsidRDefault="0037318F" w:rsidP="0037318F">
      <w:pPr>
        <w:rPr>
          <w:rFonts w:asciiTheme="majorHAnsi" w:eastAsia="Calibri" w:hAnsiTheme="majorHAnsi" w:cstheme="majorHAnsi"/>
          <w:lang w:val="en-US"/>
        </w:rPr>
      </w:pPr>
      <w:r w:rsidRPr="00DD0FB2">
        <w:rPr>
          <w:rStyle w:val="Emphasis"/>
          <w:rFonts w:asciiTheme="majorHAnsi" w:eastAsia="Calibri" w:hAnsiTheme="majorHAnsi" w:cstheme="majorHAnsi"/>
          <w:lang w:val="en-US"/>
        </w:rPr>
        <w:t>Findings:</w:t>
      </w:r>
    </w:p>
    <w:p w14:paraId="7521C079" w14:textId="77777777" w:rsidR="0037318F" w:rsidRPr="00DD0FB2" w:rsidRDefault="0037318F" w:rsidP="0037318F">
      <w:pPr>
        <w:rPr>
          <w:rFonts w:asciiTheme="majorHAnsi" w:eastAsia="Calibri" w:hAnsiTheme="majorHAnsi" w:cstheme="majorHAnsi"/>
          <w:lang w:val="en-US"/>
        </w:rPr>
      </w:pPr>
      <w:bookmarkStart w:id="401" w:name="_2h20rx3" w:colFirst="0" w:colLast="0"/>
      <w:bookmarkEnd w:id="401"/>
      <w:r w:rsidRPr="00DD0FB2">
        <w:rPr>
          <w:rFonts w:asciiTheme="majorHAnsi" w:eastAsia="Calibri" w:hAnsiTheme="majorHAnsi" w:cstheme="majorHAnsi"/>
          <w:lang w:val="en-US"/>
        </w:rPr>
        <w:t xml:space="preserve">Swedish uses a shape of “LATIN SMALL LETTER F” (0066) that is identical to “LATIN SMALL </w:t>
      </w:r>
      <w:bookmarkStart w:id="402" w:name="_w7b24w" w:colFirst="0" w:colLast="0"/>
      <w:bookmarkEnd w:id="402"/>
      <w:r w:rsidRPr="00DD0FB2">
        <w:rPr>
          <w:rFonts w:asciiTheme="majorHAnsi" w:eastAsia="Calibri" w:hAnsiTheme="majorHAnsi" w:cstheme="majorHAnsi"/>
          <w:lang w:val="en-US"/>
        </w:rPr>
        <w:t xml:space="preserve">LETTER F WITH HOOK” (0192) in italic style. Example from a large, daily newspaper, in </w:t>
      </w:r>
      <w:bookmarkStart w:id="403" w:name="_3g6yksp" w:colFirst="0" w:colLast="0"/>
      <w:bookmarkEnd w:id="403"/>
      <w:r w:rsidRPr="00DD0FB2">
        <w:rPr>
          <w:rFonts w:asciiTheme="majorHAnsi" w:eastAsia="Calibri" w:hAnsiTheme="majorHAnsi" w:cstheme="majorHAnsi"/>
          <w:lang w:val="en-US"/>
        </w:rPr>
        <w:t>which all instances of “ƒ” are just variants of “f”.</w:t>
      </w:r>
    </w:p>
    <w:p w14:paraId="2AE1D3DA" w14:textId="77777777" w:rsidR="0037318F" w:rsidRPr="00DD0FB2" w:rsidRDefault="0037318F" w:rsidP="0037318F">
      <w:pPr>
        <w:rPr>
          <w:rFonts w:asciiTheme="majorHAnsi" w:eastAsia="Calibri" w:hAnsiTheme="majorHAnsi" w:cstheme="majorHAnsi"/>
          <w:lang w:val="en-US"/>
        </w:rPr>
      </w:pPr>
      <w:bookmarkStart w:id="404" w:name="_1vc8v0i" w:colFirst="0" w:colLast="0"/>
      <w:bookmarkEnd w:id="404"/>
    </w:p>
    <w:p w14:paraId="34890945" w14:textId="77777777" w:rsidR="0037318F" w:rsidRPr="00DD0FB2" w:rsidRDefault="0037318F" w:rsidP="0037318F">
      <w:pPr>
        <w:rPr>
          <w:rFonts w:asciiTheme="majorHAnsi" w:eastAsia="Calibri" w:hAnsiTheme="majorHAnsi" w:cstheme="majorHAnsi"/>
          <w:lang w:val="en-US"/>
        </w:rPr>
      </w:pPr>
      <w:r w:rsidRPr="00DD0FB2">
        <w:rPr>
          <w:rStyle w:val="Emphasis"/>
          <w:rFonts w:asciiTheme="majorHAnsi" w:eastAsia="Calibri" w:hAnsiTheme="majorHAnsi" w:cstheme="majorHAnsi"/>
          <w:lang w:val="en-US"/>
        </w:rPr>
        <w:t>Conclusions</w:t>
      </w:r>
      <w:r w:rsidRPr="00DD0FB2">
        <w:rPr>
          <w:rFonts w:asciiTheme="majorHAnsi" w:eastAsia="Calibri" w:hAnsiTheme="majorHAnsi" w:cstheme="majorHAnsi"/>
          <w:lang w:val="en-US"/>
        </w:rPr>
        <w:t>:</w:t>
      </w:r>
    </w:p>
    <w:p w14:paraId="083562F4" w14:textId="77777777" w:rsidR="0037318F" w:rsidRPr="00DD0FB2" w:rsidRDefault="0037318F" w:rsidP="0037318F">
      <w:pPr>
        <w:rPr>
          <w:rFonts w:asciiTheme="majorHAnsi" w:eastAsia="Calibri" w:hAnsiTheme="majorHAnsi" w:cstheme="majorHAnsi"/>
          <w:lang w:val="en-US"/>
        </w:rPr>
      </w:pPr>
      <w:r w:rsidRPr="00DD0FB2">
        <w:rPr>
          <w:rFonts w:asciiTheme="majorHAnsi" w:eastAsia="Calibri" w:hAnsiTheme="majorHAnsi" w:cstheme="majorHAnsi"/>
          <w:lang w:val="en-US"/>
        </w:rPr>
        <w:t>These two Code Points should be treated as variants</w:t>
      </w:r>
    </w:p>
    <w:p w14:paraId="0321D7AD" w14:textId="77777777" w:rsidR="0037318F" w:rsidRPr="00DD0FB2" w:rsidRDefault="0037318F" w:rsidP="0037318F">
      <w:pPr>
        <w:rPr>
          <w:rFonts w:asciiTheme="majorHAnsi" w:hAnsiTheme="majorHAnsi" w:cstheme="majorHAnsi"/>
          <w:lang w:val="en-US"/>
        </w:rPr>
      </w:pPr>
      <w:bookmarkStart w:id="405" w:name="_4fbwdob" w:colFirst="0" w:colLast="0"/>
      <w:bookmarkStart w:id="406" w:name="_2uh6nw4" w:colFirst="0" w:colLast="0"/>
      <w:bookmarkEnd w:id="405"/>
      <w:bookmarkEnd w:id="406"/>
    </w:p>
    <w:p w14:paraId="445BC1B1" w14:textId="77777777" w:rsidR="0037318F" w:rsidRPr="00DD0FB2" w:rsidRDefault="0037318F" w:rsidP="0037318F">
      <w:pPr>
        <w:pStyle w:val="Heading4"/>
        <w:rPr>
          <w:rFonts w:asciiTheme="majorHAnsi" w:hAnsiTheme="majorHAnsi" w:cstheme="majorHAnsi"/>
        </w:rPr>
      </w:pPr>
      <w:bookmarkStart w:id="407" w:name="_Toc21774760"/>
      <w:r w:rsidRPr="00DD0FB2">
        <w:rPr>
          <w:rFonts w:asciiTheme="majorHAnsi" w:hAnsiTheme="majorHAnsi" w:cstheme="majorHAnsi"/>
        </w:rPr>
        <w:t>D.1.2 Latin Small Letter A vs. Latin Small Letter Alpha</w:t>
      </w:r>
      <w:bookmarkEnd w:id="407"/>
    </w:p>
    <w:p w14:paraId="0F2285D6"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73"/>
        <w:gridCol w:w="26"/>
        <w:gridCol w:w="1038"/>
        <w:gridCol w:w="41"/>
        <w:gridCol w:w="6472"/>
      </w:tblGrid>
      <w:tr w:rsidR="0037318F" w:rsidRPr="00DD0FB2" w14:paraId="67BBBA24" w14:textId="77777777" w:rsidTr="00053A71">
        <w:tc>
          <w:tcPr>
            <w:tcW w:w="1773" w:type="dxa"/>
          </w:tcPr>
          <w:p w14:paraId="3A7527C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64" w:type="dxa"/>
            <w:gridSpan w:val="2"/>
          </w:tcPr>
          <w:p w14:paraId="3B82D5C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13" w:type="dxa"/>
            <w:gridSpan w:val="2"/>
          </w:tcPr>
          <w:p w14:paraId="254F214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77BA5814" w14:textId="77777777" w:rsidTr="00053A71">
        <w:tc>
          <w:tcPr>
            <w:tcW w:w="1799" w:type="dxa"/>
            <w:gridSpan w:val="2"/>
            <w:shd w:val="clear" w:color="auto" w:fill="FFC000"/>
          </w:tcPr>
          <w:p w14:paraId="27E0D6C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0061</w:t>
            </w:r>
          </w:p>
        </w:tc>
        <w:tc>
          <w:tcPr>
            <w:tcW w:w="1079" w:type="dxa"/>
            <w:gridSpan w:val="2"/>
            <w:shd w:val="clear" w:color="auto" w:fill="FFC000"/>
          </w:tcPr>
          <w:p w14:paraId="779BCEF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a</w:t>
            </w:r>
          </w:p>
        </w:tc>
        <w:tc>
          <w:tcPr>
            <w:tcW w:w="6472" w:type="dxa"/>
            <w:shd w:val="clear" w:color="auto" w:fill="FFC000"/>
          </w:tcPr>
          <w:p w14:paraId="2F5F57D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w:t>
            </w:r>
          </w:p>
        </w:tc>
      </w:tr>
      <w:tr w:rsidR="0037318F" w:rsidRPr="00DD0FB2" w14:paraId="5A4E30D6" w14:textId="77777777" w:rsidTr="00053A71">
        <w:tc>
          <w:tcPr>
            <w:tcW w:w="1799" w:type="dxa"/>
            <w:gridSpan w:val="2"/>
            <w:shd w:val="clear" w:color="auto" w:fill="FFC000"/>
          </w:tcPr>
          <w:p w14:paraId="42D1EA3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0251</w:t>
            </w:r>
          </w:p>
        </w:tc>
        <w:tc>
          <w:tcPr>
            <w:tcW w:w="1079" w:type="dxa"/>
            <w:gridSpan w:val="2"/>
            <w:shd w:val="clear" w:color="auto" w:fill="FFC000"/>
          </w:tcPr>
          <w:p w14:paraId="0A12BF4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ɑ</w:t>
            </w:r>
          </w:p>
        </w:tc>
        <w:tc>
          <w:tcPr>
            <w:tcW w:w="6472" w:type="dxa"/>
            <w:shd w:val="clear" w:color="auto" w:fill="FFC000"/>
          </w:tcPr>
          <w:p w14:paraId="0C41FB3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Alpha</w:t>
            </w:r>
          </w:p>
        </w:tc>
      </w:tr>
    </w:tbl>
    <w:p w14:paraId="04B457C4" w14:textId="77777777" w:rsidR="0037318F" w:rsidRPr="00DD0FB2" w:rsidRDefault="0037318F" w:rsidP="0037318F">
      <w:pPr>
        <w:rPr>
          <w:rFonts w:asciiTheme="majorHAnsi" w:eastAsia="Calibri" w:hAnsiTheme="majorHAnsi" w:cstheme="majorHAnsi"/>
        </w:rPr>
      </w:pPr>
    </w:p>
    <w:p w14:paraId="15979B66"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4315D6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Latin Small Letter Alpha is not in the Repertoire</w:t>
      </w:r>
    </w:p>
    <w:p w14:paraId="24DA732C" w14:textId="77777777" w:rsidR="0037318F" w:rsidRPr="00DD0FB2" w:rsidRDefault="0037318F" w:rsidP="0037318F">
      <w:pPr>
        <w:rPr>
          <w:rFonts w:asciiTheme="majorHAnsi" w:eastAsia="Calibri" w:hAnsiTheme="majorHAnsi" w:cstheme="majorHAnsi"/>
        </w:rPr>
      </w:pPr>
    </w:p>
    <w:p w14:paraId="6B811E99" w14:textId="77777777" w:rsidR="0037318F" w:rsidRPr="00DD0FB2" w:rsidRDefault="0037318F" w:rsidP="0037318F">
      <w:pPr>
        <w:pStyle w:val="Heading4"/>
        <w:rPr>
          <w:rFonts w:asciiTheme="majorHAnsi" w:hAnsiTheme="majorHAnsi" w:cstheme="majorHAnsi"/>
          <w:lang w:val="de-DE"/>
        </w:rPr>
      </w:pPr>
      <w:bookmarkStart w:id="408" w:name="_Toc21774761"/>
      <w:r w:rsidRPr="00DD0FB2">
        <w:rPr>
          <w:rFonts w:asciiTheme="majorHAnsi" w:hAnsiTheme="majorHAnsi" w:cstheme="majorHAnsi"/>
          <w:lang w:val="de-DE"/>
        </w:rPr>
        <w:t>D.1.3 Letter Z vs. Letter Ezh</w:t>
      </w:r>
      <w:bookmarkEnd w:id="408"/>
    </w:p>
    <w:p w14:paraId="537FB596"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DD0FB2" w14:paraId="00530B18" w14:textId="77777777" w:rsidTr="00053A71">
        <w:tc>
          <w:tcPr>
            <w:tcW w:w="3156" w:type="dxa"/>
          </w:tcPr>
          <w:p w14:paraId="65662BC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2250" w:type="dxa"/>
          </w:tcPr>
          <w:p w14:paraId="1BAB88C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3944" w:type="dxa"/>
          </w:tcPr>
          <w:p w14:paraId="1EAA24D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6BEB5881" w14:textId="77777777" w:rsidTr="00053A71">
        <w:tc>
          <w:tcPr>
            <w:tcW w:w="3156" w:type="dxa"/>
            <w:shd w:val="clear" w:color="auto" w:fill="FFC000"/>
          </w:tcPr>
          <w:p w14:paraId="0CDD4EC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007A</w:t>
            </w:r>
          </w:p>
        </w:tc>
        <w:tc>
          <w:tcPr>
            <w:tcW w:w="2250" w:type="dxa"/>
            <w:shd w:val="clear" w:color="auto" w:fill="FFC000"/>
          </w:tcPr>
          <w:p w14:paraId="212488A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z</w:t>
            </w:r>
          </w:p>
        </w:tc>
        <w:tc>
          <w:tcPr>
            <w:tcW w:w="3944" w:type="dxa"/>
            <w:shd w:val="clear" w:color="auto" w:fill="FFC000"/>
          </w:tcPr>
          <w:p w14:paraId="119A6A4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Z</w:t>
            </w:r>
          </w:p>
        </w:tc>
      </w:tr>
      <w:tr w:rsidR="0037318F" w:rsidRPr="00DD0FB2" w14:paraId="1BD8E85C" w14:textId="77777777" w:rsidTr="00053A71">
        <w:tc>
          <w:tcPr>
            <w:tcW w:w="3156" w:type="dxa"/>
            <w:shd w:val="clear" w:color="auto" w:fill="FFC000"/>
          </w:tcPr>
          <w:p w14:paraId="3EAF2BF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0292</w:t>
            </w:r>
          </w:p>
        </w:tc>
        <w:tc>
          <w:tcPr>
            <w:tcW w:w="2250" w:type="dxa"/>
            <w:shd w:val="clear" w:color="auto" w:fill="FFC000"/>
          </w:tcPr>
          <w:p w14:paraId="61373FF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ʒ</w:t>
            </w:r>
          </w:p>
        </w:tc>
        <w:tc>
          <w:tcPr>
            <w:tcW w:w="3944" w:type="dxa"/>
            <w:shd w:val="clear" w:color="auto" w:fill="FFC000"/>
          </w:tcPr>
          <w:p w14:paraId="1F9E6D6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Ezh</w:t>
            </w:r>
          </w:p>
        </w:tc>
      </w:tr>
    </w:tbl>
    <w:p w14:paraId="6B56CB44" w14:textId="77777777" w:rsidR="0037318F" w:rsidRPr="00DD0FB2" w:rsidRDefault="0037318F" w:rsidP="0037318F">
      <w:pPr>
        <w:rPr>
          <w:rFonts w:asciiTheme="majorHAnsi" w:eastAsia="Calibri" w:hAnsiTheme="majorHAnsi" w:cstheme="majorHAnsi"/>
        </w:rPr>
      </w:pPr>
    </w:p>
    <w:p w14:paraId="7BC0D23B" w14:textId="3C526DD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zʒ (007A 0292) compared using Google Fonts in </w:t>
      </w:r>
      <w:hyperlink r:id="rId52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F4E1C3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63115EE8" wp14:editId="2C72D009">
            <wp:extent cx="5756910" cy="2684774"/>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30"/>
                    <a:srcRect/>
                    <a:stretch>
                      <a:fillRect/>
                    </a:stretch>
                  </pic:blipFill>
                  <pic:spPr>
                    <a:xfrm>
                      <a:off x="0" y="0"/>
                      <a:ext cx="5756910" cy="2684774"/>
                    </a:xfrm>
                    <a:prstGeom prst="rect">
                      <a:avLst/>
                    </a:prstGeom>
                    <a:ln/>
                  </pic:spPr>
                </pic:pic>
              </a:graphicData>
            </a:graphic>
          </wp:inline>
        </w:drawing>
      </w:r>
    </w:p>
    <w:p w14:paraId="629E4545" w14:textId="77777777" w:rsidR="0037318F" w:rsidRPr="00DD0FB2" w:rsidRDefault="0037318F" w:rsidP="0037318F">
      <w:pPr>
        <w:rPr>
          <w:rFonts w:asciiTheme="majorHAnsi" w:eastAsia="Calibri" w:hAnsiTheme="majorHAnsi" w:cstheme="majorHAnsi"/>
        </w:rPr>
      </w:pPr>
    </w:p>
    <w:p w14:paraId="6CD4649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2B24171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Glyphs are distinguishable. In a large number of fonts, the two letters are consistently different.</w:t>
      </w:r>
    </w:p>
    <w:p w14:paraId="2296177C" w14:textId="77777777" w:rsidR="0037318F" w:rsidRPr="00DD0FB2" w:rsidRDefault="0037318F" w:rsidP="0037318F">
      <w:pPr>
        <w:rPr>
          <w:rFonts w:asciiTheme="majorHAnsi" w:hAnsiTheme="majorHAnsi" w:cstheme="majorHAnsi"/>
        </w:rPr>
      </w:pPr>
    </w:p>
    <w:p w14:paraId="730FB2E1" w14:textId="77777777" w:rsidR="0037318F" w:rsidRPr="00DD0FB2" w:rsidRDefault="0037318F" w:rsidP="0037318F">
      <w:pPr>
        <w:pStyle w:val="Heading4"/>
        <w:rPr>
          <w:rFonts w:asciiTheme="majorHAnsi" w:hAnsiTheme="majorHAnsi" w:cstheme="majorHAnsi"/>
        </w:rPr>
      </w:pPr>
      <w:bookmarkStart w:id="409" w:name="_Toc21774762"/>
      <w:r w:rsidRPr="00DD0FB2">
        <w:rPr>
          <w:rFonts w:asciiTheme="majorHAnsi" w:hAnsiTheme="majorHAnsi" w:cstheme="majorHAnsi"/>
        </w:rPr>
        <w:t>D.1.4 Latin Small Letter V With Hook vs. Latin Small Letter V</w:t>
      </w:r>
      <w:bookmarkEnd w:id="409"/>
    </w:p>
    <w:p w14:paraId="3C4E62D7"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DD0FB2" w14:paraId="0730A416" w14:textId="77777777" w:rsidTr="00053A71">
        <w:tc>
          <w:tcPr>
            <w:tcW w:w="1793" w:type="dxa"/>
          </w:tcPr>
          <w:p w14:paraId="2632AAB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51" w:type="dxa"/>
          </w:tcPr>
          <w:p w14:paraId="00CD36A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06" w:type="dxa"/>
          </w:tcPr>
          <w:p w14:paraId="5BB699A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21CBF662" w14:textId="77777777" w:rsidTr="00053A71">
        <w:tc>
          <w:tcPr>
            <w:tcW w:w="1793" w:type="dxa"/>
            <w:shd w:val="clear" w:color="auto" w:fill="FFC000"/>
          </w:tcPr>
          <w:p w14:paraId="7013A2D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028B</w:t>
            </w:r>
          </w:p>
        </w:tc>
        <w:tc>
          <w:tcPr>
            <w:tcW w:w="1051" w:type="dxa"/>
            <w:shd w:val="clear" w:color="auto" w:fill="FFC000"/>
          </w:tcPr>
          <w:p w14:paraId="3C5A79C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ʋ</w:t>
            </w:r>
          </w:p>
        </w:tc>
        <w:tc>
          <w:tcPr>
            <w:tcW w:w="6506" w:type="dxa"/>
            <w:shd w:val="clear" w:color="auto" w:fill="FFC000"/>
          </w:tcPr>
          <w:p w14:paraId="75FDB9C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V With Hook</w:t>
            </w:r>
          </w:p>
        </w:tc>
      </w:tr>
      <w:tr w:rsidR="0037318F" w:rsidRPr="00DD0FB2" w14:paraId="7499AACB" w14:textId="77777777" w:rsidTr="00053A71">
        <w:tc>
          <w:tcPr>
            <w:tcW w:w="1793" w:type="dxa"/>
            <w:shd w:val="clear" w:color="auto" w:fill="FFC000"/>
          </w:tcPr>
          <w:p w14:paraId="28B7DC5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0076</w:t>
            </w:r>
          </w:p>
        </w:tc>
        <w:tc>
          <w:tcPr>
            <w:tcW w:w="1051" w:type="dxa"/>
            <w:shd w:val="clear" w:color="auto" w:fill="FFC000"/>
          </w:tcPr>
          <w:p w14:paraId="308D3ED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v</w:t>
            </w:r>
          </w:p>
        </w:tc>
        <w:tc>
          <w:tcPr>
            <w:tcW w:w="6506" w:type="dxa"/>
            <w:shd w:val="clear" w:color="auto" w:fill="FFC000"/>
          </w:tcPr>
          <w:p w14:paraId="35B179C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V</w:t>
            </w:r>
          </w:p>
        </w:tc>
      </w:tr>
    </w:tbl>
    <w:p w14:paraId="463A3657" w14:textId="77777777" w:rsidR="0037318F" w:rsidRPr="00DD0FB2" w:rsidRDefault="0037318F" w:rsidP="0037318F">
      <w:pPr>
        <w:rPr>
          <w:rFonts w:asciiTheme="majorHAnsi" w:eastAsia="Calibri" w:hAnsiTheme="majorHAnsi" w:cstheme="majorHAnsi"/>
        </w:rPr>
      </w:pPr>
    </w:p>
    <w:p w14:paraId="4243868A" w14:textId="414CB343" w:rsidR="0037318F" w:rsidRPr="00DD0FB2" w:rsidRDefault="0037318F" w:rsidP="0037318F">
      <w:pPr>
        <w:rPr>
          <w:rFonts w:asciiTheme="majorHAnsi" w:hAnsiTheme="majorHAnsi" w:cstheme="majorHAnsi"/>
        </w:rPr>
      </w:pPr>
      <w:r w:rsidRPr="00DD0FB2">
        <w:rPr>
          <w:rFonts w:asciiTheme="majorHAnsi" w:hAnsiTheme="majorHAnsi" w:cstheme="majorHAnsi"/>
        </w:rPr>
        <w:t xml:space="preserve">Sequence ʋv (028B 0067) compared using Google Fonts in </w:t>
      </w:r>
      <w:hyperlink r:id="rId531" w:history="1">
        <w:r w:rsidRPr="00DD0FB2">
          <w:rPr>
            <w:rStyle w:val="Hyperlink"/>
            <w:rFonts w:asciiTheme="majorHAnsi" w:hAnsiTheme="majorHAnsi" w:cstheme="majorHAnsi"/>
          </w:rPr>
          <w:t>https://wordmark.it/</w:t>
        </w:r>
      </w:hyperlink>
      <w:r w:rsidRPr="00DD0FB2">
        <w:rPr>
          <w:rFonts w:asciiTheme="majorHAnsi" w:hAnsiTheme="majorHAnsi" w:cstheme="majorHAnsi"/>
        </w:rPr>
        <w:t xml:space="preserve"> :</w:t>
      </w:r>
    </w:p>
    <w:p w14:paraId="338D3B4B" w14:textId="77777777" w:rsidR="0037318F" w:rsidRPr="00DD0FB2" w:rsidRDefault="0037318F" w:rsidP="0037318F">
      <w:pPr>
        <w:rPr>
          <w:rFonts w:asciiTheme="majorHAnsi" w:hAnsiTheme="majorHAnsi" w:cstheme="majorHAnsi"/>
        </w:rPr>
      </w:pPr>
      <w:r w:rsidRPr="00DD0FB2">
        <w:rPr>
          <w:rFonts w:asciiTheme="majorHAnsi" w:hAnsiTheme="majorHAnsi" w:cstheme="majorHAnsi"/>
          <w:noProof/>
        </w:rPr>
        <w:drawing>
          <wp:inline distT="0" distB="0" distL="0" distR="0" wp14:anchorId="4BA3B65F" wp14:editId="629830D4">
            <wp:extent cx="6120000" cy="3427200"/>
            <wp:effectExtent l="0" t="0" r="1905" b="1905"/>
            <wp:docPr id="86" name="Bild2" descr="Ein Bild, das Elektronik, weiß, Rechner, Fot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cstate="print">
                      <a:lum/>
                      <a:alphaModFix/>
                      <a:extLst>
                        <a:ext uri="{28A0092B-C50C-407E-A947-70E740481C1C}">
                          <a14:useLocalDpi xmlns:a14="http://schemas.microsoft.com/office/drawing/2010/main" val="0"/>
                        </a:ext>
                      </a:extLst>
                    </a:blip>
                    <a:srcRect/>
                    <a:stretch>
                      <a:fillRect/>
                    </a:stretch>
                  </pic:blipFill>
                  <pic:spPr>
                    <a:xfrm>
                      <a:off x="0" y="0"/>
                      <a:ext cx="6120000" cy="3427200"/>
                    </a:xfrm>
                    <a:prstGeom prst="rect">
                      <a:avLst/>
                    </a:prstGeom>
                  </pic:spPr>
                </pic:pic>
              </a:graphicData>
            </a:graphic>
          </wp:inline>
        </w:drawing>
      </w:r>
    </w:p>
    <w:p w14:paraId="4C2879F2"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Findings:</w:t>
      </w:r>
    </w:p>
    <w:p w14:paraId="47DB209D" w14:textId="77777777" w:rsidR="0037318F" w:rsidRPr="00DD0FB2" w:rsidRDefault="0037318F" w:rsidP="0037318F">
      <w:pPr>
        <w:rPr>
          <w:rFonts w:asciiTheme="majorHAnsi" w:hAnsiTheme="majorHAnsi" w:cstheme="majorHAnsi"/>
        </w:rPr>
      </w:pPr>
      <w:r w:rsidRPr="00DD0FB2">
        <w:rPr>
          <w:rFonts w:asciiTheme="majorHAnsi" w:hAnsiTheme="majorHAnsi" w:cstheme="majorHAnsi"/>
        </w:rPr>
        <w:t xml:space="preserve">All cases I viewed on wordmark.it looked more or less similar to the above screenshot. In particular the ʋ looks more like a u than a v at the bottom in the sense that it never has a sharp angle, but always a </w:t>
      </w:r>
      <w:r w:rsidRPr="00DD0FB2">
        <w:rPr>
          <w:rFonts w:asciiTheme="majorHAnsi" w:hAnsiTheme="majorHAnsi" w:cstheme="majorHAnsi"/>
        </w:rPr>
        <w:lastRenderedPageBreak/>
        <w:t>curve (whereas v has almost always a sharp angle). Furthermore, the top right corner of the ʋ is always turned visibly to the left. Even in cases where the v has some serif this is distinguishable from the ʋ hook as the serif is always in both directions (left an right).</w:t>
      </w:r>
    </w:p>
    <w:p w14:paraId="3C7F0FDC" w14:textId="77777777" w:rsidR="0037318F" w:rsidRPr="00DD0FB2" w:rsidRDefault="0037318F" w:rsidP="0037318F">
      <w:pPr>
        <w:rPr>
          <w:rFonts w:asciiTheme="majorHAnsi" w:hAnsiTheme="majorHAnsi" w:cstheme="majorHAnsi"/>
        </w:rPr>
      </w:pPr>
    </w:p>
    <w:p w14:paraId="7190492E" w14:textId="77777777" w:rsidR="0037318F" w:rsidRPr="00DD0FB2" w:rsidRDefault="0037318F" w:rsidP="0037318F">
      <w:pPr>
        <w:rPr>
          <w:rFonts w:asciiTheme="majorHAnsi" w:hAnsiTheme="majorHAnsi" w:cstheme="majorHAnsi"/>
        </w:rPr>
      </w:pPr>
      <w:r w:rsidRPr="00DD0FB2">
        <w:rPr>
          <w:rFonts w:asciiTheme="majorHAnsi" w:hAnsiTheme="majorHAnsi" w:cstheme="majorHAnsi"/>
        </w:rPr>
        <w:t>D.3.5 I vs. Dotless I vs. Iota</w:t>
      </w:r>
    </w:p>
    <w:p w14:paraId="475456E2"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40" w:type="dxa"/>
        <w:tblLayout w:type="fixed"/>
        <w:tblCellMar>
          <w:left w:w="115" w:type="dxa"/>
          <w:right w:w="115" w:type="dxa"/>
        </w:tblCellMar>
        <w:tblLook w:val="0400" w:firstRow="0" w:lastRow="0" w:firstColumn="0" w:lastColumn="0" w:noHBand="0" w:noVBand="1"/>
      </w:tblPr>
      <w:tblGrid>
        <w:gridCol w:w="1546"/>
        <w:gridCol w:w="1547"/>
        <w:gridCol w:w="6247"/>
      </w:tblGrid>
      <w:tr w:rsidR="0037318F" w:rsidRPr="00DD0FB2" w14:paraId="64D28D36" w14:textId="77777777" w:rsidTr="00053A71">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auto"/>
          </w:tcPr>
          <w:p w14:paraId="0995E89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547" w:type="dxa"/>
            <w:tcBorders>
              <w:top w:val="single" w:sz="8" w:space="0" w:color="000000"/>
              <w:left w:val="nil"/>
              <w:bottom w:val="single" w:sz="8" w:space="0" w:color="000000"/>
              <w:right w:val="single" w:sz="8" w:space="0" w:color="808080"/>
            </w:tcBorders>
            <w:shd w:val="clear" w:color="auto" w:fill="auto"/>
          </w:tcPr>
          <w:p w14:paraId="5709473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247" w:type="dxa"/>
            <w:tcBorders>
              <w:top w:val="single" w:sz="8" w:space="0" w:color="000000"/>
              <w:left w:val="nil"/>
              <w:bottom w:val="single" w:sz="8" w:space="0" w:color="000000"/>
              <w:right w:val="single" w:sz="8" w:space="0" w:color="000000"/>
            </w:tcBorders>
            <w:shd w:val="clear" w:color="auto" w:fill="auto"/>
          </w:tcPr>
          <w:p w14:paraId="19FEF39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4ABC7CDD" w14:textId="77777777" w:rsidTr="00053A71">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92D050"/>
            <w:vAlign w:val="bottom"/>
          </w:tcPr>
          <w:p w14:paraId="7C804FC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0069</w:t>
            </w:r>
          </w:p>
        </w:tc>
        <w:tc>
          <w:tcPr>
            <w:tcW w:w="1547" w:type="dxa"/>
            <w:tcBorders>
              <w:top w:val="single" w:sz="8" w:space="0" w:color="000000"/>
              <w:left w:val="nil"/>
              <w:bottom w:val="single" w:sz="8" w:space="0" w:color="000000"/>
              <w:right w:val="single" w:sz="8" w:space="0" w:color="808080"/>
            </w:tcBorders>
            <w:shd w:val="clear" w:color="auto" w:fill="92D050"/>
            <w:vAlign w:val="bottom"/>
          </w:tcPr>
          <w:p w14:paraId="61811BC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i</w:t>
            </w:r>
          </w:p>
        </w:tc>
        <w:tc>
          <w:tcPr>
            <w:tcW w:w="6247" w:type="dxa"/>
            <w:tcBorders>
              <w:top w:val="single" w:sz="8" w:space="0" w:color="000000"/>
              <w:left w:val="nil"/>
              <w:bottom w:val="single" w:sz="8" w:space="0" w:color="000000"/>
              <w:right w:val="single" w:sz="8" w:space="0" w:color="000000"/>
            </w:tcBorders>
            <w:shd w:val="clear" w:color="auto" w:fill="92D050"/>
            <w:vAlign w:val="bottom"/>
          </w:tcPr>
          <w:p w14:paraId="3113414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w:t>
            </w:r>
          </w:p>
        </w:tc>
      </w:tr>
      <w:tr w:rsidR="0037318F" w:rsidRPr="00DD0FB2" w14:paraId="198C27B6" w14:textId="77777777" w:rsidTr="00053A71">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3C0F00F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0131</w:t>
            </w:r>
          </w:p>
        </w:tc>
        <w:tc>
          <w:tcPr>
            <w:tcW w:w="1547" w:type="dxa"/>
            <w:tcBorders>
              <w:top w:val="nil"/>
              <w:left w:val="nil"/>
              <w:bottom w:val="single" w:sz="8" w:space="0" w:color="000000"/>
              <w:right w:val="single" w:sz="8" w:space="0" w:color="000000"/>
            </w:tcBorders>
            <w:shd w:val="clear" w:color="auto" w:fill="92D050"/>
            <w:vAlign w:val="bottom"/>
          </w:tcPr>
          <w:p w14:paraId="26A556B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ı</w:t>
            </w:r>
          </w:p>
        </w:tc>
        <w:tc>
          <w:tcPr>
            <w:tcW w:w="6247" w:type="dxa"/>
            <w:tcBorders>
              <w:top w:val="nil"/>
              <w:left w:val="nil"/>
              <w:bottom w:val="single" w:sz="8" w:space="0" w:color="000000"/>
              <w:right w:val="single" w:sz="8" w:space="0" w:color="000000"/>
            </w:tcBorders>
            <w:shd w:val="clear" w:color="auto" w:fill="92D050"/>
            <w:vAlign w:val="bottom"/>
          </w:tcPr>
          <w:p w14:paraId="2FFD0A9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Dotless I</w:t>
            </w:r>
          </w:p>
        </w:tc>
      </w:tr>
      <w:tr w:rsidR="0037318F" w:rsidRPr="00DD0FB2" w14:paraId="48DF0543" w14:textId="77777777" w:rsidTr="00053A71">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30DC375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0269</w:t>
            </w:r>
          </w:p>
        </w:tc>
        <w:tc>
          <w:tcPr>
            <w:tcW w:w="1547" w:type="dxa"/>
            <w:tcBorders>
              <w:top w:val="nil"/>
              <w:left w:val="nil"/>
              <w:bottom w:val="single" w:sz="8" w:space="0" w:color="000000"/>
              <w:right w:val="single" w:sz="8" w:space="0" w:color="000000"/>
            </w:tcBorders>
            <w:shd w:val="clear" w:color="auto" w:fill="92D050"/>
            <w:vAlign w:val="bottom"/>
          </w:tcPr>
          <w:p w14:paraId="0B434C9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ɩ</w:t>
            </w:r>
          </w:p>
        </w:tc>
        <w:tc>
          <w:tcPr>
            <w:tcW w:w="6247" w:type="dxa"/>
            <w:tcBorders>
              <w:top w:val="nil"/>
              <w:left w:val="nil"/>
              <w:bottom w:val="single" w:sz="8" w:space="0" w:color="000000"/>
              <w:right w:val="single" w:sz="8" w:space="0" w:color="000000"/>
            </w:tcBorders>
            <w:shd w:val="clear" w:color="auto" w:fill="92D050"/>
            <w:vAlign w:val="bottom"/>
          </w:tcPr>
          <w:p w14:paraId="2FDCE8E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Iota</w:t>
            </w:r>
          </w:p>
        </w:tc>
      </w:tr>
    </w:tbl>
    <w:p w14:paraId="2ED9A90B" w14:textId="77777777" w:rsidR="0037318F" w:rsidRPr="00DD0FB2" w:rsidRDefault="0037318F" w:rsidP="0037318F">
      <w:pPr>
        <w:rPr>
          <w:rFonts w:asciiTheme="majorHAnsi" w:eastAsia="Calibri" w:hAnsiTheme="majorHAnsi" w:cstheme="majorHAnsi"/>
        </w:rPr>
      </w:pPr>
    </w:p>
    <w:p w14:paraId="6F36CC55" w14:textId="3685E93B" w:rsidR="0037318F" w:rsidRPr="00DD0FB2" w:rsidRDefault="0037318F" w:rsidP="0037318F">
      <w:pPr>
        <w:rPr>
          <w:rFonts w:asciiTheme="majorHAnsi" w:hAnsiTheme="majorHAnsi" w:cstheme="majorHAnsi"/>
        </w:rPr>
      </w:pPr>
      <w:r w:rsidRPr="00DD0FB2">
        <w:rPr>
          <w:rFonts w:asciiTheme="majorHAnsi" w:hAnsiTheme="majorHAnsi" w:cstheme="majorHAnsi"/>
        </w:rPr>
        <w:t xml:space="preserve">Sequence ıi (0131 0069) compared using Google Fonts in </w:t>
      </w:r>
      <w:hyperlink r:id="rId533" w:history="1">
        <w:r w:rsidRPr="00DD0FB2">
          <w:rPr>
            <w:rStyle w:val="Hyperlink"/>
            <w:rFonts w:asciiTheme="majorHAnsi" w:hAnsiTheme="majorHAnsi" w:cstheme="majorHAnsi"/>
          </w:rPr>
          <w:t>https://wordmark.it/</w:t>
        </w:r>
      </w:hyperlink>
      <w:r w:rsidRPr="00DD0FB2">
        <w:rPr>
          <w:rFonts w:asciiTheme="majorHAnsi" w:hAnsiTheme="majorHAnsi" w:cstheme="majorHAnsi"/>
        </w:rPr>
        <w:t xml:space="preserve"> :</w:t>
      </w:r>
    </w:p>
    <w:p w14:paraId="2449C1B5" w14:textId="77777777" w:rsidR="0037318F" w:rsidRPr="00DD0FB2" w:rsidRDefault="0037318F" w:rsidP="0037318F">
      <w:pPr>
        <w:rPr>
          <w:rFonts w:asciiTheme="majorHAnsi" w:hAnsiTheme="majorHAnsi" w:cstheme="majorHAnsi"/>
        </w:rPr>
      </w:pPr>
      <w:bookmarkStart w:id="410" w:name="docs-internal-guid-8d32f302-7fff-8f07-1f"/>
      <w:bookmarkEnd w:id="410"/>
      <w:r w:rsidRPr="00DD0FB2">
        <w:rPr>
          <w:rFonts w:asciiTheme="majorHAnsi" w:hAnsiTheme="majorHAnsi" w:cstheme="majorHAnsi"/>
          <w:noProof/>
        </w:rPr>
        <w:drawing>
          <wp:inline distT="0" distB="0" distL="0" distR="0" wp14:anchorId="03961873" wp14:editId="3034A8AE">
            <wp:extent cx="5943600" cy="3238560"/>
            <wp:effectExtent l="0" t="0" r="0" b="0"/>
            <wp:docPr id="87" name="Bild13"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
                      <a:lum/>
                      <a:alphaModFix/>
                    </a:blip>
                    <a:srcRect/>
                    <a:stretch>
                      <a:fillRect/>
                    </a:stretch>
                  </pic:blipFill>
                  <pic:spPr>
                    <a:xfrm>
                      <a:off x="0" y="0"/>
                      <a:ext cx="5943600" cy="3238560"/>
                    </a:xfrm>
                    <a:prstGeom prst="rect">
                      <a:avLst/>
                    </a:prstGeom>
                    <a:ln>
                      <a:noFill/>
                      <a:prstDash/>
                    </a:ln>
                  </pic:spPr>
                </pic:pic>
              </a:graphicData>
            </a:graphic>
          </wp:inline>
        </w:drawing>
      </w:r>
    </w:p>
    <w:p w14:paraId="3C98F4BA" w14:textId="77777777" w:rsidR="0037318F" w:rsidRPr="00DD0FB2" w:rsidRDefault="0037318F" w:rsidP="0037318F">
      <w:pPr>
        <w:rPr>
          <w:rFonts w:asciiTheme="majorHAnsi" w:hAnsiTheme="majorHAnsi" w:cstheme="majorHAnsi"/>
        </w:rPr>
      </w:pPr>
    </w:p>
    <w:p w14:paraId="52F15158"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Findings:</w:t>
      </w:r>
    </w:p>
    <w:p w14:paraId="0ECA8BA4" w14:textId="77777777" w:rsidR="0037318F" w:rsidRPr="00DD0FB2" w:rsidRDefault="0037318F" w:rsidP="0037318F">
      <w:pPr>
        <w:rPr>
          <w:rFonts w:asciiTheme="majorHAnsi" w:hAnsiTheme="majorHAnsi" w:cstheme="majorHAnsi"/>
        </w:rPr>
      </w:pPr>
      <w:bookmarkStart w:id="411" w:name="docs-internal-guid-13a0f068-7fff-46a4-b9"/>
      <w:bookmarkEnd w:id="411"/>
      <w:r w:rsidRPr="00DD0FB2">
        <w:rPr>
          <w:rFonts w:asciiTheme="majorHAnsi" w:hAnsiTheme="majorHAnsi" w:cstheme="majorHAnsi"/>
        </w:rPr>
        <w:t>Both glyphs are distinguishable when written in lower case. I could not find a font, where the dot on the i was missing or almost invisible. However, some fonts displayed the lower case characters in upper case instead. In those examples, the letters were exactly the same (see red marked examples).</w:t>
      </w:r>
    </w:p>
    <w:p w14:paraId="0B5BD0EC" w14:textId="77777777" w:rsidR="0037318F" w:rsidRPr="00DD0FB2" w:rsidRDefault="0037318F" w:rsidP="0037318F">
      <w:pPr>
        <w:rPr>
          <w:rFonts w:asciiTheme="majorHAnsi" w:eastAsia="Calibri" w:hAnsiTheme="majorHAnsi" w:cstheme="majorHAnsi"/>
        </w:rPr>
      </w:pPr>
    </w:p>
    <w:p w14:paraId="5C6AA601" w14:textId="4A5158B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ıɩ Dotless (0131 0269) compared using Google Fonts in </w:t>
      </w:r>
      <w:hyperlink r:id="rId535">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026F5E0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6F37D7D3" wp14:editId="4C5FB7D5">
            <wp:extent cx="5937250" cy="1803400"/>
            <wp:effectExtent l="0" t="0" r="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36"/>
                    <a:srcRect/>
                    <a:stretch>
                      <a:fillRect/>
                    </a:stretch>
                  </pic:blipFill>
                  <pic:spPr>
                    <a:xfrm>
                      <a:off x="0" y="0"/>
                      <a:ext cx="5937250" cy="1803400"/>
                    </a:xfrm>
                    <a:prstGeom prst="rect">
                      <a:avLst/>
                    </a:prstGeom>
                    <a:ln/>
                  </pic:spPr>
                </pic:pic>
              </a:graphicData>
            </a:graphic>
          </wp:inline>
        </w:drawing>
      </w:r>
    </w:p>
    <w:p w14:paraId="05767747" w14:textId="77777777" w:rsidR="0037318F" w:rsidRPr="00DD0FB2" w:rsidRDefault="0037318F" w:rsidP="0037318F">
      <w:pPr>
        <w:rPr>
          <w:rFonts w:asciiTheme="majorHAnsi" w:eastAsia="Calibri" w:hAnsiTheme="majorHAnsi" w:cstheme="majorHAnsi"/>
        </w:rPr>
      </w:pPr>
    </w:p>
    <w:p w14:paraId="2CCA9EA3" w14:textId="77777777" w:rsidR="0037318F" w:rsidRPr="00DD0FB2" w:rsidRDefault="0037318F" w:rsidP="0037318F">
      <w:pPr>
        <w:rPr>
          <w:rStyle w:val="Emphasis"/>
          <w:rFonts w:asciiTheme="majorHAnsi" w:eastAsia="Calibri" w:hAnsiTheme="majorHAnsi" w:cstheme="majorHAnsi"/>
        </w:rPr>
      </w:pPr>
      <w:r w:rsidRPr="00DD0FB2">
        <w:rPr>
          <w:rStyle w:val="Emphasis"/>
          <w:rFonts w:asciiTheme="majorHAnsi" w:eastAsia="Calibri" w:hAnsiTheme="majorHAnsi" w:cstheme="majorHAnsi"/>
        </w:rPr>
        <w:t>Findings:</w:t>
      </w:r>
    </w:p>
    <w:p w14:paraId="7434946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In the italic versions of any of the serif fonts (e.g. Times New Roman or Consolas) these are identical. </w:t>
      </w:r>
    </w:p>
    <w:p w14:paraId="202DB255" w14:textId="77777777" w:rsidR="0037318F" w:rsidRPr="00DD0FB2" w:rsidRDefault="0037318F" w:rsidP="0037318F">
      <w:pPr>
        <w:rPr>
          <w:rFonts w:asciiTheme="majorHAnsi" w:eastAsia="Calibri" w:hAnsiTheme="majorHAnsi" w:cstheme="majorHAnsi"/>
        </w:rPr>
      </w:pPr>
    </w:p>
    <w:p w14:paraId="141F3BA0" w14:textId="77777777" w:rsidR="0037318F" w:rsidRPr="00DD0FB2" w:rsidRDefault="0037318F" w:rsidP="0037318F">
      <w:pPr>
        <w:pStyle w:val="Heading4"/>
        <w:rPr>
          <w:rFonts w:asciiTheme="majorHAnsi" w:hAnsiTheme="majorHAnsi" w:cstheme="majorHAnsi"/>
          <w:lang w:val="de-DE"/>
        </w:rPr>
      </w:pPr>
      <w:bookmarkStart w:id="412" w:name="_Toc21774763"/>
      <w:r w:rsidRPr="00DD0FB2">
        <w:rPr>
          <w:rFonts w:asciiTheme="majorHAnsi" w:hAnsiTheme="majorHAnsi" w:cstheme="majorHAnsi"/>
          <w:lang w:val="de-DE"/>
        </w:rPr>
        <w:t>D.1.5 Letter E vs. Open E</w:t>
      </w:r>
      <w:bookmarkEnd w:id="412"/>
    </w:p>
    <w:p w14:paraId="0D3F2D50" w14:textId="77777777" w:rsidR="0037318F" w:rsidRPr="00DD0FB2" w:rsidRDefault="0037318F" w:rsidP="0037318F">
      <w:pPr>
        <w:rPr>
          <w:rFonts w:asciiTheme="majorHAnsi" w:eastAsia="Calibri" w:hAnsiTheme="majorHAnsi" w:cstheme="majorHAnsi"/>
        </w:rPr>
      </w:pPr>
      <w:bookmarkStart w:id="413" w:name="4kgg8ps" w:colFirst="0" w:colLast="0"/>
      <w:bookmarkStart w:id="414" w:name="20gsq1z" w:colFirst="0" w:colLast="0"/>
      <w:bookmarkEnd w:id="413"/>
      <w:bookmarkEnd w:id="414"/>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DD0FB2" w14:paraId="6BB839B5" w14:textId="77777777" w:rsidTr="00053A71">
        <w:tc>
          <w:tcPr>
            <w:tcW w:w="3156" w:type="dxa"/>
          </w:tcPr>
          <w:p w14:paraId="4BBA14C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2250" w:type="dxa"/>
          </w:tcPr>
          <w:p w14:paraId="3CBBF16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3944" w:type="dxa"/>
          </w:tcPr>
          <w:p w14:paraId="1128F7D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419A4815" w14:textId="77777777" w:rsidTr="00053A71">
        <w:tc>
          <w:tcPr>
            <w:tcW w:w="3156" w:type="dxa"/>
            <w:shd w:val="clear" w:color="auto" w:fill="FFC000"/>
          </w:tcPr>
          <w:p w14:paraId="158ACFB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0065</w:t>
            </w:r>
          </w:p>
        </w:tc>
        <w:tc>
          <w:tcPr>
            <w:tcW w:w="2250" w:type="dxa"/>
            <w:shd w:val="clear" w:color="auto" w:fill="FFC000"/>
          </w:tcPr>
          <w:p w14:paraId="094F55C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e</w:t>
            </w:r>
          </w:p>
        </w:tc>
        <w:tc>
          <w:tcPr>
            <w:tcW w:w="3944" w:type="dxa"/>
            <w:shd w:val="clear" w:color="auto" w:fill="FFC000"/>
          </w:tcPr>
          <w:p w14:paraId="439B8DC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E</w:t>
            </w:r>
          </w:p>
        </w:tc>
      </w:tr>
      <w:tr w:rsidR="0037318F" w:rsidRPr="00DD0FB2" w14:paraId="2256B80B" w14:textId="77777777" w:rsidTr="00053A71">
        <w:tc>
          <w:tcPr>
            <w:tcW w:w="3156" w:type="dxa"/>
            <w:shd w:val="clear" w:color="auto" w:fill="FFC000"/>
          </w:tcPr>
          <w:p w14:paraId="56CC2A1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025B</w:t>
            </w:r>
          </w:p>
        </w:tc>
        <w:tc>
          <w:tcPr>
            <w:tcW w:w="2250" w:type="dxa"/>
            <w:shd w:val="clear" w:color="auto" w:fill="FFC000"/>
          </w:tcPr>
          <w:p w14:paraId="717793B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ɛ</w:t>
            </w:r>
          </w:p>
        </w:tc>
        <w:tc>
          <w:tcPr>
            <w:tcW w:w="3944" w:type="dxa"/>
            <w:shd w:val="clear" w:color="auto" w:fill="FFC000"/>
          </w:tcPr>
          <w:p w14:paraId="136B9C4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Open E</w:t>
            </w:r>
          </w:p>
        </w:tc>
      </w:tr>
    </w:tbl>
    <w:p w14:paraId="73DF4194" w14:textId="77777777" w:rsidR="0037318F" w:rsidRPr="00DD0FB2" w:rsidRDefault="0037318F" w:rsidP="0037318F">
      <w:pPr>
        <w:rPr>
          <w:rFonts w:asciiTheme="majorHAnsi" w:eastAsia="Calibri" w:hAnsiTheme="majorHAnsi" w:cstheme="majorHAnsi"/>
        </w:rPr>
      </w:pPr>
    </w:p>
    <w:p w14:paraId="56E3C4D3" w14:textId="2DC668D6"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Glyph Representations per </w:t>
      </w:r>
      <w:hyperlink r:id="rId53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B02A871"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0F1C3BBA" wp14:editId="492BFDC6">
            <wp:extent cx="6349746" cy="3052763"/>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38"/>
                    <a:srcRect/>
                    <a:stretch>
                      <a:fillRect/>
                    </a:stretch>
                  </pic:blipFill>
                  <pic:spPr>
                    <a:xfrm>
                      <a:off x="0" y="0"/>
                      <a:ext cx="6349746" cy="3052763"/>
                    </a:xfrm>
                    <a:prstGeom prst="rect">
                      <a:avLst/>
                    </a:prstGeom>
                    <a:ln/>
                  </pic:spPr>
                </pic:pic>
              </a:graphicData>
            </a:graphic>
          </wp:inline>
        </w:drawing>
      </w:r>
    </w:p>
    <w:p w14:paraId="3004F66E" w14:textId="77777777" w:rsidR="0037318F" w:rsidRPr="00DD0FB2" w:rsidRDefault="0037318F" w:rsidP="0037318F">
      <w:pPr>
        <w:rPr>
          <w:rFonts w:asciiTheme="majorHAnsi" w:eastAsia="Calibri" w:hAnsiTheme="majorHAnsi" w:cstheme="majorHAnsi"/>
        </w:rPr>
      </w:pPr>
    </w:p>
    <w:p w14:paraId="496EABB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5BE1F1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Glyphs are distinguishable. In a large number of fonts, the two letters are consistently different.</w:t>
      </w:r>
    </w:p>
    <w:p w14:paraId="59BC65A3" w14:textId="77777777" w:rsidR="0037318F" w:rsidRPr="00DD0FB2" w:rsidRDefault="0037318F" w:rsidP="0037318F">
      <w:pPr>
        <w:rPr>
          <w:rFonts w:asciiTheme="majorHAnsi" w:hAnsiTheme="majorHAnsi" w:cstheme="majorHAnsi"/>
        </w:rPr>
      </w:pPr>
    </w:p>
    <w:p w14:paraId="2B9410B5" w14:textId="77777777" w:rsidR="0037318F" w:rsidRPr="00DD0FB2" w:rsidRDefault="0037318F" w:rsidP="0037318F">
      <w:pPr>
        <w:pStyle w:val="Heading4"/>
        <w:rPr>
          <w:rFonts w:asciiTheme="majorHAnsi" w:hAnsiTheme="majorHAnsi" w:cstheme="majorHAnsi"/>
        </w:rPr>
      </w:pPr>
      <w:bookmarkStart w:id="415" w:name="2zlqixl" w:colFirst="0" w:colLast="0"/>
      <w:bookmarkStart w:id="416" w:name="1er0t5e" w:colFirst="0" w:colLast="0"/>
      <w:bookmarkStart w:id="417" w:name="_Toc21774764"/>
      <w:bookmarkEnd w:id="415"/>
      <w:bookmarkEnd w:id="416"/>
      <w:r w:rsidRPr="00DD0FB2">
        <w:rPr>
          <w:rFonts w:asciiTheme="majorHAnsi" w:hAnsiTheme="majorHAnsi" w:cstheme="majorHAnsi"/>
        </w:rPr>
        <w:t>D.1.6 Letter K vs. Letter K With Hook</w:t>
      </w:r>
      <w:bookmarkEnd w:id="417"/>
    </w:p>
    <w:p w14:paraId="6A51B83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r w:rsidRPr="00DD0FB2">
        <w:rPr>
          <w:rFonts w:asciiTheme="majorHAnsi" w:eastAsia="Calibri" w:hAnsiTheme="majorHAnsi" w:cstheme="majorHAnsi"/>
        </w:rPr>
        <w:t xml:space="preserve"> </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DD0FB2" w14:paraId="1272DE30" w14:textId="77777777" w:rsidTr="00053A71">
        <w:trPr>
          <w:trHeight w:val="640"/>
        </w:trPr>
        <w:tc>
          <w:tcPr>
            <w:tcW w:w="1549" w:type="dxa"/>
          </w:tcPr>
          <w:p w14:paraId="5C14BBE5" w14:textId="77777777" w:rsidR="0037318F" w:rsidRPr="00DD0FB2" w:rsidRDefault="0037318F" w:rsidP="00053A71">
            <w:pPr>
              <w:rPr>
                <w:rFonts w:asciiTheme="majorHAnsi" w:eastAsia="Calibri" w:hAnsiTheme="majorHAnsi" w:cstheme="majorHAnsi"/>
              </w:rPr>
            </w:pPr>
            <w:bookmarkStart w:id="418" w:name="_3yqobt7" w:colFirst="0" w:colLast="0"/>
            <w:bookmarkEnd w:id="418"/>
            <w:r w:rsidRPr="00DD0FB2">
              <w:rPr>
                <w:rFonts w:asciiTheme="majorHAnsi" w:eastAsia="Calibri" w:hAnsiTheme="majorHAnsi" w:cstheme="majorHAnsi"/>
              </w:rPr>
              <w:t>Code Points</w:t>
            </w:r>
          </w:p>
        </w:tc>
        <w:tc>
          <w:tcPr>
            <w:tcW w:w="1548" w:type="dxa"/>
          </w:tcPr>
          <w:p w14:paraId="2279169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253" w:type="dxa"/>
          </w:tcPr>
          <w:p w14:paraId="1A643C8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373A8BEC" w14:textId="77777777" w:rsidTr="00053A71">
        <w:trPr>
          <w:trHeight w:val="320"/>
        </w:trPr>
        <w:tc>
          <w:tcPr>
            <w:tcW w:w="1549" w:type="dxa"/>
            <w:shd w:val="clear" w:color="auto" w:fill="92D050"/>
          </w:tcPr>
          <w:p w14:paraId="5BC2946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006B</w:t>
            </w:r>
          </w:p>
        </w:tc>
        <w:tc>
          <w:tcPr>
            <w:tcW w:w="1548" w:type="dxa"/>
            <w:shd w:val="clear" w:color="auto" w:fill="92D050"/>
          </w:tcPr>
          <w:p w14:paraId="52C5144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k</w:t>
            </w:r>
          </w:p>
        </w:tc>
        <w:tc>
          <w:tcPr>
            <w:tcW w:w="6253" w:type="dxa"/>
            <w:shd w:val="clear" w:color="auto" w:fill="92D050"/>
          </w:tcPr>
          <w:p w14:paraId="6DA6E8B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K</w:t>
            </w:r>
          </w:p>
        </w:tc>
      </w:tr>
      <w:tr w:rsidR="0037318F" w:rsidRPr="00DD0FB2" w14:paraId="18D6E21E" w14:textId="77777777" w:rsidTr="00053A71">
        <w:trPr>
          <w:trHeight w:val="320"/>
        </w:trPr>
        <w:tc>
          <w:tcPr>
            <w:tcW w:w="1549" w:type="dxa"/>
            <w:shd w:val="clear" w:color="auto" w:fill="92D050"/>
          </w:tcPr>
          <w:p w14:paraId="5C16B5A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0199</w:t>
            </w:r>
          </w:p>
        </w:tc>
        <w:tc>
          <w:tcPr>
            <w:tcW w:w="1548" w:type="dxa"/>
            <w:shd w:val="clear" w:color="auto" w:fill="92D050"/>
          </w:tcPr>
          <w:p w14:paraId="6E4478A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ƙ</w:t>
            </w:r>
          </w:p>
        </w:tc>
        <w:tc>
          <w:tcPr>
            <w:tcW w:w="6253" w:type="dxa"/>
            <w:shd w:val="clear" w:color="auto" w:fill="92D050"/>
          </w:tcPr>
          <w:p w14:paraId="53D4769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K with Hook</w:t>
            </w:r>
          </w:p>
        </w:tc>
      </w:tr>
    </w:tbl>
    <w:p w14:paraId="06AD4928" w14:textId="77777777" w:rsidR="0037318F" w:rsidRPr="00DD0FB2" w:rsidRDefault="0037318F" w:rsidP="0037318F">
      <w:pPr>
        <w:rPr>
          <w:rFonts w:asciiTheme="majorHAnsi" w:eastAsia="Calibri" w:hAnsiTheme="majorHAnsi" w:cstheme="majorHAnsi"/>
        </w:rPr>
      </w:pPr>
    </w:p>
    <w:p w14:paraId="40DC361C" w14:textId="2FB09E3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Sequence K (</w:t>
      </w:r>
      <w:bookmarkStart w:id="419" w:name="2dvym10" w:colFirst="0" w:colLast="0"/>
      <w:bookmarkStart w:id="420" w:name="t18w8t" w:colFirst="0" w:colLast="0"/>
      <w:bookmarkEnd w:id="419"/>
      <w:bookmarkEnd w:id="420"/>
      <w:r w:rsidRPr="00DD0FB2">
        <w:rPr>
          <w:rFonts w:asciiTheme="majorHAnsi" w:eastAsia="Calibri" w:hAnsiTheme="majorHAnsi" w:cstheme="majorHAnsi"/>
        </w:rPr>
        <w:t xml:space="preserve">006B) and K with hook: </w:t>
      </w:r>
      <w:bookmarkStart w:id="421" w:name="1s66p4f" w:colFirst="0" w:colLast="0"/>
      <w:bookmarkStart w:id="422" w:name="3d0wewm" w:colFirst="0" w:colLast="0"/>
      <w:bookmarkEnd w:id="421"/>
      <w:bookmarkEnd w:id="422"/>
      <w:r w:rsidRPr="00DD0FB2">
        <w:rPr>
          <w:rFonts w:asciiTheme="majorHAnsi" w:eastAsia="Calibri" w:hAnsiTheme="majorHAnsi" w:cstheme="majorHAnsi"/>
        </w:rPr>
        <w:t>ƙ (</w:t>
      </w:r>
      <w:bookmarkStart w:id="423" w:name="2rb4i01" w:colFirst="0" w:colLast="0"/>
      <w:bookmarkStart w:id="424" w:name="4c5u7s8" w:colFirst="0" w:colLast="0"/>
      <w:bookmarkEnd w:id="423"/>
      <w:bookmarkEnd w:id="424"/>
      <w:r w:rsidRPr="00DD0FB2">
        <w:rPr>
          <w:rFonts w:asciiTheme="majorHAnsi" w:eastAsia="Calibri" w:hAnsiTheme="majorHAnsi" w:cstheme="majorHAnsi"/>
        </w:rPr>
        <w:t xml:space="preserve">0199) compared using Google Fonts in </w:t>
      </w:r>
      <w:hyperlink r:id="rId53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5B149AF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37B37F67" wp14:editId="7C2B7086">
            <wp:extent cx="5943600" cy="3905250"/>
            <wp:effectExtent l="0" t="0" r="0" b="0"/>
            <wp:docPr id="50" name="image42.png" descr="https://lh6.googleusercontent.com/IRPP3ynztstijN_TVTXX5i-CLezGQPDvwtZ8xmTgMb6kv3to1-eT4b69k9mjAC8ZToREulbB_0r7QDtg2elJMysQ8HXiVx-CNCzW7w4IU9aKcE1F6gYUXCtUd47534mNetrq7Avf"/>
            <wp:cNvGraphicFramePr/>
            <a:graphic xmlns:a="http://schemas.openxmlformats.org/drawingml/2006/main">
              <a:graphicData uri="http://schemas.openxmlformats.org/drawingml/2006/picture">
                <pic:pic xmlns:pic="http://schemas.openxmlformats.org/drawingml/2006/picture">
                  <pic:nvPicPr>
                    <pic:cNvPr id="0" name="image42.png" descr="https://lh6.googleusercontent.com/IRPP3ynztstijN_TVTXX5i-CLezGQPDvwtZ8xmTgMb6kv3to1-eT4b69k9mjAC8ZToREulbB_0r7QDtg2elJMysQ8HXiVx-CNCzW7w4IU9aKcE1F6gYUXCtUd47534mNetrq7Avf"/>
                    <pic:cNvPicPr preferRelativeResize="0"/>
                  </pic:nvPicPr>
                  <pic:blipFill>
                    <a:blip r:embed="rId540"/>
                    <a:srcRect/>
                    <a:stretch>
                      <a:fillRect/>
                    </a:stretch>
                  </pic:blipFill>
                  <pic:spPr>
                    <a:xfrm>
                      <a:off x="0" y="0"/>
                      <a:ext cx="5943600" cy="3905250"/>
                    </a:xfrm>
                    <a:prstGeom prst="rect">
                      <a:avLst/>
                    </a:prstGeom>
                    <a:ln/>
                  </pic:spPr>
                </pic:pic>
              </a:graphicData>
            </a:graphic>
          </wp:inline>
        </w:drawing>
      </w:r>
    </w:p>
    <w:p w14:paraId="408940C2" w14:textId="77777777" w:rsidR="0037318F" w:rsidRPr="00DD0FB2" w:rsidRDefault="0037318F" w:rsidP="0037318F">
      <w:pPr>
        <w:rPr>
          <w:rFonts w:asciiTheme="majorHAnsi" w:eastAsia="Calibri" w:hAnsiTheme="majorHAnsi" w:cstheme="majorHAnsi"/>
        </w:rPr>
      </w:pPr>
    </w:p>
    <w:p w14:paraId="6C861C34"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6FF4ECE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Variant – indistinguishable in some fonts</w:t>
      </w:r>
    </w:p>
    <w:p w14:paraId="2231370E" w14:textId="77777777" w:rsidR="0037318F" w:rsidRPr="00DD0FB2" w:rsidRDefault="0037318F" w:rsidP="0037318F">
      <w:pPr>
        <w:rPr>
          <w:rFonts w:asciiTheme="majorHAnsi" w:hAnsiTheme="majorHAnsi" w:cstheme="majorHAnsi"/>
        </w:rPr>
      </w:pPr>
    </w:p>
    <w:p w14:paraId="5519E588" w14:textId="77777777" w:rsidR="0037318F" w:rsidRPr="00DD0FB2" w:rsidRDefault="0037318F" w:rsidP="0037318F">
      <w:pPr>
        <w:pStyle w:val="Heading4"/>
        <w:rPr>
          <w:rFonts w:asciiTheme="majorHAnsi" w:hAnsiTheme="majorHAnsi" w:cstheme="majorHAnsi"/>
        </w:rPr>
      </w:pPr>
      <w:bookmarkStart w:id="425" w:name="_Toc21774765"/>
      <w:r w:rsidRPr="00DD0FB2">
        <w:rPr>
          <w:rFonts w:asciiTheme="majorHAnsi" w:hAnsiTheme="majorHAnsi" w:cstheme="majorHAnsi"/>
        </w:rPr>
        <w:t>D.1.7 Latin Small Letter Y vs. Latin Small Letter Y With Hook</w:t>
      </w:r>
      <w:bookmarkEnd w:id="425"/>
    </w:p>
    <w:p w14:paraId="5D877D41"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03"/>
        <w:gridCol w:w="1174"/>
        <w:gridCol w:w="6173"/>
      </w:tblGrid>
      <w:tr w:rsidR="0037318F" w:rsidRPr="00DD0FB2" w14:paraId="686FFFE4" w14:textId="77777777" w:rsidTr="00053A71">
        <w:tc>
          <w:tcPr>
            <w:tcW w:w="2003" w:type="dxa"/>
          </w:tcPr>
          <w:p w14:paraId="31DD013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174" w:type="dxa"/>
          </w:tcPr>
          <w:p w14:paraId="0683F28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173" w:type="dxa"/>
          </w:tcPr>
          <w:p w14:paraId="0EFBAED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60D1C427" w14:textId="77777777" w:rsidTr="00053A71">
        <w:tc>
          <w:tcPr>
            <w:tcW w:w="2003" w:type="dxa"/>
            <w:shd w:val="clear" w:color="auto" w:fill="FFC000"/>
          </w:tcPr>
          <w:p w14:paraId="2BB8C31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01B4</w:t>
            </w:r>
          </w:p>
        </w:tc>
        <w:tc>
          <w:tcPr>
            <w:tcW w:w="1174" w:type="dxa"/>
            <w:shd w:val="clear" w:color="auto" w:fill="FFC000"/>
          </w:tcPr>
          <w:p w14:paraId="6A212D7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ƴ</w:t>
            </w:r>
          </w:p>
        </w:tc>
        <w:tc>
          <w:tcPr>
            <w:tcW w:w="6173" w:type="dxa"/>
            <w:shd w:val="clear" w:color="auto" w:fill="FFC000"/>
          </w:tcPr>
          <w:p w14:paraId="15D9D51F" w14:textId="77777777" w:rsidR="0037318F" w:rsidRPr="00DD0FB2" w:rsidRDefault="0037318F" w:rsidP="00053A71">
            <w:pPr>
              <w:rPr>
                <w:rFonts w:asciiTheme="majorHAnsi" w:eastAsia="Calibri" w:hAnsiTheme="majorHAnsi" w:cstheme="majorHAnsi"/>
              </w:rPr>
            </w:pPr>
            <w:bookmarkStart w:id="426" w:name="3qg2avn" w:colFirst="0" w:colLast="0"/>
            <w:bookmarkStart w:id="427" w:name="16ges7u" w:colFirst="0" w:colLast="0"/>
            <w:bookmarkEnd w:id="426"/>
            <w:bookmarkEnd w:id="427"/>
            <w:r w:rsidRPr="00DD0FB2">
              <w:rPr>
                <w:rFonts w:asciiTheme="majorHAnsi" w:eastAsia="Calibri" w:hAnsiTheme="majorHAnsi" w:cstheme="majorHAnsi"/>
              </w:rPr>
              <w:t>Latin Small Letter Y With Hook</w:t>
            </w:r>
          </w:p>
        </w:tc>
      </w:tr>
      <w:tr w:rsidR="0037318F" w:rsidRPr="00DD0FB2" w14:paraId="74BCED49" w14:textId="77777777" w:rsidTr="00053A71">
        <w:tc>
          <w:tcPr>
            <w:tcW w:w="2003" w:type="dxa"/>
            <w:shd w:val="clear" w:color="auto" w:fill="FFC000"/>
          </w:tcPr>
          <w:p w14:paraId="6A5EE75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0079</w:t>
            </w:r>
          </w:p>
        </w:tc>
        <w:tc>
          <w:tcPr>
            <w:tcW w:w="1174" w:type="dxa"/>
            <w:shd w:val="clear" w:color="auto" w:fill="FFC000"/>
          </w:tcPr>
          <w:p w14:paraId="55DE6A1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y</w:t>
            </w:r>
          </w:p>
        </w:tc>
        <w:tc>
          <w:tcPr>
            <w:tcW w:w="6173" w:type="dxa"/>
            <w:shd w:val="clear" w:color="auto" w:fill="FFC000"/>
          </w:tcPr>
          <w:p w14:paraId="5098107A" w14:textId="77777777" w:rsidR="0037318F" w:rsidRPr="00DD0FB2" w:rsidRDefault="0037318F" w:rsidP="00053A71">
            <w:pPr>
              <w:rPr>
                <w:rFonts w:asciiTheme="majorHAnsi" w:eastAsia="Calibri" w:hAnsiTheme="majorHAnsi" w:cstheme="majorHAnsi"/>
              </w:rPr>
            </w:pPr>
            <w:bookmarkStart w:id="428" w:name="25lcl3g" w:colFirst="0" w:colLast="0"/>
            <w:bookmarkStart w:id="429" w:name="kqmvb9" w:colFirst="0" w:colLast="0"/>
            <w:bookmarkEnd w:id="428"/>
            <w:bookmarkEnd w:id="429"/>
            <w:r w:rsidRPr="00DD0FB2">
              <w:rPr>
                <w:rFonts w:asciiTheme="majorHAnsi" w:eastAsia="Calibri" w:hAnsiTheme="majorHAnsi" w:cstheme="majorHAnsi"/>
              </w:rPr>
              <w:t>Latin Small Letter Y</w:t>
            </w:r>
          </w:p>
        </w:tc>
      </w:tr>
    </w:tbl>
    <w:p w14:paraId="0EE808FA" w14:textId="77777777" w:rsidR="0037318F" w:rsidRPr="00DD0FB2" w:rsidRDefault="0037318F" w:rsidP="0037318F">
      <w:pPr>
        <w:rPr>
          <w:rFonts w:asciiTheme="majorHAnsi" w:eastAsia="Calibri" w:hAnsiTheme="majorHAnsi" w:cstheme="majorHAnsi"/>
        </w:rPr>
      </w:pPr>
    </w:p>
    <w:p w14:paraId="76AD113E" w14:textId="25B2F1A9"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yyƴy (0079 + 0079 + 01B4 + 0079) compared using Google Fonts in </w:t>
      </w:r>
      <w:hyperlink r:id="rId54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687B8117"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2988CA47" wp14:editId="7FC4DA89">
            <wp:extent cx="5756910" cy="2490470"/>
            <wp:effectExtent l="0" t="0" r="0" b="0"/>
            <wp:docPr id="51" name="image46.png" descr="https://lh3.googleusercontent.com/YlGk9nqXmjZFB-sLQ_vH7lKwptOIl-drQ2-xJjSVX9P05fZMZX0G952-nh7jSxhdRs6R2rk2a7K2Wu_lqR_IVo09nLe9JDwtWnAN66KkB9Qg7jU4TYnQ0WkYD_uJWgBTY-bAiuun"/>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YlGk9nqXmjZFB-sLQ_vH7lKwptOIl-drQ2-xJjSVX9P05fZMZX0G952-nh7jSxhdRs6R2rk2a7K2Wu_lqR_IVo09nLe9JDwtWnAN66KkB9Qg7jU4TYnQ0WkYD_uJWgBTY-bAiuun"/>
                    <pic:cNvPicPr preferRelativeResize="0"/>
                  </pic:nvPicPr>
                  <pic:blipFill>
                    <a:blip r:embed="rId542"/>
                    <a:srcRect/>
                    <a:stretch>
                      <a:fillRect/>
                    </a:stretch>
                  </pic:blipFill>
                  <pic:spPr>
                    <a:xfrm>
                      <a:off x="0" y="0"/>
                      <a:ext cx="5756910" cy="2490470"/>
                    </a:xfrm>
                    <a:prstGeom prst="rect">
                      <a:avLst/>
                    </a:prstGeom>
                    <a:ln/>
                  </pic:spPr>
                </pic:pic>
              </a:graphicData>
            </a:graphic>
          </wp:inline>
        </w:drawing>
      </w:r>
    </w:p>
    <w:p w14:paraId="65143C13" w14:textId="77777777" w:rsidR="0037318F" w:rsidRPr="00DD0FB2" w:rsidRDefault="0037318F" w:rsidP="0037318F">
      <w:pPr>
        <w:rPr>
          <w:rFonts w:asciiTheme="majorHAnsi" w:eastAsia="Calibri" w:hAnsiTheme="majorHAnsi" w:cstheme="majorHAnsi"/>
        </w:rPr>
      </w:pPr>
    </w:p>
    <w:p w14:paraId="5451943F"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58B10B9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lastRenderedPageBreak/>
        <w:t>As expected, there is a large degree in variation in the rendering of the glyphs of 0079.</w:t>
      </w:r>
    </w:p>
    <w:p w14:paraId="1B160CA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Two essential differences between 01B4 and 0079 are recognized. 01B4 tends to be tilted or italicized and the key difference is the extended diagonal line turning into a right hand side hook.</w:t>
      </w:r>
    </w:p>
    <w:p w14:paraId="37F10F81"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As demonstrated by the examples, a number of fonts show a similar tilting, not only in italic fonts, as well as an extension of lines.</w:t>
      </w:r>
    </w:p>
    <w:p w14:paraId="35ECACB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However, no example was found where the right hand-side line is extended right-wards (but only left-wards - generally also in cursive handwriting the letter doesn’t connect right-wards at the top to following letter), and only one font (highlighted in blue) was shown where the two renderings are visually (nearly) identical.</w:t>
      </w:r>
    </w:p>
    <w:p w14:paraId="53AAD50D" w14:textId="77777777" w:rsidR="0037318F" w:rsidRPr="00DD0FB2" w:rsidRDefault="0037318F" w:rsidP="0037318F">
      <w:pPr>
        <w:rPr>
          <w:rFonts w:asciiTheme="majorHAnsi" w:eastAsia="Calibri" w:hAnsiTheme="majorHAnsi" w:cstheme="majorHAnsi"/>
        </w:rPr>
      </w:pPr>
    </w:p>
    <w:p w14:paraId="5BBC3521" w14:textId="77777777" w:rsidR="0037318F" w:rsidRPr="00DD0FB2" w:rsidRDefault="0037318F" w:rsidP="0037318F">
      <w:pPr>
        <w:rPr>
          <w:rStyle w:val="Emphasis"/>
          <w:rFonts w:asciiTheme="majorHAnsi" w:eastAsia="Calibri" w:hAnsiTheme="majorHAnsi" w:cstheme="majorHAnsi"/>
        </w:rPr>
      </w:pPr>
      <w:r w:rsidRPr="00DD0FB2">
        <w:rPr>
          <w:rStyle w:val="Emphasis"/>
          <w:rFonts w:asciiTheme="majorHAnsi" w:eastAsia="Calibri" w:hAnsiTheme="majorHAnsi" w:cstheme="majorHAnsi"/>
        </w:rPr>
        <w:t>Conclusions:</w:t>
      </w:r>
    </w:p>
    <w:p w14:paraId="5E4F11E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Since the two code-points are different in a large number of fonts (albeit inconsistently) no variant pair is warranted in this case.</w:t>
      </w:r>
    </w:p>
    <w:p w14:paraId="1A6F69E5" w14:textId="77777777" w:rsidR="0037318F" w:rsidRPr="00DD0FB2" w:rsidRDefault="0037318F" w:rsidP="0037318F">
      <w:pPr>
        <w:rPr>
          <w:rFonts w:asciiTheme="majorHAnsi" w:hAnsiTheme="majorHAnsi" w:cstheme="majorHAnsi"/>
        </w:rPr>
      </w:pPr>
    </w:p>
    <w:p w14:paraId="3F3E43E4" w14:textId="77777777" w:rsidR="0037318F" w:rsidRPr="00DD0FB2" w:rsidRDefault="0037318F" w:rsidP="0037318F">
      <w:pPr>
        <w:pStyle w:val="Heading4"/>
        <w:rPr>
          <w:rFonts w:asciiTheme="majorHAnsi" w:hAnsiTheme="majorHAnsi" w:cstheme="majorHAnsi"/>
        </w:rPr>
      </w:pPr>
      <w:bookmarkStart w:id="430" w:name="34qadz2" w:colFirst="0" w:colLast="0"/>
      <w:bookmarkStart w:id="431" w:name="1jvko6v" w:colFirst="0" w:colLast="0"/>
      <w:bookmarkStart w:id="432" w:name="_Toc21774766"/>
      <w:bookmarkEnd w:id="430"/>
      <w:bookmarkEnd w:id="431"/>
      <w:r w:rsidRPr="00DD0FB2">
        <w:rPr>
          <w:rFonts w:asciiTheme="majorHAnsi" w:hAnsiTheme="majorHAnsi" w:cstheme="majorHAnsi"/>
        </w:rPr>
        <w:t>D.1.</w:t>
      </w:r>
      <w:bookmarkStart w:id="433" w:name="2j0ih2h" w:colFirst="0" w:colLast="0"/>
      <w:bookmarkStart w:id="434" w:name="43v86uo" w:colFirst="0" w:colLast="0"/>
      <w:bookmarkEnd w:id="433"/>
      <w:bookmarkEnd w:id="434"/>
      <w:r w:rsidRPr="00DD0FB2">
        <w:rPr>
          <w:rFonts w:asciiTheme="majorHAnsi" w:hAnsiTheme="majorHAnsi" w:cstheme="majorHAnsi"/>
        </w:rPr>
        <w:t>8 Letter D With Caron vs. Letter D With Hook</w:t>
      </w:r>
      <w:bookmarkEnd w:id="432"/>
    </w:p>
    <w:p w14:paraId="52BF6987" w14:textId="77777777" w:rsidR="0037318F" w:rsidRPr="00DD0FB2" w:rsidRDefault="0037318F" w:rsidP="0037318F">
      <w:pPr>
        <w:rPr>
          <w:rFonts w:asciiTheme="majorHAnsi" w:eastAsia="Calibri" w:hAnsiTheme="majorHAnsi" w:cstheme="majorHAnsi"/>
        </w:rPr>
      </w:pPr>
      <w:bookmarkStart w:id="435" w:name="1xaqk5w" w:colFirst="0" w:colLast="0"/>
      <w:bookmarkStart w:id="436" w:name="4hae2tp" w:colFirst="0" w:colLast="0"/>
      <w:bookmarkStart w:id="437" w:name="3i5g9y3" w:colFirst="0" w:colLast="0"/>
      <w:bookmarkStart w:id="438" w:name="y5sraa" w:colFirst="0" w:colLast="0"/>
      <w:bookmarkEnd w:id="435"/>
      <w:bookmarkEnd w:id="436"/>
      <w:bookmarkEnd w:id="437"/>
      <w:bookmarkEnd w:id="438"/>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DD0FB2" w14:paraId="498B9592" w14:textId="77777777" w:rsidTr="00053A71">
        <w:trPr>
          <w:trHeight w:val="640"/>
        </w:trPr>
        <w:tc>
          <w:tcPr>
            <w:tcW w:w="1549" w:type="dxa"/>
          </w:tcPr>
          <w:p w14:paraId="144048DF" w14:textId="77777777" w:rsidR="0037318F" w:rsidRPr="00DD0FB2" w:rsidRDefault="0037318F" w:rsidP="00053A71">
            <w:pPr>
              <w:rPr>
                <w:rFonts w:asciiTheme="majorHAnsi" w:eastAsia="Calibri" w:hAnsiTheme="majorHAnsi" w:cstheme="majorHAnsi"/>
              </w:rPr>
            </w:pPr>
            <w:bookmarkStart w:id="439" w:name="2wfod1i" w:colFirst="0" w:colLast="0"/>
            <w:bookmarkStart w:id="440" w:name="1bkyn9b" w:colFirst="0" w:colLast="0"/>
            <w:bookmarkEnd w:id="439"/>
            <w:bookmarkEnd w:id="440"/>
            <w:r w:rsidRPr="00DD0FB2">
              <w:rPr>
                <w:rFonts w:asciiTheme="majorHAnsi" w:eastAsia="Calibri" w:hAnsiTheme="majorHAnsi" w:cstheme="majorHAnsi"/>
              </w:rPr>
              <w:t>Code Points</w:t>
            </w:r>
          </w:p>
        </w:tc>
        <w:tc>
          <w:tcPr>
            <w:tcW w:w="1548" w:type="dxa"/>
          </w:tcPr>
          <w:p w14:paraId="01384AE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253" w:type="dxa"/>
          </w:tcPr>
          <w:p w14:paraId="679E937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14ECB297" w14:textId="77777777" w:rsidTr="00053A71">
        <w:trPr>
          <w:trHeight w:val="320"/>
        </w:trPr>
        <w:tc>
          <w:tcPr>
            <w:tcW w:w="1549" w:type="dxa"/>
            <w:shd w:val="clear" w:color="auto" w:fill="92D050"/>
          </w:tcPr>
          <w:p w14:paraId="0AF5CB79" w14:textId="77777777" w:rsidR="0037318F" w:rsidRPr="00DD0FB2" w:rsidRDefault="0037318F" w:rsidP="00053A71">
            <w:pPr>
              <w:rPr>
                <w:rFonts w:asciiTheme="majorHAnsi" w:eastAsia="Calibri" w:hAnsiTheme="majorHAnsi" w:cstheme="majorHAnsi"/>
              </w:rPr>
            </w:pPr>
            <w:bookmarkStart w:id="441" w:name="_3vkm5x4" w:colFirst="0" w:colLast="0"/>
            <w:bookmarkEnd w:id="441"/>
            <w:r w:rsidRPr="00DD0FB2">
              <w:rPr>
                <w:rFonts w:asciiTheme="majorHAnsi" w:eastAsia="Calibri" w:hAnsiTheme="majorHAnsi" w:cstheme="majorHAnsi"/>
              </w:rPr>
              <w:t>010F</w:t>
            </w:r>
          </w:p>
        </w:tc>
        <w:tc>
          <w:tcPr>
            <w:tcW w:w="1548" w:type="dxa"/>
            <w:shd w:val="clear" w:color="auto" w:fill="92D050"/>
          </w:tcPr>
          <w:p w14:paraId="128B94B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ď</w:t>
            </w:r>
          </w:p>
        </w:tc>
        <w:tc>
          <w:tcPr>
            <w:tcW w:w="6253" w:type="dxa"/>
            <w:shd w:val="clear" w:color="auto" w:fill="92D050"/>
          </w:tcPr>
          <w:p w14:paraId="0FD5B77B" w14:textId="77777777" w:rsidR="0037318F" w:rsidRPr="00DD0FB2" w:rsidRDefault="0037318F" w:rsidP="00053A71">
            <w:pPr>
              <w:rPr>
                <w:rFonts w:asciiTheme="majorHAnsi" w:eastAsia="Calibri" w:hAnsiTheme="majorHAnsi" w:cstheme="majorHAnsi"/>
              </w:rPr>
            </w:pPr>
            <w:bookmarkStart w:id="442" w:name="2apwg4x" w:colFirst="0" w:colLast="0"/>
            <w:bookmarkStart w:id="443" w:name="39uu90j" w:colFirst="0" w:colLast="0"/>
            <w:bookmarkStart w:id="444" w:name="pv6qcq" w:colFirst="0" w:colLast="0"/>
            <w:bookmarkEnd w:id="442"/>
            <w:bookmarkEnd w:id="443"/>
            <w:bookmarkEnd w:id="444"/>
            <w:r w:rsidRPr="00DD0FB2">
              <w:rPr>
                <w:rFonts w:asciiTheme="majorHAnsi" w:eastAsia="Calibri" w:hAnsiTheme="majorHAnsi" w:cstheme="majorHAnsi"/>
              </w:rPr>
              <w:t>Letter D with Caron</w:t>
            </w:r>
          </w:p>
        </w:tc>
      </w:tr>
      <w:tr w:rsidR="0037318F" w:rsidRPr="00DD0FB2" w14:paraId="620CB7B4" w14:textId="77777777" w:rsidTr="00053A71">
        <w:trPr>
          <w:trHeight w:val="320"/>
        </w:trPr>
        <w:tc>
          <w:tcPr>
            <w:tcW w:w="1549" w:type="dxa"/>
            <w:shd w:val="clear" w:color="auto" w:fill="92D050"/>
          </w:tcPr>
          <w:p w14:paraId="578C1A9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0257</w:t>
            </w:r>
          </w:p>
        </w:tc>
        <w:tc>
          <w:tcPr>
            <w:tcW w:w="1548" w:type="dxa"/>
            <w:shd w:val="clear" w:color="auto" w:fill="92D050"/>
          </w:tcPr>
          <w:p w14:paraId="34E483C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ɗ</w:t>
            </w:r>
          </w:p>
        </w:tc>
        <w:tc>
          <w:tcPr>
            <w:tcW w:w="6253" w:type="dxa"/>
            <w:shd w:val="clear" w:color="auto" w:fill="92D050"/>
          </w:tcPr>
          <w:p w14:paraId="3DA0EF65" w14:textId="77777777" w:rsidR="0037318F" w:rsidRPr="00DD0FB2" w:rsidRDefault="0037318F" w:rsidP="00053A71">
            <w:pPr>
              <w:rPr>
                <w:rFonts w:asciiTheme="majorHAnsi" w:eastAsia="Calibri" w:hAnsiTheme="majorHAnsi" w:cstheme="majorHAnsi"/>
              </w:rPr>
            </w:pPr>
            <w:bookmarkStart w:id="445" w:name="1p04j8c" w:colFirst="0" w:colLast="0"/>
            <w:bookmarkStart w:id="446" w:name="48zs1w5" w:colFirst="0" w:colLast="0"/>
            <w:bookmarkEnd w:id="445"/>
            <w:bookmarkEnd w:id="446"/>
            <w:r w:rsidRPr="00DD0FB2">
              <w:rPr>
                <w:rFonts w:asciiTheme="majorHAnsi" w:eastAsia="Calibri" w:hAnsiTheme="majorHAnsi" w:cstheme="majorHAnsi"/>
              </w:rPr>
              <w:t>Letter D with Hook</w:t>
            </w:r>
          </w:p>
        </w:tc>
      </w:tr>
    </w:tbl>
    <w:p w14:paraId="1CF04F35" w14:textId="77777777" w:rsidR="0037318F" w:rsidRPr="00DD0FB2" w:rsidRDefault="0037318F" w:rsidP="0037318F">
      <w:pPr>
        <w:rPr>
          <w:rFonts w:asciiTheme="majorHAnsi" w:eastAsia="Calibri" w:hAnsiTheme="majorHAnsi" w:cstheme="majorHAnsi"/>
        </w:rPr>
      </w:pPr>
    </w:p>
    <w:p w14:paraId="4A1B5D6D" w14:textId="5CEDAB06"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D with Caron vs D with hook compared using Google Fonts in </w:t>
      </w:r>
      <w:hyperlink r:id="rId543">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16DBE8C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3E00A451" wp14:editId="39AC9CA8">
            <wp:extent cx="5743575" cy="3295650"/>
            <wp:effectExtent l="0" t="0" r="0" b="0"/>
            <wp:docPr id="41" name="image17.png" descr="https://lh5.googleusercontent.com/MO9cGIgqfm6yJHdbkyDfh-c36tXrImUn4T6KLkD-oGZGhgRpllZoNFMu4lDpIeHY0jHpYedXtlcswhib76H-PJZ7xENXyrj3e7jJLRAGO_RivMrI3TvPzwdfd4Wr9LmgHlqpnA8g"/>
            <wp:cNvGraphicFramePr/>
            <a:graphic xmlns:a="http://schemas.openxmlformats.org/drawingml/2006/main">
              <a:graphicData uri="http://schemas.openxmlformats.org/drawingml/2006/picture">
                <pic:pic xmlns:pic="http://schemas.openxmlformats.org/drawingml/2006/picture">
                  <pic:nvPicPr>
                    <pic:cNvPr id="0" name="image17.png" descr="https://lh5.googleusercontent.com/MO9cGIgqfm6yJHdbkyDfh-c36tXrImUn4T6KLkD-oGZGhgRpllZoNFMu4lDpIeHY0jHpYedXtlcswhib76H-PJZ7xENXyrj3e7jJLRAGO_RivMrI3TvPzwdfd4Wr9LmgHlqpnA8g"/>
                    <pic:cNvPicPr preferRelativeResize="0"/>
                  </pic:nvPicPr>
                  <pic:blipFill>
                    <a:blip r:embed="rId544"/>
                    <a:srcRect/>
                    <a:stretch>
                      <a:fillRect/>
                    </a:stretch>
                  </pic:blipFill>
                  <pic:spPr>
                    <a:xfrm>
                      <a:off x="0" y="0"/>
                      <a:ext cx="5743575" cy="3295650"/>
                    </a:xfrm>
                    <a:prstGeom prst="rect">
                      <a:avLst/>
                    </a:prstGeom>
                    <a:ln/>
                  </pic:spPr>
                </pic:pic>
              </a:graphicData>
            </a:graphic>
          </wp:inline>
        </w:drawing>
      </w:r>
    </w:p>
    <w:p w14:paraId="0D7DED64" w14:textId="77777777" w:rsidR="0037318F" w:rsidRPr="00DD0FB2" w:rsidRDefault="0037318F" w:rsidP="0037318F">
      <w:pPr>
        <w:rPr>
          <w:rFonts w:asciiTheme="majorHAnsi" w:eastAsia="Calibri" w:hAnsiTheme="majorHAnsi" w:cstheme="majorHAnsi"/>
        </w:rPr>
      </w:pPr>
      <w:bookmarkStart w:id="447" w:name="13acmbr" w:colFirst="0" w:colLast="0"/>
      <w:bookmarkStart w:id="448" w:name="2o52c3y" w:colFirst="0" w:colLast="0"/>
      <w:bookmarkStart w:id="449" w:name="3na04zk" w:colFirst="0" w:colLast="0"/>
      <w:bookmarkEnd w:id="447"/>
      <w:bookmarkEnd w:id="448"/>
      <w:bookmarkEnd w:id="449"/>
    </w:p>
    <w:p w14:paraId="3308D9AA"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5931B6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Variant – indistinguishable, depending on font design.</w:t>
      </w:r>
    </w:p>
    <w:p w14:paraId="278F5E04" w14:textId="77777777" w:rsidR="0037318F" w:rsidRPr="00DD0FB2" w:rsidRDefault="0037318F" w:rsidP="0037318F">
      <w:pPr>
        <w:rPr>
          <w:rFonts w:asciiTheme="majorHAnsi" w:hAnsiTheme="majorHAnsi" w:cstheme="majorHAnsi"/>
        </w:rPr>
      </w:pPr>
    </w:p>
    <w:p w14:paraId="42169565" w14:textId="77777777" w:rsidR="0037318F" w:rsidRPr="00DD0FB2" w:rsidRDefault="0037318F" w:rsidP="0037318F">
      <w:pPr>
        <w:pStyle w:val="Heading4"/>
        <w:rPr>
          <w:rFonts w:asciiTheme="majorHAnsi" w:hAnsiTheme="majorHAnsi" w:cstheme="majorHAnsi"/>
        </w:rPr>
      </w:pPr>
      <w:bookmarkStart w:id="450" w:name="22faf7d" w:colFirst="0" w:colLast="0"/>
      <w:bookmarkStart w:id="451" w:name="hkkpf6" w:colFirst="0" w:colLast="0"/>
      <w:bookmarkStart w:id="452" w:name="_Toc21774767"/>
      <w:bookmarkEnd w:id="450"/>
      <w:bookmarkEnd w:id="451"/>
      <w:r w:rsidRPr="00DD0FB2">
        <w:rPr>
          <w:rFonts w:asciiTheme="majorHAnsi" w:hAnsiTheme="majorHAnsi" w:cstheme="majorHAnsi"/>
        </w:rPr>
        <w:t>D.1.9 Latin Small Letter T vs. Latin Small Letter L With Stroke</w:t>
      </w:r>
      <w:bookmarkEnd w:id="452"/>
    </w:p>
    <w:p w14:paraId="776E2AA4"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33"/>
        <w:gridCol w:w="1172"/>
        <w:gridCol w:w="6745"/>
      </w:tblGrid>
      <w:tr w:rsidR="0037318F" w:rsidRPr="00DD0FB2" w14:paraId="1A55C632" w14:textId="77777777" w:rsidTr="00053A71">
        <w:tc>
          <w:tcPr>
            <w:tcW w:w="1433" w:type="dxa"/>
          </w:tcPr>
          <w:p w14:paraId="5866C57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172" w:type="dxa"/>
          </w:tcPr>
          <w:p w14:paraId="79B1879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745" w:type="dxa"/>
          </w:tcPr>
          <w:p w14:paraId="2AABC29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5213EDBB" w14:textId="77777777" w:rsidTr="00053A71">
        <w:tc>
          <w:tcPr>
            <w:tcW w:w="1433" w:type="dxa"/>
            <w:shd w:val="clear" w:color="auto" w:fill="FFC000"/>
          </w:tcPr>
          <w:p w14:paraId="67A138B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lastRenderedPageBreak/>
              <w:t>0074</w:t>
            </w:r>
          </w:p>
        </w:tc>
        <w:tc>
          <w:tcPr>
            <w:tcW w:w="1172" w:type="dxa"/>
            <w:shd w:val="clear" w:color="auto" w:fill="FFC000"/>
          </w:tcPr>
          <w:p w14:paraId="2F0A9CE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t</w:t>
            </w:r>
          </w:p>
        </w:tc>
        <w:tc>
          <w:tcPr>
            <w:tcW w:w="6745" w:type="dxa"/>
            <w:shd w:val="clear" w:color="auto" w:fill="FFC000"/>
          </w:tcPr>
          <w:p w14:paraId="45330A0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T</w:t>
            </w:r>
          </w:p>
        </w:tc>
      </w:tr>
      <w:tr w:rsidR="0037318F" w:rsidRPr="00DD0FB2" w14:paraId="626EAB19" w14:textId="77777777" w:rsidTr="00053A71">
        <w:tc>
          <w:tcPr>
            <w:tcW w:w="1433" w:type="dxa"/>
            <w:shd w:val="clear" w:color="auto" w:fill="FFC000"/>
          </w:tcPr>
          <w:p w14:paraId="6193F43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0142</w:t>
            </w:r>
          </w:p>
        </w:tc>
        <w:tc>
          <w:tcPr>
            <w:tcW w:w="1172" w:type="dxa"/>
            <w:shd w:val="clear" w:color="auto" w:fill="FFC000"/>
          </w:tcPr>
          <w:p w14:paraId="040C3D7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ł</w:t>
            </w:r>
          </w:p>
        </w:tc>
        <w:tc>
          <w:tcPr>
            <w:tcW w:w="6745" w:type="dxa"/>
            <w:shd w:val="clear" w:color="auto" w:fill="FFC000"/>
          </w:tcPr>
          <w:p w14:paraId="649FD30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L With Stroke</w:t>
            </w:r>
          </w:p>
        </w:tc>
      </w:tr>
    </w:tbl>
    <w:p w14:paraId="4AA6C0D6" w14:textId="77777777" w:rsidR="0037318F" w:rsidRPr="00DD0FB2" w:rsidRDefault="0037318F" w:rsidP="0037318F">
      <w:pPr>
        <w:rPr>
          <w:rFonts w:asciiTheme="majorHAnsi" w:eastAsia="Calibri" w:hAnsiTheme="majorHAnsi" w:cstheme="majorHAnsi"/>
        </w:rPr>
      </w:pPr>
    </w:p>
    <w:p w14:paraId="7A40BB03" w14:textId="24C6DBB9"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(t ł) (0074 0142) compared using Google Fonts in </w:t>
      </w:r>
      <w:hyperlink r:id="rId545">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0536A29"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2E029BB8" wp14:editId="351CAEA5">
            <wp:extent cx="5756910" cy="7328667"/>
            <wp:effectExtent l="0" t="0" r="0" b="0"/>
            <wp:docPr id="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46"/>
                    <a:srcRect/>
                    <a:stretch>
                      <a:fillRect/>
                    </a:stretch>
                  </pic:blipFill>
                  <pic:spPr>
                    <a:xfrm>
                      <a:off x="0" y="0"/>
                      <a:ext cx="5756910" cy="7328667"/>
                    </a:xfrm>
                    <a:prstGeom prst="rect">
                      <a:avLst/>
                    </a:prstGeom>
                    <a:ln/>
                  </pic:spPr>
                </pic:pic>
              </a:graphicData>
            </a:graphic>
          </wp:inline>
        </w:drawing>
      </w:r>
    </w:p>
    <w:p w14:paraId="3B1C7B57" w14:textId="77777777" w:rsidR="0037318F" w:rsidRPr="00DD0FB2" w:rsidRDefault="0037318F" w:rsidP="0037318F">
      <w:pPr>
        <w:rPr>
          <w:rFonts w:asciiTheme="majorHAnsi" w:eastAsia="Calibri" w:hAnsiTheme="majorHAnsi" w:cstheme="majorHAnsi"/>
        </w:rPr>
      </w:pPr>
    </w:p>
    <w:p w14:paraId="4EB4874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EB6A45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Glyphs are distinguishable</w:t>
      </w:r>
    </w:p>
    <w:p w14:paraId="3FCC10AC" w14:textId="77777777" w:rsidR="0037318F" w:rsidRPr="00DD0FB2" w:rsidRDefault="0037318F" w:rsidP="0037318F">
      <w:pPr>
        <w:pStyle w:val="Heading4"/>
        <w:rPr>
          <w:rFonts w:asciiTheme="majorHAnsi" w:hAnsiTheme="majorHAnsi" w:cstheme="majorHAnsi"/>
        </w:rPr>
      </w:pPr>
      <w:bookmarkStart w:id="453" w:name="_31k882z" w:colFirst="0" w:colLast="0"/>
      <w:bookmarkStart w:id="454" w:name="_Toc21774768"/>
      <w:bookmarkEnd w:id="453"/>
      <w:r w:rsidRPr="00DD0FB2">
        <w:rPr>
          <w:rFonts w:asciiTheme="majorHAnsi" w:hAnsiTheme="majorHAnsi" w:cstheme="majorHAnsi"/>
        </w:rPr>
        <w:lastRenderedPageBreak/>
        <w:t>D.1.10 Letter J vs. Letter I With Ogonek</w:t>
      </w:r>
      <w:bookmarkEnd w:id="454"/>
    </w:p>
    <w:p w14:paraId="12A8799E" w14:textId="77777777" w:rsidR="0037318F" w:rsidRPr="00DD0FB2" w:rsidRDefault="0037318F" w:rsidP="0037318F">
      <w:pPr>
        <w:rPr>
          <w:rFonts w:asciiTheme="majorHAnsi" w:hAnsiTheme="majorHAnsi" w:cstheme="majorHAnsi"/>
        </w:rPr>
      </w:pPr>
    </w:p>
    <w:p w14:paraId="644E61C9"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968"/>
        <w:gridCol w:w="2115"/>
        <w:gridCol w:w="4267"/>
      </w:tblGrid>
      <w:tr w:rsidR="0037318F" w:rsidRPr="00DD0FB2" w14:paraId="52BB4E3E" w14:textId="77777777" w:rsidTr="00053A71">
        <w:tc>
          <w:tcPr>
            <w:tcW w:w="2968" w:type="dxa"/>
          </w:tcPr>
          <w:p w14:paraId="2E0A4F7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2115" w:type="dxa"/>
          </w:tcPr>
          <w:p w14:paraId="5C981E5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4267" w:type="dxa"/>
          </w:tcPr>
          <w:p w14:paraId="52D1B93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38568028" w14:textId="77777777" w:rsidTr="00053A71">
        <w:tc>
          <w:tcPr>
            <w:tcW w:w="2968" w:type="dxa"/>
            <w:shd w:val="clear" w:color="auto" w:fill="FFC000"/>
          </w:tcPr>
          <w:p w14:paraId="76B5838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006A</w:t>
            </w:r>
          </w:p>
        </w:tc>
        <w:tc>
          <w:tcPr>
            <w:tcW w:w="2115" w:type="dxa"/>
            <w:shd w:val="clear" w:color="auto" w:fill="FFC000"/>
          </w:tcPr>
          <w:p w14:paraId="2C82C3A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j</w:t>
            </w:r>
          </w:p>
        </w:tc>
        <w:tc>
          <w:tcPr>
            <w:tcW w:w="4267" w:type="dxa"/>
            <w:shd w:val="clear" w:color="auto" w:fill="FFC000"/>
          </w:tcPr>
          <w:p w14:paraId="2F99BF8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J</w:t>
            </w:r>
          </w:p>
        </w:tc>
      </w:tr>
      <w:tr w:rsidR="0037318F" w:rsidRPr="00DD0FB2" w14:paraId="708E52A7" w14:textId="77777777" w:rsidTr="00053A71">
        <w:tc>
          <w:tcPr>
            <w:tcW w:w="2968" w:type="dxa"/>
            <w:shd w:val="clear" w:color="auto" w:fill="FFC000"/>
          </w:tcPr>
          <w:p w14:paraId="697F42A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012F</w:t>
            </w:r>
          </w:p>
        </w:tc>
        <w:tc>
          <w:tcPr>
            <w:tcW w:w="2115" w:type="dxa"/>
            <w:shd w:val="clear" w:color="auto" w:fill="FFC000"/>
          </w:tcPr>
          <w:p w14:paraId="522C6BB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į</w:t>
            </w:r>
          </w:p>
        </w:tc>
        <w:tc>
          <w:tcPr>
            <w:tcW w:w="4267" w:type="dxa"/>
            <w:shd w:val="clear" w:color="auto" w:fill="FFC000"/>
          </w:tcPr>
          <w:p w14:paraId="0D2C1E2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I WITH OGONEK</w:t>
            </w:r>
          </w:p>
        </w:tc>
      </w:tr>
    </w:tbl>
    <w:p w14:paraId="1F05B440" w14:textId="77777777" w:rsidR="0037318F" w:rsidRPr="00DD0FB2" w:rsidRDefault="0037318F" w:rsidP="0037318F">
      <w:pPr>
        <w:rPr>
          <w:rFonts w:asciiTheme="majorHAnsi" w:eastAsia="Calibri" w:hAnsiTheme="majorHAnsi" w:cstheme="majorHAnsi"/>
        </w:rPr>
      </w:pPr>
    </w:p>
    <w:p w14:paraId="38E0BE29" w14:textId="7BE81A2D"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jį (006A 012F) compared using Google Fonts in </w:t>
      </w:r>
      <w:hyperlink r:id="rId54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0EC0C9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2864D0C0" wp14:editId="3EA9234D">
            <wp:extent cx="5756910" cy="2619126"/>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48"/>
                    <a:srcRect/>
                    <a:stretch>
                      <a:fillRect/>
                    </a:stretch>
                  </pic:blipFill>
                  <pic:spPr>
                    <a:xfrm>
                      <a:off x="0" y="0"/>
                      <a:ext cx="5756910" cy="2619126"/>
                    </a:xfrm>
                    <a:prstGeom prst="rect">
                      <a:avLst/>
                    </a:prstGeom>
                    <a:ln/>
                  </pic:spPr>
                </pic:pic>
              </a:graphicData>
            </a:graphic>
          </wp:inline>
        </w:drawing>
      </w:r>
    </w:p>
    <w:p w14:paraId="1AAC4464" w14:textId="77777777" w:rsidR="0037318F" w:rsidRPr="00DD0FB2" w:rsidRDefault="0037318F" w:rsidP="0037318F">
      <w:pPr>
        <w:rPr>
          <w:rFonts w:asciiTheme="majorHAnsi" w:eastAsia="Calibri" w:hAnsiTheme="majorHAnsi" w:cstheme="majorHAnsi"/>
        </w:rPr>
      </w:pPr>
    </w:p>
    <w:p w14:paraId="5DC87F00"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6FBD188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Glyphs are distinguishable</w:t>
      </w:r>
    </w:p>
    <w:p w14:paraId="446425E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a large number of fonts, the two letters are consistently different.</w:t>
      </w:r>
    </w:p>
    <w:p w14:paraId="510FD83A" w14:textId="77777777" w:rsidR="0037318F" w:rsidRPr="00DD0FB2" w:rsidRDefault="0037318F" w:rsidP="0037318F">
      <w:pPr>
        <w:rPr>
          <w:rFonts w:asciiTheme="majorHAnsi" w:hAnsiTheme="majorHAnsi" w:cstheme="majorHAnsi"/>
        </w:rPr>
      </w:pPr>
    </w:p>
    <w:p w14:paraId="67E70ED2" w14:textId="77777777" w:rsidR="0037318F" w:rsidRPr="00DD0FB2" w:rsidRDefault="0037318F" w:rsidP="0037318F">
      <w:pPr>
        <w:pStyle w:val="Heading4"/>
        <w:rPr>
          <w:rFonts w:asciiTheme="majorHAnsi" w:hAnsiTheme="majorHAnsi" w:cstheme="majorHAnsi"/>
        </w:rPr>
      </w:pPr>
      <w:bookmarkStart w:id="455" w:name="_Toc21774769"/>
      <w:r w:rsidRPr="00DD0FB2">
        <w:rPr>
          <w:rFonts w:asciiTheme="majorHAnsi" w:hAnsiTheme="majorHAnsi" w:cstheme="majorHAnsi"/>
          <w:color w:val="auto"/>
        </w:rPr>
        <w:t xml:space="preserve">D.1.11 </w:t>
      </w:r>
      <w:r w:rsidRPr="00DD0FB2">
        <w:rPr>
          <w:rFonts w:asciiTheme="majorHAnsi" w:hAnsiTheme="majorHAnsi" w:cstheme="majorHAnsi"/>
        </w:rPr>
        <w:t>Latin Small Letter Open E vs. Latin Small Letter E</w:t>
      </w:r>
      <w:bookmarkEnd w:id="455"/>
    </w:p>
    <w:p w14:paraId="263081C1"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DD0FB2" w14:paraId="4F3E50D6" w14:textId="77777777" w:rsidTr="00053A71">
        <w:tc>
          <w:tcPr>
            <w:tcW w:w="1855" w:type="dxa"/>
          </w:tcPr>
          <w:p w14:paraId="2DEE9F6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120" w:type="dxa"/>
          </w:tcPr>
          <w:p w14:paraId="3667226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375" w:type="dxa"/>
          </w:tcPr>
          <w:p w14:paraId="2D9F319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08EC180A" w14:textId="77777777" w:rsidTr="00053A71">
        <w:tc>
          <w:tcPr>
            <w:tcW w:w="1855" w:type="dxa"/>
            <w:shd w:val="clear" w:color="auto" w:fill="FFC000"/>
          </w:tcPr>
          <w:p w14:paraId="24AFF98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025B</w:t>
            </w:r>
          </w:p>
        </w:tc>
        <w:tc>
          <w:tcPr>
            <w:tcW w:w="1120" w:type="dxa"/>
            <w:shd w:val="clear" w:color="auto" w:fill="FFC000"/>
          </w:tcPr>
          <w:p w14:paraId="0E05B84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ɛ</w:t>
            </w:r>
          </w:p>
        </w:tc>
        <w:tc>
          <w:tcPr>
            <w:tcW w:w="6375" w:type="dxa"/>
            <w:shd w:val="clear" w:color="auto" w:fill="FFC000"/>
          </w:tcPr>
          <w:p w14:paraId="0C7BEAD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OPEN E</w:t>
            </w:r>
          </w:p>
        </w:tc>
      </w:tr>
      <w:tr w:rsidR="0037318F" w:rsidRPr="00DD0FB2" w14:paraId="67DB8EB4" w14:textId="77777777" w:rsidTr="00053A71">
        <w:trPr>
          <w:trHeight w:val="560"/>
        </w:trPr>
        <w:tc>
          <w:tcPr>
            <w:tcW w:w="1855" w:type="dxa"/>
            <w:shd w:val="clear" w:color="auto" w:fill="FFC000"/>
          </w:tcPr>
          <w:p w14:paraId="6462EF6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0065</w:t>
            </w:r>
          </w:p>
        </w:tc>
        <w:tc>
          <w:tcPr>
            <w:tcW w:w="1120" w:type="dxa"/>
            <w:shd w:val="clear" w:color="auto" w:fill="FFC000"/>
          </w:tcPr>
          <w:p w14:paraId="42863B7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e</w:t>
            </w:r>
          </w:p>
        </w:tc>
        <w:tc>
          <w:tcPr>
            <w:tcW w:w="6375" w:type="dxa"/>
            <w:shd w:val="clear" w:color="auto" w:fill="FFC000"/>
          </w:tcPr>
          <w:p w14:paraId="32A465A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w:t>
            </w:r>
          </w:p>
        </w:tc>
      </w:tr>
    </w:tbl>
    <w:p w14:paraId="6CFE7896" w14:textId="77777777" w:rsidR="0037318F" w:rsidRPr="00DD0FB2" w:rsidRDefault="0037318F" w:rsidP="0037318F">
      <w:pPr>
        <w:rPr>
          <w:rFonts w:asciiTheme="majorHAnsi" w:eastAsia="Calibri" w:hAnsiTheme="majorHAnsi" w:cstheme="majorHAnsi"/>
        </w:rPr>
      </w:pPr>
    </w:p>
    <w:p w14:paraId="79651397" w14:textId="1241259D"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ɛe (025B 0065) compared using Google Fonts in </w:t>
      </w:r>
      <w:hyperlink r:id="rId549">
        <w:r w:rsidRPr="00DD0FB2">
          <w:rPr>
            <w:rStyle w:val="Hyperlink"/>
            <w:rFonts w:asciiTheme="majorHAnsi" w:eastAsia="Calibri" w:hAnsiTheme="majorHAnsi" w:cstheme="majorHAnsi"/>
          </w:rPr>
          <w:t>https://wordmark.it/</w:t>
        </w:r>
      </w:hyperlink>
    </w:p>
    <w:p w14:paraId="35AD86D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79BC1ABC" wp14:editId="405A8F5D">
            <wp:extent cx="4520813" cy="1295824"/>
            <wp:effectExtent l="0" t="0" r="0" b="0"/>
            <wp:docPr id="6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50"/>
                    <a:srcRect/>
                    <a:stretch>
                      <a:fillRect/>
                    </a:stretch>
                  </pic:blipFill>
                  <pic:spPr>
                    <a:xfrm>
                      <a:off x="0" y="0"/>
                      <a:ext cx="4520813" cy="1295824"/>
                    </a:xfrm>
                    <a:prstGeom prst="rect">
                      <a:avLst/>
                    </a:prstGeom>
                    <a:ln/>
                  </pic:spPr>
                </pic:pic>
              </a:graphicData>
            </a:graphic>
          </wp:inline>
        </w:drawing>
      </w:r>
    </w:p>
    <w:p w14:paraId="5D1B7B4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6D3AC05E" wp14:editId="01F2D156">
            <wp:extent cx="4608830" cy="1421130"/>
            <wp:effectExtent l="0" t="0" r="0" b="0"/>
            <wp:docPr id="6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51"/>
                    <a:srcRect/>
                    <a:stretch>
                      <a:fillRect/>
                    </a:stretch>
                  </pic:blipFill>
                  <pic:spPr>
                    <a:xfrm>
                      <a:off x="0" y="0"/>
                      <a:ext cx="4608830" cy="1421130"/>
                    </a:xfrm>
                    <a:prstGeom prst="rect">
                      <a:avLst/>
                    </a:prstGeom>
                    <a:ln/>
                  </pic:spPr>
                </pic:pic>
              </a:graphicData>
            </a:graphic>
          </wp:inline>
        </w:drawing>
      </w:r>
    </w:p>
    <w:p w14:paraId="0254B546" w14:textId="77777777" w:rsidR="0037318F" w:rsidRPr="00DD0FB2" w:rsidRDefault="0037318F" w:rsidP="0037318F">
      <w:pPr>
        <w:rPr>
          <w:rFonts w:asciiTheme="majorHAnsi" w:eastAsia="Calibri" w:hAnsiTheme="majorHAnsi" w:cstheme="majorHAnsi"/>
        </w:rPr>
      </w:pPr>
    </w:p>
    <w:p w14:paraId="06BB028B"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4F5D463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Glyphs are distinguishable</w:t>
      </w:r>
    </w:p>
    <w:p w14:paraId="485CAEC0" w14:textId="77777777" w:rsidR="0037318F" w:rsidRPr="00DD0FB2" w:rsidRDefault="0037318F" w:rsidP="0037318F">
      <w:pPr>
        <w:rPr>
          <w:rFonts w:asciiTheme="majorHAnsi" w:hAnsiTheme="majorHAnsi" w:cstheme="majorHAnsi"/>
        </w:rPr>
      </w:pPr>
    </w:p>
    <w:p w14:paraId="26A8DE6F" w14:textId="77777777" w:rsidR="0037318F" w:rsidRPr="00DD0FB2" w:rsidRDefault="0037318F" w:rsidP="0037318F">
      <w:pPr>
        <w:pStyle w:val="Heading4"/>
        <w:rPr>
          <w:rFonts w:asciiTheme="majorHAnsi" w:hAnsiTheme="majorHAnsi" w:cstheme="majorHAnsi"/>
        </w:rPr>
      </w:pPr>
      <w:bookmarkStart w:id="456" w:name="1gpiias" w:colFirst="0" w:colLast="0"/>
      <w:bookmarkStart w:id="457" w:name="40p60yl" w:colFirst="0" w:colLast="0"/>
      <w:bookmarkStart w:id="458" w:name="_Toc21774770"/>
      <w:bookmarkEnd w:id="456"/>
      <w:bookmarkEnd w:id="457"/>
      <w:r w:rsidRPr="00DD0FB2">
        <w:rPr>
          <w:rFonts w:asciiTheme="majorHAnsi" w:hAnsiTheme="majorHAnsi" w:cstheme="majorHAnsi"/>
        </w:rPr>
        <w:t xml:space="preserve">D.1.12 </w:t>
      </w:r>
      <w:bookmarkStart w:id="459" w:name="uzqle7" w:colFirst="0" w:colLast="0"/>
      <w:bookmarkStart w:id="460" w:name="2fugb6e" w:colFirst="0" w:colLast="0"/>
      <w:bookmarkEnd w:id="459"/>
      <w:bookmarkEnd w:id="460"/>
      <w:r w:rsidRPr="00DD0FB2">
        <w:rPr>
          <w:rFonts w:asciiTheme="majorHAnsi" w:hAnsiTheme="majorHAnsi" w:cstheme="majorHAnsi"/>
        </w:rPr>
        <w:t>Latin Small Letter B vs. Latin Small Letter Thorn vs. Latin Small Letter P</w:t>
      </w:r>
      <w:bookmarkEnd w:id="458"/>
    </w:p>
    <w:p w14:paraId="376A044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DD0FB2" w14:paraId="074F2C81" w14:textId="77777777" w:rsidTr="00053A71">
        <w:tc>
          <w:tcPr>
            <w:tcW w:w="1793" w:type="dxa"/>
          </w:tcPr>
          <w:p w14:paraId="79328A8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51" w:type="dxa"/>
          </w:tcPr>
          <w:p w14:paraId="22F9577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06" w:type="dxa"/>
          </w:tcPr>
          <w:p w14:paraId="529DB5A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633A0D51" w14:textId="77777777" w:rsidTr="00053A71">
        <w:tc>
          <w:tcPr>
            <w:tcW w:w="1793" w:type="dxa"/>
            <w:shd w:val="clear" w:color="auto" w:fill="FFC000"/>
          </w:tcPr>
          <w:p w14:paraId="036AFA0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00FE</w:t>
            </w:r>
          </w:p>
        </w:tc>
        <w:tc>
          <w:tcPr>
            <w:tcW w:w="1051" w:type="dxa"/>
            <w:shd w:val="clear" w:color="auto" w:fill="FFC000"/>
          </w:tcPr>
          <w:p w14:paraId="3A05A12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þ</w:t>
            </w:r>
          </w:p>
        </w:tc>
        <w:tc>
          <w:tcPr>
            <w:tcW w:w="6506" w:type="dxa"/>
            <w:shd w:val="clear" w:color="auto" w:fill="FFC000"/>
          </w:tcPr>
          <w:p w14:paraId="05031B4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THORN</w:t>
            </w:r>
          </w:p>
        </w:tc>
      </w:tr>
      <w:tr w:rsidR="0037318F" w:rsidRPr="00DD0FB2" w14:paraId="4C1B2A27" w14:textId="77777777" w:rsidTr="00053A71">
        <w:tc>
          <w:tcPr>
            <w:tcW w:w="1793" w:type="dxa"/>
            <w:shd w:val="clear" w:color="auto" w:fill="FFC000"/>
          </w:tcPr>
          <w:p w14:paraId="451DC1C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0062</w:t>
            </w:r>
          </w:p>
        </w:tc>
        <w:tc>
          <w:tcPr>
            <w:tcW w:w="1051" w:type="dxa"/>
            <w:shd w:val="clear" w:color="auto" w:fill="FFC000"/>
          </w:tcPr>
          <w:p w14:paraId="21A0CC7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b</w:t>
            </w:r>
          </w:p>
        </w:tc>
        <w:tc>
          <w:tcPr>
            <w:tcW w:w="6506" w:type="dxa"/>
            <w:shd w:val="clear" w:color="auto" w:fill="FFC000"/>
          </w:tcPr>
          <w:p w14:paraId="30D08F6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B</w:t>
            </w:r>
          </w:p>
        </w:tc>
      </w:tr>
      <w:tr w:rsidR="0037318F" w:rsidRPr="00DD0FB2" w14:paraId="5E0D2324" w14:textId="77777777" w:rsidTr="00053A71">
        <w:tc>
          <w:tcPr>
            <w:tcW w:w="1793" w:type="dxa"/>
            <w:shd w:val="clear" w:color="auto" w:fill="FFC000"/>
          </w:tcPr>
          <w:p w14:paraId="492D070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0070</w:t>
            </w:r>
          </w:p>
        </w:tc>
        <w:tc>
          <w:tcPr>
            <w:tcW w:w="1051" w:type="dxa"/>
            <w:shd w:val="clear" w:color="auto" w:fill="FFC000"/>
          </w:tcPr>
          <w:p w14:paraId="5F73E18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p</w:t>
            </w:r>
          </w:p>
        </w:tc>
        <w:tc>
          <w:tcPr>
            <w:tcW w:w="6506" w:type="dxa"/>
            <w:shd w:val="clear" w:color="auto" w:fill="FFC000"/>
          </w:tcPr>
          <w:p w14:paraId="7BA0ACA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P</w:t>
            </w:r>
          </w:p>
        </w:tc>
      </w:tr>
    </w:tbl>
    <w:p w14:paraId="390A0235" w14:textId="77777777" w:rsidR="0037318F" w:rsidRPr="00DD0FB2" w:rsidRDefault="0037318F" w:rsidP="0037318F">
      <w:pPr>
        <w:rPr>
          <w:rFonts w:asciiTheme="majorHAnsi" w:eastAsia="Calibri" w:hAnsiTheme="majorHAnsi" w:cstheme="majorHAnsi"/>
        </w:rPr>
      </w:pPr>
    </w:p>
    <w:p w14:paraId="500374D5" w14:textId="684CB5D9" w:rsidR="0037318F" w:rsidRPr="00DD0FB2" w:rsidRDefault="0037318F" w:rsidP="0037318F">
      <w:pPr>
        <w:rPr>
          <w:rFonts w:asciiTheme="majorHAnsi" w:hAnsiTheme="majorHAnsi" w:cstheme="majorHAnsi"/>
        </w:rPr>
      </w:pPr>
      <w:r w:rsidRPr="00DD0FB2">
        <w:rPr>
          <w:rFonts w:asciiTheme="majorHAnsi" w:hAnsiTheme="majorHAnsi" w:cstheme="majorHAnsi"/>
        </w:rPr>
        <w:t xml:space="preserve">Sequence þb (00FE 0062) compared using Google Fonts in </w:t>
      </w:r>
      <w:hyperlink r:id="rId552" w:history="1">
        <w:r w:rsidRPr="00DD0FB2">
          <w:rPr>
            <w:rStyle w:val="Hyperlink"/>
            <w:rFonts w:asciiTheme="majorHAnsi" w:hAnsiTheme="majorHAnsi" w:cstheme="majorHAnsi"/>
          </w:rPr>
          <w:t>https://wordmark.it/</w:t>
        </w:r>
      </w:hyperlink>
      <w:r w:rsidRPr="00DD0FB2">
        <w:rPr>
          <w:rFonts w:asciiTheme="majorHAnsi" w:hAnsiTheme="majorHAnsi" w:cstheme="majorHAnsi"/>
        </w:rPr>
        <w:t xml:space="preserve"> :</w:t>
      </w:r>
    </w:p>
    <w:p w14:paraId="2FA5F775" w14:textId="77777777" w:rsidR="0037318F" w:rsidRPr="00DD0FB2" w:rsidRDefault="0037318F" w:rsidP="0037318F">
      <w:pPr>
        <w:rPr>
          <w:rFonts w:asciiTheme="majorHAnsi" w:hAnsiTheme="majorHAnsi" w:cstheme="majorHAnsi"/>
        </w:rPr>
      </w:pPr>
      <w:r w:rsidRPr="00DD0FB2">
        <w:rPr>
          <w:rFonts w:asciiTheme="majorHAnsi" w:hAnsiTheme="majorHAnsi" w:cstheme="majorHAnsi"/>
          <w:noProof/>
        </w:rPr>
        <w:drawing>
          <wp:inline distT="0" distB="0" distL="0" distR="0" wp14:anchorId="5B557508" wp14:editId="787794DD">
            <wp:extent cx="6120000" cy="3440520"/>
            <wp:effectExtent l="0" t="0" r="1905" b="1270"/>
            <wp:docPr id="85" name="Bild1"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cstate="print">
                      <a:lum/>
                      <a:alphaModFix/>
                      <a:extLst>
                        <a:ext uri="{28A0092B-C50C-407E-A947-70E740481C1C}">
                          <a14:useLocalDpi xmlns:a14="http://schemas.microsoft.com/office/drawing/2010/main" val="0"/>
                        </a:ext>
                      </a:extLst>
                    </a:blip>
                    <a:srcRect/>
                    <a:stretch>
                      <a:fillRect/>
                    </a:stretch>
                  </pic:blipFill>
                  <pic:spPr>
                    <a:xfrm>
                      <a:off x="0" y="0"/>
                      <a:ext cx="6120000" cy="3440520"/>
                    </a:xfrm>
                    <a:prstGeom prst="rect">
                      <a:avLst/>
                    </a:prstGeom>
                  </pic:spPr>
                </pic:pic>
              </a:graphicData>
            </a:graphic>
          </wp:inline>
        </w:drawing>
      </w:r>
    </w:p>
    <w:p w14:paraId="0D130272" w14:textId="77777777" w:rsidR="0037318F" w:rsidRPr="00DD0FB2" w:rsidRDefault="0037318F" w:rsidP="0037318F">
      <w:pPr>
        <w:rPr>
          <w:rFonts w:asciiTheme="majorHAnsi" w:hAnsiTheme="majorHAnsi" w:cstheme="majorHAnsi"/>
        </w:rPr>
      </w:pPr>
    </w:p>
    <w:p w14:paraId="2D519912"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Findings:</w:t>
      </w:r>
    </w:p>
    <w:p w14:paraId="2E6A1039" w14:textId="77777777" w:rsidR="0037318F" w:rsidRPr="00DD0FB2" w:rsidRDefault="0037318F" w:rsidP="0037318F">
      <w:pPr>
        <w:rPr>
          <w:rFonts w:asciiTheme="majorHAnsi" w:hAnsiTheme="majorHAnsi" w:cstheme="majorHAnsi"/>
        </w:rPr>
      </w:pPr>
      <w:r w:rsidRPr="00DD0FB2">
        <w:rPr>
          <w:rFonts w:asciiTheme="majorHAnsi" w:hAnsiTheme="majorHAnsi" w:cstheme="majorHAnsi"/>
        </w:rPr>
        <w:t>All cases I viewed on wordmark.it looked similar to the above screenshot. The þ and b always appear quite distinguishable as the þ always has a stroke below the base line and the b never crosses the base line.</w:t>
      </w:r>
    </w:p>
    <w:p w14:paraId="35FD1587" w14:textId="77777777" w:rsidR="0037318F" w:rsidRPr="00DD0FB2" w:rsidRDefault="0037318F" w:rsidP="0037318F">
      <w:pPr>
        <w:rPr>
          <w:rFonts w:asciiTheme="majorHAnsi" w:eastAsia="Calibri" w:hAnsiTheme="majorHAnsi" w:cstheme="majorHAnsi"/>
        </w:rPr>
      </w:pPr>
      <w:bookmarkStart w:id="461" w:name="1u4oe9t" w:colFirst="0" w:colLast="0"/>
      <w:bookmarkStart w:id="462" w:name="3eze420" w:colFirst="0" w:colLast="0"/>
      <w:bookmarkEnd w:id="461"/>
      <w:bookmarkEnd w:id="462"/>
    </w:p>
    <w:p w14:paraId="492FA612" w14:textId="61E9406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(p þ) (0070 00FE) compared using Google Fonts in </w:t>
      </w:r>
      <w:hyperlink r:id="rId554">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4402EC1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1E96D4C7" wp14:editId="1B6D9EC0">
            <wp:extent cx="5756910" cy="2185904"/>
            <wp:effectExtent l="0" t="0" r="0" b="0"/>
            <wp:docPr id="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55"/>
                    <a:srcRect/>
                    <a:stretch>
                      <a:fillRect/>
                    </a:stretch>
                  </pic:blipFill>
                  <pic:spPr>
                    <a:xfrm>
                      <a:off x="0" y="0"/>
                      <a:ext cx="5756910" cy="2185904"/>
                    </a:xfrm>
                    <a:prstGeom prst="rect">
                      <a:avLst/>
                    </a:prstGeom>
                    <a:ln/>
                  </pic:spPr>
                </pic:pic>
              </a:graphicData>
            </a:graphic>
          </wp:inline>
        </w:drawing>
      </w:r>
    </w:p>
    <w:p w14:paraId="3F26EE6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576FF807" wp14:editId="7D8AFAEF">
            <wp:extent cx="5756910" cy="259922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56"/>
                    <a:srcRect/>
                    <a:stretch>
                      <a:fillRect/>
                    </a:stretch>
                  </pic:blipFill>
                  <pic:spPr>
                    <a:xfrm>
                      <a:off x="0" y="0"/>
                      <a:ext cx="5756910" cy="2599220"/>
                    </a:xfrm>
                    <a:prstGeom prst="rect">
                      <a:avLst/>
                    </a:prstGeom>
                    <a:ln/>
                  </pic:spPr>
                </pic:pic>
              </a:graphicData>
            </a:graphic>
          </wp:inline>
        </w:drawing>
      </w:r>
    </w:p>
    <w:p w14:paraId="53943E3B" w14:textId="77777777" w:rsidR="0037318F" w:rsidRPr="00DD0FB2" w:rsidRDefault="0037318F" w:rsidP="0037318F">
      <w:pPr>
        <w:rPr>
          <w:rFonts w:asciiTheme="majorHAnsi" w:eastAsia="Calibri" w:hAnsiTheme="majorHAnsi" w:cstheme="majorHAnsi"/>
        </w:rPr>
      </w:pPr>
    </w:p>
    <w:p w14:paraId="7924375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D6C29F8" w14:textId="77777777" w:rsidR="0037318F" w:rsidRPr="00DD0FB2" w:rsidRDefault="0037318F" w:rsidP="0037318F">
      <w:pPr>
        <w:rPr>
          <w:rFonts w:asciiTheme="majorHAnsi" w:hAnsiTheme="majorHAnsi" w:cstheme="majorHAnsi"/>
        </w:rPr>
      </w:pPr>
      <w:r w:rsidRPr="00DD0FB2">
        <w:rPr>
          <w:rFonts w:asciiTheme="majorHAnsi" w:eastAsia="Calibri" w:hAnsiTheme="majorHAnsi" w:cstheme="majorHAnsi"/>
        </w:rPr>
        <w:t>The upper leg of the Thorn is visible in most fonts (except those highlighted) can be somewhat unclear.</w:t>
      </w:r>
      <w:bookmarkStart w:id="463" w:name="_4e4bwxm" w:colFirst="0" w:colLast="0"/>
      <w:bookmarkStart w:id="464" w:name="_nztfqbpl819o" w:colFirst="0" w:colLast="0"/>
      <w:bookmarkEnd w:id="463"/>
      <w:bookmarkEnd w:id="464"/>
    </w:p>
    <w:p w14:paraId="39930ACD" w14:textId="77777777" w:rsidR="0037318F" w:rsidRPr="00DD0FB2" w:rsidRDefault="0037318F" w:rsidP="0037318F">
      <w:pPr>
        <w:pStyle w:val="Heading4"/>
        <w:rPr>
          <w:rFonts w:asciiTheme="majorHAnsi" w:hAnsiTheme="majorHAnsi" w:cstheme="majorHAnsi"/>
        </w:rPr>
      </w:pPr>
      <w:bookmarkStart w:id="465" w:name="_Toc21774771"/>
      <w:r w:rsidRPr="00DD0FB2">
        <w:rPr>
          <w:rFonts w:asciiTheme="majorHAnsi" w:hAnsiTheme="majorHAnsi" w:cstheme="majorHAnsi"/>
        </w:rPr>
        <w:t xml:space="preserve">D.1.13 </w:t>
      </w:r>
      <w:bookmarkStart w:id="466" w:name="18ewhd8" w:colFirst="0" w:colLast="0"/>
      <w:bookmarkStart w:id="467" w:name="2t9m75f" w:colFirst="0" w:colLast="0"/>
      <w:bookmarkEnd w:id="466"/>
      <w:bookmarkEnd w:id="467"/>
      <w:r w:rsidRPr="00DD0FB2">
        <w:rPr>
          <w:rFonts w:asciiTheme="majorHAnsi" w:hAnsiTheme="majorHAnsi" w:cstheme="majorHAnsi"/>
        </w:rPr>
        <w:t>Letter Eth Versus Letter D With Stroke</w:t>
      </w:r>
      <w:bookmarkEnd w:id="465"/>
    </w:p>
    <w:p w14:paraId="5912301D"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DD0FB2" w14:paraId="6A0E1758" w14:textId="77777777" w:rsidTr="00053A71">
        <w:tc>
          <w:tcPr>
            <w:tcW w:w="2496" w:type="dxa"/>
          </w:tcPr>
          <w:p w14:paraId="29CCB9F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401" w:type="dxa"/>
          </w:tcPr>
          <w:p w14:paraId="2E0785D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5453" w:type="dxa"/>
          </w:tcPr>
          <w:p w14:paraId="71A535C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5D6B3642" w14:textId="77777777" w:rsidTr="00053A71">
        <w:tc>
          <w:tcPr>
            <w:tcW w:w="2496" w:type="dxa"/>
            <w:shd w:val="clear" w:color="auto" w:fill="FFC000"/>
          </w:tcPr>
          <w:p w14:paraId="39A2806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00F0</w:t>
            </w:r>
          </w:p>
        </w:tc>
        <w:tc>
          <w:tcPr>
            <w:tcW w:w="1401" w:type="dxa"/>
            <w:shd w:val="clear" w:color="auto" w:fill="FFC000"/>
          </w:tcPr>
          <w:p w14:paraId="2A23FB4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ð</w:t>
            </w:r>
          </w:p>
        </w:tc>
        <w:tc>
          <w:tcPr>
            <w:tcW w:w="5453" w:type="dxa"/>
            <w:shd w:val="clear" w:color="auto" w:fill="FFC000"/>
          </w:tcPr>
          <w:p w14:paraId="416BBE2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ETH</w:t>
            </w:r>
          </w:p>
        </w:tc>
      </w:tr>
      <w:tr w:rsidR="0037318F" w:rsidRPr="00DD0FB2" w14:paraId="266CA6D5" w14:textId="77777777" w:rsidTr="00053A71">
        <w:tc>
          <w:tcPr>
            <w:tcW w:w="2496" w:type="dxa"/>
            <w:shd w:val="clear" w:color="auto" w:fill="FFC000"/>
          </w:tcPr>
          <w:p w14:paraId="750D7C7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0111</w:t>
            </w:r>
          </w:p>
        </w:tc>
        <w:tc>
          <w:tcPr>
            <w:tcW w:w="1401" w:type="dxa"/>
            <w:shd w:val="clear" w:color="auto" w:fill="FFC000"/>
          </w:tcPr>
          <w:p w14:paraId="216D7A3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đ</w:t>
            </w:r>
          </w:p>
        </w:tc>
        <w:tc>
          <w:tcPr>
            <w:tcW w:w="5453" w:type="dxa"/>
            <w:shd w:val="clear" w:color="auto" w:fill="FFC000"/>
          </w:tcPr>
          <w:p w14:paraId="7FF6497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D WITH STROKE</w:t>
            </w:r>
          </w:p>
        </w:tc>
      </w:tr>
    </w:tbl>
    <w:p w14:paraId="3148FC24" w14:textId="77777777" w:rsidR="0037318F" w:rsidRPr="00DD0FB2" w:rsidRDefault="0037318F" w:rsidP="0037318F">
      <w:pPr>
        <w:rPr>
          <w:rFonts w:asciiTheme="majorHAnsi" w:eastAsia="Calibri" w:hAnsiTheme="majorHAnsi" w:cstheme="majorHAnsi"/>
        </w:rPr>
      </w:pPr>
    </w:p>
    <w:p w14:paraId="57FDC4D9"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57C98D39" wp14:editId="6A3B9AD9">
            <wp:extent cx="5943600" cy="2108200"/>
            <wp:effectExtent l="0" t="0" r="0" b="0"/>
            <wp:docPr id="6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57"/>
                    <a:srcRect/>
                    <a:stretch>
                      <a:fillRect/>
                    </a:stretch>
                  </pic:blipFill>
                  <pic:spPr>
                    <a:xfrm>
                      <a:off x="0" y="0"/>
                      <a:ext cx="5943600" cy="2108200"/>
                    </a:xfrm>
                    <a:prstGeom prst="rect">
                      <a:avLst/>
                    </a:prstGeom>
                    <a:ln/>
                  </pic:spPr>
                </pic:pic>
              </a:graphicData>
            </a:graphic>
          </wp:inline>
        </w:drawing>
      </w:r>
    </w:p>
    <w:p w14:paraId="3D759585"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114300" distB="114300" distL="114300" distR="114300" wp14:anchorId="0BB05A31" wp14:editId="0780B7BC">
            <wp:extent cx="5943600" cy="2108200"/>
            <wp:effectExtent l="0" t="0" r="0" b="0"/>
            <wp:docPr id="6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58"/>
                    <a:srcRect/>
                    <a:stretch>
                      <a:fillRect/>
                    </a:stretch>
                  </pic:blipFill>
                  <pic:spPr>
                    <a:xfrm>
                      <a:off x="0" y="0"/>
                      <a:ext cx="5943600" cy="2108200"/>
                    </a:xfrm>
                    <a:prstGeom prst="rect">
                      <a:avLst/>
                    </a:prstGeom>
                    <a:ln/>
                  </pic:spPr>
                </pic:pic>
              </a:graphicData>
            </a:graphic>
          </wp:inline>
        </w:drawing>
      </w:r>
    </w:p>
    <w:p w14:paraId="62F5DD3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70156808" wp14:editId="0044F8B7">
            <wp:extent cx="5943600" cy="2120900"/>
            <wp:effectExtent l="0" t="0" r="0" b="0"/>
            <wp:docPr id="7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59"/>
                    <a:srcRect/>
                    <a:stretch>
                      <a:fillRect/>
                    </a:stretch>
                  </pic:blipFill>
                  <pic:spPr>
                    <a:xfrm>
                      <a:off x="0" y="0"/>
                      <a:ext cx="5943600" cy="2120900"/>
                    </a:xfrm>
                    <a:prstGeom prst="rect">
                      <a:avLst/>
                    </a:prstGeom>
                    <a:ln/>
                  </pic:spPr>
                </pic:pic>
              </a:graphicData>
            </a:graphic>
          </wp:inline>
        </w:drawing>
      </w:r>
    </w:p>
    <w:p w14:paraId="0D3569C5" w14:textId="77777777" w:rsidR="0037318F" w:rsidRPr="00DD0FB2" w:rsidRDefault="0037318F" w:rsidP="0037318F">
      <w:pPr>
        <w:rPr>
          <w:rStyle w:val="SubtleEmphasis"/>
          <w:rFonts w:asciiTheme="majorHAnsi" w:eastAsia="Calibri" w:hAnsiTheme="majorHAnsi" w:cstheme="majorHAnsi"/>
        </w:rPr>
      </w:pPr>
      <w:bookmarkStart w:id="468" w:name="_1lu2dc9" w:colFirst="0" w:colLast="0"/>
      <w:bookmarkEnd w:id="468"/>
    </w:p>
    <w:p w14:paraId="552760AA"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62B4392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two letters are consistently rendered with their distinguishable features.</w:t>
      </w:r>
      <w:bookmarkStart w:id="469" w:name="27jua8u" w:colFirst="0" w:colLast="0"/>
      <w:bookmarkStart w:id="470" w:name="36os34g" w:colFirst="0" w:colLast="0"/>
      <w:bookmarkStart w:id="471" w:name="3sek011" w:colFirst="0" w:colLast="0"/>
      <w:bookmarkStart w:id="472" w:name="mp4kgn" w:colFirst="0" w:colLast="0"/>
      <w:bookmarkEnd w:id="469"/>
      <w:bookmarkEnd w:id="470"/>
      <w:bookmarkEnd w:id="471"/>
      <w:bookmarkEnd w:id="472"/>
    </w:p>
    <w:p w14:paraId="3700FCAF" w14:textId="77777777" w:rsidR="0037318F" w:rsidRPr="00DD0FB2" w:rsidRDefault="0037318F" w:rsidP="0037318F">
      <w:pPr>
        <w:pStyle w:val="Heading3"/>
        <w:rPr>
          <w:rFonts w:asciiTheme="majorHAnsi" w:hAnsiTheme="majorHAnsi" w:cstheme="majorHAnsi"/>
        </w:rPr>
      </w:pPr>
      <w:bookmarkStart w:id="473" w:name="_45tpw02" w:colFirst="0" w:colLast="0"/>
      <w:bookmarkStart w:id="474" w:name="_Toc21774772"/>
      <w:bookmarkEnd w:id="473"/>
      <w:r w:rsidRPr="00DD0FB2">
        <w:rPr>
          <w:rFonts w:asciiTheme="majorHAnsi" w:hAnsiTheme="majorHAnsi" w:cstheme="majorHAnsi"/>
        </w:rPr>
        <w:t>D.2 Spacing of Base Characters</w:t>
      </w:r>
      <w:bookmarkEnd w:id="474"/>
    </w:p>
    <w:p w14:paraId="3BEAA0EA" w14:textId="77777777" w:rsidR="0037318F" w:rsidRPr="00DD0FB2" w:rsidRDefault="0037318F" w:rsidP="0037318F">
      <w:pPr>
        <w:pStyle w:val="Heading4"/>
        <w:rPr>
          <w:rFonts w:asciiTheme="majorHAnsi" w:hAnsiTheme="majorHAnsi" w:cstheme="majorHAnsi"/>
        </w:rPr>
      </w:pPr>
      <w:bookmarkStart w:id="475" w:name="_Toc21774773"/>
      <w:r w:rsidRPr="00DD0FB2">
        <w:rPr>
          <w:rFonts w:asciiTheme="majorHAnsi" w:hAnsiTheme="majorHAnsi" w:cstheme="majorHAnsi"/>
        </w:rPr>
        <w:t>D.2.1 AE Ligature vs. Sequence AE</w:t>
      </w:r>
      <w:bookmarkEnd w:id="475"/>
    </w:p>
    <w:p w14:paraId="332BF49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81"/>
        <w:gridCol w:w="1389"/>
        <w:gridCol w:w="5580"/>
      </w:tblGrid>
      <w:tr w:rsidR="0037318F" w:rsidRPr="00DD0FB2" w14:paraId="0EAC9C58" w14:textId="77777777" w:rsidTr="00053A71">
        <w:tc>
          <w:tcPr>
            <w:tcW w:w="2381" w:type="dxa"/>
          </w:tcPr>
          <w:p w14:paraId="38533EE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389" w:type="dxa"/>
          </w:tcPr>
          <w:p w14:paraId="6CA16CB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5580" w:type="dxa"/>
          </w:tcPr>
          <w:p w14:paraId="07D4ED9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152FEC50" w14:textId="77777777" w:rsidTr="00053A71">
        <w:tc>
          <w:tcPr>
            <w:tcW w:w="2381" w:type="dxa"/>
            <w:shd w:val="clear" w:color="auto" w:fill="92D050"/>
          </w:tcPr>
          <w:p w14:paraId="0EF69C8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00E6</w:t>
            </w:r>
          </w:p>
        </w:tc>
        <w:tc>
          <w:tcPr>
            <w:tcW w:w="1389" w:type="dxa"/>
            <w:shd w:val="clear" w:color="auto" w:fill="92D050"/>
          </w:tcPr>
          <w:p w14:paraId="25E0E37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æ</w:t>
            </w:r>
          </w:p>
        </w:tc>
        <w:tc>
          <w:tcPr>
            <w:tcW w:w="5580" w:type="dxa"/>
            <w:shd w:val="clear" w:color="auto" w:fill="92D050"/>
          </w:tcPr>
          <w:p w14:paraId="3F82BA3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Ae</w:t>
            </w:r>
          </w:p>
        </w:tc>
      </w:tr>
      <w:tr w:rsidR="0037318F" w:rsidRPr="00DD0FB2" w14:paraId="7525554C" w14:textId="77777777" w:rsidTr="00053A71">
        <w:tc>
          <w:tcPr>
            <w:tcW w:w="2381" w:type="dxa"/>
            <w:shd w:val="clear" w:color="auto" w:fill="FFC000"/>
          </w:tcPr>
          <w:p w14:paraId="6A89825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0061</w:t>
            </w:r>
          </w:p>
        </w:tc>
        <w:tc>
          <w:tcPr>
            <w:tcW w:w="1389" w:type="dxa"/>
            <w:shd w:val="clear" w:color="auto" w:fill="FFC000"/>
          </w:tcPr>
          <w:p w14:paraId="385A362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a</w:t>
            </w:r>
          </w:p>
        </w:tc>
        <w:tc>
          <w:tcPr>
            <w:tcW w:w="5580" w:type="dxa"/>
            <w:shd w:val="clear" w:color="auto" w:fill="FFC000"/>
          </w:tcPr>
          <w:p w14:paraId="77DD056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w:t>
            </w:r>
          </w:p>
        </w:tc>
      </w:tr>
      <w:tr w:rsidR="0037318F" w:rsidRPr="00DD0FB2" w14:paraId="2318F572" w14:textId="77777777" w:rsidTr="00053A71">
        <w:tc>
          <w:tcPr>
            <w:tcW w:w="2381" w:type="dxa"/>
            <w:shd w:val="clear" w:color="auto" w:fill="FFC000"/>
          </w:tcPr>
          <w:p w14:paraId="344641D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0065</w:t>
            </w:r>
          </w:p>
        </w:tc>
        <w:tc>
          <w:tcPr>
            <w:tcW w:w="1389" w:type="dxa"/>
            <w:shd w:val="clear" w:color="auto" w:fill="FFC000"/>
          </w:tcPr>
          <w:p w14:paraId="0657B67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e</w:t>
            </w:r>
          </w:p>
        </w:tc>
        <w:tc>
          <w:tcPr>
            <w:tcW w:w="5580" w:type="dxa"/>
            <w:shd w:val="clear" w:color="auto" w:fill="FFC000"/>
          </w:tcPr>
          <w:p w14:paraId="6E00786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w:t>
            </w:r>
          </w:p>
        </w:tc>
      </w:tr>
      <w:tr w:rsidR="0037318F" w:rsidRPr="00DD0FB2" w14:paraId="4EDE0DE7" w14:textId="77777777" w:rsidTr="00053A71">
        <w:tc>
          <w:tcPr>
            <w:tcW w:w="2381" w:type="dxa"/>
            <w:shd w:val="clear" w:color="auto" w:fill="92D050"/>
          </w:tcPr>
          <w:p w14:paraId="0F8CD60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0153</w:t>
            </w:r>
          </w:p>
        </w:tc>
        <w:tc>
          <w:tcPr>
            <w:tcW w:w="1389" w:type="dxa"/>
            <w:shd w:val="clear" w:color="auto" w:fill="92D050"/>
          </w:tcPr>
          <w:p w14:paraId="28FBAC8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œ</w:t>
            </w:r>
          </w:p>
        </w:tc>
        <w:tc>
          <w:tcPr>
            <w:tcW w:w="5580" w:type="dxa"/>
            <w:shd w:val="clear" w:color="auto" w:fill="92D050"/>
          </w:tcPr>
          <w:p w14:paraId="5A17672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Ligature Oe</w:t>
            </w:r>
          </w:p>
        </w:tc>
      </w:tr>
      <w:tr w:rsidR="0037318F" w:rsidRPr="00DD0FB2" w14:paraId="08B586A8" w14:textId="77777777" w:rsidTr="00053A71">
        <w:tc>
          <w:tcPr>
            <w:tcW w:w="2381" w:type="dxa"/>
          </w:tcPr>
          <w:p w14:paraId="37C8279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0251</w:t>
            </w:r>
          </w:p>
        </w:tc>
        <w:tc>
          <w:tcPr>
            <w:tcW w:w="1389" w:type="dxa"/>
          </w:tcPr>
          <w:p w14:paraId="14A4A3E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ɑ</w:t>
            </w:r>
          </w:p>
        </w:tc>
        <w:tc>
          <w:tcPr>
            <w:tcW w:w="5580" w:type="dxa"/>
          </w:tcPr>
          <w:p w14:paraId="0B31988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Alpha</w:t>
            </w:r>
          </w:p>
        </w:tc>
      </w:tr>
    </w:tbl>
    <w:p w14:paraId="36FB8810" w14:textId="77777777" w:rsidR="0037318F" w:rsidRPr="00DD0FB2" w:rsidRDefault="0037318F" w:rsidP="0037318F">
      <w:pPr>
        <w:rPr>
          <w:rFonts w:asciiTheme="majorHAnsi" w:eastAsia="Calibri" w:hAnsiTheme="majorHAnsi" w:cstheme="majorHAnsi"/>
        </w:rPr>
      </w:pPr>
    </w:p>
    <w:p w14:paraId="6A9FAE05" w14:textId="4C5902A4"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æae (00E6 + 0061 + 0065) compared using Google Fonts in </w:t>
      </w:r>
      <w:hyperlink r:id="rId560">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0AE3D85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7106370E" wp14:editId="167B053B">
            <wp:extent cx="5756910" cy="3172460"/>
            <wp:effectExtent l="0" t="0" r="0" b="0"/>
            <wp:docPr id="47" name="image69.png" descr="https://lh4.googleusercontent.com/ThKSCpnHvTETlE_0XUlOJxXDS3VKf6QjZg9nX9G03HS09jUQwI9DNPL8Ib8Nmyo-lssbKv7xQKVoggBEeMoCIfJhDPnZWgaTzt74WAXahBjeSeYdQIkwKVjKdOnopEQpE4vvup4C"/>
            <wp:cNvGraphicFramePr/>
            <a:graphic xmlns:a="http://schemas.openxmlformats.org/drawingml/2006/main">
              <a:graphicData uri="http://schemas.openxmlformats.org/drawingml/2006/picture">
                <pic:pic xmlns:pic="http://schemas.openxmlformats.org/drawingml/2006/picture">
                  <pic:nvPicPr>
                    <pic:cNvPr id="0" name="image69.png" descr="https://lh4.googleusercontent.com/ThKSCpnHvTETlE_0XUlOJxXDS3VKf6QjZg9nX9G03HS09jUQwI9DNPL8Ib8Nmyo-lssbKv7xQKVoggBEeMoCIfJhDPnZWgaTzt74WAXahBjeSeYdQIkwKVjKdOnopEQpE4vvup4C"/>
                    <pic:cNvPicPr preferRelativeResize="0"/>
                  </pic:nvPicPr>
                  <pic:blipFill>
                    <a:blip r:embed="rId561"/>
                    <a:srcRect/>
                    <a:stretch>
                      <a:fillRect/>
                    </a:stretch>
                  </pic:blipFill>
                  <pic:spPr>
                    <a:xfrm>
                      <a:off x="0" y="0"/>
                      <a:ext cx="5756910" cy="3172460"/>
                    </a:xfrm>
                    <a:prstGeom prst="rect">
                      <a:avLst/>
                    </a:prstGeom>
                    <a:ln/>
                  </pic:spPr>
                </pic:pic>
              </a:graphicData>
            </a:graphic>
          </wp:inline>
        </w:drawing>
      </w:r>
    </w:p>
    <w:p w14:paraId="61EFA2B3" w14:textId="77777777" w:rsidR="0037318F" w:rsidRPr="00DD0FB2" w:rsidRDefault="0037318F" w:rsidP="0037318F">
      <w:pPr>
        <w:rPr>
          <w:rFonts w:asciiTheme="majorHAnsi" w:eastAsia="Calibri" w:hAnsiTheme="majorHAnsi" w:cstheme="majorHAnsi"/>
        </w:rPr>
      </w:pPr>
    </w:p>
    <w:p w14:paraId="41419B19"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0CE7E16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some fonts, in which the a-glyph takes a shape similar to that of 0251 ɑ LATIN SMALL LETTER ALPHA, the ligature and the sequence bare some similarity but are distinguishable.</w:t>
      </w:r>
    </w:p>
    <w:p w14:paraId="36BF05A9"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a large number of fonts, the ligature and the sequence are consistently different.</w:t>
      </w:r>
    </w:p>
    <w:p w14:paraId="5948E4AF" w14:textId="77777777" w:rsidR="0037318F" w:rsidRPr="00DD0FB2" w:rsidRDefault="0037318F" w:rsidP="0037318F">
      <w:pPr>
        <w:rPr>
          <w:rFonts w:asciiTheme="majorHAnsi" w:eastAsia="Calibri" w:hAnsiTheme="majorHAnsi" w:cstheme="majorHAnsi"/>
        </w:rPr>
      </w:pPr>
    </w:p>
    <w:p w14:paraId="5C79E191" w14:textId="77777777" w:rsidR="0037318F" w:rsidRPr="00DD0FB2" w:rsidRDefault="0037318F" w:rsidP="0037318F">
      <w:pPr>
        <w:rPr>
          <w:rStyle w:val="Emphasis"/>
          <w:rFonts w:asciiTheme="majorHAnsi" w:eastAsia="Calibri" w:hAnsiTheme="majorHAnsi" w:cstheme="majorHAnsi"/>
        </w:rPr>
      </w:pPr>
      <w:r w:rsidRPr="00DD0FB2">
        <w:rPr>
          <w:rStyle w:val="Emphasis"/>
          <w:rFonts w:asciiTheme="majorHAnsi" w:eastAsia="Calibri" w:hAnsiTheme="majorHAnsi" w:cstheme="majorHAnsi"/>
        </w:rPr>
        <w:t>Additional Findings:</w:t>
      </w:r>
    </w:p>
    <w:p w14:paraId="4ACF694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fonts, in which the a-glyph takes a shape similar to that of 0251 ɑ LATIN SMALL LETTER ALPHA, the ligature 00E6 becomes nearly visually identical with the o-e ligature (0153 œ LATIN SMALL LIGATURE OE) as demonstrated below.</w:t>
      </w:r>
    </w:p>
    <w:p w14:paraId="12063DA2" w14:textId="77777777" w:rsidR="0037318F" w:rsidRPr="00DD0FB2" w:rsidRDefault="0037318F" w:rsidP="0037318F">
      <w:pPr>
        <w:rPr>
          <w:rFonts w:asciiTheme="majorHAnsi" w:eastAsia="Calibri" w:hAnsiTheme="majorHAnsi" w:cstheme="majorHAnsi"/>
        </w:rPr>
      </w:pPr>
    </w:p>
    <w:p w14:paraId="147720DC" w14:textId="0DC72925"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æaeœoe (00E6+0061+0065+0153+006F+0065) compared using Google Fonts in </w:t>
      </w:r>
      <w:hyperlink r:id="rId562">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r w:rsidRPr="00DD0FB2">
        <w:rPr>
          <w:rFonts w:asciiTheme="majorHAnsi" w:eastAsia="Calibri" w:hAnsiTheme="majorHAnsi" w:cstheme="majorHAnsi"/>
          <w:noProof/>
        </w:rPr>
        <w:drawing>
          <wp:inline distT="0" distB="0" distL="0" distR="0" wp14:anchorId="088474F0" wp14:editId="5C86E01F">
            <wp:extent cx="5756910" cy="2252345"/>
            <wp:effectExtent l="0" t="0" r="0" b="0"/>
            <wp:docPr id="48" name="image55.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5.png" descr="Ein Bild, das Screenshot enthält.&#10;&#10;&#10;&#10;Automatisch generierte Beschreibung"/>
                    <pic:cNvPicPr preferRelativeResize="0"/>
                  </pic:nvPicPr>
                  <pic:blipFill>
                    <a:blip r:embed="rId563" cstate="print">
                      <a:extLst>
                        <a:ext uri="{28A0092B-C50C-407E-A947-70E740481C1C}">
                          <a14:useLocalDpi xmlns:a14="http://schemas.microsoft.com/office/drawing/2010/main" val="0"/>
                        </a:ext>
                      </a:extLst>
                    </a:blip>
                    <a:srcRect/>
                    <a:stretch>
                      <a:fillRect/>
                    </a:stretch>
                  </pic:blipFill>
                  <pic:spPr>
                    <a:xfrm>
                      <a:off x="0" y="0"/>
                      <a:ext cx="5756910" cy="2252345"/>
                    </a:xfrm>
                    <a:prstGeom prst="rect">
                      <a:avLst/>
                    </a:prstGeom>
                    <a:ln/>
                  </pic:spPr>
                </pic:pic>
              </a:graphicData>
            </a:graphic>
          </wp:inline>
        </w:drawing>
      </w:r>
    </w:p>
    <w:p w14:paraId="3934437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Conclusion:</w:t>
      </w:r>
    </w:p>
    <w:p w14:paraId="250CA77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Suggestion to consider 00E6 LATIN SMALL LETTER AE and 0153 LATIN SMALL LIGATURE OE as variant pair or add to the string similarity list on the grounds</w:t>
      </w:r>
    </w:p>
    <w:p w14:paraId="7180358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of them being visually nearly identical</w:t>
      </w:r>
    </w:p>
    <w:p w14:paraId="5E932F19"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lastRenderedPageBreak/>
        <w:t>AND being similar on non-visual grounds because of conceptional identity of 0251 ɑ LATIN SMALL LETTER ALPHA and 0061 a 0061 LATIN SMALL LETTER A</w:t>
      </w:r>
    </w:p>
    <w:p w14:paraId="4F82BA0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a significant number of fonts.</w:t>
      </w:r>
    </w:p>
    <w:p w14:paraId="6526B617" w14:textId="77777777" w:rsidR="0037318F" w:rsidRPr="00DD0FB2" w:rsidRDefault="0037318F" w:rsidP="0037318F">
      <w:pPr>
        <w:rPr>
          <w:rFonts w:asciiTheme="majorHAnsi" w:hAnsiTheme="majorHAnsi" w:cstheme="majorHAnsi"/>
        </w:rPr>
      </w:pPr>
    </w:p>
    <w:p w14:paraId="1924889E" w14:textId="77777777" w:rsidR="0037318F" w:rsidRPr="00DD0FB2" w:rsidRDefault="0037318F" w:rsidP="0037318F">
      <w:pPr>
        <w:pStyle w:val="Heading4"/>
        <w:rPr>
          <w:rFonts w:asciiTheme="majorHAnsi" w:hAnsiTheme="majorHAnsi" w:cstheme="majorHAnsi"/>
        </w:rPr>
      </w:pPr>
      <w:bookmarkStart w:id="476" w:name="_Toc21774774"/>
      <w:r w:rsidRPr="00DD0FB2">
        <w:rPr>
          <w:rFonts w:asciiTheme="majorHAnsi" w:hAnsiTheme="majorHAnsi" w:cstheme="majorHAnsi"/>
        </w:rPr>
        <w:t>D.2.2 OE Ligature vs. Sequence OE</w:t>
      </w:r>
      <w:bookmarkEnd w:id="476"/>
    </w:p>
    <w:p w14:paraId="2999DD55" w14:textId="77777777" w:rsidR="0037318F" w:rsidRPr="00DD0FB2" w:rsidRDefault="0037318F" w:rsidP="0037318F">
      <w:pPr>
        <w:rPr>
          <w:rFonts w:asciiTheme="majorHAnsi" w:hAnsiTheme="majorHAnsi" w:cstheme="majorHAnsi"/>
        </w:rPr>
      </w:pPr>
    </w:p>
    <w:p w14:paraId="0ECCC7BF" w14:textId="77777777" w:rsidR="0037318F" w:rsidRPr="00DD0FB2" w:rsidRDefault="0037318F" w:rsidP="0037318F">
      <w:pPr>
        <w:pStyle w:val="Heading4"/>
        <w:rPr>
          <w:rFonts w:asciiTheme="majorHAnsi" w:hAnsiTheme="majorHAnsi" w:cstheme="majorHAnsi"/>
        </w:rPr>
      </w:pPr>
      <w:bookmarkStart w:id="477" w:name="_Toc21774775"/>
      <w:r w:rsidRPr="00DD0FB2">
        <w:rPr>
          <w:rFonts w:asciiTheme="majorHAnsi" w:hAnsiTheme="majorHAnsi" w:cstheme="majorHAnsi"/>
        </w:rPr>
        <w:t>D.2.3 Sequence of Two Letter V With Hook vs. Letter W</w:t>
      </w:r>
      <w:bookmarkEnd w:id="477"/>
    </w:p>
    <w:p w14:paraId="611790E6"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DD0FB2" w14:paraId="4C8E9049" w14:textId="77777777" w:rsidTr="00053A71">
        <w:tc>
          <w:tcPr>
            <w:tcW w:w="2496" w:type="dxa"/>
          </w:tcPr>
          <w:p w14:paraId="601EAF5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401" w:type="dxa"/>
          </w:tcPr>
          <w:p w14:paraId="1439195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5453" w:type="dxa"/>
          </w:tcPr>
          <w:p w14:paraId="6D8CC5D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1FBDD9CC" w14:textId="77777777" w:rsidTr="00053A71">
        <w:tc>
          <w:tcPr>
            <w:tcW w:w="2496" w:type="dxa"/>
            <w:shd w:val="clear" w:color="auto" w:fill="FFC000"/>
          </w:tcPr>
          <w:p w14:paraId="14422FF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028B 028B</w:t>
            </w:r>
          </w:p>
        </w:tc>
        <w:tc>
          <w:tcPr>
            <w:tcW w:w="1401" w:type="dxa"/>
            <w:shd w:val="clear" w:color="auto" w:fill="FFC000"/>
          </w:tcPr>
          <w:p w14:paraId="4A35E7D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ʋʋ</w:t>
            </w:r>
          </w:p>
        </w:tc>
        <w:tc>
          <w:tcPr>
            <w:tcW w:w="5453" w:type="dxa"/>
            <w:shd w:val="clear" w:color="auto" w:fill="FFC000"/>
          </w:tcPr>
          <w:p w14:paraId="110C4B9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V with Hook (x2)</w:t>
            </w:r>
          </w:p>
        </w:tc>
      </w:tr>
      <w:tr w:rsidR="0037318F" w:rsidRPr="00DD0FB2" w14:paraId="452144CE" w14:textId="77777777" w:rsidTr="00053A71">
        <w:tc>
          <w:tcPr>
            <w:tcW w:w="2496" w:type="dxa"/>
            <w:shd w:val="clear" w:color="auto" w:fill="FFC000"/>
          </w:tcPr>
          <w:p w14:paraId="5159221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0077</w:t>
            </w:r>
          </w:p>
        </w:tc>
        <w:tc>
          <w:tcPr>
            <w:tcW w:w="1401" w:type="dxa"/>
            <w:shd w:val="clear" w:color="auto" w:fill="FFC000"/>
          </w:tcPr>
          <w:p w14:paraId="637D313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w</w:t>
            </w:r>
          </w:p>
        </w:tc>
        <w:tc>
          <w:tcPr>
            <w:tcW w:w="5453" w:type="dxa"/>
            <w:shd w:val="clear" w:color="auto" w:fill="FFC000"/>
          </w:tcPr>
          <w:p w14:paraId="54D687B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W</w:t>
            </w:r>
          </w:p>
        </w:tc>
      </w:tr>
    </w:tbl>
    <w:p w14:paraId="28597E0F" w14:textId="77777777" w:rsidR="0037318F" w:rsidRPr="00DD0FB2" w:rsidRDefault="0037318F" w:rsidP="0037318F">
      <w:pPr>
        <w:rPr>
          <w:rFonts w:asciiTheme="majorHAnsi" w:eastAsia="Calibri" w:hAnsiTheme="majorHAnsi" w:cstheme="majorHAnsi"/>
        </w:rPr>
      </w:pPr>
    </w:p>
    <w:p w14:paraId="0C45DC85" w14:textId="2C822292"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ʋʋ w (028B028B 0077) compared using Google Fonts in </w:t>
      </w:r>
      <w:hyperlink r:id="rId564">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6F29905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3D50E34C" wp14:editId="632CB2E0">
            <wp:extent cx="5943600" cy="2120900"/>
            <wp:effectExtent l="0" t="0" r="0" b="0"/>
            <wp:docPr id="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65" cstate="print">
                      <a:extLst>
                        <a:ext uri="{28A0092B-C50C-407E-A947-70E740481C1C}">
                          <a14:useLocalDpi xmlns:a14="http://schemas.microsoft.com/office/drawing/2010/main" val="0"/>
                        </a:ext>
                      </a:extLst>
                    </a:blip>
                    <a:srcRect/>
                    <a:stretch>
                      <a:fillRect/>
                    </a:stretch>
                  </pic:blipFill>
                  <pic:spPr>
                    <a:xfrm>
                      <a:off x="0" y="0"/>
                      <a:ext cx="5943600" cy="2120900"/>
                    </a:xfrm>
                    <a:prstGeom prst="rect">
                      <a:avLst/>
                    </a:prstGeom>
                    <a:ln/>
                  </pic:spPr>
                </pic:pic>
              </a:graphicData>
            </a:graphic>
          </wp:inline>
        </w:drawing>
      </w:r>
      <w:r w:rsidRPr="00DD0FB2">
        <w:rPr>
          <w:rFonts w:asciiTheme="majorHAnsi" w:eastAsia="Calibri" w:hAnsiTheme="majorHAnsi" w:cstheme="majorHAnsi"/>
        </w:rPr>
        <w:br/>
      </w:r>
    </w:p>
    <w:p w14:paraId="2893320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44D7142A" wp14:editId="0A2D7277">
            <wp:extent cx="5943600" cy="21082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66"/>
                    <a:srcRect/>
                    <a:stretch>
                      <a:fillRect/>
                    </a:stretch>
                  </pic:blipFill>
                  <pic:spPr>
                    <a:xfrm>
                      <a:off x="0" y="0"/>
                      <a:ext cx="5943600" cy="2108200"/>
                    </a:xfrm>
                    <a:prstGeom prst="rect">
                      <a:avLst/>
                    </a:prstGeom>
                    <a:ln/>
                  </pic:spPr>
                </pic:pic>
              </a:graphicData>
            </a:graphic>
          </wp:inline>
        </w:drawing>
      </w:r>
    </w:p>
    <w:p w14:paraId="31F2D08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114300" distB="114300" distL="114300" distR="114300" wp14:anchorId="0C8D0597" wp14:editId="191C3AD7">
            <wp:extent cx="5943600" cy="21209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67"/>
                    <a:srcRect/>
                    <a:stretch>
                      <a:fillRect/>
                    </a:stretch>
                  </pic:blipFill>
                  <pic:spPr>
                    <a:xfrm>
                      <a:off x="0" y="0"/>
                      <a:ext cx="5943600" cy="2120900"/>
                    </a:xfrm>
                    <a:prstGeom prst="rect">
                      <a:avLst/>
                    </a:prstGeom>
                    <a:ln/>
                  </pic:spPr>
                </pic:pic>
              </a:graphicData>
            </a:graphic>
          </wp:inline>
        </w:drawing>
      </w:r>
    </w:p>
    <w:p w14:paraId="4B373F75" w14:textId="77777777" w:rsidR="0037318F" w:rsidRPr="00DD0FB2" w:rsidRDefault="0037318F" w:rsidP="0037318F">
      <w:pPr>
        <w:rPr>
          <w:rFonts w:asciiTheme="majorHAnsi" w:eastAsia="Calibri" w:hAnsiTheme="majorHAnsi" w:cstheme="majorHAnsi"/>
        </w:rPr>
      </w:pPr>
    </w:p>
    <w:p w14:paraId="218A58FA" w14:textId="77777777" w:rsidR="0037318F" w:rsidRPr="00DD0FB2" w:rsidRDefault="0037318F" w:rsidP="0037318F">
      <w:pPr>
        <w:rPr>
          <w:rStyle w:val="Emphasis"/>
          <w:rFonts w:asciiTheme="majorHAnsi" w:eastAsia="Calibri" w:hAnsiTheme="majorHAnsi" w:cstheme="majorHAnsi"/>
        </w:rPr>
      </w:pPr>
      <w:r w:rsidRPr="00DD0FB2">
        <w:rPr>
          <w:rStyle w:val="Emphasis"/>
          <w:rFonts w:asciiTheme="majorHAnsi" w:eastAsia="Calibri" w:hAnsiTheme="majorHAnsi" w:cstheme="majorHAnsi"/>
        </w:rPr>
        <w:t>Findings:</w:t>
      </w:r>
    </w:p>
    <w:p w14:paraId="538430C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Sequence of two Letters V with Hook is different than Letter W</w:t>
      </w:r>
      <w:bookmarkStart w:id="478" w:name="_kenw15rc28ck" w:colFirst="0" w:colLast="0"/>
      <w:bookmarkEnd w:id="478"/>
    </w:p>
    <w:p w14:paraId="114F5653" w14:textId="77777777" w:rsidR="0037318F" w:rsidRPr="00DD0FB2" w:rsidRDefault="0037318F" w:rsidP="0037318F">
      <w:pPr>
        <w:pStyle w:val="Heading3"/>
        <w:rPr>
          <w:rFonts w:asciiTheme="majorHAnsi" w:hAnsiTheme="majorHAnsi" w:cstheme="majorHAnsi"/>
        </w:rPr>
      </w:pPr>
      <w:bookmarkStart w:id="479" w:name="_Toc21774776"/>
      <w:r w:rsidRPr="00DD0FB2">
        <w:rPr>
          <w:rFonts w:asciiTheme="majorHAnsi" w:hAnsiTheme="majorHAnsi" w:cstheme="majorHAnsi"/>
        </w:rPr>
        <w:t>D.3 Shaping of Diacritics</w:t>
      </w:r>
      <w:bookmarkEnd w:id="479"/>
    </w:p>
    <w:p w14:paraId="2BAF6B72" w14:textId="77777777" w:rsidR="0037318F" w:rsidRPr="00DD0FB2" w:rsidRDefault="0037318F" w:rsidP="0037318F">
      <w:pPr>
        <w:pStyle w:val="Heading4"/>
        <w:rPr>
          <w:rFonts w:asciiTheme="majorHAnsi" w:hAnsiTheme="majorHAnsi" w:cstheme="majorHAnsi"/>
        </w:rPr>
      </w:pPr>
      <w:bookmarkStart w:id="480" w:name="_Toc21774777"/>
      <w:r w:rsidRPr="00DD0FB2">
        <w:rPr>
          <w:rFonts w:asciiTheme="majorHAnsi" w:hAnsiTheme="majorHAnsi" w:cstheme="majorHAnsi"/>
        </w:rPr>
        <w:t>D.3.1 Caron (Above) vs. Breve</w:t>
      </w:r>
      <w:bookmarkEnd w:id="480"/>
    </w:p>
    <w:p w14:paraId="03B9BE39"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640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10"/>
        <w:gridCol w:w="960"/>
        <w:gridCol w:w="3735"/>
      </w:tblGrid>
      <w:tr w:rsidR="0037318F" w:rsidRPr="00DD0FB2" w14:paraId="632DCFCC" w14:textId="77777777" w:rsidTr="00053A71">
        <w:trPr>
          <w:trHeight w:val="160"/>
        </w:trPr>
        <w:tc>
          <w:tcPr>
            <w:tcW w:w="1710" w:type="dxa"/>
          </w:tcPr>
          <w:p w14:paraId="07C340F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960" w:type="dxa"/>
          </w:tcPr>
          <w:p w14:paraId="689FF64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3735" w:type="dxa"/>
          </w:tcPr>
          <w:p w14:paraId="5BB8FF7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41E01A70" w14:textId="77777777" w:rsidTr="00053A71">
        <w:tc>
          <w:tcPr>
            <w:tcW w:w="1710" w:type="dxa"/>
            <w:shd w:val="clear" w:color="auto" w:fill="92D050"/>
          </w:tcPr>
          <w:p w14:paraId="6F89B53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0103</w:t>
            </w:r>
          </w:p>
        </w:tc>
        <w:tc>
          <w:tcPr>
            <w:tcW w:w="960" w:type="dxa"/>
            <w:shd w:val="clear" w:color="auto" w:fill="92D050"/>
          </w:tcPr>
          <w:p w14:paraId="10F95B8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ă</w:t>
            </w:r>
          </w:p>
        </w:tc>
        <w:tc>
          <w:tcPr>
            <w:tcW w:w="3735" w:type="dxa"/>
            <w:shd w:val="clear" w:color="auto" w:fill="92D050"/>
          </w:tcPr>
          <w:p w14:paraId="49399A4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A WITH BREVE</w:t>
            </w:r>
          </w:p>
        </w:tc>
      </w:tr>
      <w:tr w:rsidR="0037318F" w:rsidRPr="00DD0FB2" w14:paraId="3A5D157C" w14:textId="77777777" w:rsidTr="00053A71">
        <w:tc>
          <w:tcPr>
            <w:tcW w:w="1710" w:type="dxa"/>
            <w:shd w:val="clear" w:color="auto" w:fill="92D050"/>
          </w:tcPr>
          <w:p w14:paraId="4D631E9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011F</w:t>
            </w:r>
          </w:p>
        </w:tc>
        <w:tc>
          <w:tcPr>
            <w:tcW w:w="960" w:type="dxa"/>
            <w:shd w:val="clear" w:color="auto" w:fill="92D050"/>
          </w:tcPr>
          <w:p w14:paraId="6E987F6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ğ</w:t>
            </w:r>
          </w:p>
        </w:tc>
        <w:tc>
          <w:tcPr>
            <w:tcW w:w="3735" w:type="dxa"/>
            <w:shd w:val="clear" w:color="auto" w:fill="92D050"/>
          </w:tcPr>
          <w:p w14:paraId="6B5BC33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G WITH BREVE</w:t>
            </w:r>
          </w:p>
        </w:tc>
      </w:tr>
      <w:tr w:rsidR="0037318F" w:rsidRPr="00DD0FB2" w14:paraId="7D0830BF" w14:textId="77777777" w:rsidTr="00053A71">
        <w:tc>
          <w:tcPr>
            <w:tcW w:w="1710" w:type="dxa"/>
            <w:shd w:val="clear" w:color="auto" w:fill="92D050"/>
          </w:tcPr>
          <w:p w14:paraId="200DFD4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016D</w:t>
            </w:r>
          </w:p>
        </w:tc>
        <w:tc>
          <w:tcPr>
            <w:tcW w:w="960" w:type="dxa"/>
            <w:shd w:val="clear" w:color="auto" w:fill="92D050"/>
          </w:tcPr>
          <w:p w14:paraId="53BB693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ŭ</w:t>
            </w:r>
          </w:p>
        </w:tc>
        <w:tc>
          <w:tcPr>
            <w:tcW w:w="3735" w:type="dxa"/>
            <w:shd w:val="clear" w:color="auto" w:fill="92D050"/>
          </w:tcPr>
          <w:p w14:paraId="57C0083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U WITH BREVE</w:t>
            </w:r>
          </w:p>
        </w:tc>
      </w:tr>
      <w:tr w:rsidR="0037318F" w:rsidRPr="00DD0FB2" w14:paraId="55956CFD" w14:textId="77777777" w:rsidTr="00053A71">
        <w:tc>
          <w:tcPr>
            <w:tcW w:w="1710" w:type="dxa"/>
          </w:tcPr>
          <w:p w14:paraId="3E42F88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010D</w:t>
            </w:r>
          </w:p>
        </w:tc>
        <w:tc>
          <w:tcPr>
            <w:tcW w:w="960" w:type="dxa"/>
          </w:tcPr>
          <w:p w14:paraId="2A448D7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č</w:t>
            </w:r>
          </w:p>
        </w:tc>
        <w:tc>
          <w:tcPr>
            <w:tcW w:w="3735" w:type="dxa"/>
          </w:tcPr>
          <w:p w14:paraId="22F2BEF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C WITH CARON</w:t>
            </w:r>
          </w:p>
        </w:tc>
      </w:tr>
      <w:tr w:rsidR="0037318F" w:rsidRPr="00DD0FB2" w14:paraId="4DF8C1A1" w14:textId="77777777" w:rsidTr="00053A71">
        <w:tc>
          <w:tcPr>
            <w:tcW w:w="1710" w:type="dxa"/>
          </w:tcPr>
          <w:p w14:paraId="6082FC8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011B</w:t>
            </w:r>
          </w:p>
        </w:tc>
        <w:tc>
          <w:tcPr>
            <w:tcW w:w="960" w:type="dxa"/>
          </w:tcPr>
          <w:p w14:paraId="1C1E9FF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ě</w:t>
            </w:r>
          </w:p>
        </w:tc>
        <w:tc>
          <w:tcPr>
            <w:tcW w:w="3735" w:type="dxa"/>
          </w:tcPr>
          <w:p w14:paraId="5DEC515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E WITH CARON</w:t>
            </w:r>
          </w:p>
        </w:tc>
      </w:tr>
      <w:tr w:rsidR="0037318F" w:rsidRPr="00DD0FB2" w14:paraId="35F95C77" w14:textId="77777777" w:rsidTr="00053A71">
        <w:tc>
          <w:tcPr>
            <w:tcW w:w="1710" w:type="dxa"/>
          </w:tcPr>
          <w:p w14:paraId="5B292D9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0148</w:t>
            </w:r>
          </w:p>
        </w:tc>
        <w:tc>
          <w:tcPr>
            <w:tcW w:w="960" w:type="dxa"/>
          </w:tcPr>
          <w:p w14:paraId="55C67CC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ň</w:t>
            </w:r>
          </w:p>
        </w:tc>
        <w:tc>
          <w:tcPr>
            <w:tcW w:w="3735" w:type="dxa"/>
          </w:tcPr>
          <w:p w14:paraId="3AADBB5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N WITH CARON</w:t>
            </w:r>
          </w:p>
        </w:tc>
      </w:tr>
      <w:tr w:rsidR="0037318F" w:rsidRPr="00DD0FB2" w14:paraId="35B1A176" w14:textId="77777777" w:rsidTr="00053A71">
        <w:tc>
          <w:tcPr>
            <w:tcW w:w="1710" w:type="dxa"/>
          </w:tcPr>
          <w:p w14:paraId="3A5D02D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0159</w:t>
            </w:r>
          </w:p>
        </w:tc>
        <w:tc>
          <w:tcPr>
            <w:tcW w:w="960" w:type="dxa"/>
          </w:tcPr>
          <w:p w14:paraId="1D43DCF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ř</w:t>
            </w:r>
          </w:p>
        </w:tc>
        <w:tc>
          <w:tcPr>
            <w:tcW w:w="3735" w:type="dxa"/>
          </w:tcPr>
          <w:p w14:paraId="4F817D5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R WITH CARON</w:t>
            </w:r>
          </w:p>
        </w:tc>
      </w:tr>
      <w:tr w:rsidR="0037318F" w:rsidRPr="00DD0FB2" w14:paraId="1529A598" w14:textId="77777777" w:rsidTr="00053A71">
        <w:tc>
          <w:tcPr>
            <w:tcW w:w="1710" w:type="dxa"/>
          </w:tcPr>
          <w:p w14:paraId="7A8BEA3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0161</w:t>
            </w:r>
          </w:p>
        </w:tc>
        <w:tc>
          <w:tcPr>
            <w:tcW w:w="960" w:type="dxa"/>
          </w:tcPr>
          <w:p w14:paraId="64A4D1E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š</w:t>
            </w:r>
          </w:p>
        </w:tc>
        <w:tc>
          <w:tcPr>
            <w:tcW w:w="3735" w:type="dxa"/>
          </w:tcPr>
          <w:p w14:paraId="2214DB3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S WITH CARON</w:t>
            </w:r>
          </w:p>
        </w:tc>
      </w:tr>
      <w:tr w:rsidR="0037318F" w:rsidRPr="00DD0FB2" w14:paraId="219CDC62" w14:textId="77777777" w:rsidTr="00053A71">
        <w:tc>
          <w:tcPr>
            <w:tcW w:w="1710" w:type="dxa"/>
          </w:tcPr>
          <w:p w14:paraId="79C273E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017E</w:t>
            </w:r>
          </w:p>
        </w:tc>
        <w:tc>
          <w:tcPr>
            <w:tcW w:w="960" w:type="dxa"/>
          </w:tcPr>
          <w:p w14:paraId="33E68F1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ž</w:t>
            </w:r>
          </w:p>
        </w:tc>
        <w:tc>
          <w:tcPr>
            <w:tcW w:w="3735" w:type="dxa"/>
          </w:tcPr>
          <w:p w14:paraId="2F0D059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Z WITH CARON</w:t>
            </w:r>
          </w:p>
        </w:tc>
      </w:tr>
      <w:tr w:rsidR="0037318F" w:rsidRPr="00DD0FB2" w14:paraId="71DB3E8C" w14:textId="77777777" w:rsidTr="00053A71">
        <w:tc>
          <w:tcPr>
            <w:tcW w:w="1710" w:type="dxa"/>
            <w:shd w:val="clear" w:color="auto" w:fill="92D050"/>
          </w:tcPr>
          <w:p w14:paraId="19BF639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01CE</w:t>
            </w:r>
          </w:p>
        </w:tc>
        <w:tc>
          <w:tcPr>
            <w:tcW w:w="960" w:type="dxa"/>
            <w:shd w:val="clear" w:color="auto" w:fill="92D050"/>
          </w:tcPr>
          <w:p w14:paraId="5E5D208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ǎ</w:t>
            </w:r>
          </w:p>
        </w:tc>
        <w:tc>
          <w:tcPr>
            <w:tcW w:w="3735" w:type="dxa"/>
            <w:shd w:val="clear" w:color="auto" w:fill="92D050"/>
          </w:tcPr>
          <w:p w14:paraId="35B4BD9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A WITH CARON</w:t>
            </w:r>
          </w:p>
        </w:tc>
      </w:tr>
      <w:tr w:rsidR="0037318F" w:rsidRPr="00DD0FB2" w14:paraId="03166BDF" w14:textId="77777777" w:rsidTr="00053A71">
        <w:tc>
          <w:tcPr>
            <w:tcW w:w="1710" w:type="dxa"/>
          </w:tcPr>
          <w:p w14:paraId="02FB6D2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01D0</w:t>
            </w:r>
          </w:p>
        </w:tc>
        <w:tc>
          <w:tcPr>
            <w:tcW w:w="960" w:type="dxa"/>
          </w:tcPr>
          <w:p w14:paraId="029676F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ǐ</w:t>
            </w:r>
          </w:p>
        </w:tc>
        <w:tc>
          <w:tcPr>
            <w:tcW w:w="3735" w:type="dxa"/>
          </w:tcPr>
          <w:p w14:paraId="615E8B6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I WITH CARON</w:t>
            </w:r>
          </w:p>
        </w:tc>
      </w:tr>
      <w:tr w:rsidR="0037318F" w:rsidRPr="00DD0FB2" w14:paraId="577D2868" w14:textId="77777777" w:rsidTr="00053A71">
        <w:tc>
          <w:tcPr>
            <w:tcW w:w="1710" w:type="dxa"/>
          </w:tcPr>
          <w:p w14:paraId="0E34EF1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01D2</w:t>
            </w:r>
          </w:p>
        </w:tc>
        <w:tc>
          <w:tcPr>
            <w:tcW w:w="960" w:type="dxa"/>
          </w:tcPr>
          <w:p w14:paraId="1FC58EE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ǒ</w:t>
            </w:r>
          </w:p>
        </w:tc>
        <w:tc>
          <w:tcPr>
            <w:tcW w:w="3735" w:type="dxa"/>
          </w:tcPr>
          <w:p w14:paraId="7908890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O WITH CARON</w:t>
            </w:r>
          </w:p>
        </w:tc>
      </w:tr>
      <w:tr w:rsidR="0037318F" w:rsidRPr="00DD0FB2" w14:paraId="2C3526A6" w14:textId="77777777" w:rsidTr="00053A71">
        <w:tc>
          <w:tcPr>
            <w:tcW w:w="1710" w:type="dxa"/>
            <w:shd w:val="clear" w:color="auto" w:fill="92D050"/>
          </w:tcPr>
          <w:p w14:paraId="7784026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01D4</w:t>
            </w:r>
          </w:p>
        </w:tc>
        <w:tc>
          <w:tcPr>
            <w:tcW w:w="960" w:type="dxa"/>
            <w:shd w:val="clear" w:color="auto" w:fill="92D050"/>
          </w:tcPr>
          <w:p w14:paraId="1E5D4DD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ǔ</w:t>
            </w:r>
          </w:p>
        </w:tc>
        <w:tc>
          <w:tcPr>
            <w:tcW w:w="3735" w:type="dxa"/>
            <w:shd w:val="clear" w:color="auto" w:fill="92D050"/>
          </w:tcPr>
          <w:p w14:paraId="7C7EEC1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U WITH CARON</w:t>
            </w:r>
          </w:p>
        </w:tc>
      </w:tr>
      <w:tr w:rsidR="0037318F" w:rsidRPr="00DD0FB2" w14:paraId="77E3F997" w14:textId="77777777" w:rsidTr="00053A71">
        <w:tc>
          <w:tcPr>
            <w:tcW w:w="1710" w:type="dxa"/>
            <w:shd w:val="clear" w:color="auto" w:fill="92D050"/>
          </w:tcPr>
          <w:p w14:paraId="0E18699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01E7</w:t>
            </w:r>
          </w:p>
        </w:tc>
        <w:tc>
          <w:tcPr>
            <w:tcW w:w="960" w:type="dxa"/>
            <w:shd w:val="clear" w:color="auto" w:fill="92D050"/>
          </w:tcPr>
          <w:p w14:paraId="5996F9E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ǧ</w:t>
            </w:r>
          </w:p>
        </w:tc>
        <w:tc>
          <w:tcPr>
            <w:tcW w:w="3735" w:type="dxa"/>
            <w:shd w:val="clear" w:color="auto" w:fill="92D050"/>
          </w:tcPr>
          <w:p w14:paraId="0FFCFF8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G WITH CARON</w:t>
            </w:r>
          </w:p>
        </w:tc>
      </w:tr>
      <w:tr w:rsidR="0037318F" w:rsidRPr="00DD0FB2" w14:paraId="60C474A6" w14:textId="77777777" w:rsidTr="00053A71">
        <w:tc>
          <w:tcPr>
            <w:tcW w:w="1710" w:type="dxa"/>
          </w:tcPr>
          <w:p w14:paraId="7FEB195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01E9</w:t>
            </w:r>
          </w:p>
        </w:tc>
        <w:tc>
          <w:tcPr>
            <w:tcW w:w="960" w:type="dxa"/>
          </w:tcPr>
          <w:p w14:paraId="7938898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ǩ</w:t>
            </w:r>
          </w:p>
        </w:tc>
        <w:tc>
          <w:tcPr>
            <w:tcW w:w="3735" w:type="dxa"/>
          </w:tcPr>
          <w:p w14:paraId="090004C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K WITH CARON</w:t>
            </w:r>
          </w:p>
        </w:tc>
      </w:tr>
      <w:tr w:rsidR="0037318F" w:rsidRPr="00DD0FB2" w14:paraId="0358108F" w14:textId="77777777" w:rsidTr="00053A71">
        <w:tc>
          <w:tcPr>
            <w:tcW w:w="1710" w:type="dxa"/>
          </w:tcPr>
          <w:p w14:paraId="6BBBF82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01EF</w:t>
            </w:r>
          </w:p>
        </w:tc>
        <w:tc>
          <w:tcPr>
            <w:tcW w:w="960" w:type="dxa"/>
          </w:tcPr>
          <w:p w14:paraId="252B763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ǯ</w:t>
            </w:r>
          </w:p>
        </w:tc>
        <w:tc>
          <w:tcPr>
            <w:tcW w:w="3735" w:type="dxa"/>
          </w:tcPr>
          <w:p w14:paraId="0F63D11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EZH WITH CARON</w:t>
            </w:r>
          </w:p>
        </w:tc>
      </w:tr>
    </w:tbl>
    <w:p w14:paraId="647FE4D6" w14:textId="77777777" w:rsidR="0037318F" w:rsidRPr="00DD0FB2" w:rsidRDefault="0037318F" w:rsidP="0037318F">
      <w:pPr>
        <w:rPr>
          <w:rFonts w:asciiTheme="majorHAnsi" w:eastAsia="Calibri" w:hAnsiTheme="majorHAnsi" w:cstheme="majorHAnsi"/>
        </w:rPr>
      </w:pPr>
    </w:p>
    <w:p w14:paraId="197ACA00" w14:textId="17750260"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ăǎ (0103 01CE) compared using Google Fonts in </w:t>
      </w:r>
      <w:hyperlink r:id="rId568">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16A416D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6B09FA6F" wp14:editId="78D9543B">
            <wp:extent cx="5756910" cy="2668746"/>
            <wp:effectExtent l="0" t="0" r="0" b="0"/>
            <wp:docPr id="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69"/>
                    <a:srcRect/>
                    <a:stretch>
                      <a:fillRect/>
                    </a:stretch>
                  </pic:blipFill>
                  <pic:spPr>
                    <a:xfrm>
                      <a:off x="0" y="0"/>
                      <a:ext cx="5756910" cy="2668746"/>
                    </a:xfrm>
                    <a:prstGeom prst="rect">
                      <a:avLst/>
                    </a:prstGeom>
                    <a:ln/>
                  </pic:spPr>
                </pic:pic>
              </a:graphicData>
            </a:graphic>
          </wp:inline>
        </w:drawing>
      </w:r>
    </w:p>
    <w:p w14:paraId="300C78A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44814874" wp14:editId="2EC56F12">
            <wp:extent cx="5756910" cy="2569884"/>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70"/>
                    <a:srcRect/>
                    <a:stretch>
                      <a:fillRect/>
                    </a:stretch>
                  </pic:blipFill>
                  <pic:spPr>
                    <a:xfrm>
                      <a:off x="0" y="0"/>
                      <a:ext cx="5756910" cy="2569884"/>
                    </a:xfrm>
                    <a:prstGeom prst="rect">
                      <a:avLst/>
                    </a:prstGeom>
                    <a:ln/>
                  </pic:spPr>
                </pic:pic>
              </a:graphicData>
            </a:graphic>
          </wp:inline>
        </w:drawing>
      </w:r>
    </w:p>
    <w:p w14:paraId="697DEDB1" w14:textId="77777777" w:rsidR="0037318F" w:rsidRPr="00DD0FB2" w:rsidRDefault="0037318F" w:rsidP="0037318F">
      <w:pPr>
        <w:rPr>
          <w:rFonts w:asciiTheme="majorHAnsi" w:eastAsia="Calibri" w:hAnsiTheme="majorHAnsi" w:cstheme="majorHAnsi"/>
        </w:rPr>
      </w:pPr>
    </w:p>
    <w:p w14:paraId="1F149AA3" w14:textId="7EE8CD5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ğǧ (011F 01E7) compared using Google Fonts in </w:t>
      </w:r>
      <w:hyperlink r:id="rId57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47D11F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6742D2B7" wp14:editId="099A93C5">
            <wp:extent cx="5756910" cy="223948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72"/>
                    <a:srcRect/>
                    <a:stretch>
                      <a:fillRect/>
                    </a:stretch>
                  </pic:blipFill>
                  <pic:spPr>
                    <a:xfrm>
                      <a:off x="0" y="0"/>
                      <a:ext cx="5756910" cy="2239484"/>
                    </a:xfrm>
                    <a:prstGeom prst="rect">
                      <a:avLst/>
                    </a:prstGeom>
                    <a:ln/>
                  </pic:spPr>
                </pic:pic>
              </a:graphicData>
            </a:graphic>
          </wp:inline>
        </w:drawing>
      </w:r>
    </w:p>
    <w:p w14:paraId="7D26234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0A23A584" wp14:editId="14916E3B">
            <wp:extent cx="5756910" cy="1679099"/>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73"/>
                    <a:srcRect/>
                    <a:stretch>
                      <a:fillRect/>
                    </a:stretch>
                  </pic:blipFill>
                  <pic:spPr>
                    <a:xfrm>
                      <a:off x="0" y="0"/>
                      <a:ext cx="5756910" cy="1679099"/>
                    </a:xfrm>
                    <a:prstGeom prst="rect">
                      <a:avLst/>
                    </a:prstGeom>
                    <a:ln/>
                  </pic:spPr>
                </pic:pic>
              </a:graphicData>
            </a:graphic>
          </wp:inline>
        </w:drawing>
      </w:r>
    </w:p>
    <w:p w14:paraId="3B23C3F1" w14:textId="77777777" w:rsidR="0037318F" w:rsidRPr="00DD0FB2" w:rsidRDefault="0037318F" w:rsidP="0037318F">
      <w:pPr>
        <w:rPr>
          <w:rFonts w:asciiTheme="majorHAnsi" w:eastAsia="Calibri" w:hAnsiTheme="majorHAnsi" w:cstheme="majorHAnsi"/>
        </w:rPr>
      </w:pPr>
    </w:p>
    <w:p w14:paraId="6620BF1A" w14:textId="441AE38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ŭ ǔ (016D 01D4) compared using Google Fonts in </w:t>
      </w:r>
      <w:hyperlink r:id="rId574">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11503E6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2A3E8688" wp14:editId="3BBBD29E">
            <wp:extent cx="5756910" cy="2577444"/>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75"/>
                    <a:srcRect/>
                    <a:stretch>
                      <a:fillRect/>
                    </a:stretch>
                  </pic:blipFill>
                  <pic:spPr>
                    <a:xfrm>
                      <a:off x="0" y="0"/>
                      <a:ext cx="5756910" cy="2577444"/>
                    </a:xfrm>
                    <a:prstGeom prst="rect">
                      <a:avLst/>
                    </a:prstGeom>
                    <a:ln/>
                  </pic:spPr>
                </pic:pic>
              </a:graphicData>
            </a:graphic>
          </wp:inline>
        </w:drawing>
      </w:r>
    </w:p>
    <w:p w14:paraId="4E760BB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2F8BCE9E" wp14:editId="2182475C">
            <wp:extent cx="5756910" cy="1602205"/>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76"/>
                    <a:srcRect/>
                    <a:stretch>
                      <a:fillRect/>
                    </a:stretch>
                  </pic:blipFill>
                  <pic:spPr>
                    <a:xfrm>
                      <a:off x="0" y="0"/>
                      <a:ext cx="5756910" cy="1602205"/>
                    </a:xfrm>
                    <a:prstGeom prst="rect">
                      <a:avLst/>
                    </a:prstGeom>
                    <a:ln/>
                  </pic:spPr>
                </pic:pic>
              </a:graphicData>
            </a:graphic>
          </wp:inline>
        </w:drawing>
      </w:r>
    </w:p>
    <w:p w14:paraId="21AB7A31" w14:textId="77777777" w:rsidR="0037318F" w:rsidRPr="00DD0FB2" w:rsidRDefault="0037318F" w:rsidP="0037318F">
      <w:pPr>
        <w:rPr>
          <w:rFonts w:asciiTheme="majorHAnsi" w:eastAsia="Calibri" w:hAnsiTheme="majorHAnsi" w:cstheme="majorHAnsi"/>
        </w:rPr>
      </w:pPr>
    </w:p>
    <w:p w14:paraId="4A7B6B10"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BC726A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representations of the Breve and the Caron in Letters A, G and U are distinguishable and undistinguishable in a number of fonts (see pictures above); depending on the font and size.</w:t>
      </w:r>
    </w:p>
    <w:p w14:paraId="22235081" w14:textId="77777777" w:rsidR="0037318F" w:rsidRPr="00DD0FB2" w:rsidRDefault="0037318F" w:rsidP="0037318F">
      <w:pPr>
        <w:rPr>
          <w:rFonts w:asciiTheme="majorHAnsi" w:hAnsiTheme="majorHAnsi" w:cstheme="majorHAnsi"/>
        </w:rPr>
      </w:pPr>
    </w:p>
    <w:p w14:paraId="3FD42B5F" w14:textId="77777777" w:rsidR="0037318F" w:rsidRPr="00DD0FB2" w:rsidRDefault="0037318F" w:rsidP="0037318F">
      <w:pPr>
        <w:pStyle w:val="Heading4"/>
        <w:rPr>
          <w:rFonts w:asciiTheme="majorHAnsi" w:hAnsiTheme="majorHAnsi" w:cstheme="majorHAnsi"/>
        </w:rPr>
      </w:pPr>
      <w:bookmarkStart w:id="481" w:name="_Toc21774778"/>
      <w:r w:rsidRPr="00DD0FB2">
        <w:rPr>
          <w:rFonts w:asciiTheme="majorHAnsi" w:hAnsiTheme="majorHAnsi" w:cstheme="majorHAnsi"/>
        </w:rPr>
        <w:t>D.3.2 Tilde vs. Macron (Above)</w:t>
      </w:r>
      <w:bookmarkEnd w:id="481"/>
    </w:p>
    <w:p w14:paraId="4990B26E"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DD0FB2" w14:paraId="2E2EC3C9" w14:textId="77777777" w:rsidTr="00053A71">
        <w:tc>
          <w:tcPr>
            <w:tcW w:w="1767" w:type="dxa"/>
          </w:tcPr>
          <w:p w14:paraId="4F19F46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36" w:type="dxa"/>
          </w:tcPr>
          <w:p w14:paraId="31C240C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47" w:type="dxa"/>
          </w:tcPr>
          <w:p w14:paraId="043CDE7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0733BFEA" w14:textId="77777777" w:rsidTr="00053A71">
        <w:tc>
          <w:tcPr>
            <w:tcW w:w="1767" w:type="dxa"/>
            <w:shd w:val="clear" w:color="auto" w:fill="FFC000"/>
          </w:tcPr>
          <w:p w14:paraId="5319BFF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0067 + 0303</w:t>
            </w:r>
          </w:p>
        </w:tc>
        <w:tc>
          <w:tcPr>
            <w:tcW w:w="1036" w:type="dxa"/>
            <w:shd w:val="clear" w:color="auto" w:fill="FFC000"/>
          </w:tcPr>
          <w:p w14:paraId="1DE6980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w:t>
            </w:r>
          </w:p>
        </w:tc>
        <w:tc>
          <w:tcPr>
            <w:tcW w:w="6547" w:type="dxa"/>
            <w:shd w:val="clear" w:color="auto" w:fill="FFC000"/>
          </w:tcPr>
          <w:p w14:paraId="32627BC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G + COMBINING TILDE</w:t>
            </w:r>
          </w:p>
        </w:tc>
      </w:tr>
      <w:tr w:rsidR="0037318F" w:rsidRPr="00DD0FB2" w14:paraId="2337EAD5" w14:textId="77777777" w:rsidTr="00053A71">
        <w:tc>
          <w:tcPr>
            <w:tcW w:w="1767" w:type="dxa"/>
            <w:shd w:val="clear" w:color="auto" w:fill="FFC000"/>
          </w:tcPr>
          <w:p w14:paraId="67562B1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006E + 0304</w:t>
            </w:r>
          </w:p>
        </w:tc>
        <w:tc>
          <w:tcPr>
            <w:tcW w:w="1036" w:type="dxa"/>
            <w:shd w:val="clear" w:color="auto" w:fill="FFC000"/>
          </w:tcPr>
          <w:p w14:paraId="6FBF8B8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w:t>
            </w:r>
          </w:p>
        </w:tc>
        <w:tc>
          <w:tcPr>
            <w:tcW w:w="6547" w:type="dxa"/>
            <w:shd w:val="clear" w:color="auto" w:fill="FFC000"/>
          </w:tcPr>
          <w:p w14:paraId="2257F3F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N + COMBINING MACRON</w:t>
            </w:r>
          </w:p>
        </w:tc>
      </w:tr>
      <w:tr w:rsidR="0037318F" w:rsidRPr="00DD0FB2" w14:paraId="1DC1F242" w14:textId="77777777" w:rsidTr="00053A71">
        <w:tc>
          <w:tcPr>
            <w:tcW w:w="1767" w:type="dxa"/>
            <w:shd w:val="clear" w:color="auto" w:fill="auto"/>
          </w:tcPr>
          <w:p w14:paraId="3338B08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0072 + 0303</w:t>
            </w:r>
          </w:p>
        </w:tc>
        <w:tc>
          <w:tcPr>
            <w:tcW w:w="1036" w:type="dxa"/>
            <w:shd w:val="clear" w:color="auto" w:fill="auto"/>
          </w:tcPr>
          <w:p w14:paraId="20D8883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r̃</w:t>
            </w:r>
          </w:p>
        </w:tc>
        <w:tc>
          <w:tcPr>
            <w:tcW w:w="6547" w:type="dxa"/>
            <w:shd w:val="clear" w:color="auto" w:fill="auto"/>
          </w:tcPr>
          <w:p w14:paraId="2DEDFAF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R WITH TILDE</w:t>
            </w:r>
          </w:p>
        </w:tc>
      </w:tr>
      <w:tr w:rsidR="0037318F" w:rsidRPr="00DD0FB2" w14:paraId="4F85214C" w14:textId="77777777" w:rsidTr="00053A71">
        <w:tc>
          <w:tcPr>
            <w:tcW w:w="1767" w:type="dxa"/>
            <w:shd w:val="clear" w:color="auto" w:fill="FFC000"/>
          </w:tcPr>
          <w:p w14:paraId="3477929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00E3</w:t>
            </w:r>
          </w:p>
        </w:tc>
        <w:tc>
          <w:tcPr>
            <w:tcW w:w="1036" w:type="dxa"/>
            <w:shd w:val="clear" w:color="auto" w:fill="FFC000"/>
          </w:tcPr>
          <w:p w14:paraId="6A40533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ã</w:t>
            </w:r>
          </w:p>
        </w:tc>
        <w:tc>
          <w:tcPr>
            <w:tcW w:w="6547" w:type="dxa"/>
            <w:shd w:val="clear" w:color="auto" w:fill="FFC000"/>
          </w:tcPr>
          <w:p w14:paraId="40C48DE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TILDE</w:t>
            </w:r>
          </w:p>
        </w:tc>
      </w:tr>
      <w:tr w:rsidR="0037318F" w:rsidRPr="00DD0FB2" w14:paraId="7BB6474F" w14:textId="77777777" w:rsidTr="00053A71">
        <w:tc>
          <w:tcPr>
            <w:tcW w:w="1767" w:type="dxa"/>
            <w:shd w:val="clear" w:color="auto" w:fill="FFC000"/>
          </w:tcPr>
          <w:p w14:paraId="415B51E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00F1</w:t>
            </w:r>
          </w:p>
        </w:tc>
        <w:tc>
          <w:tcPr>
            <w:tcW w:w="1036" w:type="dxa"/>
            <w:shd w:val="clear" w:color="auto" w:fill="FFC000"/>
          </w:tcPr>
          <w:p w14:paraId="6761D6F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ñ</w:t>
            </w:r>
          </w:p>
        </w:tc>
        <w:tc>
          <w:tcPr>
            <w:tcW w:w="6547" w:type="dxa"/>
            <w:shd w:val="clear" w:color="auto" w:fill="FFC000"/>
          </w:tcPr>
          <w:p w14:paraId="2F80CFF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N WITH TILDE</w:t>
            </w:r>
          </w:p>
        </w:tc>
      </w:tr>
      <w:tr w:rsidR="0037318F" w:rsidRPr="00DD0FB2" w14:paraId="481FE2C5" w14:textId="77777777" w:rsidTr="00053A71">
        <w:tc>
          <w:tcPr>
            <w:tcW w:w="1767" w:type="dxa"/>
            <w:shd w:val="clear" w:color="auto" w:fill="FFC000"/>
          </w:tcPr>
          <w:p w14:paraId="1ADA9E1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lastRenderedPageBreak/>
              <w:t>00F5</w:t>
            </w:r>
          </w:p>
        </w:tc>
        <w:tc>
          <w:tcPr>
            <w:tcW w:w="1036" w:type="dxa"/>
            <w:shd w:val="clear" w:color="auto" w:fill="FFC000"/>
          </w:tcPr>
          <w:p w14:paraId="4FEF532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õ</w:t>
            </w:r>
          </w:p>
        </w:tc>
        <w:tc>
          <w:tcPr>
            <w:tcW w:w="6547" w:type="dxa"/>
            <w:shd w:val="clear" w:color="auto" w:fill="FFC000"/>
          </w:tcPr>
          <w:p w14:paraId="2B571DD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TILDE</w:t>
            </w:r>
          </w:p>
        </w:tc>
      </w:tr>
      <w:tr w:rsidR="0037318F" w:rsidRPr="00DD0FB2" w14:paraId="04364B48" w14:textId="77777777" w:rsidTr="00053A71">
        <w:tc>
          <w:tcPr>
            <w:tcW w:w="1767" w:type="dxa"/>
            <w:shd w:val="clear" w:color="auto" w:fill="FFC000"/>
          </w:tcPr>
          <w:p w14:paraId="0A4B857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0101</w:t>
            </w:r>
          </w:p>
        </w:tc>
        <w:tc>
          <w:tcPr>
            <w:tcW w:w="1036" w:type="dxa"/>
            <w:shd w:val="clear" w:color="auto" w:fill="FFC000"/>
          </w:tcPr>
          <w:p w14:paraId="0E4C27A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ā</w:t>
            </w:r>
          </w:p>
        </w:tc>
        <w:tc>
          <w:tcPr>
            <w:tcW w:w="6547" w:type="dxa"/>
            <w:shd w:val="clear" w:color="auto" w:fill="FFC000"/>
          </w:tcPr>
          <w:p w14:paraId="1A993FE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MACRON</w:t>
            </w:r>
          </w:p>
        </w:tc>
      </w:tr>
      <w:tr w:rsidR="0037318F" w:rsidRPr="00DD0FB2" w14:paraId="0D73FB8F" w14:textId="77777777" w:rsidTr="00053A71">
        <w:tc>
          <w:tcPr>
            <w:tcW w:w="1767" w:type="dxa"/>
            <w:shd w:val="clear" w:color="auto" w:fill="FFC000"/>
          </w:tcPr>
          <w:p w14:paraId="31F2B70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0113</w:t>
            </w:r>
          </w:p>
        </w:tc>
        <w:tc>
          <w:tcPr>
            <w:tcW w:w="1036" w:type="dxa"/>
            <w:shd w:val="clear" w:color="auto" w:fill="FFC000"/>
          </w:tcPr>
          <w:p w14:paraId="4763CE3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ē</w:t>
            </w:r>
          </w:p>
        </w:tc>
        <w:tc>
          <w:tcPr>
            <w:tcW w:w="6547" w:type="dxa"/>
            <w:shd w:val="clear" w:color="auto" w:fill="FFC000"/>
          </w:tcPr>
          <w:p w14:paraId="5AEB3C4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MACRON</w:t>
            </w:r>
          </w:p>
        </w:tc>
      </w:tr>
      <w:tr w:rsidR="0037318F" w:rsidRPr="00DD0FB2" w14:paraId="2077FB9D" w14:textId="77777777" w:rsidTr="00053A71">
        <w:tc>
          <w:tcPr>
            <w:tcW w:w="1767" w:type="dxa"/>
            <w:shd w:val="clear" w:color="auto" w:fill="FFC000"/>
          </w:tcPr>
          <w:p w14:paraId="3586644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0129</w:t>
            </w:r>
          </w:p>
        </w:tc>
        <w:tc>
          <w:tcPr>
            <w:tcW w:w="1036" w:type="dxa"/>
            <w:shd w:val="clear" w:color="auto" w:fill="FFC000"/>
          </w:tcPr>
          <w:p w14:paraId="7FC1F4F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ĩ</w:t>
            </w:r>
          </w:p>
        </w:tc>
        <w:tc>
          <w:tcPr>
            <w:tcW w:w="6547" w:type="dxa"/>
            <w:shd w:val="clear" w:color="auto" w:fill="FFC000"/>
          </w:tcPr>
          <w:p w14:paraId="4EE0C87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 WITH TILDE</w:t>
            </w:r>
          </w:p>
        </w:tc>
      </w:tr>
      <w:tr w:rsidR="0037318F" w:rsidRPr="00DD0FB2" w14:paraId="1CC218B6" w14:textId="77777777" w:rsidTr="00053A71">
        <w:tc>
          <w:tcPr>
            <w:tcW w:w="1767" w:type="dxa"/>
            <w:shd w:val="clear" w:color="auto" w:fill="FFC000"/>
          </w:tcPr>
          <w:p w14:paraId="35FC833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012B</w:t>
            </w:r>
          </w:p>
        </w:tc>
        <w:tc>
          <w:tcPr>
            <w:tcW w:w="1036" w:type="dxa"/>
            <w:shd w:val="clear" w:color="auto" w:fill="FFC000"/>
          </w:tcPr>
          <w:p w14:paraId="33428BE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ī</w:t>
            </w:r>
          </w:p>
        </w:tc>
        <w:tc>
          <w:tcPr>
            <w:tcW w:w="6547" w:type="dxa"/>
            <w:shd w:val="clear" w:color="auto" w:fill="FFC000"/>
          </w:tcPr>
          <w:p w14:paraId="1AFDFC3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 WITH MACRON</w:t>
            </w:r>
          </w:p>
        </w:tc>
      </w:tr>
      <w:tr w:rsidR="0037318F" w:rsidRPr="00DD0FB2" w14:paraId="7AB4F2C6" w14:textId="77777777" w:rsidTr="00053A71">
        <w:tc>
          <w:tcPr>
            <w:tcW w:w="1767" w:type="dxa"/>
            <w:shd w:val="clear" w:color="auto" w:fill="FFC000"/>
          </w:tcPr>
          <w:p w14:paraId="5D3AB73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014D</w:t>
            </w:r>
          </w:p>
        </w:tc>
        <w:tc>
          <w:tcPr>
            <w:tcW w:w="1036" w:type="dxa"/>
            <w:shd w:val="clear" w:color="auto" w:fill="FFC000"/>
          </w:tcPr>
          <w:p w14:paraId="30937C3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ō</w:t>
            </w:r>
          </w:p>
        </w:tc>
        <w:tc>
          <w:tcPr>
            <w:tcW w:w="6547" w:type="dxa"/>
            <w:shd w:val="clear" w:color="auto" w:fill="FFC000"/>
          </w:tcPr>
          <w:p w14:paraId="25103B0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MACRON</w:t>
            </w:r>
          </w:p>
        </w:tc>
      </w:tr>
      <w:tr w:rsidR="0037318F" w:rsidRPr="00DD0FB2" w14:paraId="1AB323E4" w14:textId="77777777" w:rsidTr="00053A71">
        <w:tc>
          <w:tcPr>
            <w:tcW w:w="1767" w:type="dxa"/>
            <w:shd w:val="clear" w:color="auto" w:fill="FFC000"/>
          </w:tcPr>
          <w:p w14:paraId="0AD28C7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0169</w:t>
            </w:r>
          </w:p>
        </w:tc>
        <w:tc>
          <w:tcPr>
            <w:tcW w:w="1036" w:type="dxa"/>
            <w:shd w:val="clear" w:color="auto" w:fill="FFC000"/>
          </w:tcPr>
          <w:p w14:paraId="4A6398D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ũ</w:t>
            </w:r>
          </w:p>
        </w:tc>
        <w:tc>
          <w:tcPr>
            <w:tcW w:w="6547" w:type="dxa"/>
            <w:shd w:val="clear" w:color="auto" w:fill="FFC000"/>
          </w:tcPr>
          <w:p w14:paraId="69EBEB6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TILDE</w:t>
            </w:r>
          </w:p>
        </w:tc>
      </w:tr>
      <w:tr w:rsidR="0037318F" w:rsidRPr="00DD0FB2" w14:paraId="5FCE596C" w14:textId="77777777" w:rsidTr="00053A71">
        <w:tc>
          <w:tcPr>
            <w:tcW w:w="1767" w:type="dxa"/>
            <w:shd w:val="clear" w:color="auto" w:fill="FFC000"/>
          </w:tcPr>
          <w:p w14:paraId="6574A84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016B</w:t>
            </w:r>
          </w:p>
        </w:tc>
        <w:tc>
          <w:tcPr>
            <w:tcW w:w="1036" w:type="dxa"/>
            <w:shd w:val="clear" w:color="auto" w:fill="FFC000"/>
          </w:tcPr>
          <w:p w14:paraId="4767E24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ū</w:t>
            </w:r>
          </w:p>
        </w:tc>
        <w:tc>
          <w:tcPr>
            <w:tcW w:w="6547" w:type="dxa"/>
            <w:shd w:val="clear" w:color="auto" w:fill="FFC000"/>
          </w:tcPr>
          <w:p w14:paraId="7761037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MACRON</w:t>
            </w:r>
          </w:p>
        </w:tc>
      </w:tr>
      <w:tr w:rsidR="0037318F" w:rsidRPr="00DD0FB2" w14:paraId="7D5DB48C" w14:textId="77777777" w:rsidTr="00053A71">
        <w:tc>
          <w:tcPr>
            <w:tcW w:w="1767" w:type="dxa"/>
            <w:shd w:val="clear" w:color="auto" w:fill="FFC000"/>
          </w:tcPr>
          <w:p w14:paraId="0A496DD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1E21</w:t>
            </w:r>
          </w:p>
        </w:tc>
        <w:tc>
          <w:tcPr>
            <w:tcW w:w="1036" w:type="dxa"/>
            <w:shd w:val="clear" w:color="auto" w:fill="FFC000"/>
          </w:tcPr>
          <w:p w14:paraId="3E06756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w:t>
            </w:r>
          </w:p>
        </w:tc>
        <w:tc>
          <w:tcPr>
            <w:tcW w:w="6547" w:type="dxa"/>
            <w:shd w:val="clear" w:color="auto" w:fill="FFC000"/>
          </w:tcPr>
          <w:p w14:paraId="18D34DD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G + MACRON</w:t>
            </w:r>
          </w:p>
        </w:tc>
      </w:tr>
      <w:tr w:rsidR="0037318F" w:rsidRPr="00DD0FB2" w14:paraId="6B9F05B4" w14:textId="77777777" w:rsidTr="00053A71">
        <w:tc>
          <w:tcPr>
            <w:tcW w:w="1767" w:type="dxa"/>
            <w:shd w:val="clear" w:color="auto" w:fill="FFC000"/>
          </w:tcPr>
          <w:p w14:paraId="0EE46CB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1EBD</w:t>
            </w:r>
          </w:p>
        </w:tc>
        <w:tc>
          <w:tcPr>
            <w:tcW w:w="1036" w:type="dxa"/>
            <w:shd w:val="clear" w:color="auto" w:fill="FFC000"/>
          </w:tcPr>
          <w:p w14:paraId="6C2AE30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ẽ</w:t>
            </w:r>
          </w:p>
        </w:tc>
        <w:tc>
          <w:tcPr>
            <w:tcW w:w="6547" w:type="dxa"/>
            <w:shd w:val="clear" w:color="auto" w:fill="FFC000"/>
          </w:tcPr>
          <w:p w14:paraId="4454286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TILDE</w:t>
            </w:r>
          </w:p>
        </w:tc>
      </w:tr>
      <w:tr w:rsidR="0037318F" w:rsidRPr="00DD0FB2" w14:paraId="58C86DA8" w14:textId="77777777" w:rsidTr="00053A71">
        <w:tc>
          <w:tcPr>
            <w:tcW w:w="1767" w:type="dxa"/>
            <w:shd w:val="clear" w:color="auto" w:fill="auto"/>
          </w:tcPr>
          <w:p w14:paraId="4EAAC81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1EF9</w:t>
            </w:r>
          </w:p>
        </w:tc>
        <w:tc>
          <w:tcPr>
            <w:tcW w:w="1036" w:type="dxa"/>
            <w:shd w:val="clear" w:color="auto" w:fill="auto"/>
          </w:tcPr>
          <w:p w14:paraId="08CC1F5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ỹ</w:t>
            </w:r>
          </w:p>
        </w:tc>
        <w:tc>
          <w:tcPr>
            <w:tcW w:w="6547" w:type="dxa"/>
            <w:shd w:val="clear" w:color="auto" w:fill="auto"/>
          </w:tcPr>
          <w:p w14:paraId="19D9EF9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Y WITH TILDE</w:t>
            </w:r>
          </w:p>
        </w:tc>
      </w:tr>
    </w:tbl>
    <w:p w14:paraId="1C23BA06" w14:textId="77777777" w:rsidR="0037318F" w:rsidRPr="00DD0FB2" w:rsidRDefault="0037318F" w:rsidP="0037318F">
      <w:pPr>
        <w:rPr>
          <w:rFonts w:asciiTheme="majorHAnsi" w:eastAsia="Calibri" w:hAnsiTheme="majorHAnsi" w:cstheme="majorHAnsi"/>
        </w:rPr>
      </w:pPr>
    </w:p>
    <w:p w14:paraId="21A4328D" w14:textId="56980A0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ãā (00E3 0101) compared using Google Fonts in </w:t>
      </w:r>
      <w:hyperlink r:id="rId57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333411C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1DF86499" wp14:editId="5D3802B1">
            <wp:extent cx="5943600" cy="3343319"/>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78"/>
                    <a:srcRect/>
                    <a:stretch>
                      <a:fillRect/>
                    </a:stretch>
                  </pic:blipFill>
                  <pic:spPr>
                    <a:xfrm>
                      <a:off x="0" y="0"/>
                      <a:ext cx="5943600" cy="3343319"/>
                    </a:xfrm>
                    <a:prstGeom prst="rect">
                      <a:avLst/>
                    </a:prstGeom>
                    <a:ln/>
                  </pic:spPr>
                </pic:pic>
              </a:graphicData>
            </a:graphic>
          </wp:inline>
        </w:drawing>
      </w:r>
    </w:p>
    <w:p w14:paraId="6F9BE9B8" w14:textId="77777777" w:rsidR="0037318F" w:rsidRPr="00DD0FB2" w:rsidRDefault="0037318F" w:rsidP="0037318F">
      <w:pPr>
        <w:rPr>
          <w:rFonts w:asciiTheme="majorHAnsi" w:eastAsia="Calibri" w:hAnsiTheme="majorHAnsi" w:cstheme="majorHAnsi"/>
        </w:rPr>
      </w:pPr>
    </w:p>
    <w:p w14:paraId="4B622889"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0FB9F0C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Macron and Tilde are distinguishable for the viewed fonts.</w:t>
      </w:r>
    </w:p>
    <w:p w14:paraId="6B57CAED" w14:textId="77777777" w:rsidR="0037318F" w:rsidRPr="00DD0FB2" w:rsidRDefault="0037318F" w:rsidP="0037318F">
      <w:pPr>
        <w:rPr>
          <w:rFonts w:asciiTheme="majorHAnsi" w:hAnsiTheme="majorHAnsi" w:cstheme="majorHAnsi"/>
        </w:rPr>
      </w:pPr>
    </w:p>
    <w:p w14:paraId="2210D9DD" w14:textId="21C6D4FE"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ēẽ (0113 1EBD) compared using Google Fonts in </w:t>
      </w:r>
      <w:hyperlink r:id="rId57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B82BF2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48CC3A95" wp14:editId="5DF050C0">
            <wp:extent cx="5943600" cy="32004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80"/>
                    <a:srcRect/>
                    <a:stretch>
                      <a:fillRect/>
                    </a:stretch>
                  </pic:blipFill>
                  <pic:spPr>
                    <a:xfrm>
                      <a:off x="0" y="0"/>
                      <a:ext cx="5943600" cy="3200400"/>
                    </a:xfrm>
                    <a:prstGeom prst="rect">
                      <a:avLst/>
                    </a:prstGeom>
                    <a:ln/>
                  </pic:spPr>
                </pic:pic>
              </a:graphicData>
            </a:graphic>
          </wp:inline>
        </w:drawing>
      </w:r>
    </w:p>
    <w:p w14:paraId="61ED6E5A" w14:textId="77777777" w:rsidR="0037318F" w:rsidRPr="00DD0FB2" w:rsidRDefault="0037318F" w:rsidP="0037318F">
      <w:pPr>
        <w:rPr>
          <w:rFonts w:asciiTheme="majorHAnsi" w:eastAsia="Calibri" w:hAnsiTheme="majorHAnsi" w:cstheme="majorHAnsi"/>
        </w:rPr>
      </w:pPr>
    </w:p>
    <w:p w14:paraId="6CAF4B5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1BE9F78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Macron and Tilde are distinguishable for the viewed fonts.</w:t>
      </w:r>
    </w:p>
    <w:p w14:paraId="79C92B56" w14:textId="77777777" w:rsidR="0037318F" w:rsidRPr="00DD0FB2" w:rsidRDefault="0037318F" w:rsidP="0037318F">
      <w:pPr>
        <w:rPr>
          <w:rFonts w:asciiTheme="majorHAnsi" w:eastAsia="Calibri" w:hAnsiTheme="majorHAnsi" w:cstheme="majorHAnsi"/>
        </w:rPr>
      </w:pPr>
    </w:p>
    <w:p w14:paraId="35907EC6" w14:textId="63E5CB32"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g̃ḡ (0067+0303 1E21) compared using Google Fonts in </w:t>
      </w:r>
      <w:hyperlink r:id="rId58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035C479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6756C1CB" wp14:editId="0655861B">
            <wp:extent cx="5943600" cy="3286079"/>
            <wp:effectExtent l="0" t="0" r="0" b="0"/>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82"/>
                    <a:srcRect/>
                    <a:stretch>
                      <a:fillRect/>
                    </a:stretch>
                  </pic:blipFill>
                  <pic:spPr>
                    <a:xfrm>
                      <a:off x="0" y="0"/>
                      <a:ext cx="5943600" cy="3286079"/>
                    </a:xfrm>
                    <a:prstGeom prst="rect">
                      <a:avLst/>
                    </a:prstGeom>
                    <a:ln/>
                  </pic:spPr>
                </pic:pic>
              </a:graphicData>
            </a:graphic>
          </wp:inline>
        </w:drawing>
      </w:r>
    </w:p>
    <w:p w14:paraId="06329D7C" w14:textId="77777777" w:rsidR="0037318F" w:rsidRPr="00DD0FB2" w:rsidRDefault="0037318F" w:rsidP="0037318F">
      <w:pPr>
        <w:rPr>
          <w:rFonts w:asciiTheme="majorHAnsi" w:eastAsia="Calibri" w:hAnsiTheme="majorHAnsi" w:cstheme="majorHAnsi"/>
        </w:rPr>
      </w:pPr>
    </w:p>
    <w:p w14:paraId="5ED051AC"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8DA1317"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Macron and Tilde are distinguishable for the viewed fonts.</w:t>
      </w:r>
    </w:p>
    <w:p w14:paraId="611B50DD" w14:textId="77777777" w:rsidR="0037318F" w:rsidRPr="00DD0FB2" w:rsidRDefault="0037318F" w:rsidP="0037318F">
      <w:pPr>
        <w:rPr>
          <w:rFonts w:asciiTheme="majorHAnsi" w:eastAsia="Calibri" w:hAnsiTheme="majorHAnsi" w:cstheme="majorHAnsi"/>
        </w:rPr>
      </w:pPr>
    </w:p>
    <w:p w14:paraId="6FFA23B2" w14:textId="01B11C7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ĩī (0129 012B) compared using Google Fonts in </w:t>
      </w:r>
      <w:hyperlink r:id="rId583">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6A3855B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1A0668DE" wp14:editId="02F1C2D3">
            <wp:extent cx="5943600" cy="3124079"/>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84"/>
                    <a:srcRect/>
                    <a:stretch>
                      <a:fillRect/>
                    </a:stretch>
                  </pic:blipFill>
                  <pic:spPr>
                    <a:xfrm>
                      <a:off x="0" y="0"/>
                      <a:ext cx="5943600" cy="3124079"/>
                    </a:xfrm>
                    <a:prstGeom prst="rect">
                      <a:avLst/>
                    </a:prstGeom>
                    <a:ln/>
                  </pic:spPr>
                </pic:pic>
              </a:graphicData>
            </a:graphic>
          </wp:inline>
        </w:drawing>
      </w:r>
    </w:p>
    <w:p w14:paraId="0E3CC5EB" w14:textId="77777777" w:rsidR="0037318F" w:rsidRPr="00DD0FB2" w:rsidRDefault="0037318F" w:rsidP="0037318F">
      <w:pPr>
        <w:rPr>
          <w:rFonts w:asciiTheme="majorHAnsi" w:eastAsia="Calibri" w:hAnsiTheme="majorHAnsi" w:cstheme="majorHAnsi"/>
        </w:rPr>
      </w:pPr>
    </w:p>
    <w:p w14:paraId="4C816E96"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1C7C3C6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Macron and Tilde are distinguishable for the viewed fonts.</w:t>
      </w:r>
    </w:p>
    <w:p w14:paraId="6525C89A" w14:textId="77777777" w:rsidR="0037318F" w:rsidRPr="00DD0FB2" w:rsidRDefault="0037318F" w:rsidP="0037318F">
      <w:pPr>
        <w:rPr>
          <w:rFonts w:asciiTheme="majorHAnsi" w:eastAsia="Calibri" w:hAnsiTheme="majorHAnsi" w:cstheme="majorHAnsi"/>
        </w:rPr>
      </w:pPr>
    </w:p>
    <w:p w14:paraId="758DBAF2" w14:textId="029E2999"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n̄ñ (006E+0304 00F1) compared using Google Fonts in </w:t>
      </w:r>
      <w:hyperlink r:id="rId585">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5949D18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0FCBD8A5" wp14:editId="1A42EA11">
            <wp:extent cx="5943600" cy="308628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86"/>
                    <a:srcRect/>
                    <a:stretch>
                      <a:fillRect/>
                    </a:stretch>
                  </pic:blipFill>
                  <pic:spPr>
                    <a:xfrm>
                      <a:off x="0" y="0"/>
                      <a:ext cx="5943600" cy="3086280"/>
                    </a:xfrm>
                    <a:prstGeom prst="rect">
                      <a:avLst/>
                    </a:prstGeom>
                    <a:ln/>
                  </pic:spPr>
                </pic:pic>
              </a:graphicData>
            </a:graphic>
          </wp:inline>
        </w:drawing>
      </w:r>
    </w:p>
    <w:p w14:paraId="7FF8B69B" w14:textId="77777777" w:rsidR="0037318F" w:rsidRPr="00DD0FB2" w:rsidRDefault="0037318F" w:rsidP="0037318F">
      <w:pPr>
        <w:rPr>
          <w:rFonts w:asciiTheme="majorHAnsi" w:eastAsia="Calibri" w:hAnsiTheme="majorHAnsi" w:cstheme="majorHAnsi"/>
        </w:rPr>
      </w:pPr>
    </w:p>
    <w:p w14:paraId="038254D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9FD91C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Macron and Tilde are distinguishable for almost all viewed fonts. I found very few examples where they are not. In the example below the second pair (marked red) is distinguishable, but only because the macron above is moved to the right.</w:t>
      </w:r>
    </w:p>
    <w:p w14:paraId="4FCD3DD4" w14:textId="77777777" w:rsidR="0037318F" w:rsidRPr="00DD0FB2" w:rsidRDefault="0037318F" w:rsidP="0037318F">
      <w:pPr>
        <w:rPr>
          <w:rFonts w:asciiTheme="majorHAnsi" w:eastAsia="Calibri" w:hAnsiTheme="majorHAnsi" w:cstheme="majorHAnsi"/>
        </w:rPr>
      </w:pPr>
    </w:p>
    <w:p w14:paraId="0FC9C802" w14:textId="08AE8BA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õō (00F5 014D) compared using Google Fonts in </w:t>
      </w:r>
      <w:hyperlink r:id="rId58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4B0AADF9"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141A5A88" wp14:editId="520FCA67">
            <wp:extent cx="5943600" cy="3076560"/>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8"/>
                    <a:srcRect/>
                    <a:stretch>
                      <a:fillRect/>
                    </a:stretch>
                  </pic:blipFill>
                  <pic:spPr>
                    <a:xfrm>
                      <a:off x="0" y="0"/>
                      <a:ext cx="5943600" cy="3076560"/>
                    </a:xfrm>
                    <a:prstGeom prst="rect">
                      <a:avLst/>
                    </a:prstGeom>
                    <a:ln/>
                  </pic:spPr>
                </pic:pic>
              </a:graphicData>
            </a:graphic>
          </wp:inline>
        </w:drawing>
      </w:r>
    </w:p>
    <w:p w14:paraId="73C0FA9A" w14:textId="77777777" w:rsidR="0037318F" w:rsidRPr="00DD0FB2" w:rsidRDefault="0037318F" w:rsidP="0037318F">
      <w:pPr>
        <w:rPr>
          <w:rFonts w:asciiTheme="majorHAnsi" w:eastAsia="Calibri" w:hAnsiTheme="majorHAnsi" w:cstheme="majorHAnsi"/>
        </w:rPr>
      </w:pPr>
    </w:p>
    <w:p w14:paraId="4D5ADB4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19B4461"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Macron and Tilde are distinguishable for the viewed fonts.</w:t>
      </w:r>
    </w:p>
    <w:p w14:paraId="2C9B144E" w14:textId="77777777" w:rsidR="0037318F" w:rsidRPr="00DD0FB2" w:rsidRDefault="0037318F" w:rsidP="0037318F">
      <w:pPr>
        <w:rPr>
          <w:rFonts w:asciiTheme="majorHAnsi" w:eastAsia="Calibri" w:hAnsiTheme="majorHAnsi" w:cstheme="majorHAnsi"/>
        </w:rPr>
      </w:pPr>
    </w:p>
    <w:p w14:paraId="5466D0B9" w14:textId="2B316C6C"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ũū (0169 016B) compared using Google Fonts in </w:t>
      </w:r>
      <w:hyperlink r:id="rId58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076221A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42D4B7B2" wp14:editId="7597FF2D">
            <wp:extent cx="5943600" cy="3095640"/>
            <wp:effectExtent l="0" t="0" r="0" b="0"/>
            <wp:docPr id="1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0"/>
                    <a:srcRect/>
                    <a:stretch>
                      <a:fillRect/>
                    </a:stretch>
                  </pic:blipFill>
                  <pic:spPr>
                    <a:xfrm>
                      <a:off x="0" y="0"/>
                      <a:ext cx="5943600" cy="3095640"/>
                    </a:xfrm>
                    <a:prstGeom prst="rect">
                      <a:avLst/>
                    </a:prstGeom>
                    <a:ln/>
                  </pic:spPr>
                </pic:pic>
              </a:graphicData>
            </a:graphic>
          </wp:inline>
        </w:drawing>
      </w:r>
    </w:p>
    <w:p w14:paraId="5AB0B77D" w14:textId="77777777" w:rsidR="0037318F" w:rsidRPr="00DD0FB2" w:rsidRDefault="0037318F" w:rsidP="0037318F">
      <w:pPr>
        <w:rPr>
          <w:rFonts w:asciiTheme="majorHAnsi" w:eastAsia="Calibri" w:hAnsiTheme="majorHAnsi" w:cstheme="majorHAnsi"/>
        </w:rPr>
      </w:pPr>
    </w:p>
    <w:p w14:paraId="487C115F"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5AB356F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Macron and Tilde are distinguishable for the viewed fonts.</w:t>
      </w:r>
    </w:p>
    <w:p w14:paraId="2D1CC37C" w14:textId="77777777" w:rsidR="0037318F" w:rsidRPr="00DD0FB2" w:rsidRDefault="0037318F" w:rsidP="0037318F">
      <w:pPr>
        <w:rPr>
          <w:rFonts w:asciiTheme="majorHAnsi" w:hAnsiTheme="majorHAnsi" w:cstheme="majorHAnsi"/>
        </w:rPr>
      </w:pPr>
    </w:p>
    <w:p w14:paraId="43843FE4" w14:textId="77777777" w:rsidR="0037318F" w:rsidRPr="00DD0FB2" w:rsidRDefault="0037318F" w:rsidP="0037318F">
      <w:pPr>
        <w:pStyle w:val="Heading4"/>
        <w:rPr>
          <w:rFonts w:asciiTheme="majorHAnsi" w:hAnsiTheme="majorHAnsi" w:cstheme="majorHAnsi"/>
        </w:rPr>
      </w:pPr>
      <w:bookmarkStart w:id="482" w:name="_Toc21774779"/>
      <w:r w:rsidRPr="00DD0FB2">
        <w:rPr>
          <w:rFonts w:asciiTheme="majorHAnsi" w:hAnsiTheme="majorHAnsi" w:cstheme="majorHAnsi"/>
        </w:rPr>
        <w:t>D.3.3 Combining Cedilla (Below), Ogonek And Comma Below</w:t>
      </w:r>
      <w:bookmarkEnd w:id="482"/>
    </w:p>
    <w:p w14:paraId="4393F17C"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DD0FB2" w14:paraId="057873A5" w14:textId="77777777" w:rsidTr="00053A71">
        <w:tc>
          <w:tcPr>
            <w:tcW w:w="2496" w:type="dxa"/>
          </w:tcPr>
          <w:p w14:paraId="1DA3EBD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401" w:type="dxa"/>
          </w:tcPr>
          <w:p w14:paraId="349BE0D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5453" w:type="dxa"/>
          </w:tcPr>
          <w:p w14:paraId="5B0C648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7084567B" w14:textId="77777777" w:rsidTr="00053A71">
        <w:tc>
          <w:tcPr>
            <w:tcW w:w="2496" w:type="dxa"/>
          </w:tcPr>
          <w:p w14:paraId="78F93F0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006D 0327</w:t>
            </w:r>
          </w:p>
        </w:tc>
        <w:tc>
          <w:tcPr>
            <w:tcW w:w="1401" w:type="dxa"/>
          </w:tcPr>
          <w:p w14:paraId="0CF4EC2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m̧</w:t>
            </w:r>
          </w:p>
        </w:tc>
        <w:tc>
          <w:tcPr>
            <w:tcW w:w="5453" w:type="dxa"/>
          </w:tcPr>
          <w:p w14:paraId="2B15705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M WITH COMBINING CEDILLA</w:t>
            </w:r>
          </w:p>
        </w:tc>
      </w:tr>
      <w:tr w:rsidR="0037318F" w:rsidRPr="00DD0FB2" w14:paraId="1706D428" w14:textId="77777777" w:rsidTr="00053A71">
        <w:tc>
          <w:tcPr>
            <w:tcW w:w="2496" w:type="dxa"/>
          </w:tcPr>
          <w:p w14:paraId="1FF69D7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006F 0327</w:t>
            </w:r>
          </w:p>
        </w:tc>
        <w:tc>
          <w:tcPr>
            <w:tcW w:w="1401" w:type="dxa"/>
          </w:tcPr>
          <w:p w14:paraId="53032CD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o̧</w:t>
            </w:r>
          </w:p>
        </w:tc>
        <w:tc>
          <w:tcPr>
            <w:tcW w:w="5453" w:type="dxa"/>
          </w:tcPr>
          <w:p w14:paraId="3BDC8C8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O WITH COMBINING CEDILLA</w:t>
            </w:r>
          </w:p>
        </w:tc>
      </w:tr>
      <w:tr w:rsidR="0037318F" w:rsidRPr="00DD0FB2" w14:paraId="7980E2E4" w14:textId="77777777" w:rsidTr="00053A71">
        <w:tc>
          <w:tcPr>
            <w:tcW w:w="2496" w:type="dxa"/>
          </w:tcPr>
          <w:p w14:paraId="7C05CB3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lastRenderedPageBreak/>
              <w:t>00E7</w:t>
            </w:r>
          </w:p>
        </w:tc>
        <w:tc>
          <w:tcPr>
            <w:tcW w:w="1401" w:type="dxa"/>
          </w:tcPr>
          <w:p w14:paraId="0551B7C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Ç</w:t>
            </w:r>
          </w:p>
        </w:tc>
        <w:tc>
          <w:tcPr>
            <w:tcW w:w="5453" w:type="dxa"/>
          </w:tcPr>
          <w:p w14:paraId="2B04FD9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C WITH CEDILLA</w:t>
            </w:r>
          </w:p>
        </w:tc>
      </w:tr>
      <w:tr w:rsidR="0037318F" w:rsidRPr="00DD0FB2" w14:paraId="4D938F9B" w14:textId="77777777" w:rsidTr="00053A71">
        <w:tc>
          <w:tcPr>
            <w:tcW w:w="2496" w:type="dxa"/>
          </w:tcPr>
          <w:p w14:paraId="608D33A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0105</w:t>
            </w:r>
          </w:p>
        </w:tc>
        <w:tc>
          <w:tcPr>
            <w:tcW w:w="1401" w:type="dxa"/>
          </w:tcPr>
          <w:p w14:paraId="240333A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Ą</w:t>
            </w:r>
          </w:p>
        </w:tc>
        <w:tc>
          <w:tcPr>
            <w:tcW w:w="5453" w:type="dxa"/>
          </w:tcPr>
          <w:p w14:paraId="29E1916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A WITH OGONEK</w:t>
            </w:r>
          </w:p>
        </w:tc>
      </w:tr>
      <w:tr w:rsidR="0037318F" w:rsidRPr="00DD0FB2" w14:paraId="1EB4590F" w14:textId="77777777" w:rsidTr="00053A71">
        <w:tc>
          <w:tcPr>
            <w:tcW w:w="2496" w:type="dxa"/>
          </w:tcPr>
          <w:p w14:paraId="30F904D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0119</w:t>
            </w:r>
          </w:p>
        </w:tc>
        <w:tc>
          <w:tcPr>
            <w:tcW w:w="1401" w:type="dxa"/>
          </w:tcPr>
          <w:p w14:paraId="5C3AF27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Ę</w:t>
            </w:r>
          </w:p>
        </w:tc>
        <w:tc>
          <w:tcPr>
            <w:tcW w:w="5453" w:type="dxa"/>
          </w:tcPr>
          <w:p w14:paraId="5C75651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E WITH OGONEK</w:t>
            </w:r>
          </w:p>
        </w:tc>
      </w:tr>
      <w:tr w:rsidR="0037318F" w:rsidRPr="00DD0FB2" w14:paraId="49AC8CE8" w14:textId="77777777" w:rsidTr="00053A71">
        <w:tc>
          <w:tcPr>
            <w:tcW w:w="2496" w:type="dxa"/>
          </w:tcPr>
          <w:p w14:paraId="07C95A4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012F</w:t>
            </w:r>
          </w:p>
        </w:tc>
        <w:tc>
          <w:tcPr>
            <w:tcW w:w="1401" w:type="dxa"/>
          </w:tcPr>
          <w:p w14:paraId="5299611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Į</w:t>
            </w:r>
          </w:p>
        </w:tc>
        <w:tc>
          <w:tcPr>
            <w:tcW w:w="5453" w:type="dxa"/>
          </w:tcPr>
          <w:p w14:paraId="612E562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I WITH OGONEK</w:t>
            </w:r>
          </w:p>
        </w:tc>
      </w:tr>
      <w:tr w:rsidR="0037318F" w:rsidRPr="00DD0FB2" w14:paraId="5C2894E0" w14:textId="77777777" w:rsidTr="00053A71">
        <w:tc>
          <w:tcPr>
            <w:tcW w:w="2496" w:type="dxa"/>
          </w:tcPr>
          <w:p w14:paraId="7BA67F9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0137</w:t>
            </w:r>
          </w:p>
        </w:tc>
        <w:tc>
          <w:tcPr>
            <w:tcW w:w="1401" w:type="dxa"/>
          </w:tcPr>
          <w:p w14:paraId="3D799F7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Ķ</w:t>
            </w:r>
          </w:p>
        </w:tc>
        <w:tc>
          <w:tcPr>
            <w:tcW w:w="5453" w:type="dxa"/>
          </w:tcPr>
          <w:p w14:paraId="7DE8844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K WITH CEDILLA</w:t>
            </w:r>
          </w:p>
        </w:tc>
      </w:tr>
      <w:tr w:rsidR="0037318F" w:rsidRPr="00DD0FB2" w14:paraId="1B3EF5A6" w14:textId="77777777" w:rsidTr="00053A71">
        <w:tc>
          <w:tcPr>
            <w:tcW w:w="2496" w:type="dxa"/>
          </w:tcPr>
          <w:p w14:paraId="1BE44EF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013C</w:t>
            </w:r>
          </w:p>
        </w:tc>
        <w:tc>
          <w:tcPr>
            <w:tcW w:w="1401" w:type="dxa"/>
          </w:tcPr>
          <w:p w14:paraId="20B6EBD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ļ</w:t>
            </w:r>
          </w:p>
        </w:tc>
        <w:tc>
          <w:tcPr>
            <w:tcW w:w="5453" w:type="dxa"/>
          </w:tcPr>
          <w:p w14:paraId="24819BB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L WITH CEDILLA</w:t>
            </w:r>
          </w:p>
        </w:tc>
      </w:tr>
      <w:tr w:rsidR="0037318F" w:rsidRPr="00DD0FB2" w14:paraId="4AB06D50" w14:textId="77777777" w:rsidTr="00053A71">
        <w:tc>
          <w:tcPr>
            <w:tcW w:w="2496" w:type="dxa"/>
          </w:tcPr>
          <w:p w14:paraId="5962B00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0146</w:t>
            </w:r>
          </w:p>
        </w:tc>
        <w:tc>
          <w:tcPr>
            <w:tcW w:w="1401" w:type="dxa"/>
          </w:tcPr>
          <w:p w14:paraId="3A08DF4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ņ</w:t>
            </w:r>
          </w:p>
        </w:tc>
        <w:tc>
          <w:tcPr>
            <w:tcW w:w="5453" w:type="dxa"/>
          </w:tcPr>
          <w:p w14:paraId="0169961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N WITH CEDILLA</w:t>
            </w:r>
          </w:p>
        </w:tc>
      </w:tr>
      <w:tr w:rsidR="0037318F" w:rsidRPr="00DD0FB2" w14:paraId="295222F7" w14:textId="77777777" w:rsidTr="00053A71">
        <w:tc>
          <w:tcPr>
            <w:tcW w:w="2496" w:type="dxa"/>
            <w:shd w:val="clear" w:color="auto" w:fill="FFC000"/>
          </w:tcPr>
          <w:p w14:paraId="6D5E784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015F</w:t>
            </w:r>
          </w:p>
        </w:tc>
        <w:tc>
          <w:tcPr>
            <w:tcW w:w="1401" w:type="dxa"/>
            <w:shd w:val="clear" w:color="auto" w:fill="FFC000"/>
          </w:tcPr>
          <w:p w14:paraId="5C39BF9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ş</w:t>
            </w:r>
          </w:p>
        </w:tc>
        <w:tc>
          <w:tcPr>
            <w:tcW w:w="5453" w:type="dxa"/>
            <w:shd w:val="clear" w:color="auto" w:fill="FFC000"/>
          </w:tcPr>
          <w:p w14:paraId="2E77144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S WITH CEDILLA</w:t>
            </w:r>
          </w:p>
        </w:tc>
      </w:tr>
      <w:tr w:rsidR="0037318F" w:rsidRPr="00DD0FB2" w14:paraId="18606649" w14:textId="77777777" w:rsidTr="00053A71">
        <w:tc>
          <w:tcPr>
            <w:tcW w:w="2496" w:type="dxa"/>
          </w:tcPr>
          <w:p w14:paraId="4F142D8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0173</w:t>
            </w:r>
          </w:p>
        </w:tc>
        <w:tc>
          <w:tcPr>
            <w:tcW w:w="1401" w:type="dxa"/>
          </w:tcPr>
          <w:p w14:paraId="54237F0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ų</w:t>
            </w:r>
          </w:p>
        </w:tc>
        <w:tc>
          <w:tcPr>
            <w:tcW w:w="5453" w:type="dxa"/>
          </w:tcPr>
          <w:p w14:paraId="70CD8B2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U WITH OGONEK</w:t>
            </w:r>
          </w:p>
        </w:tc>
      </w:tr>
      <w:tr w:rsidR="0037318F" w:rsidRPr="00DD0FB2" w14:paraId="7B22E717" w14:textId="77777777" w:rsidTr="00053A71">
        <w:tc>
          <w:tcPr>
            <w:tcW w:w="2496" w:type="dxa"/>
            <w:shd w:val="clear" w:color="auto" w:fill="FFC000"/>
          </w:tcPr>
          <w:p w14:paraId="4540AF9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0219</w:t>
            </w:r>
          </w:p>
        </w:tc>
        <w:tc>
          <w:tcPr>
            <w:tcW w:w="1401" w:type="dxa"/>
            <w:shd w:val="clear" w:color="auto" w:fill="FFC000"/>
          </w:tcPr>
          <w:p w14:paraId="5D9D597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ș</w:t>
            </w:r>
          </w:p>
        </w:tc>
        <w:tc>
          <w:tcPr>
            <w:tcW w:w="5453" w:type="dxa"/>
            <w:shd w:val="clear" w:color="auto" w:fill="FFC000"/>
          </w:tcPr>
          <w:p w14:paraId="787D549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S WITH COMMA BELOW</w:t>
            </w:r>
          </w:p>
        </w:tc>
      </w:tr>
      <w:tr w:rsidR="0037318F" w:rsidRPr="00DD0FB2" w14:paraId="61FD44AC" w14:textId="77777777" w:rsidTr="00053A71">
        <w:tc>
          <w:tcPr>
            <w:tcW w:w="2496" w:type="dxa"/>
          </w:tcPr>
          <w:p w14:paraId="05084D1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021B</w:t>
            </w:r>
          </w:p>
        </w:tc>
        <w:tc>
          <w:tcPr>
            <w:tcW w:w="1401" w:type="dxa"/>
          </w:tcPr>
          <w:p w14:paraId="2A81A52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ț</w:t>
            </w:r>
          </w:p>
        </w:tc>
        <w:tc>
          <w:tcPr>
            <w:tcW w:w="5453" w:type="dxa"/>
          </w:tcPr>
          <w:p w14:paraId="4AA9751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T WITH COMMA BELOW</w:t>
            </w:r>
          </w:p>
        </w:tc>
      </w:tr>
    </w:tbl>
    <w:p w14:paraId="4C407478" w14:textId="77777777" w:rsidR="0037318F" w:rsidRPr="00DD0FB2" w:rsidRDefault="0037318F" w:rsidP="0037318F">
      <w:pPr>
        <w:rPr>
          <w:rFonts w:asciiTheme="majorHAnsi" w:eastAsia="Calibri" w:hAnsiTheme="majorHAnsi" w:cstheme="majorHAnsi"/>
        </w:rPr>
      </w:pPr>
    </w:p>
    <w:p w14:paraId="5FC0EE57" w14:textId="221931C3"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şș (015F 0219) compared using Google Fonts in </w:t>
      </w:r>
      <w:hyperlink r:id="rId59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07847C2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6325678B" wp14:editId="2D0225A0">
            <wp:extent cx="5943600" cy="2844800"/>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2"/>
                    <a:srcRect/>
                    <a:stretch>
                      <a:fillRect/>
                    </a:stretch>
                  </pic:blipFill>
                  <pic:spPr>
                    <a:xfrm>
                      <a:off x="0" y="0"/>
                      <a:ext cx="5943600" cy="2844800"/>
                    </a:xfrm>
                    <a:prstGeom prst="rect">
                      <a:avLst/>
                    </a:prstGeom>
                    <a:ln/>
                  </pic:spPr>
                </pic:pic>
              </a:graphicData>
            </a:graphic>
          </wp:inline>
        </w:drawing>
      </w:r>
    </w:p>
    <w:p w14:paraId="009B203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466A34B4" wp14:editId="7374C577">
            <wp:extent cx="5943600" cy="2781300"/>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3"/>
                    <a:srcRect/>
                    <a:stretch>
                      <a:fillRect/>
                    </a:stretch>
                  </pic:blipFill>
                  <pic:spPr>
                    <a:xfrm>
                      <a:off x="0" y="0"/>
                      <a:ext cx="5943600" cy="2781300"/>
                    </a:xfrm>
                    <a:prstGeom prst="rect">
                      <a:avLst/>
                    </a:prstGeom>
                    <a:ln/>
                  </pic:spPr>
                </pic:pic>
              </a:graphicData>
            </a:graphic>
          </wp:inline>
        </w:drawing>
      </w:r>
    </w:p>
    <w:p w14:paraId="5A2F74C2" w14:textId="77777777" w:rsidR="0037318F" w:rsidRPr="00DD0FB2" w:rsidRDefault="0037318F" w:rsidP="0037318F">
      <w:pPr>
        <w:rPr>
          <w:rFonts w:asciiTheme="majorHAnsi" w:eastAsia="Calibri" w:hAnsiTheme="majorHAnsi" w:cstheme="majorHAnsi"/>
        </w:rPr>
      </w:pPr>
    </w:p>
    <w:p w14:paraId="699F18B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1783C21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The representations of the Cedilla and the Comma Below in Letter S are distinguishable in a number of fonts (see pictures below); in a large number of fonts, the two diacritics are consistently different. No </w:t>
      </w:r>
      <w:r w:rsidRPr="00DD0FB2">
        <w:rPr>
          <w:rFonts w:asciiTheme="majorHAnsi" w:eastAsia="Calibri" w:hAnsiTheme="majorHAnsi" w:cstheme="majorHAnsi"/>
        </w:rPr>
        <w:lastRenderedPageBreak/>
        <w:t>other point base character (except for Letter S) uses two different diacritics (i.e., Letter M only exists with a Combining Cedilla, but not with Ogonek or Comma Below).</w:t>
      </w:r>
    </w:p>
    <w:p w14:paraId="34B94971" w14:textId="77777777" w:rsidR="0037318F" w:rsidRPr="00DD0FB2" w:rsidRDefault="0037318F" w:rsidP="0037318F">
      <w:pPr>
        <w:rPr>
          <w:rFonts w:asciiTheme="majorHAnsi" w:hAnsiTheme="majorHAnsi" w:cstheme="majorHAnsi"/>
        </w:rPr>
      </w:pPr>
    </w:p>
    <w:p w14:paraId="4343352A" w14:textId="77777777" w:rsidR="0037318F" w:rsidRPr="00DD0FB2" w:rsidRDefault="0037318F" w:rsidP="0037318F">
      <w:pPr>
        <w:pStyle w:val="Heading4"/>
        <w:rPr>
          <w:rFonts w:asciiTheme="majorHAnsi" w:hAnsiTheme="majorHAnsi" w:cstheme="majorHAnsi"/>
        </w:rPr>
      </w:pPr>
      <w:bookmarkStart w:id="483" w:name="_Toc21774780"/>
      <w:r w:rsidRPr="00DD0FB2">
        <w:rPr>
          <w:rFonts w:asciiTheme="majorHAnsi" w:hAnsiTheme="majorHAnsi" w:cstheme="majorHAnsi"/>
        </w:rPr>
        <w:t>D.3.4 Circle above vs. Ring</w:t>
      </w:r>
      <w:bookmarkEnd w:id="483"/>
    </w:p>
    <w:p w14:paraId="045B602E"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Code Points Considered:</w:t>
      </w: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DD0FB2" w14:paraId="110441F6"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408588F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5DE47E2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1C8021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Name</w:t>
            </w:r>
          </w:p>
        </w:tc>
      </w:tr>
      <w:tr w:rsidR="0037318F" w:rsidRPr="00DD0FB2" w14:paraId="4AB6E7DC"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B63308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00E5</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74A047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å</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D9AE7A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A WITH RING ABOVE</w:t>
            </w:r>
          </w:p>
        </w:tc>
      </w:tr>
      <w:tr w:rsidR="0037318F" w:rsidRPr="00DD0FB2" w14:paraId="67396F2B"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5E9C11B"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016F</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3A20F03"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ů</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0B26B6A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U WITH RING ABOVE</w:t>
            </w:r>
          </w:p>
        </w:tc>
      </w:tr>
      <w:tr w:rsidR="0037318F" w:rsidRPr="00DD0FB2" w14:paraId="756A03F0"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6AAA4D"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414121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07703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Z WITH DOT ABOVE</w:t>
            </w:r>
          </w:p>
        </w:tc>
      </w:tr>
      <w:tr w:rsidR="0037318F" w:rsidRPr="00DD0FB2" w14:paraId="618B9AC5"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F26135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2C09B8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1BDA1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C WITH DOT ABOVE</w:t>
            </w:r>
          </w:p>
        </w:tc>
      </w:tr>
      <w:tr w:rsidR="0037318F" w:rsidRPr="00DD0FB2" w14:paraId="60A6A6F6"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3BD6AA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4B188D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9DCA4A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E WITH DOT ABOVE</w:t>
            </w:r>
          </w:p>
        </w:tc>
      </w:tr>
      <w:tr w:rsidR="0037318F" w:rsidRPr="00DD0FB2" w14:paraId="003C75E6"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4601FF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B6C5C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CCD6F8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G WITH DOT ABOVE</w:t>
            </w:r>
          </w:p>
        </w:tc>
      </w:tr>
      <w:tr w:rsidR="0037318F" w:rsidRPr="00DD0FB2" w14:paraId="16564561"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A83A29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70150E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888775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N WITH DOT ABOVE</w:t>
            </w:r>
          </w:p>
        </w:tc>
      </w:tr>
    </w:tbl>
    <w:p w14:paraId="06B063BF" w14:textId="77777777" w:rsidR="0037318F" w:rsidRPr="00DD0FB2" w:rsidRDefault="0037318F" w:rsidP="0037318F">
      <w:pPr>
        <w:rPr>
          <w:rFonts w:asciiTheme="majorHAnsi" w:hAnsiTheme="majorHAnsi" w:cstheme="majorHAnsi"/>
        </w:rPr>
      </w:pPr>
    </w:p>
    <w:p w14:paraId="37EF5122"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Findings:</w:t>
      </w:r>
    </w:p>
    <w:p w14:paraId="73084869" w14:textId="77777777" w:rsidR="0037318F" w:rsidRPr="00DD0FB2" w:rsidRDefault="0037318F" w:rsidP="0037318F">
      <w:pPr>
        <w:rPr>
          <w:rFonts w:asciiTheme="majorHAnsi" w:eastAsia="Calibri" w:hAnsiTheme="majorHAnsi" w:cstheme="majorHAnsi"/>
        </w:rPr>
      </w:pPr>
      <w:r w:rsidRPr="00DD0FB2">
        <w:rPr>
          <w:rFonts w:asciiTheme="majorHAnsi" w:hAnsiTheme="majorHAnsi" w:cstheme="majorHAnsi"/>
        </w:rPr>
        <w:t>No eligible candidates.</w:t>
      </w:r>
    </w:p>
    <w:p w14:paraId="1FCED3CA" w14:textId="77777777" w:rsidR="0037318F" w:rsidRPr="00DD0FB2" w:rsidRDefault="0037318F" w:rsidP="0037318F">
      <w:pPr>
        <w:rPr>
          <w:rFonts w:asciiTheme="majorHAnsi" w:eastAsia="Calibri" w:hAnsiTheme="majorHAnsi" w:cstheme="majorHAnsi"/>
        </w:rPr>
      </w:pPr>
    </w:p>
    <w:p w14:paraId="5C9FB8BC" w14:textId="77777777" w:rsidR="0037318F" w:rsidRPr="00DD0FB2" w:rsidRDefault="0037318F" w:rsidP="0037318F">
      <w:pPr>
        <w:pStyle w:val="Heading4"/>
        <w:rPr>
          <w:rFonts w:asciiTheme="majorHAnsi" w:hAnsiTheme="majorHAnsi" w:cstheme="majorHAnsi"/>
        </w:rPr>
      </w:pPr>
      <w:bookmarkStart w:id="484" w:name="_Toc21774781"/>
      <w:r w:rsidRPr="00DD0FB2">
        <w:rPr>
          <w:rFonts w:asciiTheme="majorHAnsi" w:hAnsiTheme="majorHAnsi" w:cstheme="majorHAnsi"/>
        </w:rPr>
        <w:t>D.3.5 Acute Above vs. Dot Above</w:t>
      </w:r>
      <w:bookmarkEnd w:id="484"/>
    </w:p>
    <w:p w14:paraId="767EE1A8"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997"/>
        <w:gridCol w:w="1113"/>
        <w:gridCol w:w="6240"/>
      </w:tblGrid>
      <w:tr w:rsidR="0037318F" w:rsidRPr="00DD0FB2" w14:paraId="2CF89261" w14:textId="77777777" w:rsidTr="00053A71">
        <w:trPr>
          <w:trHeight w:val="460"/>
        </w:trPr>
        <w:tc>
          <w:tcPr>
            <w:tcW w:w="1997" w:type="dxa"/>
          </w:tcPr>
          <w:p w14:paraId="7CA3D04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113" w:type="dxa"/>
          </w:tcPr>
          <w:p w14:paraId="337B3E4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240" w:type="dxa"/>
          </w:tcPr>
          <w:p w14:paraId="1A1183C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32F633FF" w14:textId="77777777" w:rsidTr="00053A71">
        <w:trPr>
          <w:trHeight w:val="460"/>
        </w:trPr>
        <w:tc>
          <w:tcPr>
            <w:tcW w:w="1997" w:type="dxa"/>
            <w:shd w:val="clear" w:color="auto" w:fill="FFC000"/>
          </w:tcPr>
          <w:p w14:paraId="5714521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0069</w:t>
            </w:r>
          </w:p>
        </w:tc>
        <w:tc>
          <w:tcPr>
            <w:tcW w:w="1113" w:type="dxa"/>
            <w:shd w:val="clear" w:color="auto" w:fill="FFC000"/>
          </w:tcPr>
          <w:p w14:paraId="419E987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i</w:t>
            </w:r>
          </w:p>
        </w:tc>
        <w:tc>
          <w:tcPr>
            <w:tcW w:w="6240" w:type="dxa"/>
            <w:shd w:val="clear" w:color="auto" w:fill="FFC000"/>
          </w:tcPr>
          <w:p w14:paraId="7C4D0CE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w:t>
            </w:r>
          </w:p>
        </w:tc>
      </w:tr>
      <w:tr w:rsidR="0037318F" w:rsidRPr="00DD0FB2" w14:paraId="7C3B1FBA" w14:textId="77777777" w:rsidTr="00053A71">
        <w:trPr>
          <w:trHeight w:val="460"/>
        </w:trPr>
        <w:tc>
          <w:tcPr>
            <w:tcW w:w="1997" w:type="dxa"/>
          </w:tcPr>
          <w:p w14:paraId="2A358B3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00E1</w:t>
            </w:r>
          </w:p>
        </w:tc>
        <w:tc>
          <w:tcPr>
            <w:tcW w:w="1113" w:type="dxa"/>
          </w:tcPr>
          <w:p w14:paraId="63298A3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á</w:t>
            </w:r>
          </w:p>
        </w:tc>
        <w:tc>
          <w:tcPr>
            <w:tcW w:w="6240" w:type="dxa"/>
          </w:tcPr>
          <w:p w14:paraId="4BA7B79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ACUTE</w:t>
            </w:r>
          </w:p>
        </w:tc>
      </w:tr>
      <w:tr w:rsidR="0037318F" w:rsidRPr="00DD0FB2" w14:paraId="794FF9EA" w14:textId="77777777" w:rsidTr="00053A71">
        <w:trPr>
          <w:trHeight w:val="460"/>
        </w:trPr>
        <w:tc>
          <w:tcPr>
            <w:tcW w:w="1997" w:type="dxa"/>
            <w:shd w:val="clear" w:color="auto" w:fill="FFC000"/>
          </w:tcPr>
          <w:p w14:paraId="033D16C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00E9</w:t>
            </w:r>
          </w:p>
        </w:tc>
        <w:tc>
          <w:tcPr>
            <w:tcW w:w="1113" w:type="dxa"/>
            <w:shd w:val="clear" w:color="auto" w:fill="FFC000"/>
          </w:tcPr>
          <w:p w14:paraId="599FEC5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é</w:t>
            </w:r>
          </w:p>
        </w:tc>
        <w:tc>
          <w:tcPr>
            <w:tcW w:w="6240" w:type="dxa"/>
            <w:shd w:val="clear" w:color="auto" w:fill="FFC000"/>
          </w:tcPr>
          <w:p w14:paraId="673BB9B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ACUTE</w:t>
            </w:r>
          </w:p>
        </w:tc>
      </w:tr>
      <w:tr w:rsidR="0037318F" w:rsidRPr="00DD0FB2" w14:paraId="07207E48" w14:textId="77777777" w:rsidTr="00053A71">
        <w:trPr>
          <w:trHeight w:val="460"/>
        </w:trPr>
        <w:tc>
          <w:tcPr>
            <w:tcW w:w="1997" w:type="dxa"/>
            <w:shd w:val="clear" w:color="auto" w:fill="FFC000"/>
          </w:tcPr>
          <w:p w14:paraId="0C3389C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00ED</w:t>
            </w:r>
          </w:p>
        </w:tc>
        <w:tc>
          <w:tcPr>
            <w:tcW w:w="1113" w:type="dxa"/>
            <w:shd w:val="clear" w:color="auto" w:fill="FFC000"/>
          </w:tcPr>
          <w:p w14:paraId="303A912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í</w:t>
            </w:r>
          </w:p>
        </w:tc>
        <w:tc>
          <w:tcPr>
            <w:tcW w:w="6240" w:type="dxa"/>
            <w:shd w:val="clear" w:color="auto" w:fill="FFC000"/>
          </w:tcPr>
          <w:p w14:paraId="51DF85E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 WITH ACUTE</w:t>
            </w:r>
          </w:p>
        </w:tc>
      </w:tr>
      <w:tr w:rsidR="0037318F" w:rsidRPr="00DD0FB2" w14:paraId="0F9A064D" w14:textId="77777777" w:rsidTr="00053A71">
        <w:trPr>
          <w:trHeight w:val="460"/>
        </w:trPr>
        <w:tc>
          <w:tcPr>
            <w:tcW w:w="1997" w:type="dxa"/>
          </w:tcPr>
          <w:p w14:paraId="04994CB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00F3</w:t>
            </w:r>
          </w:p>
        </w:tc>
        <w:tc>
          <w:tcPr>
            <w:tcW w:w="1113" w:type="dxa"/>
          </w:tcPr>
          <w:p w14:paraId="08203FE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ó</w:t>
            </w:r>
          </w:p>
        </w:tc>
        <w:tc>
          <w:tcPr>
            <w:tcW w:w="6240" w:type="dxa"/>
          </w:tcPr>
          <w:p w14:paraId="583F4DD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ACUTE</w:t>
            </w:r>
          </w:p>
        </w:tc>
      </w:tr>
      <w:tr w:rsidR="0037318F" w:rsidRPr="00DD0FB2" w14:paraId="43CA738A" w14:textId="77777777" w:rsidTr="00053A71">
        <w:trPr>
          <w:trHeight w:val="460"/>
        </w:trPr>
        <w:tc>
          <w:tcPr>
            <w:tcW w:w="1997" w:type="dxa"/>
          </w:tcPr>
          <w:p w14:paraId="22F07F9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00FA</w:t>
            </w:r>
          </w:p>
        </w:tc>
        <w:tc>
          <w:tcPr>
            <w:tcW w:w="1113" w:type="dxa"/>
          </w:tcPr>
          <w:p w14:paraId="7F5C29A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ú</w:t>
            </w:r>
          </w:p>
        </w:tc>
        <w:tc>
          <w:tcPr>
            <w:tcW w:w="6240" w:type="dxa"/>
          </w:tcPr>
          <w:p w14:paraId="0DB715C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ACUTE</w:t>
            </w:r>
          </w:p>
        </w:tc>
      </w:tr>
      <w:tr w:rsidR="0037318F" w:rsidRPr="00DD0FB2" w14:paraId="7A0BDDE4" w14:textId="77777777" w:rsidTr="00053A71">
        <w:trPr>
          <w:trHeight w:val="460"/>
        </w:trPr>
        <w:tc>
          <w:tcPr>
            <w:tcW w:w="1997" w:type="dxa"/>
          </w:tcPr>
          <w:p w14:paraId="48BF5A9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00FD</w:t>
            </w:r>
          </w:p>
        </w:tc>
        <w:tc>
          <w:tcPr>
            <w:tcW w:w="1113" w:type="dxa"/>
          </w:tcPr>
          <w:p w14:paraId="7003041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ý</w:t>
            </w:r>
          </w:p>
        </w:tc>
        <w:tc>
          <w:tcPr>
            <w:tcW w:w="6240" w:type="dxa"/>
          </w:tcPr>
          <w:p w14:paraId="3EC0806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Y WITH ACUTE</w:t>
            </w:r>
          </w:p>
        </w:tc>
      </w:tr>
      <w:tr w:rsidR="0037318F" w:rsidRPr="00DD0FB2" w14:paraId="078B05D9" w14:textId="77777777" w:rsidTr="00053A71">
        <w:trPr>
          <w:trHeight w:val="460"/>
        </w:trPr>
        <w:tc>
          <w:tcPr>
            <w:tcW w:w="1997" w:type="dxa"/>
            <w:shd w:val="clear" w:color="auto" w:fill="FFC000"/>
          </w:tcPr>
          <w:p w14:paraId="344C5D2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0107</w:t>
            </w:r>
          </w:p>
        </w:tc>
        <w:tc>
          <w:tcPr>
            <w:tcW w:w="1113" w:type="dxa"/>
            <w:shd w:val="clear" w:color="auto" w:fill="FFC000"/>
          </w:tcPr>
          <w:p w14:paraId="709F702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ć</w:t>
            </w:r>
          </w:p>
        </w:tc>
        <w:tc>
          <w:tcPr>
            <w:tcW w:w="6240" w:type="dxa"/>
            <w:shd w:val="clear" w:color="auto" w:fill="FFC000"/>
          </w:tcPr>
          <w:p w14:paraId="2F9F263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C WITH ACUTE</w:t>
            </w:r>
          </w:p>
        </w:tc>
      </w:tr>
      <w:tr w:rsidR="0037318F" w:rsidRPr="00DD0FB2" w14:paraId="1DC53383" w14:textId="77777777" w:rsidTr="00053A71">
        <w:trPr>
          <w:trHeight w:val="460"/>
        </w:trPr>
        <w:tc>
          <w:tcPr>
            <w:tcW w:w="1997" w:type="dxa"/>
          </w:tcPr>
          <w:p w14:paraId="7B6C09D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013A</w:t>
            </w:r>
          </w:p>
        </w:tc>
        <w:tc>
          <w:tcPr>
            <w:tcW w:w="1113" w:type="dxa"/>
          </w:tcPr>
          <w:p w14:paraId="7AC20C7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ĺ</w:t>
            </w:r>
          </w:p>
        </w:tc>
        <w:tc>
          <w:tcPr>
            <w:tcW w:w="6240" w:type="dxa"/>
          </w:tcPr>
          <w:p w14:paraId="0165143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L WITH ACUTE</w:t>
            </w:r>
          </w:p>
        </w:tc>
      </w:tr>
      <w:tr w:rsidR="0037318F" w:rsidRPr="00DD0FB2" w14:paraId="1AD9A4CE" w14:textId="77777777" w:rsidTr="00053A71">
        <w:trPr>
          <w:trHeight w:val="460"/>
        </w:trPr>
        <w:tc>
          <w:tcPr>
            <w:tcW w:w="1997" w:type="dxa"/>
            <w:shd w:val="clear" w:color="auto" w:fill="FFC000"/>
          </w:tcPr>
          <w:p w14:paraId="3155DE8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0144</w:t>
            </w:r>
          </w:p>
        </w:tc>
        <w:tc>
          <w:tcPr>
            <w:tcW w:w="1113" w:type="dxa"/>
            <w:shd w:val="clear" w:color="auto" w:fill="FFC000"/>
          </w:tcPr>
          <w:p w14:paraId="4647311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ń</w:t>
            </w:r>
          </w:p>
        </w:tc>
        <w:tc>
          <w:tcPr>
            <w:tcW w:w="6240" w:type="dxa"/>
            <w:shd w:val="clear" w:color="auto" w:fill="FFC000"/>
          </w:tcPr>
          <w:p w14:paraId="3432C5C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N WITH ACUTE</w:t>
            </w:r>
          </w:p>
        </w:tc>
      </w:tr>
      <w:tr w:rsidR="0037318F" w:rsidRPr="00DD0FB2" w14:paraId="1D0A904A" w14:textId="77777777" w:rsidTr="00053A71">
        <w:trPr>
          <w:trHeight w:val="460"/>
        </w:trPr>
        <w:tc>
          <w:tcPr>
            <w:tcW w:w="1997" w:type="dxa"/>
          </w:tcPr>
          <w:p w14:paraId="2A9439F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0155</w:t>
            </w:r>
          </w:p>
        </w:tc>
        <w:tc>
          <w:tcPr>
            <w:tcW w:w="1113" w:type="dxa"/>
          </w:tcPr>
          <w:p w14:paraId="137FBAD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ŕ</w:t>
            </w:r>
          </w:p>
        </w:tc>
        <w:tc>
          <w:tcPr>
            <w:tcW w:w="6240" w:type="dxa"/>
          </w:tcPr>
          <w:p w14:paraId="2630110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R WITH ACUTE</w:t>
            </w:r>
          </w:p>
        </w:tc>
      </w:tr>
      <w:tr w:rsidR="0037318F" w:rsidRPr="00DD0FB2" w14:paraId="59F4FBD2" w14:textId="77777777" w:rsidTr="00053A71">
        <w:trPr>
          <w:trHeight w:val="460"/>
        </w:trPr>
        <w:tc>
          <w:tcPr>
            <w:tcW w:w="1997" w:type="dxa"/>
          </w:tcPr>
          <w:p w14:paraId="394E30B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015B</w:t>
            </w:r>
          </w:p>
        </w:tc>
        <w:tc>
          <w:tcPr>
            <w:tcW w:w="1113" w:type="dxa"/>
          </w:tcPr>
          <w:p w14:paraId="07AEA68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ś</w:t>
            </w:r>
          </w:p>
        </w:tc>
        <w:tc>
          <w:tcPr>
            <w:tcW w:w="6240" w:type="dxa"/>
          </w:tcPr>
          <w:p w14:paraId="52386E8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S WITH ACUTE</w:t>
            </w:r>
          </w:p>
        </w:tc>
      </w:tr>
      <w:tr w:rsidR="0037318F" w:rsidRPr="00DD0FB2" w14:paraId="71BA0609" w14:textId="77777777" w:rsidTr="00053A71">
        <w:trPr>
          <w:trHeight w:val="460"/>
        </w:trPr>
        <w:tc>
          <w:tcPr>
            <w:tcW w:w="1997" w:type="dxa"/>
            <w:shd w:val="clear" w:color="auto" w:fill="FFC000"/>
          </w:tcPr>
          <w:p w14:paraId="266D8BC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017A</w:t>
            </w:r>
          </w:p>
        </w:tc>
        <w:tc>
          <w:tcPr>
            <w:tcW w:w="1113" w:type="dxa"/>
            <w:shd w:val="clear" w:color="auto" w:fill="FFC000"/>
          </w:tcPr>
          <w:p w14:paraId="5397CE4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ź</w:t>
            </w:r>
          </w:p>
        </w:tc>
        <w:tc>
          <w:tcPr>
            <w:tcW w:w="6240" w:type="dxa"/>
            <w:shd w:val="clear" w:color="auto" w:fill="FFC000"/>
          </w:tcPr>
          <w:p w14:paraId="01D2094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Z WITH ACUTE</w:t>
            </w:r>
          </w:p>
        </w:tc>
      </w:tr>
      <w:tr w:rsidR="0037318F" w:rsidRPr="00DD0FB2" w14:paraId="0667DBA2" w14:textId="77777777" w:rsidTr="00053A71">
        <w:trPr>
          <w:trHeight w:val="460"/>
        </w:trPr>
        <w:tc>
          <w:tcPr>
            <w:tcW w:w="1997" w:type="dxa"/>
            <w:shd w:val="clear" w:color="auto" w:fill="FFC000"/>
          </w:tcPr>
          <w:p w14:paraId="0886780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lastRenderedPageBreak/>
              <w:t>010B</w:t>
            </w:r>
          </w:p>
        </w:tc>
        <w:tc>
          <w:tcPr>
            <w:tcW w:w="1113" w:type="dxa"/>
            <w:shd w:val="clear" w:color="auto" w:fill="FFC000"/>
          </w:tcPr>
          <w:p w14:paraId="29B7F04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ċ</w:t>
            </w:r>
          </w:p>
        </w:tc>
        <w:tc>
          <w:tcPr>
            <w:tcW w:w="6240" w:type="dxa"/>
            <w:shd w:val="clear" w:color="auto" w:fill="FFC000"/>
          </w:tcPr>
          <w:p w14:paraId="108982B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C WITH DOT ABOVE</w:t>
            </w:r>
          </w:p>
        </w:tc>
      </w:tr>
      <w:tr w:rsidR="0037318F" w:rsidRPr="00DD0FB2" w14:paraId="618CEA97" w14:textId="77777777" w:rsidTr="00053A71">
        <w:trPr>
          <w:trHeight w:val="460"/>
        </w:trPr>
        <w:tc>
          <w:tcPr>
            <w:tcW w:w="1997" w:type="dxa"/>
            <w:shd w:val="clear" w:color="auto" w:fill="FFC000"/>
          </w:tcPr>
          <w:p w14:paraId="596177B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0117</w:t>
            </w:r>
          </w:p>
        </w:tc>
        <w:tc>
          <w:tcPr>
            <w:tcW w:w="1113" w:type="dxa"/>
            <w:shd w:val="clear" w:color="auto" w:fill="FFC000"/>
          </w:tcPr>
          <w:p w14:paraId="0B3AAB9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ė</w:t>
            </w:r>
          </w:p>
        </w:tc>
        <w:tc>
          <w:tcPr>
            <w:tcW w:w="6240" w:type="dxa"/>
            <w:shd w:val="clear" w:color="auto" w:fill="FFC000"/>
          </w:tcPr>
          <w:p w14:paraId="64D52F8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DOT ABOVE</w:t>
            </w:r>
          </w:p>
        </w:tc>
      </w:tr>
      <w:tr w:rsidR="0037318F" w:rsidRPr="00DD0FB2" w14:paraId="7EF0804F" w14:textId="77777777" w:rsidTr="00053A71">
        <w:trPr>
          <w:trHeight w:val="460"/>
        </w:trPr>
        <w:tc>
          <w:tcPr>
            <w:tcW w:w="1997" w:type="dxa"/>
          </w:tcPr>
          <w:p w14:paraId="7610848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0121</w:t>
            </w:r>
          </w:p>
        </w:tc>
        <w:tc>
          <w:tcPr>
            <w:tcW w:w="1113" w:type="dxa"/>
          </w:tcPr>
          <w:p w14:paraId="72BA5CC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ġ</w:t>
            </w:r>
          </w:p>
        </w:tc>
        <w:tc>
          <w:tcPr>
            <w:tcW w:w="6240" w:type="dxa"/>
          </w:tcPr>
          <w:p w14:paraId="72854D3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G WITH DOT ABOVE</w:t>
            </w:r>
          </w:p>
        </w:tc>
      </w:tr>
      <w:tr w:rsidR="0037318F" w:rsidRPr="00DD0FB2" w14:paraId="04CFF72D" w14:textId="77777777" w:rsidTr="00053A71">
        <w:trPr>
          <w:trHeight w:val="460"/>
        </w:trPr>
        <w:tc>
          <w:tcPr>
            <w:tcW w:w="1997" w:type="dxa"/>
            <w:shd w:val="clear" w:color="auto" w:fill="FFC000"/>
          </w:tcPr>
          <w:p w14:paraId="6B77599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017C</w:t>
            </w:r>
          </w:p>
        </w:tc>
        <w:tc>
          <w:tcPr>
            <w:tcW w:w="1113" w:type="dxa"/>
            <w:shd w:val="clear" w:color="auto" w:fill="FFC000"/>
          </w:tcPr>
          <w:p w14:paraId="5CB5290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ż</w:t>
            </w:r>
          </w:p>
        </w:tc>
        <w:tc>
          <w:tcPr>
            <w:tcW w:w="6240" w:type="dxa"/>
            <w:shd w:val="clear" w:color="auto" w:fill="FFC000"/>
          </w:tcPr>
          <w:p w14:paraId="2CF3174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Z WITH DOT ABOVE</w:t>
            </w:r>
          </w:p>
        </w:tc>
      </w:tr>
      <w:tr w:rsidR="0037318F" w:rsidRPr="00DD0FB2" w14:paraId="42BAEBB9" w14:textId="77777777" w:rsidTr="00053A71">
        <w:trPr>
          <w:trHeight w:val="460"/>
        </w:trPr>
        <w:tc>
          <w:tcPr>
            <w:tcW w:w="1997" w:type="dxa"/>
            <w:shd w:val="clear" w:color="auto" w:fill="FFC000"/>
          </w:tcPr>
          <w:p w14:paraId="394A35A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1E45</w:t>
            </w:r>
          </w:p>
        </w:tc>
        <w:tc>
          <w:tcPr>
            <w:tcW w:w="1113" w:type="dxa"/>
            <w:shd w:val="clear" w:color="auto" w:fill="FFC000"/>
          </w:tcPr>
          <w:p w14:paraId="6EF99D1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ṅ</w:t>
            </w:r>
          </w:p>
        </w:tc>
        <w:tc>
          <w:tcPr>
            <w:tcW w:w="6240" w:type="dxa"/>
            <w:shd w:val="clear" w:color="auto" w:fill="FFC000"/>
          </w:tcPr>
          <w:p w14:paraId="790B54A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N WITH DOT ABOVE</w:t>
            </w:r>
          </w:p>
        </w:tc>
      </w:tr>
    </w:tbl>
    <w:p w14:paraId="17F1F173" w14:textId="77777777" w:rsidR="0037318F" w:rsidRPr="00DD0FB2" w:rsidRDefault="0037318F" w:rsidP="0037318F">
      <w:pPr>
        <w:rPr>
          <w:rFonts w:asciiTheme="majorHAnsi" w:eastAsia="Calibri" w:hAnsiTheme="majorHAnsi" w:cstheme="majorHAnsi"/>
        </w:rPr>
      </w:pPr>
    </w:p>
    <w:p w14:paraId="37C88911" w14:textId="2471FA82"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Sequence ċć (010B+ 0107) compared using Google Fonts in</w:t>
      </w:r>
      <w:hyperlink r:id="rId594">
        <w:r w:rsidRPr="00DD0FB2">
          <w:rPr>
            <w:rStyle w:val="Hyperlink"/>
            <w:rFonts w:asciiTheme="majorHAnsi" w:eastAsia="Calibri" w:hAnsiTheme="majorHAnsi" w:cstheme="majorHAnsi"/>
          </w:rPr>
          <w:t xml:space="preserve"> </w:t>
        </w:r>
      </w:hyperlink>
      <w:hyperlink r:id="rId595">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33F252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61C84B88" wp14:editId="5C06906C">
            <wp:extent cx="5943600" cy="2997200"/>
            <wp:effectExtent l="0" t="0" r="0" b="0"/>
            <wp:docPr id="109" name="image43.png" descr="Ein Bild, das Elektronik, weiß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3.png" descr="Ein Bild, das Elektronik, weiß enthält.&#10;&#10;&#10;&#10;Automatisch generierte Beschreibung"/>
                    <pic:cNvPicPr preferRelativeResize="0"/>
                  </pic:nvPicPr>
                  <pic:blipFill>
                    <a:blip r:embed="rId596"/>
                    <a:srcRect/>
                    <a:stretch>
                      <a:fillRect/>
                    </a:stretch>
                  </pic:blipFill>
                  <pic:spPr>
                    <a:xfrm>
                      <a:off x="0" y="0"/>
                      <a:ext cx="5943600" cy="2997200"/>
                    </a:xfrm>
                    <a:prstGeom prst="rect">
                      <a:avLst/>
                    </a:prstGeom>
                    <a:ln/>
                  </pic:spPr>
                </pic:pic>
              </a:graphicData>
            </a:graphic>
          </wp:inline>
        </w:drawing>
      </w:r>
    </w:p>
    <w:p w14:paraId="4881D436" w14:textId="77777777" w:rsidR="0037318F" w:rsidRPr="00DD0FB2" w:rsidRDefault="0037318F" w:rsidP="0037318F">
      <w:pPr>
        <w:rPr>
          <w:rFonts w:asciiTheme="majorHAnsi" w:eastAsia="Calibri" w:hAnsiTheme="majorHAnsi" w:cstheme="majorHAnsi"/>
        </w:rPr>
      </w:pPr>
    </w:p>
    <w:p w14:paraId="37B7038B" w14:textId="43A4123C"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ėé (0117 + 00E9) compared using Google Fonts in </w:t>
      </w:r>
      <w:hyperlink r:id="rId59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030FC2D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02DF6E48" wp14:editId="50967AF9">
            <wp:extent cx="5943600" cy="2993390"/>
            <wp:effectExtent l="0" t="0" r="0" b="0"/>
            <wp:docPr id="110" name="image1.png" descr="Ein Bild, das weiß,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weiß, Elektronik enthält.&#10;&#10;&#10;&#10;Automatisch generierte Beschreibung"/>
                    <pic:cNvPicPr preferRelativeResize="0"/>
                  </pic:nvPicPr>
                  <pic:blipFill>
                    <a:blip r:embed="rId598"/>
                    <a:srcRect/>
                    <a:stretch>
                      <a:fillRect/>
                    </a:stretch>
                  </pic:blipFill>
                  <pic:spPr>
                    <a:xfrm>
                      <a:off x="0" y="0"/>
                      <a:ext cx="5943600" cy="2993390"/>
                    </a:xfrm>
                    <a:prstGeom prst="rect">
                      <a:avLst/>
                    </a:prstGeom>
                    <a:ln/>
                  </pic:spPr>
                </pic:pic>
              </a:graphicData>
            </a:graphic>
          </wp:inline>
        </w:drawing>
      </w:r>
    </w:p>
    <w:p w14:paraId="0EB36A2F" w14:textId="77777777" w:rsidR="0037318F" w:rsidRPr="00DD0FB2" w:rsidRDefault="0037318F" w:rsidP="0037318F">
      <w:pPr>
        <w:rPr>
          <w:rFonts w:asciiTheme="majorHAnsi" w:eastAsia="Calibri" w:hAnsiTheme="majorHAnsi" w:cstheme="majorHAnsi"/>
        </w:rPr>
      </w:pPr>
    </w:p>
    <w:p w14:paraId="13FD5503" w14:textId="085C6CCE"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ṅń (1E45+ 0144) compared using Google Fonts in </w:t>
      </w:r>
      <w:hyperlink r:id="rId59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8B30697"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37F892DA" wp14:editId="5626915B">
            <wp:extent cx="5943600" cy="3006090"/>
            <wp:effectExtent l="0" t="0" r="0" b="0"/>
            <wp:docPr id="111" name="image2.png" descr="Ein Bild, das Elektronik, Himmel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Elektronik, Himmel enthält.&#10;&#10;&#10;&#10;Automatisch generierte Beschreibung"/>
                    <pic:cNvPicPr preferRelativeResize="0"/>
                  </pic:nvPicPr>
                  <pic:blipFill>
                    <a:blip r:embed="rId600"/>
                    <a:srcRect/>
                    <a:stretch>
                      <a:fillRect/>
                    </a:stretch>
                  </pic:blipFill>
                  <pic:spPr>
                    <a:xfrm>
                      <a:off x="0" y="0"/>
                      <a:ext cx="5943600" cy="3006090"/>
                    </a:xfrm>
                    <a:prstGeom prst="rect">
                      <a:avLst/>
                    </a:prstGeom>
                    <a:ln/>
                  </pic:spPr>
                </pic:pic>
              </a:graphicData>
            </a:graphic>
          </wp:inline>
        </w:drawing>
      </w:r>
    </w:p>
    <w:p w14:paraId="0710B908" w14:textId="77777777" w:rsidR="0037318F" w:rsidRPr="00DD0FB2" w:rsidRDefault="0037318F" w:rsidP="0037318F">
      <w:pPr>
        <w:rPr>
          <w:rFonts w:asciiTheme="majorHAnsi" w:eastAsia="Calibri" w:hAnsiTheme="majorHAnsi" w:cstheme="majorHAnsi"/>
        </w:rPr>
      </w:pPr>
    </w:p>
    <w:p w14:paraId="27972A38" w14:textId="5CC6C89E"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żź (017C+ 017A) compared using Google Fonts in </w:t>
      </w:r>
      <w:hyperlink r:id="rId60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6D3B76A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20A339EF" wp14:editId="30F2528D">
            <wp:extent cx="5943600" cy="1132840"/>
            <wp:effectExtent l="0" t="0" r="0" b="0"/>
            <wp:docPr id="112" name="image6.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Screenshot enthält.&#10;&#10;&#10;&#10;Automatisch generierte Beschreibung"/>
                    <pic:cNvPicPr preferRelativeResize="0"/>
                  </pic:nvPicPr>
                  <pic:blipFill>
                    <a:blip r:embed="rId602"/>
                    <a:srcRect/>
                    <a:stretch>
                      <a:fillRect/>
                    </a:stretch>
                  </pic:blipFill>
                  <pic:spPr>
                    <a:xfrm>
                      <a:off x="0" y="0"/>
                      <a:ext cx="5943600" cy="1132840"/>
                    </a:xfrm>
                    <a:prstGeom prst="rect">
                      <a:avLst/>
                    </a:prstGeom>
                    <a:ln/>
                  </pic:spPr>
                </pic:pic>
              </a:graphicData>
            </a:graphic>
          </wp:inline>
        </w:drawing>
      </w:r>
    </w:p>
    <w:p w14:paraId="1D444D2C" w14:textId="77777777" w:rsidR="0037318F" w:rsidRPr="00DD0FB2" w:rsidRDefault="0037318F" w:rsidP="0037318F">
      <w:pPr>
        <w:rPr>
          <w:rFonts w:asciiTheme="majorHAnsi" w:eastAsia="Calibri" w:hAnsiTheme="majorHAnsi" w:cstheme="majorHAnsi"/>
        </w:rPr>
      </w:pPr>
    </w:p>
    <w:p w14:paraId="60515CBC"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2C5F8AA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ċć,ėé, ṅń, and żź were considered as potential variant pairs</w:t>
      </w:r>
    </w:p>
    <w:p w14:paraId="6856701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representations of the acute and the dot above in these pairs are distinguishable in a number of fonts.</w:t>
      </w:r>
    </w:p>
    <w:p w14:paraId="5717439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a large number of fonts, the two diacritics are consistently different.</w:t>
      </w:r>
    </w:p>
    <w:p w14:paraId="32894097" w14:textId="77777777" w:rsidR="0037318F" w:rsidRPr="00DD0FB2" w:rsidRDefault="0037318F" w:rsidP="0037318F">
      <w:pPr>
        <w:rPr>
          <w:rFonts w:asciiTheme="majorHAnsi" w:eastAsia="Calibri" w:hAnsiTheme="majorHAnsi" w:cstheme="majorHAnsi"/>
        </w:rPr>
      </w:pPr>
    </w:p>
    <w:p w14:paraId="567FABEF"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Conclusion:</w:t>
      </w:r>
    </w:p>
    <w:p w14:paraId="7AF3C9C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No variant pairs are warranted.</w:t>
      </w:r>
    </w:p>
    <w:p w14:paraId="7592102B" w14:textId="77777777" w:rsidR="0037318F" w:rsidRPr="00DD0FB2" w:rsidRDefault="0037318F" w:rsidP="0037318F">
      <w:pPr>
        <w:rPr>
          <w:rFonts w:asciiTheme="majorHAnsi" w:hAnsiTheme="majorHAnsi" w:cstheme="majorHAnsi"/>
        </w:rPr>
      </w:pPr>
    </w:p>
    <w:p w14:paraId="7F833921" w14:textId="77777777" w:rsidR="0037318F" w:rsidRPr="00DD0FB2" w:rsidRDefault="0037318F" w:rsidP="0037318F">
      <w:pPr>
        <w:pStyle w:val="Heading4"/>
        <w:rPr>
          <w:rFonts w:asciiTheme="majorHAnsi" w:hAnsiTheme="majorHAnsi" w:cstheme="majorHAnsi"/>
        </w:rPr>
      </w:pPr>
      <w:bookmarkStart w:id="485" w:name="_Toc21774782"/>
      <w:r w:rsidRPr="00DD0FB2">
        <w:rPr>
          <w:rFonts w:asciiTheme="majorHAnsi" w:hAnsiTheme="majorHAnsi" w:cstheme="majorHAnsi"/>
        </w:rPr>
        <w:t>D.3.6 Grave vs. Dot above</w:t>
      </w:r>
      <w:bookmarkEnd w:id="485"/>
    </w:p>
    <w:p w14:paraId="68339C66"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Code Points Considered:</w:t>
      </w: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DD0FB2" w14:paraId="5A37AFD8"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1F03E72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3C84EF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668A143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Name</w:t>
            </w:r>
          </w:p>
        </w:tc>
      </w:tr>
      <w:tr w:rsidR="0037318F" w:rsidRPr="00DD0FB2" w14:paraId="6C9733D8"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2561CE1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00E8</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342BC296"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è</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0DD4CED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E WITH GRAVE</w:t>
            </w:r>
          </w:p>
          <w:p w14:paraId="381083A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 </w:t>
            </w:r>
          </w:p>
        </w:tc>
      </w:tr>
      <w:tr w:rsidR="0037318F" w:rsidRPr="00DD0FB2" w14:paraId="2743C964"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FACDCAD"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00EC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59AD8C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ì</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407A19FD"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I WITH GRAVE</w:t>
            </w:r>
          </w:p>
        </w:tc>
      </w:tr>
      <w:tr w:rsidR="0037318F" w:rsidRPr="00DD0FB2" w14:paraId="24210CCE"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E91C9E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00F2</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9FCB00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ò</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DFA3DC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O WITH GRAVE</w:t>
            </w:r>
          </w:p>
        </w:tc>
      </w:tr>
      <w:tr w:rsidR="0037318F" w:rsidRPr="00DD0FB2" w14:paraId="76F4109E"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2F50AF0"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00F9</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B1535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ù</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6D6BBE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U WITH GRAVE</w:t>
            </w:r>
          </w:p>
        </w:tc>
      </w:tr>
      <w:tr w:rsidR="0037318F" w:rsidRPr="00DD0FB2" w14:paraId="353CDC7C"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C2E6CF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1EF3</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C172B66"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ỳ</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FE8E8E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Y WITH GRAVE</w:t>
            </w:r>
          </w:p>
        </w:tc>
      </w:tr>
      <w:tr w:rsidR="0037318F" w:rsidRPr="00DD0FB2" w14:paraId="0D02AC37"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AE35BB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lastRenderedPageBreak/>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F4226B6"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7D40CF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C WITH DOT ABOVE</w:t>
            </w:r>
          </w:p>
        </w:tc>
      </w:tr>
      <w:tr w:rsidR="0037318F" w:rsidRPr="00DD0FB2" w14:paraId="6CD63774"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A9561D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FD7673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59FC1A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E WITH DOT ABOVE</w:t>
            </w:r>
          </w:p>
        </w:tc>
      </w:tr>
      <w:tr w:rsidR="0037318F" w:rsidRPr="00DD0FB2" w14:paraId="49FE6FCB"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11A580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AFB3D3"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9270C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G WITH DOT ABOVE</w:t>
            </w:r>
          </w:p>
        </w:tc>
      </w:tr>
      <w:tr w:rsidR="0037318F" w:rsidRPr="00DD0FB2" w14:paraId="7EF54AFD"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1139A3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810C15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D5323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Z WITH DOT ABOVE</w:t>
            </w:r>
          </w:p>
        </w:tc>
      </w:tr>
      <w:tr w:rsidR="0037318F" w:rsidRPr="00DD0FB2" w14:paraId="6F4141E8"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4ABD4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054C1FE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5470322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N WITH DOT ABOVE</w:t>
            </w:r>
          </w:p>
        </w:tc>
      </w:tr>
    </w:tbl>
    <w:p w14:paraId="358A5A84" w14:textId="77777777" w:rsidR="0037318F" w:rsidRPr="00DD0FB2" w:rsidRDefault="0037318F" w:rsidP="0037318F">
      <w:pPr>
        <w:rPr>
          <w:rFonts w:asciiTheme="majorHAnsi" w:hAnsiTheme="majorHAnsi" w:cstheme="majorHAnsi"/>
        </w:rPr>
      </w:pPr>
    </w:p>
    <w:p w14:paraId="17BF4FE6" w14:textId="510B2E90" w:rsidR="0037318F" w:rsidRPr="00DD0FB2" w:rsidRDefault="0037318F" w:rsidP="0037318F">
      <w:pPr>
        <w:rPr>
          <w:rFonts w:asciiTheme="majorHAnsi" w:hAnsiTheme="majorHAnsi" w:cstheme="majorHAnsi"/>
        </w:rPr>
      </w:pPr>
      <w:r w:rsidRPr="00DD0FB2">
        <w:rPr>
          <w:rFonts w:asciiTheme="majorHAnsi" w:hAnsiTheme="majorHAnsi" w:cstheme="majorHAnsi"/>
        </w:rPr>
        <w:t xml:space="preserve">Sequence èė (00E8 + 0117) compared using Google Fonts in </w:t>
      </w:r>
      <w:hyperlink r:id="rId603" w:history="1">
        <w:r w:rsidRPr="00DD0FB2">
          <w:rPr>
            <w:rStyle w:val="Hyperlink"/>
            <w:rFonts w:asciiTheme="majorHAnsi" w:hAnsiTheme="majorHAnsi" w:cstheme="majorHAnsi"/>
          </w:rPr>
          <w:t>https://wordmark.it/</w:t>
        </w:r>
      </w:hyperlink>
      <w:r w:rsidRPr="00DD0FB2">
        <w:rPr>
          <w:rFonts w:asciiTheme="majorHAnsi" w:hAnsiTheme="majorHAnsi" w:cstheme="majorHAnsi"/>
        </w:rPr>
        <w:t xml:space="preserve"> :</w:t>
      </w:r>
    </w:p>
    <w:p w14:paraId="2168EB25" w14:textId="77777777" w:rsidR="0037318F" w:rsidRPr="00DD0FB2" w:rsidRDefault="0037318F" w:rsidP="0037318F">
      <w:pPr>
        <w:rPr>
          <w:rFonts w:asciiTheme="majorHAnsi" w:hAnsiTheme="majorHAnsi" w:cstheme="majorHAnsi"/>
        </w:rPr>
      </w:pPr>
      <w:r w:rsidRPr="00DD0FB2">
        <w:rPr>
          <w:rFonts w:asciiTheme="majorHAnsi" w:hAnsiTheme="majorHAnsi" w:cstheme="majorHAnsi"/>
          <w:noProof/>
        </w:rPr>
        <w:drawing>
          <wp:inline distT="0" distB="0" distL="0" distR="0" wp14:anchorId="5B55C50F" wp14:editId="0475C87D">
            <wp:extent cx="5972810" cy="1936750"/>
            <wp:effectExtent l="0" t="0" r="0"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ė.png"/>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5972810" cy="1936750"/>
                    </a:xfrm>
                    <a:prstGeom prst="rect">
                      <a:avLst/>
                    </a:prstGeom>
                  </pic:spPr>
                </pic:pic>
              </a:graphicData>
            </a:graphic>
          </wp:inline>
        </w:drawing>
      </w:r>
    </w:p>
    <w:p w14:paraId="5111B3F2" w14:textId="77777777" w:rsidR="0037318F" w:rsidRPr="00DD0FB2" w:rsidRDefault="0037318F" w:rsidP="0037318F">
      <w:pPr>
        <w:rPr>
          <w:rFonts w:asciiTheme="majorHAnsi" w:eastAsia="Calibri" w:hAnsiTheme="majorHAnsi" w:cstheme="majorHAnsi"/>
        </w:rPr>
      </w:pPr>
    </w:p>
    <w:p w14:paraId="2F312C06"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0C72A53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Despite variation in the shaping of e, as well as occasional clippings, the representations of the grave and the dot remain distinguishable.</w:t>
      </w:r>
    </w:p>
    <w:p w14:paraId="253A04C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a large number of fonts, the two diacritics are consistently different.</w:t>
      </w:r>
    </w:p>
    <w:p w14:paraId="3DD71F0A" w14:textId="77777777" w:rsidR="0037318F" w:rsidRPr="00DD0FB2" w:rsidRDefault="0037318F" w:rsidP="0037318F">
      <w:pPr>
        <w:rPr>
          <w:rFonts w:asciiTheme="majorHAnsi" w:eastAsia="Calibri" w:hAnsiTheme="majorHAnsi" w:cstheme="majorHAnsi"/>
        </w:rPr>
      </w:pPr>
    </w:p>
    <w:p w14:paraId="00CE9210"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Conclusion:</w:t>
      </w:r>
    </w:p>
    <w:p w14:paraId="0FC6119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No variant pairs are warranted.</w:t>
      </w:r>
    </w:p>
    <w:p w14:paraId="3C9E3E14" w14:textId="77777777" w:rsidR="0037318F" w:rsidRPr="00DD0FB2" w:rsidRDefault="0037318F" w:rsidP="0037318F">
      <w:pPr>
        <w:rPr>
          <w:rFonts w:asciiTheme="majorHAnsi" w:hAnsiTheme="majorHAnsi" w:cstheme="majorHAnsi"/>
        </w:rPr>
      </w:pPr>
    </w:p>
    <w:p w14:paraId="1DC05148" w14:textId="77777777" w:rsidR="0037318F" w:rsidRPr="00DD0FB2" w:rsidRDefault="0037318F" w:rsidP="0037318F">
      <w:pPr>
        <w:pStyle w:val="Heading4"/>
        <w:rPr>
          <w:rFonts w:asciiTheme="majorHAnsi" w:hAnsiTheme="majorHAnsi" w:cstheme="majorHAnsi"/>
        </w:rPr>
      </w:pPr>
      <w:bookmarkStart w:id="486" w:name="_Toc21774783"/>
      <w:r w:rsidRPr="00DD0FB2">
        <w:rPr>
          <w:rFonts w:asciiTheme="majorHAnsi" w:hAnsiTheme="majorHAnsi" w:cstheme="majorHAnsi"/>
        </w:rPr>
        <w:t>D.3.7 Double Acute vs. Diaresis</w:t>
      </w:r>
      <w:bookmarkEnd w:id="486"/>
    </w:p>
    <w:p w14:paraId="75FB0860"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00"/>
        <w:gridCol w:w="1019"/>
        <w:gridCol w:w="6631"/>
      </w:tblGrid>
      <w:tr w:rsidR="0037318F" w:rsidRPr="00DD0FB2" w14:paraId="7189727C" w14:textId="77777777" w:rsidTr="00053A71">
        <w:tc>
          <w:tcPr>
            <w:tcW w:w="1700" w:type="dxa"/>
          </w:tcPr>
          <w:p w14:paraId="3A7D472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19" w:type="dxa"/>
          </w:tcPr>
          <w:p w14:paraId="732096B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631" w:type="dxa"/>
          </w:tcPr>
          <w:p w14:paraId="4443A12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3416A4B8" w14:textId="77777777" w:rsidTr="00053A71">
        <w:tc>
          <w:tcPr>
            <w:tcW w:w="1700" w:type="dxa"/>
          </w:tcPr>
          <w:p w14:paraId="40F9F6C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006E + 0308</w:t>
            </w:r>
          </w:p>
        </w:tc>
        <w:tc>
          <w:tcPr>
            <w:tcW w:w="1019" w:type="dxa"/>
          </w:tcPr>
          <w:p w14:paraId="507D3AA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w:t>
            </w:r>
          </w:p>
        </w:tc>
        <w:tc>
          <w:tcPr>
            <w:tcW w:w="6631" w:type="dxa"/>
          </w:tcPr>
          <w:p w14:paraId="6F41383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N + COMBINING DIAERESIS</w:t>
            </w:r>
          </w:p>
        </w:tc>
      </w:tr>
      <w:tr w:rsidR="0037318F" w:rsidRPr="00DD0FB2" w14:paraId="0BC159EF" w14:textId="77777777" w:rsidTr="00053A71">
        <w:tc>
          <w:tcPr>
            <w:tcW w:w="1700" w:type="dxa"/>
          </w:tcPr>
          <w:p w14:paraId="63BA01B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00E4</w:t>
            </w:r>
          </w:p>
        </w:tc>
        <w:tc>
          <w:tcPr>
            <w:tcW w:w="1019" w:type="dxa"/>
          </w:tcPr>
          <w:p w14:paraId="71E1496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ä</w:t>
            </w:r>
          </w:p>
        </w:tc>
        <w:tc>
          <w:tcPr>
            <w:tcW w:w="6631" w:type="dxa"/>
          </w:tcPr>
          <w:p w14:paraId="6ACB13B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DIAERESIS</w:t>
            </w:r>
          </w:p>
        </w:tc>
      </w:tr>
      <w:tr w:rsidR="0037318F" w:rsidRPr="00DD0FB2" w14:paraId="71B0D941" w14:textId="77777777" w:rsidTr="00053A71">
        <w:tc>
          <w:tcPr>
            <w:tcW w:w="1700" w:type="dxa"/>
          </w:tcPr>
          <w:p w14:paraId="13A3EDA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00EB</w:t>
            </w:r>
          </w:p>
        </w:tc>
        <w:tc>
          <w:tcPr>
            <w:tcW w:w="1019" w:type="dxa"/>
          </w:tcPr>
          <w:p w14:paraId="12E20D7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ë</w:t>
            </w:r>
          </w:p>
        </w:tc>
        <w:tc>
          <w:tcPr>
            <w:tcW w:w="6631" w:type="dxa"/>
          </w:tcPr>
          <w:p w14:paraId="052B859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DIAERESIS</w:t>
            </w:r>
          </w:p>
        </w:tc>
      </w:tr>
      <w:tr w:rsidR="0037318F" w:rsidRPr="00DD0FB2" w14:paraId="30DDE8B3" w14:textId="77777777" w:rsidTr="00053A71">
        <w:tc>
          <w:tcPr>
            <w:tcW w:w="1700" w:type="dxa"/>
          </w:tcPr>
          <w:p w14:paraId="288B85E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00EF</w:t>
            </w:r>
          </w:p>
        </w:tc>
        <w:tc>
          <w:tcPr>
            <w:tcW w:w="1019" w:type="dxa"/>
          </w:tcPr>
          <w:p w14:paraId="0B9DC3E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ï</w:t>
            </w:r>
          </w:p>
        </w:tc>
        <w:tc>
          <w:tcPr>
            <w:tcW w:w="6631" w:type="dxa"/>
          </w:tcPr>
          <w:p w14:paraId="3E71DAA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 WITH DIAERESIS</w:t>
            </w:r>
          </w:p>
        </w:tc>
      </w:tr>
      <w:tr w:rsidR="0037318F" w:rsidRPr="00DD0FB2" w14:paraId="2DBE48EF" w14:textId="77777777" w:rsidTr="00053A71">
        <w:tc>
          <w:tcPr>
            <w:tcW w:w="1700" w:type="dxa"/>
            <w:shd w:val="clear" w:color="auto" w:fill="92D050"/>
          </w:tcPr>
          <w:p w14:paraId="4C34DF1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00F6</w:t>
            </w:r>
          </w:p>
        </w:tc>
        <w:tc>
          <w:tcPr>
            <w:tcW w:w="1019" w:type="dxa"/>
            <w:shd w:val="clear" w:color="auto" w:fill="92D050"/>
          </w:tcPr>
          <w:p w14:paraId="235E3FF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ö</w:t>
            </w:r>
          </w:p>
        </w:tc>
        <w:tc>
          <w:tcPr>
            <w:tcW w:w="6631" w:type="dxa"/>
            <w:shd w:val="clear" w:color="auto" w:fill="92D050"/>
          </w:tcPr>
          <w:p w14:paraId="71C856F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DIAERESIS</w:t>
            </w:r>
          </w:p>
        </w:tc>
      </w:tr>
      <w:tr w:rsidR="0037318F" w:rsidRPr="00DD0FB2" w14:paraId="1F538533" w14:textId="77777777" w:rsidTr="00053A71">
        <w:tc>
          <w:tcPr>
            <w:tcW w:w="1700" w:type="dxa"/>
            <w:shd w:val="clear" w:color="auto" w:fill="92D050"/>
          </w:tcPr>
          <w:p w14:paraId="7800B9A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00FC</w:t>
            </w:r>
          </w:p>
        </w:tc>
        <w:tc>
          <w:tcPr>
            <w:tcW w:w="1019" w:type="dxa"/>
            <w:shd w:val="clear" w:color="auto" w:fill="92D050"/>
          </w:tcPr>
          <w:p w14:paraId="4EDE80A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ü</w:t>
            </w:r>
          </w:p>
        </w:tc>
        <w:tc>
          <w:tcPr>
            <w:tcW w:w="6631" w:type="dxa"/>
            <w:shd w:val="clear" w:color="auto" w:fill="92D050"/>
          </w:tcPr>
          <w:p w14:paraId="48F94ED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DIAERESIS</w:t>
            </w:r>
          </w:p>
        </w:tc>
      </w:tr>
      <w:tr w:rsidR="0037318F" w:rsidRPr="00DD0FB2" w14:paraId="13904F1D" w14:textId="77777777" w:rsidTr="00053A71">
        <w:tc>
          <w:tcPr>
            <w:tcW w:w="1700" w:type="dxa"/>
          </w:tcPr>
          <w:p w14:paraId="6229B43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00FF</w:t>
            </w:r>
          </w:p>
        </w:tc>
        <w:tc>
          <w:tcPr>
            <w:tcW w:w="1019" w:type="dxa"/>
          </w:tcPr>
          <w:p w14:paraId="74F489A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ÿ</w:t>
            </w:r>
          </w:p>
        </w:tc>
        <w:tc>
          <w:tcPr>
            <w:tcW w:w="6631" w:type="dxa"/>
          </w:tcPr>
          <w:p w14:paraId="6451074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Y WITH DIAERESIS</w:t>
            </w:r>
          </w:p>
        </w:tc>
      </w:tr>
      <w:tr w:rsidR="0037318F" w:rsidRPr="00DD0FB2" w14:paraId="6DD28352" w14:textId="77777777" w:rsidTr="00053A71">
        <w:tc>
          <w:tcPr>
            <w:tcW w:w="1700" w:type="dxa"/>
            <w:shd w:val="clear" w:color="auto" w:fill="92D050"/>
          </w:tcPr>
          <w:p w14:paraId="2237C0B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0151</w:t>
            </w:r>
          </w:p>
        </w:tc>
        <w:tc>
          <w:tcPr>
            <w:tcW w:w="1019" w:type="dxa"/>
            <w:shd w:val="clear" w:color="auto" w:fill="92D050"/>
          </w:tcPr>
          <w:p w14:paraId="4FE9C4C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ő</w:t>
            </w:r>
          </w:p>
        </w:tc>
        <w:tc>
          <w:tcPr>
            <w:tcW w:w="6631" w:type="dxa"/>
            <w:shd w:val="clear" w:color="auto" w:fill="92D050"/>
          </w:tcPr>
          <w:p w14:paraId="562F40B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DOUBLE ACUTE</w:t>
            </w:r>
          </w:p>
        </w:tc>
      </w:tr>
      <w:tr w:rsidR="0037318F" w:rsidRPr="00DD0FB2" w14:paraId="73EA22A9" w14:textId="77777777" w:rsidTr="00053A71">
        <w:tc>
          <w:tcPr>
            <w:tcW w:w="1700" w:type="dxa"/>
            <w:shd w:val="clear" w:color="auto" w:fill="92D050"/>
          </w:tcPr>
          <w:p w14:paraId="4004CEA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0171</w:t>
            </w:r>
          </w:p>
        </w:tc>
        <w:tc>
          <w:tcPr>
            <w:tcW w:w="1019" w:type="dxa"/>
            <w:shd w:val="clear" w:color="auto" w:fill="92D050"/>
          </w:tcPr>
          <w:p w14:paraId="137801C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ű</w:t>
            </w:r>
          </w:p>
        </w:tc>
        <w:tc>
          <w:tcPr>
            <w:tcW w:w="6631" w:type="dxa"/>
            <w:shd w:val="clear" w:color="auto" w:fill="92D050"/>
          </w:tcPr>
          <w:p w14:paraId="7DE922D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DOUBLE ACUTE</w:t>
            </w:r>
          </w:p>
        </w:tc>
      </w:tr>
      <w:tr w:rsidR="0037318F" w:rsidRPr="00DD0FB2" w14:paraId="5A83A05A" w14:textId="77777777" w:rsidTr="00053A71">
        <w:tc>
          <w:tcPr>
            <w:tcW w:w="1700" w:type="dxa"/>
          </w:tcPr>
          <w:p w14:paraId="7840B32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0254 + 0308</w:t>
            </w:r>
          </w:p>
        </w:tc>
        <w:tc>
          <w:tcPr>
            <w:tcW w:w="1019" w:type="dxa"/>
          </w:tcPr>
          <w:p w14:paraId="65254EC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ɔ̈</w:t>
            </w:r>
          </w:p>
        </w:tc>
        <w:tc>
          <w:tcPr>
            <w:tcW w:w="6631" w:type="dxa"/>
          </w:tcPr>
          <w:p w14:paraId="634B4AD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OPEN O + COMBINING DIAERESIS</w:t>
            </w:r>
          </w:p>
        </w:tc>
      </w:tr>
      <w:tr w:rsidR="0037318F" w:rsidRPr="00DD0FB2" w14:paraId="7053A166" w14:textId="77777777" w:rsidTr="00053A71">
        <w:tc>
          <w:tcPr>
            <w:tcW w:w="1700" w:type="dxa"/>
          </w:tcPr>
          <w:p w14:paraId="06AB930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025B + 0308</w:t>
            </w:r>
          </w:p>
        </w:tc>
        <w:tc>
          <w:tcPr>
            <w:tcW w:w="1019" w:type="dxa"/>
          </w:tcPr>
          <w:p w14:paraId="7F33864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ɛ̈</w:t>
            </w:r>
          </w:p>
        </w:tc>
        <w:tc>
          <w:tcPr>
            <w:tcW w:w="6631" w:type="dxa"/>
          </w:tcPr>
          <w:p w14:paraId="76B3F1E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OPEN E + COMBINING DIAERESIS</w:t>
            </w:r>
          </w:p>
        </w:tc>
      </w:tr>
      <w:tr w:rsidR="0037318F" w:rsidRPr="00DD0FB2" w14:paraId="688D6DE2" w14:textId="77777777" w:rsidTr="00053A71">
        <w:tc>
          <w:tcPr>
            <w:tcW w:w="1700" w:type="dxa"/>
          </w:tcPr>
          <w:p w14:paraId="5363C3B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025B + 0331 + 0308</w:t>
            </w:r>
          </w:p>
        </w:tc>
        <w:tc>
          <w:tcPr>
            <w:tcW w:w="1019" w:type="dxa"/>
          </w:tcPr>
          <w:p w14:paraId="3557E81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ɛ̱̈</w:t>
            </w:r>
          </w:p>
        </w:tc>
        <w:tc>
          <w:tcPr>
            <w:tcW w:w="6631" w:type="dxa"/>
          </w:tcPr>
          <w:p w14:paraId="0870C04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OPEN E + COMBINING MACRON BELOW + COMBINING DIAERESIS</w:t>
            </w:r>
          </w:p>
        </w:tc>
      </w:tr>
      <w:tr w:rsidR="0037318F" w:rsidRPr="00DD0FB2" w14:paraId="314D9797" w14:textId="77777777" w:rsidTr="00053A71">
        <w:tc>
          <w:tcPr>
            <w:tcW w:w="1700" w:type="dxa"/>
          </w:tcPr>
          <w:p w14:paraId="14BD6E3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1E8D</w:t>
            </w:r>
          </w:p>
        </w:tc>
        <w:tc>
          <w:tcPr>
            <w:tcW w:w="1019" w:type="dxa"/>
          </w:tcPr>
          <w:p w14:paraId="423AECA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ẍ</w:t>
            </w:r>
          </w:p>
        </w:tc>
        <w:tc>
          <w:tcPr>
            <w:tcW w:w="6631" w:type="dxa"/>
          </w:tcPr>
          <w:p w14:paraId="6995C25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X WITH DIAERESIS</w:t>
            </w:r>
          </w:p>
        </w:tc>
      </w:tr>
    </w:tbl>
    <w:p w14:paraId="08BD4BBC" w14:textId="77777777" w:rsidR="0037318F" w:rsidRPr="00DD0FB2" w:rsidRDefault="0037318F" w:rsidP="0037318F">
      <w:pPr>
        <w:rPr>
          <w:rFonts w:asciiTheme="majorHAnsi" w:eastAsia="Calibri" w:hAnsiTheme="majorHAnsi" w:cstheme="majorHAnsi"/>
        </w:rPr>
      </w:pPr>
    </w:p>
    <w:p w14:paraId="610F1089" w14:textId="350629F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őö and üű (00F6 0151 and 00FC 0171) compared using Google Fonts in </w:t>
      </w:r>
      <w:hyperlink r:id="rId605">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19FA3C2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35991670" wp14:editId="4CFE94EA">
            <wp:extent cx="5756910" cy="4539102"/>
            <wp:effectExtent l="0" t="0" r="0" b="0"/>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06"/>
                    <a:srcRect/>
                    <a:stretch>
                      <a:fillRect/>
                    </a:stretch>
                  </pic:blipFill>
                  <pic:spPr>
                    <a:xfrm>
                      <a:off x="0" y="0"/>
                      <a:ext cx="5756910" cy="4539102"/>
                    </a:xfrm>
                    <a:prstGeom prst="rect">
                      <a:avLst/>
                    </a:prstGeom>
                    <a:ln/>
                  </pic:spPr>
                </pic:pic>
              </a:graphicData>
            </a:graphic>
          </wp:inline>
        </w:drawing>
      </w:r>
    </w:p>
    <w:p w14:paraId="2FE34D1C" w14:textId="77777777" w:rsidR="0037318F" w:rsidRPr="00DD0FB2" w:rsidRDefault="0037318F" w:rsidP="0037318F">
      <w:pPr>
        <w:rPr>
          <w:rFonts w:asciiTheme="majorHAnsi" w:eastAsia="Calibri" w:hAnsiTheme="majorHAnsi" w:cstheme="majorHAnsi"/>
        </w:rPr>
      </w:pPr>
    </w:p>
    <w:p w14:paraId="3E11FEF1"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536E403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representations of the Double Acute vs Diaresis in these pairs are distinguishable in a number of fonts. In some fonts, the two diacritics look similar.</w:t>
      </w:r>
    </w:p>
    <w:p w14:paraId="47A33216" w14:textId="77777777" w:rsidR="0037318F" w:rsidRPr="00DD0FB2" w:rsidRDefault="0037318F" w:rsidP="0037318F">
      <w:pPr>
        <w:rPr>
          <w:rFonts w:asciiTheme="majorHAnsi" w:eastAsia="Calibri" w:hAnsiTheme="majorHAnsi" w:cstheme="majorHAnsi"/>
        </w:rPr>
      </w:pPr>
    </w:p>
    <w:p w14:paraId="5AC54C3C"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Conclusion:</w:t>
      </w:r>
    </w:p>
    <w:p w14:paraId="5E0A764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Code points őö and üű should be investigated for visual similarity</w:t>
      </w:r>
    </w:p>
    <w:p w14:paraId="5267A15C" w14:textId="77777777" w:rsidR="0037318F" w:rsidRPr="00DD0FB2" w:rsidRDefault="0037318F" w:rsidP="0037318F">
      <w:pPr>
        <w:rPr>
          <w:rFonts w:asciiTheme="majorHAnsi" w:hAnsiTheme="majorHAnsi" w:cstheme="majorHAnsi"/>
        </w:rPr>
      </w:pPr>
    </w:p>
    <w:p w14:paraId="6CA62906" w14:textId="77777777" w:rsidR="0037318F" w:rsidRPr="00DD0FB2" w:rsidRDefault="0037318F" w:rsidP="0037318F">
      <w:pPr>
        <w:pStyle w:val="Heading4"/>
        <w:rPr>
          <w:rFonts w:asciiTheme="majorHAnsi" w:hAnsiTheme="majorHAnsi" w:cstheme="majorHAnsi"/>
        </w:rPr>
      </w:pPr>
      <w:bookmarkStart w:id="487" w:name="_Toc21774784"/>
      <w:r w:rsidRPr="00DD0FB2">
        <w:rPr>
          <w:rFonts w:asciiTheme="majorHAnsi" w:hAnsiTheme="majorHAnsi" w:cstheme="majorHAnsi"/>
        </w:rPr>
        <w:t>D.3.8 Dot Below vs. Comma Below</w:t>
      </w:r>
      <w:bookmarkEnd w:id="487"/>
    </w:p>
    <w:p w14:paraId="3D80CCE2"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DD0FB2" w14:paraId="7D6BEB5C" w14:textId="77777777" w:rsidTr="00053A71">
        <w:trPr>
          <w:trHeight w:val="280"/>
        </w:trPr>
        <w:tc>
          <w:tcPr>
            <w:tcW w:w="2496" w:type="dxa"/>
          </w:tcPr>
          <w:p w14:paraId="1140BDC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401" w:type="dxa"/>
          </w:tcPr>
          <w:p w14:paraId="7BBCBC8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5453" w:type="dxa"/>
          </w:tcPr>
          <w:p w14:paraId="1298727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13A9D54F" w14:textId="77777777" w:rsidTr="00053A71">
        <w:tc>
          <w:tcPr>
            <w:tcW w:w="2496" w:type="dxa"/>
          </w:tcPr>
          <w:p w14:paraId="3031281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1E37</w:t>
            </w:r>
          </w:p>
        </w:tc>
        <w:tc>
          <w:tcPr>
            <w:tcW w:w="1401" w:type="dxa"/>
          </w:tcPr>
          <w:p w14:paraId="68DC34B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ḷ</w:t>
            </w:r>
          </w:p>
        </w:tc>
        <w:tc>
          <w:tcPr>
            <w:tcW w:w="5453" w:type="dxa"/>
          </w:tcPr>
          <w:p w14:paraId="62DEAD4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L WITH DOT BELOW</w:t>
            </w:r>
          </w:p>
        </w:tc>
      </w:tr>
      <w:tr w:rsidR="0037318F" w:rsidRPr="00DD0FB2" w14:paraId="5C1707F0" w14:textId="77777777" w:rsidTr="00053A71">
        <w:tc>
          <w:tcPr>
            <w:tcW w:w="2496" w:type="dxa"/>
          </w:tcPr>
          <w:p w14:paraId="7568F5B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1E43</w:t>
            </w:r>
          </w:p>
        </w:tc>
        <w:tc>
          <w:tcPr>
            <w:tcW w:w="1401" w:type="dxa"/>
          </w:tcPr>
          <w:p w14:paraId="56A83CC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ṃ</w:t>
            </w:r>
          </w:p>
        </w:tc>
        <w:tc>
          <w:tcPr>
            <w:tcW w:w="5453" w:type="dxa"/>
          </w:tcPr>
          <w:p w14:paraId="0F30BED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M WITH DOT BELOW</w:t>
            </w:r>
          </w:p>
        </w:tc>
      </w:tr>
      <w:tr w:rsidR="0037318F" w:rsidRPr="00DD0FB2" w14:paraId="47A6DC29" w14:textId="77777777" w:rsidTr="00053A71">
        <w:tc>
          <w:tcPr>
            <w:tcW w:w="2496" w:type="dxa"/>
          </w:tcPr>
          <w:p w14:paraId="7A98725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1E47</w:t>
            </w:r>
          </w:p>
        </w:tc>
        <w:tc>
          <w:tcPr>
            <w:tcW w:w="1401" w:type="dxa"/>
          </w:tcPr>
          <w:p w14:paraId="4567E3A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ṇ</w:t>
            </w:r>
          </w:p>
        </w:tc>
        <w:tc>
          <w:tcPr>
            <w:tcW w:w="5453" w:type="dxa"/>
          </w:tcPr>
          <w:p w14:paraId="3D963CC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N WITH DOT BELOW</w:t>
            </w:r>
          </w:p>
        </w:tc>
      </w:tr>
      <w:tr w:rsidR="0037318F" w:rsidRPr="00DD0FB2" w14:paraId="6F952E10" w14:textId="77777777" w:rsidTr="00053A71">
        <w:tc>
          <w:tcPr>
            <w:tcW w:w="2496" w:type="dxa"/>
            <w:shd w:val="clear" w:color="auto" w:fill="FFC000"/>
          </w:tcPr>
          <w:p w14:paraId="6758F55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1E63</w:t>
            </w:r>
          </w:p>
        </w:tc>
        <w:tc>
          <w:tcPr>
            <w:tcW w:w="1401" w:type="dxa"/>
            <w:shd w:val="clear" w:color="auto" w:fill="FFC000"/>
          </w:tcPr>
          <w:p w14:paraId="5ACA2D9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ṣ</w:t>
            </w:r>
          </w:p>
        </w:tc>
        <w:tc>
          <w:tcPr>
            <w:tcW w:w="5453" w:type="dxa"/>
            <w:shd w:val="clear" w:color="auto" w:fill="FFC000"/>
          </w:tcPr>
          <w:p w14:paraId="194462F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S WITH DOT BELOW</w:t>
            </w:r>
          </w:p>
        </w:tc>
      </w:tr>
      <w:tr w:rsidR="0037318F" w:rsidRPr="00DD0FB2" w14:paraId="4FA3C7CC" w14:textId="77777777" w:rsidTr="00053A71">
        <w:tc>
          <w:tcPr>
            <w:tcW w:w="2496" w:type="dxa"/>
            <w:shd w:val="clear" w:color="auto" w:fill="FFC000"/>
          </w:tcPr>
          <w:p w14:paraId="49150C9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1E6D</w:t>
            </w:r>
          </w:p>
        </w:tc>
        <w:tc>
          <w:tcPr>
            <w:tcW w:w="1401" w:type="dxa"/>
            <w:shd w:val="clear" w:color="auto" w:fill="FFC000"/>
          </w:tcPr>
          <w:p w14:paraId="479071D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ṭ</w:t>
            </w:r>
          </w:p>
        </w:tc>
        <w:tc>
          <w:tcPr>
            <w:tcW w:w="5453" w:type="dxa"/>
            <w:shd w:val="clear" w:color="auto" w:fill="FFC000"/>
          </w:tcPr>
          <w:p w14:paraId="0B6C2A6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T WITH DOT BELOW</w:t>
            </w:r>
          </w:p>
        </w:tc>
      </w:tr>
      <w:tr w:rsidR="0037318F" w:rsidRPr="00DD0FB2" w14:paraId="16C84FBB" w14:textId="77777777" w:rsidTr="00053A71">
        <w:tc>
          <w:tcPr>
            <w:tcW w:w="2496" w:type="dxa"/>
          </w:tcPr>
          <w:p w14:paraId="5934CC2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1EA1</w:t>
            </w:r>
          </w:p>
        </w:tc>
        <w:tc>
          <w:tcPr>
            <w:tcW w:w="1401" w:type="dxa"/>
          </w:tcPr>
          <w:p w14:paraId="5988D55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ạ</w:t>
            </w:r>
          </w:p>
        </w:tc>
        <w:tc>
          <w:tcPr>
            <w:tcW w:w="5453" w:type="dxa"/>
          </w:tcPr>
          <w:p w14:paraId="716DA7B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A WITH DOT BELOW</w:t>
            </w:r>
          </w:p>
        </w:tc>
      </w:tr>
      <w:tr w:rsidR="0037318F" w:rsidRPr="00DD0FB2" w14:paraId="51D8A5C8" w14:textId="77777777" w:rsidTr="00053A71">
        <w:tc>
          <w:tcPr>
            <w:tcW w:w="2496" w:type="dxa"/>
          </w:tcPr>
          <w:p w14:paraId="1DA7859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1EB9</w:t>
            </w:r>
          </w:p>
        </w:tc>
        <w:tc>
          <w:tcPr>
            <w:tcW w:w="1401" w:type="dxa"/>
          </w:tcPr>
          <w:p w14:paraId="3EBC9E5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ẹ</w:t>
            </w:r>
          </w:p>
        </w:tc>
        <w:tc>
          <w:tcPr>
            <w:tcW w:w="5453" w:type="dxa"/>
          </w:tcPr>
          <w:p w14:paraId="65142B9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E WITH DOT BELOW</w:t>
            </w:r>
          </w:p>
        </w:tc>
      </w:tr>
      <w:tr w:rsidR="0037318F" w:rsidRPr="00DD0FB2" w14:paraId="7D392EEB" w14:textId="77777777" w:rsidTr="00053A71">
        <w:tc>
          <w:tcPr>
            <w:tcW w:w="2496" w:type="dxa"/>
          </w:tcPr>
          <w:p w14:paraId="7F5CBB6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1ECB</w:t>
            </w:r>
          </w:p>
        </w:tc>
        <w:tc>
          <w:tcPr>
            <w:tcW w:w="1401" w:type="dxa"/>
          </w:tcPr>
          <w:p w14:paraId="238E3EC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ị</w:t>
            </w:r>
          </w:p>
        </w:tc>
        <w:tc>
          <w:tcPr>
            <w:tcW w:w="5453" w:type="dxa"/>
          </w:tcPr>
          <w:p w14:paraId="230B228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I WITH DOT BELOW</w:t>
            </w:r>
          </w:p>
        </w:tc>
      </w:tr>
      <w:tr w:rsidR="0037318F" w:rsidRPr="00DD0FB2" w14:paraId="57D663D5" w14:textId="77777777" w:rsidTr="00053A71">
        <w:tc>
          <w:tcPr>
            <w:tcW w:w="2496" w:type="dxa"/>
          </w:tcPr>
          <w:p w14:paraId="15C9FA5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1ECD</w:t>
            </w:r>
          </w:p>
        </w:tc>
        <w:tc>
          <w:tcPr>
            <w:tcW w:w="1401" w:type="dxa"/>
          </w:tcPr>
          <w:p w14:paraId="00949C2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ọ</w:t>
            </w:r>
          </w:p>
        </w:tc>
        <w:tc>
          <w:tcPr>
            <w:tcW w:w="5453" w:type="dxa"/>
          </w:tcPr>
          <w:p w14:paraId="6037CD9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O WITH DOT BELOW</w:t>
            </w:r>
          </w:p>
        </w:tc>
      </w:tr>
      <w:tr w:rsidR="0037318F" w:rsidRPr="00DD0FB2" w14:paraId="146A8B93" w14:textId="77777777" w:rsidTr="00053A71">
        <w:tc>
          <w:tcPr>
            <w:tcW w:w="2496" w:type="dxa"/>
          </w:tcPr>
          <w:p w14:paraId="56C0C91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lastRenderedPageBreak/>
              <w:t>1EE5</w:t>
            </w:r>
          </w:p>
        </w:tc>
        <w:tc>
          <w:tcPr>
            <w:tcW w:w="1401" w:type="dxa"/>
          </w:tcPr>
          <w:p w14:paraId="3CEFEBC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ụ</w:t>
            </w:r>
          </w:p>
        </w:tc>
        <w:tc>
          <w:tcPr>
            <w:tcW w:w="5453" w:type="dxa"/>
          </w:tcPr>
          <w:p w14:paraId="5B34D20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U WITH DOT BELOW</w:t>
            </w:r>
          </w:p>
        </w:tc>
      </w:tr>
      <w:tr w:rsidR="0037318F" w:rsidRPr="00DD0FB2" w14:paraId="745D14C6" w14:textId="77777777" w:rsidTr="00053A71">
        <w:tc>
          <w:tcPr>
            <w:tcW w:w="2496" w:type="dxa"/>
          </w:tcPr>
          <w:p w14:paraId="567933E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1EF5</w:t>
            </w:r>
          </w:p>
        </w:tc>
        <w:tc>
          <w:tcPr>
            <w:tcW w:w="1401" w:type="dxa"/>
          </w:tcPr>
          <w:p w14:paraId="02C848C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ỵ</w:t>
            </w:r>
          </w:p>
        </w:tc>
        <w:tc>
          <w:tcPr>
            <w:tcW w:w="5453" w:type="dxa"/>
          </w:tcPr>
          <w:p w14:paraId="589C044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Y WITH DOT BELOW</w:t>
            </w:r>
          </w:p>
        </w:tc>
      </w:tr>
      <w:tr w:rsidR="0037318F" w:rsidRPr="00DD0FB2" w14:paraId="3069540C" w14:textId="77777777" w:rsidTr="00053A71">
        <w:tc>
          <w:tcPr>
            <w:tcW w:w="2496" w:type="dxa"/>
            <w:shd w:val="clear" w:color="auto" w:fill="FFC000"/>
          </w:tcPr>
          <w:p w14:paraId="31F2DFE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0219</w:t>
            </w:r>
          </w:p>
        </w:tc>
        <w:tc>
          <w:tcPr>
            <w:tcW w:w="1401" w:type="dxa"/>
            <w:shd w:val="clear" w:color="auto" w:fill="FFC000"/>
          </w:tcPr>
          <w:p w14:paraId="4D83563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ș</w:t>
            </w:r>
          </w:p>
        </w:tc>
        <w:tc>
          <w:tcPr>
            <w:tcW w:w="5453" w:type="dxa"/>
            <w:shd w:val="clear" w:color="auto" w:fill="FFC000"/>
          </w:tcPr>
          <w:p w14:paraId="42902F0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S WITH COMMA BELOW</w:t>
            </w:r>
          </w:p>
        </w:tc>
      </w:tr>
      <w:tr w:rsidR="0037318F" w:rsidRPr="00DD0FB2" w14:paraId="43D84A31" w14:textId="77777777" w:rsidTr="00053A71">
        <w:tc>
          <w:tcPr>
            <w:tcW w:w="2496" w:type="dxa"/>
            <w:shd w:val="clear" w:color="auto" w:fill="FFC000"/>
          </w:tcPr>
          <w:p w14:paraId="53CA19C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021B</w:t>
            </w:r>
          </w:p>
        </w:tc>
        <w:tc>
          <w:tcPr>
            <w:tcW w:w="1401" w:type="dxa"/>
            <w:shd w:val="clear" w:color="auto" w:fill="FFC000"/>
          </w:tcPr>
          <w:p w14:paraId="0B4C348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ț</w:t>
            </w:r>
          </w:p>
        </w:tc>
        <w:tc>
          <w:tcPr>
            <w:tcW w:w="5453" w:type="dxa"/>
            <w:shd w:val="clear" w:color="auto" w:fill="FFC000"/>
          </w:tcPr>
          <w:p w14:paraId="0587BFD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T WITH COMMA BELOW</w:t>
            </w:r>
          </w:p>
        </w:tc>
      </w:tr>
    </w:tbl>
    <w:p w14:paraId="5BA30986" w14:textId="77777777" w:rsidR="0037318F" w:rsidRPr="00DD0FB2" w:rsidRDefault="0037318F" w:rsidP="0037318F">
      <w:pPr>
        <w:rPr>
          <w:rFonts w:asciiTheme="majorHAnsi" w:eastAsia="Calibri" w:hAnsiTheme="majorHAnsi" w:cstheme="majorHAnsi"/>
        </w:rPr>
      </w:pPr>
    </w:p>
    <w:p w14:paraId="18B13DB6" w14:textId="4885F3C1"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ṣș (1E63 0219) compared using Google Fonts in </w:t>
      </w:r>
      <w:hyperlink r:id="rId60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6299356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5DA3A0C2" wp14:editId="695B24D1">
            <wp:extent cx="5756910" cy="2652395"/>
            <wp:effectExtent l="0" t="0" r="0" b="1905"/>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8">
                      <a:extLst>
                        <a:ext uri="{28A0092B-C50C-407E-A947-70E740481C1C}">
                          <a14:useLocalDpi xmlns:a14="http://schemas.microsoft.com/office/drawing/2010/main" val="0"/>
                        </a:ext>
                      </a:extLst>
                    </a:blip>
                    <a:srcRect/>
                    <a:stretch>
                      <a:fillRect/>
                    </a:stretch>
                  </pic:blipFill>
                  <pic:spPr>
                    <a:xfrm>
                      <a:off x="0" y="0"/>
                      <a:ext cx="5756910" cy="2652395"/>
                    </a:xfrm>
                    <a:prstGeom prst="rect">
                      <a:avLst/>
                    </a:prstGeom>
                  </pic:spPr>
                </pic:pic>
              </a:graphicData>
            </a:graphic>
          </wp:inline>
        </w:drawing>
      </w:r>
      <w:r w:rsidRPr="00DD0FB2">
        <w:rPr>
          <w:rFonts w:asciiTheme="majorHAnsi" w:eastAsia="Calibri" w:hAnsiTheme="majorHAnsi" w:cstheme="majorHAnsi"/>
          <w:noProof/>
        </w:rPr>
        <w:drawing>
          <wp:inline distT="0" distB="0" distL="0" distR="0" wp14:anchorId="68A046CE" wp14:editId="67C947B7">
            <wp:extent cx="5756910" cy="2262525"/>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9"/>
                    <a:srcRect/>
                    <a:stretch>
                      <a:fillRect/>
                    </a:stretch>
                  </pic:blipFill>
                  <pic:spPr>
                    <a:xfrm>
                      <a:off x="0" y="0"/>
                      <a:ext cx="5756910" cy="2262525"/>
                    </a:xfrm>
                    <a:prstGeom prst="rect">
                      <a:avLst/>
                    </a:prstGeom>
                    <a:ln/>
                  </pic:spPr>
                </pic:pic>
              </a:graphicData>
            </a:graphic>
          </wp:inline>
        </w:drawing>
      </w:r>
    </w:p>
    <w:p w14:paraId="2AA2726E" w14:textId="77777777" w:rsidR="0037318F" w:rsidRPr="00DD0FB2" w:rsidRDefault="0037318F" w:rsidP="0037318F">
      <w:pPr>
        <w:rPr>
          <w:rFonts w:asciiTheme="majorHAnsi" w:eastAsia="Calibri" w:hAnsiTheme="majorHAnsi" w:cstheme="majorHAnsi"/>
        </w:rPr>
      </w:pPr>
    </w:p>
    <w:p w14:paraId="350CC0C6" w14:textId="55E4FDF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ṭț (1E6D 021B) compared using Google Fonts in </w:t>
      </w:r>
      <w:hyperlink r:id="rId610">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454C4B77"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2FD1337D" wp14:editId="07B10D7E">
            <wp:extent cx="5756910" cy="2616777"/>
            <wp:effectExtent l="0" t="0" r="0" b="0"/>
            <wp:docPr id="1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11"/>
                    <a:srcRect/>
                    <a:stretch>
                      <a:fillRect/>
                    </a:stretch>
                  </pic:blipFill>
                  <pic:spPr>
                    <a:xfrm>
                      <a:off x="0" y="0"/>
                      <a:ext cx="5756910" cy="2616777"/>
                    </a:xfrm>
                    <a:prstGeom prst="rect">
                      <a:avLst/>
                    </a:prstGeom>
                    <a:ln/>
                  </pic:spPr>
                </pic:pic>
              </a:graphicData>
            </a:graphic>
          </wp:inline>
        </w:drawing>
      </w:r>
    </w:p>
    <w:p w14:paraId="1AF7DE69"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2E5F4E67" wp14:editId="194F7EAA">
            <wp:extent cx="5756910" cy="2161930"/>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2"/>
                    <a:srcRect/>
                    <a:stretch>
                      <a:fillRect/>
                    </a:stretch>
                  </pic:blipFill>
                  <pic:spPr>
                    <a:xfrm>
                      <a:off x="0" y="0"/>
                      <a:ext cx="5756910" cy="2161930"/>
                    </a:xfrm>
                    <a:prstGeom prst="rect">
                      <a:avLst/>
                    </a:prstGeom>
                    <a:ln/>
                  </pic:spPr>
                </pic:pic>
              </a:graphicData>
            </a:graphic>
          </wp:inline>
        </w:drawing>
      </w:r>
    </w:p>
    <w:p w14:paraId="321C353E" w14:textId="77777777" w:rsidR="0037318F" w:rsidRPr="00DD0FB2" w:rsidRDefault="0037318F" w:rsidP="0037318F">
      <w:pPr>
        <w:rPr>
          <w:rFonts w:asciiTheme="majorHAnsi" w:eastAsia="Calibri" w:hAnsiTheme="majorHAnsi" w:cstheme="majorHAnsi"/>
        </w:rPr>
      </w:pPr>
    </w:p>
    <w:p w14:paraId="7F334FDB"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6E8B779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representations of the Dot below and Comma below in Letters S and T are distinguishable in a number of fonts (see pictures above); in a large number of fonts, the two diacritics are consistently different.</w:t>
      </w:r>
    </w:p>
    <w:p w14:paraId="77771558" w14:textId="77777777" w:rsidR="0037318F" w:rsidRPr="00DD0FB2" w:rsidRDefault="0037318F" w:rsidP="0037318F">
      <w:pPr>
        <w:rPr>
          <w:rFonts w:asciiTheme="majorHAnsi" w:eastAsia="Calibri" w:hAnsiTheme="majorHAnsi" w:cstheme="majorHAnsi"/>
        </w:rPr>
      </w:pPr>
    </w:p>
    <w:p w14:paraId="2E7AD42B" w14:textId="77777777" w:rsidR="0037318F" w:rsidRPr="00DD0FB2" w:rsidRDefault="0037318F" w:rsidP="0037318F">
      <w:pPr>
        <w:pStyle w:val="Heading4"/>
        <w:rPr>
          <w:rFonts w:asciiTheme="majorHAnsi" w:hAnsiTheme="majorHAnsi" w:cstheme="majorHAnsi"/>
        </w:rPr>
      </w:pPr>
      <w:bookmarkStart w:id="488" w:name="_Toc21774785"/>
      <w:r w:rsidRPr="00DD0FB2">
        <w:rPr>
          <w:rFonts w:asciiTheme="majorHAnsi" w:hAnsiTheme="majorHAnsi" w:cstheme="majorHAnsi"/>
        </w:rPr>
        <w:t>D.3.9 Hook vs. Dot (Above)</w:t>
      </w:r>
      <w:bookmarkEnd w:id="488"/>
    </w:p>
    <w:p w14:paraId="392A518F"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67"/>
        <w:gridCol w:w="1036"/>
        <w:gridCol w:w="6547"/>
      </w:tblGrid>
      <w:tr w:rsidR="0037318F" w:rsidRPr="00DD0FB2" w14:paraId="452F365E" w14:textId="77777777" w:rsidTr="00053A71">
        <w:tc>
          <w:tcPr>
            <w:tcW w:w="1767" w:type="dxa"/>
          </w:tcPr>
          <w:p w14:paraId="2787AFE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36" w:type="dxa"/>
          </w:tcPr>
          <w:p w14:paraId="1B74A37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47" w:type="dxa"/>
          </w:tcPr>
          <w:p w14:paraId="64AFBE9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28E16FFA" w14:textId="77777777" w:rsidTr="00053A71">
        <w:tc>
          <w:tcPr>
            <w:tcW w:w="1767" w:type="dxa"/>
            <w:shd w:val="clear" w:color="auto" w:fill="FFC000"/>
          </w:tcPr>
          <w:p w14:paraId="3F457EA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0069</w:t>
            </w:r>
          </w:p>
        </w:tc>
        <w:tc>
          <w:tcPr>
            <w:tcW w:w="1036" w:type="dxa"/>
            <w:shd w:val="clear" w:color="auto" w:fill="FFC000"/>
          </w:tcPr>
          <w:p w14:paraId="6817AF1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i</w:t>
            </w:r>
          </w:p>
        </w:tc>
        <w:tc>
          <w:tcPr>
            <w:tcW w:w="6547" w:type="dxa"/>
            <w:shd w:val="clear" w:color="auto" w:fill="FFC000"/>
          </w:tcPr>
          <w:p w14:paraId="6FA505E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w:t>
            </w:r>
          </w:p>
        </w:tc>
      </w:tr>
      <w:tr w:rsidR="0037318F" w:rsidRPr="00DD0FB2" w14:paraId="6CBA7CDE" w14:textId="77777777" w:rsidTr="00053A71">
        <w:tc>
          <w:tcPr>
            <w:tcW w:w="1767" w:type="dxa"/>
          </w:tcPr>
          <w:p w14:paraId="6B918EA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010B</w:t>
            </w:r>
          </w:p>
        </w:tc>
        <w:tc>
          <w:tcPr>
            <w:tcW w:w="1036" w:type="dxa"/>
          </w:tcPr>
          <w:p w14:paraId="4A1B804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ċ</w:t>
            </w:r>
          </w:p>
        </w:tc>
        <w:tc>
          <w:tcPr>
            <w:tcW w:w="6547" w:type="dxa"/>
          </w:tcPr>
          <w:p w14:paraId="1C15005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C WITH DOT ABOVE</w:t>
            </w:r>
          </w:p>
        </w:tc>
      </w:tr>
      <w:tr w:rsidR="0037318F" w:rsidRPr="00DD0FB2" w14:paraId="69D18E80" w14:textId="77777777" w:rsidTr="00053A71">
        <w:tc>
          <w:tcPr>
            <w:tcW w:w="1767" w:type="dxa"/>
            <w:shd w:val="clear" w:color="auto" w:fill="FFC000"/>
          </w:tcPr>
          <w:p w14:paraId="49552F2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0117</w:t>
            </w:r>
          </w:p>
        </w:tc>
        <w:tc>
          <w:tcPr>
            <w:tcW w:w="1036" w:type="dxa"/>
            <w:shd w:val="clear" w:color="auto" w:fill="FFC000"/>
          </w:tcPr>
          <w:p w14:paraId="63FE072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ė</w:t>
            </w:r>
          </w:p>
        </w:tc>
        <w:tc>
          <w:tcPr>
            <w:tcW w:w="6547" w:type="dxa"/>
            <w:shd w:val="clear" w:color="auto" w:fill="FFC000"/>
          </w:tcPr>
          <w:p w14:paraId="2364B71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DOT ABOVE</w:t>
            </w:r>
          </w:p>
        </w:tc>
      </w:tr>
      <w:tr w:rsidR="0037318F" w:rsidRPr="00DD0FB2" w14:paraId="1269DE0D" w14:textId="77777777" w:rsidTr="00053A71">
        <w:tc>
          <w:tcPr>
            <w:tcW w:w="1767" w:type="dxa"/>
          </w:tcPr>
          <w:p w14:paraId="2754C2D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0121</w:t>
            </w:r>
          </w:p>
        </w:tc>
        <w:tc>
          <w:tcPr>
            <w:tcW w:w="1036" w:type="dxa"/>
          </w:tcPr>
          <w:p w14:paraId="79C3224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ġ</w:t>
            </w:r>
          </w:p>
        </w:tc>
        <w:tc>
          <w:tcPr>
            <w:tcW w:w="6547" w:type="dxa"/>
          </w:tcPr>
          <w:p w14:paraId="4E078AE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G WITH DOT ABOVE</w:t>
            </w:r>
          </w:p>
        </w:tc>
      </w:tr>
      <w:tr w:rsidR="0037318F" w:rsidRPr="00DD0FB2" w14:paraId="1610101A" w14:textId="77777777" w:rsidTr="00053A71">
        <w:tc>
          <w:tcPr>
            <w:tcW w:w="1767" w:type="dxa"/>
          </w:tcPr>
          <w:p w14:paraId="0278496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017C</w:t>
            </w:r>
          </w:p>
        </w:tc>
        <w:tc>
          <w:tcPr>
            <w:tcW w:w="1036" w:type="dxa"/>
          </w:tcPr>
          <w:p w14:paraId="5BA5B6F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ż</w:t>
            </w:r>
          </w:p>
        </w:tc>
        <w:tc>
          <w:tcPr>
            <w:tcW w:w="6547" w:type="dxa"/>
          </w:tcPr>
          <w:p w14:paraId="7F69B9F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Z WITH DOT ABOVE</w:t>
            </w:r>
          </w:p>
        </w:tc>
      </w:tr>
      <w:tr w:rsidR="0037318F" w:rsidRPr="00DD0FB2" w14:paraId="12091E9F" w14:textId="77777777" w:rsidTr="00053A71">
        <w:tc>
          <w:tcPr>
            <w:tcW w:w="1767" w:type="dxa"/>
          </w:tcPr>
          <w:p w14:paraId="0146612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0199</w:t>
            </w:r>
          </w:p>
        </w:tc>
        <w:tc>
          <w:tcPr>
            <w:tcW w:w="1036" w:type="dxa"/>
          </w:tcPr>
          <w:p w14:paraId="040904D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ƙ</w:t>
            </w:r>
          </w:p>
        </w:tc>
        <w:tc>
          <w:tcPr>
            <w:tcW w:w="6547" w:type="dxa"/>
          </w:tcPr>
          <w:p w14:paraId="690C258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K WITH HOOK</w:t>
            </w:r>
          </w:p>
        </w:tc>
      </w:tr>
      <w:tr w:rsidR="0037318F" w:rsidRPr="00DD0FB2" w14:paraId="44C86282" w14:textId="77777777" w:rsidTr="00053A71">
        <w:tc>
          <w:tcPr>
            <w:tcW w:w="1767" w:type="dxa"/>
            <w:shd w:val="clear" w:color="auto" w:fill="FFC000"/>
          </w:tcPr>
          <w:p w14:paraId="02E87B2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01B4</w:t>
            </w:r>
          </w:p>
        </w:tc>
        <w:tc>
          <w:tcPr>
            <w:tcW w:w="1036" w:type="dxa"/>
            <w:shd w:val="clear" w:color="auto" w:fill="FFC000"/>
          </w:tcPr>
          <w:p w14:paraId="2BCA36C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ƴ</w:t>
            </w:r>
          </w:p>
        </w:tc>
        <w:tc>
          <w:tcPr>
            <w:tcW w:w="6547" w:type="dxa"/>
            <w:shd w:val="clear" w:color="auto" w:fill="FFC000"/>
          </w:tcPr>
          <w:p w14:paraId="07A44A7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Y WITH HOOK</w:t>
            </w:r>
          </w:p>
        </w:tc>
      </w:tr>
      <w:tr w:rsidR="0037318F" w:rsidRPr="00DD0FB2" w14:paraId="307CE064" w14:textId="77777777" w:rsidTr="00053A71">
        <w:tc>
          <w:tcPr>
            <w:tcW w:w="1767" w:type="dxa"/>
          </w:tcPr>
          <w:p w14:paraId="5677FB6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0253</w:t>
            </w:r>
          </w:p>
        </w:tc>
        <w:tc>
          <w:tcPr>
            <w:tcW w:w="1036" w:type="dxa"/>
          </w:tcPr>
          <w:p w14:paraId="53F57B8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ɓ</w:t>
            </w:r>
          </w:p>
        </w:tc>
        <w:tc>
          <w:tcPr>
            <w:tcW w:w="6547" w:type="dxa"/>
          </w:tcPr>
          <w:p w14:paraId="0B900E2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B WITH HOOK</w:t>
            </w:r>
          </w:p>
        </w:tc>
      </w:tr>
      <w:tr w:rsidR="0037318F" w:rsidRPr="00DD0FB2" w14:paraId="17277D44" w14:textId="77777777" w:rsidTr="00053A71">
        <w:tc>
          <w:tcPr>
            <w:tcW w:w="1767" w:type="dxa"/>
          </w:tcPr>
          <w:p w14:paraId="41B9227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0257</w:t>
            </w:r>
          </w:p>
        </w:tc>
        <w:tc>
          <w:tcPr>
            <w:tcW w:w="1036" w:type="dxa"/>
          </w:tcPr>
          <w:p w14:paraId="766BE34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ɗ</w:t>
            </w:r>
          </w:p>
        </w:tc>
        <w:tc>
          <w:tcPr>
            <w:tcW w:w="6547" w:type="dxa"/>
          </w:tcPr>
          <w:p w14:paraId="23FC0A6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D WITH HOOK</w:t>
            </w:r>
          </w:p>
        </w:tc>
      </w:tr>
      <w:tr w:rsidR="0037318F" w:rsidRPr="00DD0FB2" w14:paraId="4E7FEBE5" w14:textId="77777777" w:rsidTr="00053A71">
        <w:tc>
          <w:tcPr>
            <w:tcW w:w="1767" w:type="dxa"/>
          </w:tcPr>
          <w:p w14:paraId="60FD527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1E45</w:t>
            </w:r>
          </w:p>
        </w:tc>
        <w:tc>
          <w:tcPr>
            <w:tcW w:w="1036" w:type="dxa"/>
          </w:tcPr>
          <w:p w14:paraId="7152C63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ṅ</w:t>
            </w:r>
          </w:p>
        </w:tc>
        <w:tc>
          <w:tcPr>
            <w:tcW w:w="6547" w:type="dxa"/>
          </w:tcPr>
          <w:p w14:paraId="0F8A7A3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N WITH DOT ABOVE</w:t>
            </w:r>
          </w:p>
        </w:tc>
      </w:tr>
      <w:tr w:rsidR="0037318F" w:rsidRPr="00DD0FB2" w14:paraId="3FE1A9B8" w14:textId="77777777" w:rsidTr="00053A71">
        <w:tc>
          <w:tcPr>
            <w:tcW w:w="1767" w:type="dxa"/>
          </w:tcPr>
          <w:p w14:paraId="1C898E7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1EA3</w:t>
            </w:r>
          </w:p>
        </w:tc>
        <w:tc>
          <w:tcPr>
            <w:tcW w:w="1036" w:type="dxa"/>
          </w:tcPr>
          <w:p w14:paraId="642ABEF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ả</w:t>
            </w:r>
          </w:p>
        </w:tc>
        <w:tc>
          <w:tcPr>
            <w:tcW w:w="6547" w:type="dxa"/>
          </w:tcPr>
          <w:p w14:paraId="56EC3CB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HOOK ABOVE</w:t>
            </w:r>
          </w:p>
        </w:tc>
      </w:tr>
      <w:tr w:rsidR="0037318F" w:rsidRPr="00DD0FB2" w14:paraId="3B6DD287" w14:textId="77777777" w:rsidTr="00053A71">
        <w:tc>
          <w:tcPr>
            <w:tcW w:w="1767" w:type="dxa"/>
            <w:shd w:val="clear" w:color="auto" w:fill="FFC000"/>
          </w:tcPr>
          <w:p w14:paraId="4F38DA0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1EBB</w:t>
            </w:r>
          </w:p>
        </w:tc>
        <w:tc>
          <w:tcPr>
            <w:tcW w:w="1036" w:type="dxa"/>
            <w:shd w:val="clear" w:color="auto" w:fill="FFC000"/>
          </w:tcPr>
          <w:p w14:paraId="531009E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ẻ</w:t>
            </w:r>
          </w:p>
        </w:tc>
        <w:tc>
          <w:tcPr>
            <w:tcW w:w="6547" w:type="dxa"/>
            <w:shd w:val="clear" w:color="auto" w:fill="FFC000"/>
          </w:tcPr>
          <w:p w14:paraId="29584C2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HOOK ABOVE</w:t>
            </w:r>
          </w:p>
        </w:tc>
      </w:tr>
      <w:tr w:rsidR="0037318F" w:rsidRPr="00DD0FB2" w14:paraId="4C9D3C19" w14:textId="77777777" w:rsidTr="00053A71">
        <w:tc>
          <w:tcPr>
            <w:tcW w:w="1767" w:type="dxa"/>
            <w:shd w:val="clear" w:color="auto" w:fill="FFC000"/>
          </w:tcPr>
          <w:p w14:paraId="7F32498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lastRenderedPageBreak/>
              <w:t>1EC9</w:t>
            </w:r>
          </w:p>
        </w:tc>
        <w:tc>
          <w:tcPr>
            <w:tcW w:w="1036" w:type="dxa"/>
            <w:shd w:val="clear" w:color="auto" w:fill="FFC000"/>
          </w:tcPr>
          <w:p w14:paraId="473B9AA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ỉ</w:t>
            </w:r>
          </w:p>
        </w:tc>
        <w:tc>
          <w:tcPr>
            <w:tcW w:w="6547" w:type="dxa"/>
            <w:shd w:val="clear" w:color="auto" w:fill="FFC000"/>
          </w:tcPr>
          <w:p w14:paraId="54A8038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 WITH HOOK ABOVE</w:t>
            </w:r>
          </w:p>
        </w:tc>
      </w:tr>
      <w:tr w:rsidR="0037318F" w:rsidRPr="00DD0FB2" w14:paraId="2F4C73C5" w14:textId="77777777" w:rsidTr="00053A71">
        <w:tc>
          <w:tcPr>
            <w:tcW w:w="1767" w:type="dxa"/>
          </w:tcPr>
          <w:p w14:paraId="471758E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1ECF</w:t>
            </w:r>
          </w:p>
        </w:tc>
        <w:tc>
          <w:tcPr>
            <w:tcW w:w="1036" w:type="dxa"/>
          </w:tcPr>
          <w:p w14:paraId="65BB981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ỏ</w:t>
            </w:r>
          </w:p>
        </w:tc>
        <w:tc>
          <w:tcPr>
            <w:tcW w:w="6547" w:type="dxa"/>
          </w:tcPr>
          <w:p w14:paraId="68C6D7A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HOOK ABOVE</w:t>
            </w:r>
          </w:p>
        </w:tc>
      </w:tr>
      <w:tr w:rsidR="0037318F" w:rsidRPr="00DD0FB2" w14:paraId="3F343512" w14:textId="77777777" w:rsidTr="00053A71">
        <w:tc>
          <w:tcPr>
            <w:tcW w:w="1767" w:type="dxa"/>
          </w:tcPr>
          <w:p w14:paraId="23020C5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1EE7</w:t>
            </w:r>
          </w:p>
        </w:tc>
        <w:tc>
          <w:tcPr>
            <w:tcW w:w="1036" w:type="dxa"/>
          </w:tcPr>
          <w:p w14:paraId="209FE27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ủ</w:t>
            </w:r>
          </w:p>
        </w:tc>
        <w:tc>
          <w:tcPr>
            <w:tcW w:w="6547" w:type="dxa"/>
          </w:tcPr>
          <w:p w14:paraId="30BF8A9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HOOK ABOVE</w:t>
            </w:r>
          </w:p>
        </w:tc>
      </w:tr>
      <w:tr w:rsidR="0037318F" w:rsidRPr="00DD0FB2" w14:paraId="35A85AC6" w14:textId="77777777" w:rsidTr="00053A71">
        <w:tc>
          <w:tcPr>
            <w:tcW w:w="1767" w:type="dxa"/>
            <w:shd w:val="clear" w:color="auto" w:fill="FFC000"/>
          </w:tcPr>
          <w:p w14:paraId="50E4BD3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1EF7</w:t>
            </w:r>
          </w:p>
        </w:tc>
        <w:tc>
          <w:tcPr>
            <w:tcW w:w="1036" w:type="dxa"/>
            <w:shd w:val="clear" w:color="auto" w:fill="FFC000"/>
          </w:tcPr>
          <w:p w14:paraId="723AEFD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ỷ</w:t>
            </w:r>
          </w:p>
        </w:tc>
        <w:tc>
          <w:tcPr>
            <w:tcW w:w="6547" w:type="dxa"/>
            <w:shd w:val="clear" w:color="auto" w:fill="FFC000"/>
          </w:tcPr>
          <w:p w14:paraId="5A1012A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Y WITH HOOK ABOVE</w:t>
            </w:r>
          </w:p>
        </w:tc>
      </w:tr>
    </w:tbl>
    <w:p w14:paraId="16AF2A0F" w14:textId="77777777" w:rsidR="0037318F" w:rsidRPr="00DD0FB2" w:rsidRDefault="0037318F" w:rsidP="0037318F">
      <w:pPr>
        <w:rPr>
          <w:rFonts w:asciiTheme="majorHAnsi" w:eastAsia="Calibri" w:hAnsiTheme="majorHAnsi" w:cstheme="majorHAnsi"/>
        </w:rPr>
      </w:pPr>
    </w:p>
    <w:p w14:paraId="58ED49E7" w14:textId="4CEFD82D"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ẻė (1EBB 0117) compared using Google Fonts in </w:t>
      </w:r>
      <w:hyperlink r:id="rId613">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239158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19BB10E8" wp14:editId="38846342">
            <wp:extent cx="5943600" cy="31719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4"/>
                    <a:srcRect/>
                    <a:stretch>
                      <a:fillRect/>
                    </a:stretch>
                  </pic:blipFill>
                  <pic:spPr>
                    <a:xfrm>
                      <a:off x="0" y="0"/>
                      <a:ext cx="5943600" cy="3171960"/>
                    </a:xfrm>
                    <a:prstGeom prst="rect">
                      <a:avLst/>
                    </a:prstGeom>
                    <a:ln/>
                  </pic:spPr>
                </pic:pic>
              </a:graphicData>
            </a:graphic>
          </wp:inline>
        </w:drawing>
      </w:r>
    </w:p>
    <w:p w14:paraId="02FCE558" w14:textId="77777777" w:rsidR="0037318F" w:rsidRPr="00DD0FB2" w:rsidRDefault="0037318F" w:rsidP="0037318F">
      <w:pPr>
        <w:rPr>
          <w:rFonts w:asciiTheme="majorHAnsi" w:eastAsia="Calibri" w:hAnsiTheme="majorHAnsi" w:cstheme="majorHAnsi"/>
        </w:rPr>
      </w:pPr>
    </w:p>
    <w:p w14:paraId="3AF72501"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6536E8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Dot and Hook are distinguishable for the viewed fonts.</w:t>
      </w:r>
    </w:p>
    <w:p w14:paraId="39C34539" w14:textId="77777777" w:rsidR="0037318F" w:rsidRPr="00DD0FB2" w:rsidRDefault="0037318F" w:rsidP="0037318F">
      <w:pPr>
        <w:rPr>
          <w:rFonts w:asciiTheme="majorHAnsi" w:eastAsia="Calibri" w:hAnsiTheme="majorHAnsi" w:cstheme="majorHAnsi"/>
        </w:rPr>
      </w:pPr>
    </w:p>
    <w:p w14:paraId="134366F0" w14:textId="28452252"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iỉ (0069 1EC9) compared using Google Fonts in </w:t>
      </w:r>
      <w:hyperlink r:id="rId615">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1BD0C6C1"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49E09FAF" wp14:editId="495AEC11">
            <wp:extent cx="5943600" cy="3114720"/>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16"/>
                    <a:srcRect/>
                    <a:stretch>
                      <a:fillRect/>
                    </a:stretch>
                  </pic:blipFill>
                  <pic:spPr>
                    <a:xfrm>
                      <a:off x="0" y="0"/>
                      <a:ext cx="5943600" cy="3114720"/>
                    </a:xfrm>
                    <a:prstGeom prst="rect">
                      <a:avLst/>
                    </a:prstGeom>
                    <a:ln/>
                  </pic:spPr>
                </pic:pic>
              </a:graphicData>
            </a:graphic>
          </wp:inline>
        </w:drawing>
      </w:r>
    </w:p>
    <w:p w14:paraId="33658B1E"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5996CFC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Dot and Hook are distinguishable for the viewed fonts.</w:t>
      </w:r>
    </w:p>
    <w:p w14:paraId="09AE8D0B" w14:textId="77777777" w:rsidR="0037318F" w:rsidRPr="00DD0FB2" w:rsidRDefault="0037318F" w:rsidP="0037318F">
      <w:pPr>
        <w:rPr>
          <w:rFonts w:asciiTheme="majorHAnsi" w:eastAsia="Calibri" w:hAnsiTheme="majorHAnsi" w:cstheme="majorHAnsi"/>
        </w:rPr>
      </w:pPr>
    </w:p>
    <w:p w14:paraId="0865A0DD" w14:textId="7F4273C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ƴỷ (01B4 1EF7) compared using Google Fonts in </w:t>
      </w:r>
      <w:hyperlink r:id="rId61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3DD8E4C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401F2CCE" wp14:editId="0706B281">
            <wp:extent cx="5943600" cy="3095640"/>
            <wp:effectExtent l="0" t="0" r="0" b="0"/>
            <wp:docPr id="1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8"/>
                    <a:srcRect/>
                    <a:stretch>
                      <a:fillRect/>
                    </a:stretch>
                  </pic:blipFill>
                  <pic:spPr>
                    <a:xfrm>
                      <a:off x="0" y="0"/>
                      <a:ext cx="5943600" cy="3095640"/>
                    </a:xfrm>
                    <a:prstGeom prst="rect">
                      <a:avLst/>
                    </a:prstGeom>
                    <a:ln/>
                  </pic:spPr>
                </pic:pic>
              </a:graphicData>
            </a:graphic>
          </wp:inline>
        </w:drawing>
      </w:r>
    </w:p>
    <w:p w14:paraId="44CE4DE3"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98EC6E5"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Hook and Hook Above are distinguishable for the viewed fonts.</w:t>
      </w:r>
    </w:p>
    <w:p w14:paraId="35711955" w14:textId="77777777" w:rsidR="0037318F" w:rsidRPr="00DD0FB2" w:rsidRDefault="0037318F" w:rsidP="0037318F">
      <w:pPr>
        <w:rPr>
          <w:rFonts w:asciiTheme="majorHAnsi" w:eastAsia="Calibri" w:hAnsiTheme="majorHAnsi" w:cstheme="majorHAnsi"/>
        </w:rPr>
      </w:pPr>
    </w:p>
    <w:p w14:paraId="4EE5990F" w14:textId="77777777" w:rsidR="0037318F" w:rsidRPr="00DD0FB2" w:rsidRDefault="0037318F" w:rsidP="0037318F">
      <w:pPr>
        <w:pStyle w:val="Heading4"/>
        <w:rPr>
          <w:rFonts w:asciiTheme="majorHAnsi" w:hAnsiTheme="majorHAnsi" w:cstheme="majorHAnsi"/>
        </w:rPr>
      </w:pPr>
      <w:bookmarkStart w:id="489" w:name="_Toc21774786"/>
      <w:r w:rsidRPr="00DD0FB2">
        <w:rPr>
          <w:rFonts w:asciiTheme="majorHAnsi" w:hAnsiTheme="majorHAnsi" w:cstheme="majorHAnsi"/>
        </w:rPr>
        <w:t>D.3.10 Caron vs. Hook</w:t>
      </w:r>
      <w:bookmarkEnd w:id="489"/>
    </w:p>
    <w:p w14:paraId="592DC3B7"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DD0FB2" w14:paraId="15AFFAA6" w14:textId="77777777" w:rsidTr="00053A71">
        <w:trPr>
          <w:trHeight w:val="640"/>
        </w:trPr>
        <w:tc>
          <w:tcPr>
            <w:tcW w:w="1549" w:type="dxa"/>
          </w:tcPr>
          <w:p w14:paraId="4BBA399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548" w:type="dxa"/>
          </w:tcPr>
          <w:p w14:paraId="423F53B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253" w:type="dxa"/>
          </w:tcPr>
          <w:p w14:paraId="127B0D0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54568B24" w14:textId="77777777" w:rsidTr="00053A71">
        <w:trPr>
          <w:trHeight w:val="320"/>
        </w:trPr>
        <w:tc>
          <w:tcPr>
            <w:tcW w:w="1549" w:type="dxa"/>
            <w:shd w:val="clear" w:color="auto" w:fill="FFC000"/>
          </w:tcPr>
          <w:p w14:paraId="1B2F66C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010F</w:t>
            </w:r>
          </w:p>
        </w:tc>
        <w:tc>
          <w:tcPr>
            <w:tcW w:w="1548" w:type="dxa"/>
            <w:shd w:val="clear" w:color="auto" w:fill="FFC000"/>
          </w:tcPr>
          <w:p w14:paraId="0485D9A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ď</w:t>
            </w:r>
          </w:p>
        </w:tc>
        <w:tc>
          <w:tcPr>
            <w:tcW w:w="6253" w:type="dxa"/>
            <w:shd w:val="clear" w:color="auto" w:fill="FFC000"/>
          </w:tcPr>
          <w:p w14:paraId="1DFB7F7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D WITH CARON</w:t>
            </w:r>
          </w:p>
        </w:tc>
      </w:tr>
      <w:tr w:rsidR="0037318F" w:rsidRPr="00DD0FB2" w14:paraId="710806F6" w14:textId="77777777" w:rsidTr="00053A71">
        <w:trPr>
          <w:trHeight w:val="320"/>
        </w:trPr>
        <w:tc>
          <w:tcPr>
            <w:tcW w:w="1549" w:type="dxa"/>
            <w:shd w:val="clear" w:color="auto" w:fill="FFC000"/>
          </w:tcPr>
          <w:p w14:paraId="1724CEC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0257</w:t>
            </w:r>
          </w:p>
        </w:tc>
        <w:tc>
          <w:tcPr>
            <w:tcW w:w="1548" w:type="dxa"/>
            <w:shd w:val="clear" w:color="auto" w:fill="FFC000"/>
          </w:tcPr>
          <w:p w14:paraId="7A1D74F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ɗ</w:t>
            </w:r>
          </w:p>
        </w:tc>
        <w:tc>
          <w:tcPr>
            <w:tcW w:w="6253" w:type="dxa"/>
            <w:shd w:val="clear" w:color="auto" w:fill="FFC000"/>
          </w:tcPr>
          <w:p w14:paraId="571C3AC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LETTER D WITH HOOK</w:t>
            </w:r>
          </w:p>
        </w:tc>
      </w:tr>
    </w:tbl>
    <w:p w14:paraId="5BFFF251" w14:textId="77777777" w:rsidR="0037318F" w:rsidRPr="00DD0FB2" w:rsidRDefault="0037318F" w:rsidP="0037318F">
      <w:pPr>
        <w:rPr>
          <w:rFonts w:asciiTheme="majorHAnsi" w:eastAsia="Calibri" w:hAnsiTheme="majorHAnsi" w:cstheme="majorHAnsi"/>
        </w:rPr>
      </w:pPr>
    </w:p>
    <w:p w14:paraId="04FFFD73" w14:textId="3361CC1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D with Caron vs D with hook compared using Google Fonts in </w:t>
      </w:r>
      <w:hyperlink r:id="rId61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6BAAC71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26FAC646" wp14:editId="7D9522E0">
            <wp:extent cx="5743575" cy="3295650"/>
            <wp:effectExtent l="0" t="0" r="0" b="0"/>
            <wp:docPr id="122" name="image17.png" descr="https://lh5.googleusercontent.com/MO9cGIgqfm6yJHdbkyDfh-c36tXrImUn4T6KLkD-oGZGhgRpllZoNFMu4lDpIeHY0jHpYedXtlcswhib76H-PJZ7xENXyrj3e7jJLRAGO_RivMrI3TvPzwdfd4Wr9LmgHlqpnA8g"/>
            <wp:cNvGraphicFramePr/>
            <a:graphic xmlns:a="http://schemas.openxmlformats.org/drawingml/2006/main">
              <a:graphicData uri="http://schemas.openxmlformats.org/drawingml/2006/picture">
                <pic:pic xmlns:pic="http://schemas.openxmlformats.org/drawingml/2006/picture">
                  <pic:nvPicPr>
                    <pic:cNvPr id="0" name="image17.png" descr="https://lh5.googleusercontent.com/MO9cGIgqfm6yJHdbkyDfh-c36tXrImUn4T6KLkD-oGZGhgRpllZoNFMu4lDpIeHY0jHpYedXtlcswhib76H-PJZ7xENXyrj3e7jJLRAGO_RivMrI3TvPzwdfd4Wr9LmgHlqpnA8g"/>
                    <pic:cNvPicPr preferRelativeResize="0"/>
                  </pic:nvPicPr>
                  <pic:blipFill>
                    <a:blip r:embed="rId544"/>
                    <a:srcRect/>
                    <a:stretch>
                      <a:fillRect/>
                    </a:stretch>
                  </pic:blipFill>
                  <pic:spPr>
                    <a:xfrm>
                      <a:off x="0" y="0"/>
                      <a:ext cx="5743575" cy="3295650"/>
                    </a:xfrm>
                    <a:prstGeom prst="rect">
                      <a:avLst/>
                    </a:prstGeom>
                    <a:ln/>
                  </pic:spPr>
                </pic:pic>
              </a:graphicData>
            </a:graphic>
          </wp:inline>
        </w:drawing>
      </w:r>
    </w:p>
    <w:p w14:paraId="11A4C4E7" w14:textId="77777777" w:rsidR="0037318F" w:rsidRPr="00DD0FB2" w:rsidRDefault="0037318F" w:rsidP="0037318F">
      <w:pPr>
        <w:rPr>
          <w:rFonts w:asciiTheme="majorHAnsi" w:eastAsia="Calibri" w:hAnsiTheme="majorHAnsi" w:cstheme="majorHAnsi"/>
        </w:rPr>
      </w:pPr>
    </w:p>
    <w:p w14:paraId="79229C0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FC85E4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Variant – indistinguishable, depending on font design.</w:t>
      </w:r>
    </w:p>
    <w:p w14:paraId="04D6C529" w14:textId="77777777" w:rsidR="0037318F" w:rsidRPr="00DD0FB2" w:rsidRDefault="0037318F" w:rsidP="0037318F">
      <w:pPr>
        <w:rPr>
          <w:rFonts w:asciiTheme="majorHAnsi" w:eastAsia="Calibri" w:hAnsiTheme="majorHAnsi" w:cstheme="majorHAnsi"/>
        </w:rPr>
      </w:pPr>
    </w:p>
    <w:p w14:paraId="3E565BCF" w14:textId="77777777" w:rsidR="0037318F" w:rsidRPr="00DD0FB2" w:rsidRDefault="0037318F" w:rsidP="0037318F">
      <w:pPr>
        <w:pStyle w:val="Heading4"/>
        <w:rPr>
          <w:rFonts w:asciiTheme="majorHAnsi" w:hAnsiTheme="majorHAnsi" w:cstheme="majorHAnsi"/>
        </w:rPr>
      </w:pPr>
      <w:bookmarkStart w:id="490" w:name="_Toc21774787"/>
      <w:r w:rsidRPr="00DD0FB2">
        <w:rPr>
          <w:rFonts w:asciiTheme="majorHAnsi" w:hAnsiTheme="majorHAnsi" w:cstheme="majorHAnsi"/>
        </w:rPr>
        <w:t>D.3.11 Caron vs. Horn</w:t>
      </w:r>
      <w:bookmarkEnd w:id="490"/>
    </w:p>
    <w:p w14:paraId="120CEA98" w14:textId="77777777" w:rsidR="0037318F" w:rsidRPr="00DD0FB2" w:rsidRDefault="0037318F" w:rsidP="0037318F">
      <w:pPr>
        <w:rPr>
          <w:rFonts w:asciiTheme="majorHAnsi" w:hAnsiTheme="majorHAnsi" w:cstheme="majorHAnsi"/>
        </w:rPr>
      </w:pPr>
      <w:bookmarkStart w:id="491" w:name="OLE_LINK447"/>
      <w:bookmarkStart w:id="492" w:name="OLE_LINK448"/>
      <w:r w:rsidRPr="00DD0FB2">
        <w:rPr>
          <w:rStyle w:val="Emphasis"/>
          <w:rFonts w:asciiTheme="majorHAnsi" w:eastAsia="Calibri" w:hAnsiTheme="majorHAnsi" w:cstheme="majorHAnsi"/>
        </w:rPr>
        <w:t>Code Points Considered:</w:t>
      </w:r>
      <w:r w:rsidRPr="00DD0FB2">
        <w:rPr>
          <w:rFonts w:asciiTheme="majorHAnsi" w:eastAsia="Calibri" w:hAnsiTheme="majorHAnsi" w:cstheme="majorHAnsi"/>
        </w:rPr>
        <w:t xml:space="preserve"> </w:t>
      </w: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DD0FB2" w14:paraId="1601F7E4"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14908D42" w14:textId="77777777" w:rsidR="0037318F" w:rsidRPr="00DD0FB2" w:rsidRDefault="0037318F" w:rsidP="00053A71">
            <w:pPr>
              <w:rPr>
                <w:rFonts w:asciiTheme="majorHAnsi" w:hAnsiTheme="majorHAnsi" w:cstheme="majorHAnsi"/>
              </w:rPr>
            </w:pPr>
            <w:bookmarkStart w:id="493" w:name="OLE_LINK369"/>
            <w:bookmarkStart w:id="494" w:name="OLE_LINK370"/>
            <w:bookmarkStart w:id="495" w:name="OLE_LINK294"/>
            <w:bookmarkStart w:id="496" w:name="OLE_LINK295"/>
            <w:r w:rsidRPr="00DD0FB2">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0887CDC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5CED487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Name</w:t>
            </w:r>
          </w:p>
        </w:tc>
      </w:tr>
      <w:tr w:rsidR="0037318F" w:rsidRPr="00DD0FB2" w14:paraId="47CD9E2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48FA69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01CE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5F5E01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ǎ</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A3B7C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A WITH CARON</w:t>
            </w:r>
          </w:p>
        </w:tc>
      </w:tr>
      <w:tr w:rsidR="0037318F" w:rsidRPr="00DD0FB2" w14:paraId="056B612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3639818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010D</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72A204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č</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626468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C WITH CARON</w:t>
            </w:r>
          </w:p>
        </w:tc>
      </w:tr>
      <w:tr w:rsidR="0037318F" w:rsidRPr="00DD0FB2" w14:paraId="143ED74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37A3DE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010F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03A4A32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ď</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E12D9EA"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D WITH CARON</w:t>
            </w:r>
          </w:p>
        </w:tc>
      </w:tr>
      <w:bookmarkEnd w:id="493"/>
      <w:bookmarkEnd w:id="494"/>
      <w:tr w:rsidR="0037318F" w:rsidRPr="00DD0FB2" w14:paraId="4106905B"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9D6710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011B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BADB0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571924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E WITH CARON</w:t>
            </w:r>
          </w:p>
        </w:tc>
      </w:tr>
      <w:tr w:rsidR="0037318F" w:rsidRPr="00DD0FB2" w14:paraId="5E667A9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3DCBA9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01E7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5F004C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ǧ</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3F44E2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G WITH CARON</w:t>
            </w:r>
          </w:p>
        </w:tc>
      </w:tr>
      <w:tr w:rsidR="0037318F" w:rsidRPr="00DD0FB2" w14:paraId="7C572508"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7ADA7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01D0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01AC8C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ǐ</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E94C50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I WITH CARON</w:t>
            </w:r>
          </w:p>
        </w:tc>
      </w:tr>
      <w:tr w:rsidR="0037318F" w:rsidRPr="00DD0FB2" w14:paraId="1BCF0B1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634AA6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D7A0D0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E53B18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K WITH CARON</w:t>
            </w:r>
          </w:p>
        </w:tc>
      </w:tr>
      <w:tr w:rsidR="0037318F" w:rsidRPr="00DD0FB2" w14:paraId="346C159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0E888D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013E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3D61E4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85588C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L WITH CARON</w:t>
            </w:r>
          </w:p>
        </w:tc>
      </w:tr>
      <w:tr w:rsidR="0037318F" w:rsidRPr="00DD0FB2" w14:paraId="217193FB"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185855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0148</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A5956F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ň</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06AEF79"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N WITH CARON</w:t>
            </w:r>
          </w:p>
        </w:tc>
      </w:tr>
      <w:tr w:rsidR="0037318F" w:rsidRPr="00DD0FB2" w14:paraId="63F64CD6"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D46BF4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01D2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E25DE6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ǒ</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DD0F29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CARON</w:t>
            </w:r>
          </w:p>
        </w:tc>
      </w:tr>
      <w:tr w:rsidR="0037318F" w:rsidRPr="00DD0FB2" w14:paraId="3170AE9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AEE955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01A1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DE5190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8FD1DE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HORN</w:t>
            </w:r>
          </w:p>
        </w:tc>
      </w:tr>
      <w:tr w:rsidR="0037318F" w:rsidRPr="00DD0FB2" w14:paraId="36E9174B"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AE5920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1EDB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41F9D2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BDC20F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HORN AND ACUTE</w:t>
            </w:r>
          </w:p>
        </w:tc>
      </w:tr>
      <w:tr w:rsidR="0037318F" w:rsidRPr="00DD0FB2" w14:paraId="3A1D3637"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72F6C3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lastRenderedPageBreak/>
              <w:t>1EDD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15851C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4451AA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HORN AND GRAVE</w:t>
            </w:r>
          </w:p>
        </w:tc>
      </w:tr>
      <w:tr w:rsidR="0037318F" w:rsidRPr="00DD0FB2" w14:paraId="6742A33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DB5ADE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1EE1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DDC58A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942805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HORN AND TILDE</w:t>
            </w:r>
          </w:p>
        </w:tc>
      </w:tr>
      <w:tr w:rsidR="0037318F" w:rsidRPr="00DD0FB2" w14:paraId="037662C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27C1009"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1EDF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C7FCC5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ở</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DCED96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HORN AND HOOK ABOVE</w:t>
            </w:r>
          </w:p>
        </w:tc>
      </w:tr>
      <w:tr w:rsidR="0037318F" w:rsidRPr="00DD0FB2" w14:paraId="3653FB8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FB89F4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8C3FE2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F8F17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HORN AND DOT BELOW</w:t>
            </w:r>
          </w:p>
        </w:tc>
      </w:tr>
      <w:tr w:rsidR="0037318F" w:rsidRPr="00DD0FB2" w14:paraId="4F903EC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EE65F8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0159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6ECDD2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ř</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7ECB95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R WITH CARON</w:t>
            </w:r>
          </w:p>
        </w:tc>
      </w:tr>
      <w:tr w:rsidR="0037318F" w:rsidRPr="00DD0FB2" w14:paraId="5577C33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BC4A32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1B48AC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63CCC5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S WITH CARON</w:t>
            </w:r>
          </w:p>
        </w:tc>
      </w:tr>
      <w:tr w:rsidR="0037318F" w:rsidRPr="00DD0FB2" w14:paraId="353133F8"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E88721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38CB74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86065E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T WITH CARON</w:t>
            </w:r>
          </w:p>
        </w:tc>
      </w:tr>
      <w:tr w:rsidR="0037318F" w:rsidRPr="00DD0FB2" w14:paraId="4F51289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BA372A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01D4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8726E6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0210F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CARON</w:t>
            </w:r>
          </w:p>
        </w:tc>
      </w:tr>
      <w:tr w:rsidR="0037318F" w:rsidRPr="00DD0FB2" w14:paraId="74E938A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78E514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01B0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D06A9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ư</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B9597B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HORN</w:t>
            </w:r>
          </w:p>
        </w:tc>
      </w:tr>
      <w:tr w:rsidR="0037318F" w:rsidRPr="00DD0FB2" w14:paraId="5393B9C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22FCA0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E65E9D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6C80C7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HORN AND ACUTE</w:t>
            </w:r>
          </w:p>
        </w:tc>
      </w:tr>
      <w:tr w:rsidR="0037318F" w:rsidRPr="00DD0FB2" w14:paraId="013E76E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54BD59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1EEB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4F2109"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BB31BC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HORN AND GRAVE</w:t>
            </w:r>
          </w:p>
        </w:tc>
      </w:tr>
      <w:tr w:rsidR="0037318F" w:rsidRPr="00DD0FB2" w14:paraId="0613078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463E67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78E253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335E80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HORN AND TILDE</w:t>
            </w:r>
          </w:p>
        </w:tc>
      </w:tr>
      <w:tr w:rsidR="0037318F" w:rsidRPr="00DD0FB2" w14:paraId="0AD1FA3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3135A6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1EED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87FA49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ử</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D91A4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HORN AND HOOK ABOVE</w:t>
            </w:r>
          </w:p>
        </w:tc>
      </w:tr>
      <w:tr w:rsidR="0037318F" w:rsidRPr="00DD0FB2" w14:paraId="08F9BEF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478394A"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33A9FA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B0BA65A"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HORN AND DOT BELOW</w:t>
            </w:r>
          </w:p>
        </w:tc>
      </w:tr>
      <w:tr w:rsidR="0037318F" w:rsidRPr="00DD0FB2" w14:paraId="2E95F8F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020B6D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017E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2143D0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75785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Z WITH CARON</w:t>
            </w:r>
          </w:p>
        </w:tc>
      </w:tr>
      <w:tr w:rsidR="0037318F" w:rsidRPr="00DD0FB2" w14:paraId="78414758"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A7E173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4E7FB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88743C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EZH WITH CARON</w:t>
            </w:r>
          </w:p>
        </w:tc>
      </w:tr>
      <w:bookmarkEnd w:id="491"/>
      <w:bookmarkEnd w:id="492"/>
      <w:bookmarkEnd w:id="495"/>
      <w:bookmarkEnd w:id="496"/>
    </w:tbl>
    <w:p w14:paraId="7B5AF194" w14:textId="77777777" w:rsidR="0037318F" w:rsidRPr="00DD0FB2" w:rsidRDefault="0037318F" w:rsidP="0037318F">
      <w:pPr>
        <w:rPr>
          <w:rFonts w:asciiTheme="majorHAnsi" w:eastAsia="Calibri" w:hAnsiTheme="majorHAnsi" w:cstheme="majorHAnsi"/>
        </w:rPr>
      </w:pPr>
    </w:p>
    <w:p w14:paraId="6AF2A948" w14:textId="77777777" w:rsidR="0037318F" w:rsidRPr="00DD0FB2" w:rsidRDefault="0037318F" w:rsidP="0037318F">
      <w:pPr>
        <w:pStyle w:val="Heading3"/>
        <w:rPr>
          <w:rFonts w:asciiTheme="majorHAnsi" w:hAnsiTheme="majorHAnsi" w:cstheme="majorHAnsi"/>
        </w:rPr>
      </w:pPr>
      <w:bookmarkStart w:id="497" w:name="_Toc21774788"/>
      <w:r w:rsidRPr="00DD0FB2">
        <w:rPr>
          <w:rFonts w:asciiTheme="majorHAnsi" w:hAnsiTheme="majorHAnsi" w:cstheme="majorHAnsi"/>
        </w:rPr>
        <w:t>D.4 Stacking of Diacritics</w:t>
      </w:r>
      <w:bookmarkEnd w:id="497"/>
    </w:p>
    <w:p w14:paraId="7A552C5C" w14:textId="77777777" w:rsidR="0037318F" w:rsidRPr="00DD0FB2" w:rsidRDefault="0037318F" w:rsidP="0037318F">
      <w:pPr>
        <w:pStyle w:val="Heading4"/>
        <w:rPr>
          <w:rFonts w:asciiTheme="majorHAnsi" w:hAnsiTheme="majorHAnsi" w:cstheme="majorHAnsi"/>
        </w:rPr>
      </w:pPr>
      <w:bookmarkStart w:id="498" w:name="_Toc21774789"/>
      <w:r w:rsidRPr="00DD0FB2">
        <w:rPr>
          <w:rFonts w:asciiTheme="majorHAnsi" w:hAnsiTheme="majorHAnsi" w:cstheme="majorHAnsi"/>
        </w:rPr>
        <w:t>D.4.1 Circumflex And Tilde</w:t>
      </w:r>
      <w:bookmarkEnd w:id="498"/>
    </w:p>
    <w:p w14:paraId="3093B358" w14:textId="77777777" w:rsidR="0037318F" w:rsidRPr="00DD0FB2" w:rsidRDefault="0037318F" w:rsidP="0037318F">
      <w:pPr>
        <w:rPr>
          <w:rFonts w:asciiTheme="majorHAnsi" w:hAnsiTheme="majorHAnsi" w:cstheme="majorHAnsi"/>
        </w:rPr>
      </w:pPr>
      <w:r w:rsidRPr="00DD0FB2">
        <w:rPr>
          <w:rStyle w:val="Emphasis"/>
          <w:rFonts w:asciiTheme="majorHAnsi" w:eastAsia="Calibri" w:hAnsiTheme="majorHAnsi" w:cstheme="majorHAnsi"/>
        </w:rPr>
        <w:t>Code Points Considered:</w:t>
      </w:r>
      <w:r w:rsidRPr="00DD0FB2">
        <w:rPr>
          <w:rFonts w:asciiTheme="majorHAnsi" w:eastAsia="Calibri" w:hAnsiTheme="majorHAnsi" w:cstheme="majorHAnsi"/>
        </w:rPr>
        <w:t xml:space="preserve"> </w:t>
      </w: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DD0FB2" w14:paraId="737B107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2D53FC6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0A07CA0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67DF102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Name</w:t>
            </w:r>
          </w:p>
        </w:tc>
      </w:tr>
      <w:tr w:rsidR="0037318F" w:rsidRPr="00DD0FB2" w14:paraId="3F241E31"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3347C5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00E2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F92722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â</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032925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A WITH CIRCUMFLEX</w:t>
            </w:r>
          </w:p>
        </w:tc>
      </w:tr>
      <w:tr w:rsidR="0037318F" w:rsidRPr="00DD0FB2" w14:paraId="026C0821"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7A725C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26207C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5D25DF9"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A WITH TILDE</w:t>
            </w:r>
          </w:p>
        </w:tc>
      </w:tr>
      <w:tr w:rsidR="0037318F" w:rsidRPr="00DD0FB2" w14:paraId="6EF580A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580985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00EA</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160AD2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ê</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4DF8B7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E WITH CIRCUMFLEX</w:t>
            </w:r>
          </w:p>
        </w:tc>
      </w:tr>
      <w:tr w:rsidR="0037318F" w:rsidRPr="00DD0FB2" w14:paraId="7020FDE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B55359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00EE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EF5172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î</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86095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I WITH CIRCUMFLEX</w:t>
            </w:r>
          </w:p>
        </w:tc>
      </w:tr>
      <w:tr w:rsidR="0037318F" w:rsidRPr="00DD0FB2" w14:paraId="219B2BF6"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CB8B88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1EAB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58C86A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B15E26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A WITH CIRCUMFLEX AND TILDE</w:t>
            </w:r>
          </w:p>
        </w:tc>
      </w:tr>
      <w:tr w:rsidR="0037318F" w:rsidRPr="00DD0FB2" w14:paraId="32B3074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8F24C1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5DF26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928863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N WITH TILDE</w:t>
            </w:r>
          </w:p>
        </w:tc>
      </w:tr>
      <w:tr w:rsidR="0037318F" w:rsidRPr="00DD0FB2" w14:paraId="70A76A2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92A702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00F4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C1D67B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ô</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F202E9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CIRCUMFLEX</w:t>
            </w:r>
          </w:p>
        </w:tc>
      </w:tr>
      <w:tr w:rsidR="0037318F" w:rsidRPr="00DD0FB2" w14:paraId="4786462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19F850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lastRenderedPageBreak/>
              <w:t>00F5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FC0106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64105B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TILDE</w:t>
            </w:r>
          </w:p>
        </w:tc>
      </w:tr>
      <w:tr w:rsidR="0037318F" w:rsidRPr="00DD0FB2" w14:paraId="7B26D01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53F2BB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00FB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7D505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û</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7F13C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CIRCUMFLEX</w:t>
            </w:r>
          </w:p>
        </w:tc>
      </w:tr>
      <w:tr w:rsidR="0037318F" w:rsidRPr="00DD0FB2" w14:paraId="68B1E9D1"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B0B27C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1EC5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600DF9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ễ</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A8DB05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E WITH CIRCUMFLEX AND TILDE</w:t>
            </w:r>
          </w:p>
        </w:tc>
      </w:tr>
      <w:tr w:rsidR="0037318F" w:rsidRPr="00DD0FB2" w14:paraId="29A6AC64"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C63E15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006F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EC8044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o</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A59949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w:t>
            </w:r>
          </w:p>
        </w:tc>
      </w:tr>
      <w:tr w:rsidR="0037318F" w:rsidRPr="00DD0FB2" w14:paraId="4B59A019"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A30470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1ED7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20C09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ỗ</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8882E0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O WITH CIRCUMFLEX AND TILDE</w:t>
            </w:r>
          </w:p>
        </w:tc>
      </w:tr>
      <w:tr w:rsidR="0037318F" w:rsidRPr="00DD0FB2" w14:paraId="5A08CD4C"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85FC0B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1EF9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C70F9F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ỹ</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531FEC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Y WITH TILDE</w:t>
            </w:r>
          </w:p>
        </w:tc>
      </w:tr>
      <w:tr w:rsidR="0037318F" w:rsidRPr="00DD0FB2" w14:paraId="14396CC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EB8B9B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011D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FBAA5C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75E75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G WITH CIRCUMFLEX</w:t>
            </w:r>
          </w:p>
        </w:tc>
      </w:tr>
      <w:tr w:rsidR="0037318F" w:rsidRPr="00DD0FB2" w14:paraId="6A9C1A3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A0E8BD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015D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B16D15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56A506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S WITH CIRCUMFLEX</w:t>
            </w:r>
          </w:p>
        </w:tc>
      </w:tr>
      <w:tr w:rsidR="0037318F" w:rsidRPr="00DD0FB2" w14:paraId="4F28163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1A5DDA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334782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a</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F2440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A</w:t>
            </w:r>
          </w:p>
        </w:tc>
      </w:tr>
      <w:tr w:rsidR="0037318F" w:rsidRPr="00DD0FB2" w14:paraId="178BBFC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FE8D76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29C76B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e</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78229D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E</w:t>
            </w:r>
          </w:p>
        </w:tc>
      </w:tr>
      <w:tr w:rsidR="0037318F" w:rsidRPr="00DD0FB2" w14:paraId="22C918B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749D2C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0109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27AB5B"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AE5891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C WITH CIRCUMFLEX</w:t>
            </w:r>
          </w:p>
        </w:tc>
      </w:tr>
      <w:tr w:rsidR="0037318F" w:rsidRPr="00DD0FB2" w14:paraId="727A976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7C4EFE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0125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934543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highlight w:val="white"/>
              </w:rPr>
              <w:t>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78EF5DA"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H WITH CIRCUMFLEX</w:t>
            </w:r>
          </w:p>
        </w:tc>
      </w:tr>
      <w:tr w:rsidR="0037318F" w:rsidRPr="00DD0FB2" w14:paraId="5E395C6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40FBAF0"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0129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A8365B9"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E2508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I WITH TILDE</w:t>
            </w:r>
          </w:p>
        </w:tc>
      </w:tr>
      <w:tr w:rsidR="0037318F" w:rsidRPr="00DD0FB2" w14:paraId="08AB697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99BEA09"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0135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6E41B2"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highlight w:val="white"/>
              </w:rPr>
              <w:t>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9DB2F1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J WITH CIRCUMFLEX</w:t>
            </w:r>
          </w:p>
        </w:tc>
      </w:tr>
      <w:tr w:rsidR="0037318F" w:rsidRPr="00DD0FB2" w14:paraId="73E711E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2FAC73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0169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B9448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879836"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TILDE</w:t>
            </w:r>
          </w:p>
        </w:tc>
      </w:tr>
      <w:tr w:rsidR="0037318F" w:rsidRPr="00DD0FB2" w14:paraId="0193276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2A7A7CA"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0175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DC9911"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E9133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W WITH CIRCUMFLEX</w:t>
            </w:r>
          </w:p>
        </w:tc>
      </w:tr>
      <w:tr w:rsidR="0037318F" w:rsidRPr="00DD0FB2" w14:paraId="0B5DDE5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55C89D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0177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A21DA7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ŷ</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FC81F1A"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Y WITH CIRCUMFLEX</w:t>
            </w:r>
          </w:p>
        </w:tc>
      </w:tr>
      <w:tr w:rsidR="0037318F" w:rsidRPr="00DD0FB2" w14:paraId="130BBA2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B26BA45"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0067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7C4B1A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g̃</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FE0EDB3"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G + COMBINING TILDE</w:t>
            </w:r>
          </w:p>
        </w:tc>
      </w:tr>
      <w:tr w:rsidR="0037318F" w:rsidRPr="00DD0FB2" w14:paraId="5A49ED6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3F23B7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0072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EE1473C"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r̃</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76A94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R WITH COMBINING TILDE</w:t>
            </w:r>
          </w:p>
        </w:tc>
      </w:tr>
      <w:tr w:rsidR="0037318F" w:rsidRPr="00DD0FB2" w14:paraId="2AF77C9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124661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0268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C6EA2D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ɨ̃</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698A9D"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I WITH STROKE + COMBINING TILDE</w:t>
            </w:r>
          </w:p>
        </w:tc>
      </w:tr>
      <w:tr w:rsidR="0037318F" w:rsidRPr="00DD0FB2" w14:paraId="694A7C7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37327E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0289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3CEEFEF"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4D77904"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BAR + COMBINING TILDE</w:t>
            </w:r>
          </w:p>
        </w:tc>
      </w:tr>
    </w:tbl>
    <w:p w14:paraId="69951421" w14:textId="77777777" w:rsidR="0037318F" w:rsidRPr="00DD0FB2" w:rsidRDefault="0037318F" w:rsidP="0037318F">
      <w:pPr>
        <w:rPr>
          <w:rFonts w:asciiTheme="majorHAnsi" w:hAnsiTheme="majorHAnsi" w:cstheme="majorHAnsi"/>
        </w:rPr>
      </w:pPr>
    </w:p>
    <w:p w14:paraId="1732135A" w14:textId="49DFDDA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aẫa (0061 1EAB 0061) compared using Google Fonts in </w:t>
      </w:r>
      <w:hyperlink r:id="rId620">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71D239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5D67D519" wp14:editId="7367054F">
            <wp:extent cx="4272519" cy="5980325"/>
            <wp:effectExtent l="0" t="0" r="0" b="0"/>
            <wp:docPr id="123" name="image36.jpg"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621"/>
                    <a:srcRect/>
                    <a:stretch>
                      <a:fillRect/>
                    </a:stretch>
                  </pic:blipFill>
                  <pic:spPr>
                    <a:xfrm>
                      <a:off x="0" y="0"/>
                      <a:ext cx="4272519" cy="5980325"/>
                    </a:xfrm>
                    <a:prstGeom prst="rect">
                      <a:avLst/>
                    </a:prstGeom>
                    <a:ln/>
                  </pic:spPr>
                </pic:pic>
              </a:graphicData>
            </a:graphic>
          </wp:inline>
        </w:drawing>
      </w:r>
    </w:p>
    <w:p w14:paraId="33EBEF30" w14:textId="77777777" w:rsidR="0037318F" w:rsidRPr="00DD0FB2" w:rsidRDefault="0037318F" w:rsidP="0037318F">
      <w:pPr>
        <w:rPr>
          <w:rFonts w:asciiTheme="majorHAnsi" w:eastAsia="Calibri" w:hAnsiTheme="majorHAnsi" w:cstheme="majorHAnsi"/>
        </w:rPr>
      </w:pPr>
    </w:p>
    <w:p w14:paraId="7D43E444"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099111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Stacking diacritics are always in place</w:t>
      </w:r>
    </w:p>
    <w:p w14:paraId="7B329505" w14:textId="77777777" w:rsidR="0037318F" w:rsidRPr="00DD0FB2" w:rsidRDefault="0037318F" w:rsidP="0037318F">
      <w:pPr>
        <w:rPr>
          <w:rFonts w:asciiTheme="majorHAnsi" w:eastAsia="Calibri" w:hAnsiTheme="majorHAnsi" w:cstheme="majorHAnsi"/>
        </w:rPr>
      </w:pPr>
    </w:p>
    <w:p w14:paraId="5E8BDAF3" w14:textId="2C484D0E"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eễe (0065 1EC5 0065) compared using Google Fonts in </w:t>
      </w:r>
      <w:hyperlink r:id="rId622">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365B791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524390BF" wp14:editId="0514E2B5">
            <wp:extent cx="5756910" cy="4067970"/>
            <wp:effectExtent l="0" t="0" r="0" b="0"/>
            <wp:docPr id="12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623"/>
                    <a:srcRect/>
                    <a:stretch>
                      <a:fillRect/>
                    </a:stretch>
                  </pic:blipFill>
                  <pic:spPr>
                    <a:xfrm>
                      <a:off x="0" y="0"/>
                      <a:ext cx="5756910" cy="4067970"/>
                    </a:xfrm>
                    <a:prstGeom prst="rect">
                      <a:avLst/>
                    </a:prstGeom>
                    <a:ln/>
                  </pic:spPr>
                </pic:pic>
              </a:graphicData>
            </a:graphic>
          </wp:inline>
        </w:drawing>
      </w:r>
    </w:p>
    <w:p w14:paraId="6E42296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B3AFC0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Stacking diacritics are always in place</w:t>
      </w:r>
    </w:p>
    <w:p w14:paraId="20E48260" w14:textId="77777777" w:rsidR="0037318F" w:rsidRPr="00DD0FB2" w:rsidRDefault="0037318F" w:rsidP="0037318F">
      <w:pPr>
        <w:rPr>
          <w:rFonts w:asciiTheme="majorHAnsi" w:eastAsia="Calibri" w:hAnsiTheme="majorHAnsi" w:cstheme="majorHAnsi"/>
        </w:rPr>
      </w:pPr>
    </w:p>
    <w:p w14:paraId="796A55E4" w14:textId="6CC0DAB0"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oỗo (006F 1EC5 006F) compared using Google Fonts in </w:t>
      </w:r>
      <w:hyperlink r:id="rId624">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F6E14C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0D49DBC6" wp14:editId="6581003D">
            <wp:extent cx="5756910" cy="4067970"/>
            <wp:effectExtent l="0" t="0" r="0" b="0"/>
            <wp:docPr id="12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25"/>
                    <a:srcRect/>
                    <a:stretch>
                      <a:fillRect/>
                    </a:stretch>
                  </pic:blipFill>
                  <pic:spPr>
                    <a:xfrm>
                      <a:off x="0" y="0"/>
                      <a:ext cx="5756910" cy="4067970"/>
                    </a:xfrm>
                    <a:prstGeom prst="rect">
                      <a:avLst/>
                    </a:prstGeom>
                    <a:ln/>
                  </pic:spPr>
                </pic:pic>
              </a:graphicData>
            </a:graphic>
          </wp:inline>
        </w:drawing>
      </w:r>
    </w:p>
    <w:p w14:paraId="3D20B173" w14:textId="77777777" w:rsidR="0037318F" w:rsidRPr="00DD0FB2" w:rsidRDefault="0037318F" w:rsidP="0037318F">
      <w:pPr>
        <w:rPr>
          <w:rFonts w:asciiTheme="majorHAnsi" w:eastAsia="Calibri" w:hAnsiTheme="majorHAnsi" w:cstheme="majorHAnsi"/>
        </w:rPr>
      </w:pPr>
    </w:p>
    <w:p w14:paraId="2A444C70"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19353F5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Stacking diacritics are always in place</w:t>
      </w:r>
    </w:p>
    <w:p w14:paraId="2ACC314B" w14:textId="77777777" w:rsidR="0037318F" w:rsidRPr="00DD0FB2" w:rsidRDefault="0037318F" w:rsidP="0037318F">
      <w:pPr>
        <w:rPr>
          <w:rFonts w:asciiTheme="majorHAnsi" w:hAnsiTheme="majorHAnsi" w:cstheme="majorHAnsi"/>
        </w:rPr>
      </w:pPr>
    </w:p>
    <w:p w14:paraId="768BDCAA" w14:textId="77777777" w:rsidR="0037318F" w:rsidRPr="00DD0FB2" w:rsidRDefault="0037318F" w:rsidP="0037318F">
      <w:pPr>
        <w:pStyle w:val="Heading4"/>
        <w:rPr>
          <w:rFonts w:asciiTheme="majorHAnsi" w:hAnsiTheme="majorHAnsi" w:cstheme="majorHAnsi"/>
        </w:rPr>
      </w:pPr>
      <w:bookmarkStart w:id="499" w:name="_Toc21774790"/>
      <w:r w:rsidRPr="00DD0FB2">
        <w:rPr>
          <w:rFonts w:asciiTheme="majorHAnsi" w:hAnsiTheme="majorHAnsi" w:cstheme="majorHAnsi"/>
        </w:rPr>
        <w:t>D.4.2 Circumflex and Hook Above</w:t>
      </w:r>
      <w:bookmarkEnd w:id="499"/>
    </w:p>
    <w:p w14:paraId="6E9D5E77"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74"/>
        <w:gridCol w:w="924"/>
        <w:gridCol w:w="6852"/>
      </w:tblGrid>
      <w:tr w:rsidR="0037318F" w:rsidRPr="00DD0FB2" w14:paraId="67591FBA" w14:textId="77777777" w:rsidTr="00053A71">
        <w:tc>
          <w:tcPr>
            <w:tcW w:w="1574" w:type="dxa"/>
          </w:tcPr>
          <w:p w14:paraId="263DED0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924" w:type="dxa"/>
          </w:tcPr>
          <w:p w14:paraId="30BBBBE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852" w:type="dxa"/>
          </w:tcPr>
          <w:p w14:paraId="2D245EE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4B701D6E" w14:textId="77777777" w:rsidTr="00053A71">
        <w:tc>
          <w:tcPr>
            <w:tcW w:w="1574" w:type="dxa"/>
            <w:shd w:val="clear" w:color="auto" w:fill="92D050"/>
          </w:tcPr>
          <w:p w14:paraId="612306A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1EA9</w:t>
            </w:r>
          </w:p>
        </w:tc>
        <w:tc>
          <w:tcPr>
            <w:tcW w:w="924" w:type="dxa"/>
            <w:shd w:val="clear" w:color="auto" w:fill="92D050"/>
          </w:tcPr>
          <w:p w14:paraId="17C3E81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ẩ</w:t>
            </w:r>
          </w:p>
        </w:tc>
        <w:tc>
          <w:tcPr>
            <w:tcW w:w="6852" w:type="dxa"/>
            <w:shd w:val="clear" w:color="auto" w:fill="92D050"/>
          </w:tcPr>
          <w:p w14:paraId="51ABEB5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Circumflex And Hook Above</w:t>
            </w:r>
          </w:p>
        </w:tc>
      </w:tr>
      <w:tr w:rsidR="0037318F" w:rsidRPr="00DD0FB2" w14:paraId="4E96D3A2" w14:textId="77777777" w:rsidTr="00053A71">
        <w:tc>
          <w:tcPr>
            <w:tcW w:w="1574" w:type="dxa"/>
            <w:shd w:val="clear" w:color="auto" w:fill="92D050"/>
          </w:tcPr>
          <w:p w14:paraId="2725E0F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00E2</w:t>
            </w:r>
          </w:p>
        </w:tc>
        <w:tc>
          <w:tcPr>
            <w:tcW w:w="924" w:type="dxa"/>
            <w:shd w:val="clear" w:color="auto" w:fill="92D050"/>
          </w:tcPr>
          <w:p w14:paraId="73348C6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â</w:t>
            </w:r>
          </w:p>
        </w:tc>
        <w:tc>
          <w:tcPr>
            <w:tcW w:w="6852" w:type="dxa"/>
            <w:shd w:val="clear" w:color="auto" w:fill="92D050"/>
          </w:tcPr>
          <w:p w14:paraId="41FAD3A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Circumflex</w:t>
            </w:r>
          </w:p>
        </w:tc>
      </w:tr>
      <w:tr w:rsidR="0037318F" w:rsidRPr="00DD0FB2" w14:paraId="0954FCBC" w14:textId="77777777" w:rsidTr="00053A71">
        <w:tc>
          <w:tcPr>
            <w:tcW w:w="1574" w:type="dxa"/>
            <w:shd w:val="clear" w:color="auto" w:fill="92D050"/>
          </w:tcPr>
          <w:p w14:paraId="0B41D48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1EA3</w:t>
            </w:r>
          </w:p>
        </w:tc>
        <w:tc>
          <w:tcPr>
            <w:tcW w:w="924" w:type="dxa"/>
            <w:shd w:val="clear" w:color="auto" w:fill="92D050"/>
          </w:tcPr>
          <w:p w14:paraId="77822CD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ả</w:t>
            </w:r>
          </w:p>
        </w:tc>
        <w:tc>
          <w:tcPr>
            <w:tcW w:w="6852" w:type="dxa"/>
            <w:shd w:val="clear" w:color="auto" w:fill="92D050"/>
          </w:tcPr>
          <w:p w14:paraId="57FFBF2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Hook Above</w:t>
            </w:r>
          </w:p>
        </w:tc>
      </w:tr>
      <w:tr w:rsidR="0037318F" w:rsidRPr="00DD0FB2" w14:paraId="67EDAFC6" w14:textId="77777777" w:rsidTr="00053A71">
        <w:tc>
          <w:tcPr>
            <w:tcW w:w="1574" w:type="dxa"/>
            <w:shd w:val="clear" w:color="auto" w:fill="92D050"/>
          </w:tcPr>
          <w:p w14:paraId="1C70694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1EC3</w:t>
            </w:r>
          </w:p>
        </w:tc>
        <w:tc>
          <w:tcPr>
            <w:tcW w:w="924" w:type="dxa"/>
            <w:shd w:val="clear" w:color="auto" w:fill="92D050"/>
          </w:tcPr>
          <w:p w14:paraId="1F8480D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ể</w:t>
            </w:r>
          </w:p>
        </w:tc>
        <w:tc>
          <w:tcPr>
            <w:tcW w:w="6852" w:type="dxa"/>
            <w:shd w:val="clear" w:color="auto" w:fill="92D050"/>
          </w:tcPr>
          <w:p w14:paraId="3950B2F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Circumflex And Hook Above</w:t>
            </w:r>
          </w:p>
        </w:tc>
      </w:tr>
      <w:tr w:rsidR="0037318F" w:rsidRPr="00DD0FB2" w14:paraId="4C65D42F" w14:textId="77777777" w:rsidTr="00053A71">
        <w:tc>
          <w:tcPr>
            <w:tcW w:w="1574" w:type="dxa"/>
            <w:shd w:val="clear" w:color="auto" w:fill="92D050"/>
          </w:tcPr>
          <w:p w14:paraId="247D322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00EA</w:t>
            </w:r>
          </w:p>
        </w:tc>
        <w:tc>
          <w:tcPr>
            <w:tcW w:w="924" w:type="dxa"/>
            <w:shd w:val="clear" w:color="auto" w:fill="92D050"/>
          </w:tcPr>
          <w:p w14:paraId="71FA836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ê</w:t>
            </w:r>
          </w:p>
        </w:tc>
        <w:tc>
          <w:tcPr>
            <w:tcW w:w="6852" w:type="dxa"/>
            <w:shd w:val="clear" w:color="auto" w:fill="92D050"/>
          </w:tcPr>
          <w:p w14:paraId="328FA97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Circumflex</w:t>
            </w:r>
          </w:p>
        </w:tc>
      </w:tr>
      <w:tr w:rsidR="0037318F" w:rsidRPr="00DD0FB2" w14:paraId="481CDD5E" w14:textId="77777777" w:rsidTr="00053A71">
        <w:tc>
          <w:tcPr>
            <w:tcW w:w="1574" w:type="dxa"/>
            <w:shd w:val="clear" w:color="auto" w:fill="92D050"/>
          </w:tcPr>
          <w:p w14:paraId="7989FC9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1EBB</w:t>
            </w:r>
          </w:p>
        </w:tc>
        <w:tc>
          <w:tcPr>
            <w:tcW w:w="924" w:type="dxa"/>
            <w:shd w:val="clear" w:color="auto" w:fill="92D050"/>
          </w:tcPr>
          <w:p w14:paraId="3DAD28A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ẻ</w:t>
            </w:r>
          </w:p>
        </w:tc>
        <w:tc>
          <w:tcPr>
            <w:tcW w:w="6852" w:type="dxa"/>
            <w:shd w:val="clear" w:color="auto" w:fill="92D050"/>
          </w:tcPr>
          <w:p w14:paraId="36FDF7E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Hook Above</w:t>
            </w:r>
          </w:p>
        </w:tc>
      </w:tr>
      <w:tr w:rsidR="0037318F" w:rsidRPr="00DD0FB2" w14:paraId="35A16849" w14:textId="77777777" w:rsidTr="00053A71">
        <w:tc>
          <w:tcPr>
            <w:tcW w:w="1574" w:type="dxa"/>
            <w:shd w:val="clear" w:color="auto" w:fill="92D050"/>
          </w:tcPr>
          <w:p w14:paraId="166547A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1ED5</w:t>
            </w:r>
          </w:p>
        </w:tc>
        <w:tc>
          <w:tcPr>
            <w:tcW w:w="924" w:type="dxa"/>
            <w:shd w:val="clear" w:color="auto" w:fill="92D050"/>
          </w:tcPr>
          <w:p w14:paraId="467B7A3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ổ</w:t>
            </w:r>
          </w:p>
        </w:tc>
        <w:tc>
          <w:tcPr>
            <w:tcW w:w="6852" w:type="dxa"/>
            <w:shd w:val="clear" w:color="auto" w:fill="92D050"/>
          </w:tcPr>
          <w:p w14:paraId="0A0D271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Circumflex And Hook Above</w:t>
            </w:r>
          </w:p>
        </w:tc>
      </w:tr>
      <w:tr w:rsidR="0037318F" w:rsidRPr="00DD0FB2" w14:paraId="68545216" w14:textId="77777777" w:rsidTr="00053A71">
        <w:tc>
          <w:tcPr>
            <w:tcW w:w="1574" w:type="dxa"/>
            <w:shd w:val="clear" w:color="auto" w:fill="92D050"/>
          </w:tcPr>
          <w:p w14:paraId="0C2A849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00F4</w:t>
            </w:r>
          </w:p>
        </w:tc>
        <w:tc>
          <w:tcPr>
            <w:tcW w:w="924" w:type="dxa"/>
            <w:shd w:val="clear" w:color="auto" w:fill="92D050"/>
          </w:tcPr>
          <w:p w14:paraId="562CBCE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ô</w:t>
            </w:r>
          </w:p>
        </w:tc>
        <w:tc>
          <w:tcPr>
            <w:tcW w:w="6852" w:type="dxa"/>
            <w:shd w:val="clear" w:color="auto" w:fill="92D050"/>
          </w:tcPr>
          <w:p w14:paraId="0D57473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Circumflex</w:t>
            </w:r>
          </w:p>
        </w:tc>
      </w:tr>
      <w:tr w:rsidR="0037318F" w:rsidRPr="00DD0FB2" w14:paraId="73544919" w14:textId="77777777" w:rsidTr="00053A71">
        <w:tc>
          <w:tcPr>
            <w:tcW w:w="1574" w:type="dxa"/>
            <w:shd w:val="clear" w:color="auto" w:fill="92D050"/>
          </w:tcPr>
          <w:p w14:paraId="05DE03E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1ECF</w:t>
            </w:r>
          </w:p>
        </w:tc>
        <w:tc>
          <w:tcPr>
            <w:tcW w:w="924" w:type="dxa"/>
            <w:shd w:val="clear" w:color="auto" w:fill="92D050"/>
          </w:tcPr>
          <w:p w14:paraId="3148ED6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ỏ</w:t>
            </w:r>
          </w:p>
        </w:tc>
        <w:tc>
          <w:tcPr>
            <w:tcW w:w="6852" w:type="dxa"/>
            <w:shd w:val="clear" w:color="auto" w:fill="92D050"/>
          </w:tcPr>
          <w:p w14:paraId="55C7F6C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Hook Above</w:t>
            </w:r>
          </w:p>
        </w:tc>
      </w:tr>
    </w:tbl>
    <w:p w14:paraId="0385457D" w14:textId="77777777" w:rsidR="0037318F" w:rsidRPr="00DD0FB2" w:rsidRDefault="0037318F" w:rsidP="0037318F">
      <w:pPr>
        <w:rPr>
          <w:rFonts w:asciiTheme="majorHAnsi" w:eastAsia="Calibri" w:hAnsiTheme="majorHAnsi" w:cstheme="majorHAnsi"/>
        </w:rPr>
      </w:pPr>
    </w:p>
    <w:p w14:paraId="2AC77433" w14:textId="3D929284"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ẩaâả (1EA9 + 0061 + 00E2 + 1EA3) compared using Google Fonts in </w:t>
      </w:r>
      <w:hyperlink r:id="rId626">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40C18D5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20F2FEAD" wp14:editId="2520F683">
            <wp:extent cx="5756910" cy="6623050"/>
            <wp:effectExtent l="0" t="0" r="0" b="0"/>
            <wp:docPr id="126" name="image37.png" descr="https://lh6.googleusercontent.com/KPE2TBAG45zsb-2rzrlhDSDJdcqspSHSj8HJFgnrMeiofgObrNqa4nrwB6-ekN_bj_GFbdE0s_Or0-ii5IfPE_Jj6SSWhXtEdT6ufFyHvAkaWEvunpQBnWHU4MvsWiWjjSMBmpJ8"/>
            <wp:cNvGraphicFramePr/>
            <a:graphic xmlns:a="http://schemas.openxmlformats.org/drawingml/2006/main">
              <a:graphicData uri="http://schemas.openxmlformats.org/drawingml/2006/picture">
                <pic:pic xmlns:pic="http://schemas.openxmlformats.org/drawingml/2006/picture">
                  <pic:nvPicPr>
                    <pic:cNvPr id="0" name="image37.png" descr="https://lh6.googleusercontent.com/KPE2TBAG45zsb-2rzrlhDSDJdcqspSHSj8HJFgnrMeiofgObrNqa4nrwB6-ekN_bj_GFbdE0s_Or0-ii5IfPE_Jj6SSWhXtEdT6ufFyHvAkaWEvunpQBnWHU4MvsWiWjjSMBmpJ8"/>
                    <pic:cNvPicPr preferRelativeResize="0"/>
                  </pic:nvPicPr>
                  <pic:blipFill>
                    <a:blip r:embed="rId627"/>
                    <a:srcRect/>
                    <a:stretch>
                      <a:fillRect/>
                    </a:stretch>
                  </pic:blipFill>
                  <pic:spPr>
                    <a:xfrm>
                      <a:off x="0" y="0"/>
                      <a:ext cx="5756910" cy="6623050"/>
                    </a:xfrm>
                    <a:prstGeom prst="rect">
                      <a:avLst/>
                    </a:prstGeom>
                    <a:ln/>
                  </pic:spPr>
                </pic:pic>
              </a:graphicData>
            </a:graphic>
          </wp:inline>
        </w:drawing>
      </w:r>
    </w:p>
    <w:p w14:paraId="5C570629" w14:textId="77777777" w:rsidR="0037318F" w:rsidRPr="00DD0FB2" w:rsidRDefault="0037318F" w:rsidP="0037318F">
      <w:pPr>
        <w:rPr>
          <w:rFonts w:asciiTheme="majorHAnsi" w:eastAsia="Calibri" w:hAnsiTheme="majorHAnsi" w:cstheme="majorHAnsi"/>
        </w:rPr>
      </w:pPr>
    </w:p>
    <w:p w14:paraId="11943368" w14:textId="3B0BA01B"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ểeêẻ (1EC3 + 0065 + 00EA + 1EBB) compared using Google Fonts in </w:t>
      </w:r>
      <w:hyperlink r:id="rId628">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D84CE75"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7C9DB3E3" wp14:editId="490B036D">
            <wp:extent cx="5756910" cy="2490470"/>
            <wp:effectExtent l="0" t="0" r="0" b="0"/>
            <wp:docPr id="127" name="image30.png" descr="Ein Bild, das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0.png" descr="Ein Bild, das Elektronik enthält.&#10;&#10;&#10;&#10;Automatisch generierte Beschreibung"/>
                    <pic:cNvPicPr preferRelativeResize="0"/>
                  </pic:nvPicPr>
                  <pic:blipFill>
                    <a:blip r:embed="rId629"/>
                    <a:srcRect/>
                    <a:stretch>
                      <a:fillRect/>
                    </a:stretch>
                  </pic:blipFill>
                  <pic:spPr>
                    <a:xfrm>
                      <a:off x="0" y="0"/>
                      <a:ext cx="5756910" cy="2490470"/>
                    </a:xfrm>
                    <a:prstGeom prst="rect">
                      <a:avLst/>
                    </a:prstGeom>
                    <a:ln/>
                  </pic:spPr>
                </pic:pic>
              </a:graphicData>
            </a:graphic>
          </wp:inline>
        </w:drawing>
      </w:r>
    </w:p>
    <w:p w14:paraId="6AF148C0" w14:textId="77777777" w:rsidR="0037318F" w:rsidRPr="00DD0FB2" w:rsidRDefault="0037318F" w:rsidP="0037318F">
      <w:pPr>
        <w:rPr>
          <w:rFonts w:asciiTheme="majorHAnsi" w:eastAsia="Calibri" w:hAnsiTheme="majorHAnsi" w:cstheme="majorHAnsi"/>
        </w:rPr>
      </w:pPr>
    </w:p>
    <w:p w14:paraId="4580DD78" w14:textId="4809F098"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ổoôỏ (1ED5 + 006F + 00F4 + 1ECF) compared using Google Fonts in </w:t>
      </w:r>
      <w:hyperlink r:id="rId630">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BBD17D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468F3F18" wp14:editId="0074550A">
            <wp:extent cx="5756910" cy="2463800"/>
            <wp:effectExtent l="0" t="0" r="0" b="0"/>
            <wp:docPr id="128" name="image38.png" descr="https://lh5.googleusercontent.com/vBVWSP3_OD0mjetoTCUFrhhZE0iQRQcG8w6Y_KS20t7vSw8ss6dz75NIc6ty4ze0iGDFO8BVSwfS3sOnM3bdur3MzVptKqqwQtHVKpYE6UR7_hyHPN7uhgDuNgygif4Dgzki0Opj"/>
            <wp:cNvGraphicFramePr/>
            <a:graphic xmlns:a="http://schemas.openxmlformats.org/drawingml/2006/main">
              <a:graphicData uri="http://schemas.openxmlformats.org/drawingml/2006/picture">
                <pic:pic xmlns:pic="http://schemas.openxmlformats.org/drawingml/2006/picture">
                  <pic:nvPicPr>
                    <pic:cNvPr id="0" name="image38.png" descr="https://lh5.googleusercontent.com/vBVWSP3_OD0mjetoTCUFrhhZE0iQRQcG8w6Y_KS20t7vSw8ss6dz75NIc6ty4ze0iGDFO8BVSwfS3sOnM3bdur3MzVptKqqwQtHVKpYE6UR7_hyHPN7uhgDuNgygif4Dgzki0Opj"/>
                    <pic:cNvPicPr preferRelativeResize="0"/>
                  </pic:nvPicPr>
                  <pic:blipFill>
                    <a:blip r:embed="rId631" cstate="print">
                      <a:extLst>
                        <a:ext uri="{28A0092B-C50C-407E-A947-70E740481C1C}">
                          <a14:useLocalDpi xmlns:a14="http://schemas.microsoft.com/office/drawing/2010/main" val="0"/>
                        </a:ext>
                      </a:extLst>
                    </a:blip>
                    <a:srcRect/>
                    <a:stretch>
                      <a:fillRect/>
                    </a:stretch>
                  </pic:blipFill>
                  <pic:spPr>
                    <a:xfrm>
                      <a:off x="0" y="0"/>
                      <a:ext cx="5756910" cy="2463800"/>
                    </a:xfrm>
                    <a:prstGeom prst="rect">
                      <a:avLst/>
                    </a:prstGeom>
                    <a:ln/>
                  </pic:spPr>
                </pic:pic>
              </a:graphicData>
            </a:graphic>
          </wp:inline>
        </w:drawing>
      </w:r>
    </w:p>
    <w:p w14:paraId="20486561" w14:textId="77777777" w:rsidR="0037318F" w:rsidRPr="00DD0FB2" w:rsidRDefault="0037318F" w:rsidP="0037318F">
      <w:pPr>
        <w:rPr>
          <w:rFonts w:asciiTheme="majorHAnsi" w:eastAsia="Calibri" w:hAnsiTheme="majorHAnsi" w:cstheme="majorHAnsi"/>
        </w:rPr>
      </w:pPr>
    </w:p>
    <w:p w14:paraId="1465FECD"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27ECB9A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a large number of fonts, the two letters are consistently different. However, in a significant number of fonts, renderings are very diverse. In some case the hook as secondary modifier is placed vertically above, in others it is set horizontally next to the circumflex as primary modifier, in some fonts it is spaced so far horizontally to the right that it becomes unclear if it is a modifier belonging to the first or the second code point, and yet in other cases it even overlaps with the glyph of the following code point.</w:t>
      </w:r>
    </w:p>
    <w:p w14:paraId="3F9B9BA1" w14:textId="77777777" w:rsidR="0037318F" w:rsidRPr="00DD0FB2" w:rsidRDefault="0037318F" w:rsidP="0037318F">
      <w:pPr>
        <w:rPr>
          <w:rFonts w:asciiTheme="majorHAnsi" w:eastAsia="Calibri" w:hAnsiTheme="majorHAnsi" w:cstheme="majorHAnsi"/>
        </w:rPr>
      </w:pPr>
    </w:p>
    <w:p w14:paraId="4FAE466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Conclusion:</w:t>
      </w:r>
    </w:p>
    <w:p w14:paraId="6BCFD23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Suggestion to add to shortlist for the string similarity list or create three variant pairs on the ground of them being visually similar to the level of being nearly identical or confusable.</w:t>
      </w:r>
    </w:p>
    <w:p w14:paraId="1EC1021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ẩ 1EA9 and âả 00E2 + 1EA3</w:t>
      </w:r>
    </w:p>
    <w:p w14:paraId="6D7A127B"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ể 1EC3 and êẻ 00EA + 1EBB</w:t>
      </w:r>
    </w:p>
    <w:p w14:paraId="7F23E89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ổ 1ED5 and ôỏ 00F4 + 1ECF</w:t>
      </w:r>
    </w:p>
    <w:p w14:paraId="1FA02A5A" w14:textId="77777777" w:rsidR="0037318F" w:rsidRPr="00DD0FB2" w:rsidRDefault="0037318F" w:rsidP="0037318F">
      <w:pPr>
        <w:rPr>
          <w:rFonts w:asciiTheme="majorHAnsi" w:hAnsiTheme="majorHAnsi" w:cstheme="majorHAnsi"/>
        </w:rPr>
      </w:pPr>
    </w:p>
    <w:p w14:paraId="5E858BA5" w14:textId="77777777" w:rsidR="0037318F" w:rsidRPr="00DD0FB2" w:rsidRDefault="0037318F" w:rsidP="0037318F">
      <w:pPr>
        <w:pStyle w:val="Heading4"/>
        <w:rPr>
          <w:rFonts w:asciiTheme="majorHAnsi" w:hAnsiTheme="majorHAnsi" w:cstheme="majorHAnsi"/>
        </w:rPr>
      </w:pPr>
      <w:bookmarkStart w:id="500" w:name="_Toc21774791"/>
      <w:r w:rsidRPr="00DD0FB2">
        <w:rPr>
          <w:rFonts w:asciiTheme="majorHAnsi" w:hAnsiTheme="majorHAnsi" w:cstheme="majorHAnsi"/>
        </w:rPr>
        <w:t>D.4.3 Breve + Grave above</w:t>
      </w:r>
      <w:bookmarkEnd w:id="500"/>
    </w:p>
    <w:p w14:paraId="444B27AF"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Code Points Considered:</w:t>
      </w:r>
    </w:p>
    <w:tbl>
      <w:tblPr>
        <w:tblW w:w="9639" w:type="dxa"/>
        <w:tblInd w:w="60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00" w:firstRow="0" w:lastRow="0" w:firstColumn="0" w:lastColumn="0" w:noHBand="0" w:noVBand="1"/>
      </w:tblPr>
      <w:tblGrid>
        <w:gridCol w:w="1781"/>
        <w:gridCol w:w="1589"/>
        <w:gridCol w:w="6269"/>
      </w:tblGrid>
      <w:tr w:rsidR="0037318F" w:rsidRPr="00DD0FB2" w14:paraId="4C77D401" w14:textId="77777777" w:rsidTr="00053A71">
        <w:tc>
          <w:tcPr>
            <w:tcW w:w="1781" w:type="dxa"/>
            <w:tcBorders>
              <w:top w:val="single" w:sz="6" w:space="0" w:color="000000"/>
              <w:left w:val="single" w:sz="4" w:space="0" w:color="000000"/>
              <w:bottom w:val="single" w:sz="4" w:space="0" w:color="000000"/>
              <w:right w:val="single" w:sz="6" w:space="0" w:color="000000"/>
            </w:tcBorders>
            <w:shd w:val="clear" w:color="auto" w:fill="FFC000"/>
          </w:tcPr>
          <w:p w14:paraId="123E5040" w14:textId="77777777" w:rsidR="0037318F" w:rsidRPr="00DD0FB2" w:rsidRDefault="0037318F" w:rsidP="00053A71">
            <w:pPr>
              <w:rPr>
                <w:rFonts w:asciiTheme="majorHAnsi" w:eastAsia="Calibri" w:hAnsiTheme="majorHAnsi" w:cstheme="majorHAnsi"/>
              </w:rPr>
            </w:pPr>
            <w:r w:rsidRPr="00DD0FB2">
              <w:rPr>
                <w:rFonts w:asciiTheme="majorHAnsi" w:hAnsiTheme="majorHAnsi" w:cstheme="majorHAnsi"/>
              </w:rPr>
              <w:lastRenderedPageBreak/>
              <w:t>1EB1</w:t>
            </w:r>
          </w:p>
        </w:tc>
        <w:tc>
          <w:tcPr>
            <w:tcW w:w="1589" w:type="dxa"/>
            <w:tcBorders>
              <w:top w:val="single" w:sz="6" w:space="0" w:color="000000"/>
              <w:left w:val="single" w:sz="6" w:space="0" w:color="000000"/>
              <w:bottom w:val="single" w:sz="4" w:space="0" w:color="000000"/>
              <w:right w:val="single" w:sz="6" w:space="0" w:color="000000"/>
            </w:tcBorders>
            <w:shd w:val="clear" w:color="auto" w:fill="FFC000"/>
          </w:tcPr>
          <w:p w14:paraId="7B995B66" w14:textId="77777777" w:rsidR="0037318F" w:rsidRPr="00DD0FB2" w:rsidRDefault="0037318F" w:rsidP="00053A71">
            <w:pPr>
              <w:rPr>
                <w:rFonts w:asciiTheme="majorHAnsi" w:eastAsia="Calibri" w:hAnsiTheme="majorHAnsi" w:cstheme="majorHAnsi"/>
              </w:rPr>
            </w:pPr>
            <w:r w:rsidRPr="00DD0FB2">
              <w:rPr>
                <w:rFonts w:asciiTheme="majorHAnsi" w:hAnsiTheme="majorHAnsi" w:cstheme="majorHAnsi"/>
              </w:rPr>
              <w:t>ằ</w:t>
            </w:r>
          </w:p>
        </w:tc>
        <w:tc>
          <w:tcPr>
            <w:tcW w:w="6269" w:type="dxa"/>
            <w:tcBorders>
              <w:top w:val="single" w:sz="6" w:space="0" w:color="000000"/>
              <w:left w:val="single" w:sz="6" w:space="0" w:color="000000"/>
              <w:bottom w:val="single" w:sz="4" w:space="0" w:color="000000"/>
              <w:right w:val="single" w:sz="4" w:space="0" w:color="000000"/>
            </w:tcBorders>
            <w:shd w:val="clear" w:color="auto" w:fill="FFC000"/>
          </w:tcPr>
          <w:p w14:paraId="45544214" w14:textId="77777777" w:rsidR="0037318F" w:rsidRPr="00DD0FB2" w:rsidRDefault="0037318F" w:rsidP="00053A71">
            <w:pPr>
              <w:rPr>
                <w:rFonts w:asciiTheme="majorHAnsi" w:eastAsia="Calibri" w:hAnsiTheme="majorHAnsi" w:cstheme="majorHAnsi"/>
              </w:rPr>
            </w:pPr>
            <w:r w:rsidRPr="00DD0FB2">
              <w:rPr>
                <w:rFonts w:asciiTheme="majorHAnsi" w:hAnsiTheme="majorHAnsi" w:cstheme="majorHAnsi"/>
              </w:rPr>
              <w:t>LATIN SMALL LETTER A WITH BREVE AND GRAVE</w:t>
            </w:r>
          </w:p>
        </w:tc>
      </w:tr>
    </w:tbl>
    <w:p w14:paraId="2C0D02EE" w14:textId="77777777" w:rsidR="0037318F" w:rsidRPr="00DD0FB2" w:rsidRDefault="0037318F" w:rsidP="0037318F">
      <w:pPr>
        <w:rPr>
          <w:rFonts w:asciiTheme="majorHAnsi" w:hAnsiTheme="majorHAnsi" w:cstheme="majorHAnsi"/>
        </w:rPr>
      </w:pPr>
    </w:p>
    <w:p w14:paraId="0A3632C4" w14:textId="405FC751" w:rsidR="0037318F" w:rsidRPr="00DD0FB2" w:rsidRDefault="0037318F" w:rsidP="0037318F">
      <w:pPr>
        <w:rPr>
          <w:rFonts w:asciiTheme="majorHAnsi" w:hAnsiTheme="majorHAnsi" w:cstheme="majorHAnsi"/>
        </w:rPr>
      </w:pPr>
      <w:r w:rsidRPr="00DD0FB2">
        <w:rPr>
          <w:rFonts w:asciiTheme="majorHAnsi" w:hAnsiTheme="majorHAnsi" w:cstheme="majorHAnsi"/>
          <w:noProof/>
        </w:rPr>
        <w:drawing>
          <wp:inline distT="0" distB="0" distL="0" distR="0" wp14:anchorId="09EF0188" wp14:editId="311A67EB">
            <wp:extent cx="6837045" cy="4592320"/>
            <wp:effectExtent l="0" t="0" r="0" b="508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cking-breve-grave-page-001.jpg"/>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6837045" cy="4592320"/>
                    </a:xfrm>
                    <a:prstGeom prst="rect">
                      <a:avLst/>
                    </a:prstGeom>
                  </pic:spPr>
                </pic:pic>
              </a:graphicData>
            </a:graphic>
          </wp:inline>
        </w:drawing>
      </w:r>
      <w:r w:rsidRPr="00DD0FB2">
        <w:rPr>
          <w:rFonts w:asciiTheme="majorHAnsi" w:hAnsiTheme="majorHAnsi" w:cstheme="majorHAnsi"/>
        </w:rPr>
        <w:t>Sequence aằa</w:t>
      </w:r>
      <w:r w:rsidRPr="00DD0FB2">
        <w:rPr>
          <w:rFonts w:asciiTheme="majorHAnsi" w:eastAsia="Calibri" w:hAnsiTheme="majorHAnsi" w:cstheme="majorHAnsi"/>
        </w:rPr>
        <w:t xml:space="preserve"> (</w:t>
      </w:r>
      <w:r w:rsidRPr="00DD0FB2">
        <w:rPr>
          <w:rFonts w:asciiTheme="majorHAnsi" w:hAnsiTheme="majorHAnsi" w:cstheme="majorHAnsi"/>
        </w:rPr>
        <w:t>0061 1EB1 0061</w:t>
      </w:r>
      <w:r w:rsidRPr="00DD0FB2">
        <w:rPr>
          <w:rFonts w:asciiTheme="majorHAnsi" w:eastAsia="Calibri" w:hAnsiTheme="majorHAnsi" w:cstheme="majorHAnsi"/>
        </w:rPr>
        <w:t xml:space="preserve">) compared using Google Fonts </w:t>
      </w:r>
      <w:r w:rsidRPr="00DD0FB2">
        <w:rPr>
          <w:rFonts w:asciiTheme="majorHAnsi" w:hAnsiTheme="majorHAnsi" w:cstheme="majorHAnsi"/>
        </w:rPr>
        <w:t xml:space="preserve">in </w:t>
      </w:r>
      <w:hyperlink r:id="rId633" w:history="1">
        <w:r w:rsidRPr="00DD0FB2">
          <w:rPr>
            <w:rStyle w:val="Hyperlink"/>
            <w:rFonts w:asciiTheme="majorHAnsi" w:hAnsiTheme="majorHAnsi" w:cstheme="majorHAnsi"/>
          </w:rPr>
          <w:t>https://wordmark.it/</w:t>
        </w:r>
      </w:hyperlink>
      <w:r w:rsidRPr="00DD0FB2">
        <w:rPr>
          <w:rFonts w:asciiTheme="majorHAnsi" w:hAnsiTheme="majorHAnsi" w:cstheme="majorHAnsi"/>
        </w:rPr>
        <w:t xml:space="preserve"> :</w:t>
      </w:r>
    </w:p>
    <w:p w14:paraId="5C46358F" w14:textId="77777777" w:rsidR="0037318F" w:rsidRPr="00DD0FB2" w:rsidRDefault="0037318F" w:rsidP="0037318F">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5D117979" wp14:editId="026E0A03">
            <wp:extent cx="6664475" cy="3779520"/>
            <wp:effectExtent l="0" t="0" r="3175" b="5080"/>
            <wp:docPr id="130" name="Picture 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cking-breve-grave-page-002.jpg"/>
                    <pic:cNvPicPr/>
                  </pic:nvPicPr>
                  <pic:blipFill>
                    <a:blip r:embed="rId634" cstate="print">
                      <a:extLst>
                        <a:ext uri="{28A0092B-C50C-407E-A947-70E740481C1C}">
                          <a14:useLocalDpi xmlns:a14="http://schemas.microsoft.com/office/drawing/2010/main" val="0"/>
                        </a:ext>
                      </a:extLst>
                    </a:blip>
                    <a:stretch>
                      <a:fillRect/>
                    </a:stretch>
                  </pic:blipFill>
                  <pic:spPr>
                    <a:xfrm>
                      <a:off x="0" y="0"/>
                      <a:ext cx="6713574" cy="3807365"/>
                    </a:xfrm>
                    <a:prstGeom prst="rect">
                      <a:avLst/>
                    </a:prstGeom>
                  </pic:spPr>
                </pic:pic>
              </a:graphicData>
            </a:graphic>
          </wp:inline>
        </w:drawing>
      </w:r>
    </w:p>
    <w:p w14:paraId="0C819D2C" w14:textId="77777777" w:rsidR="0037318F" w:rsidRPr="00DD0FB2" w:rsidRDefault="0037318F" w:rsidP="0037318F">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5282D83A" wp14:editId="00ADF953">
            <wp:extent cx="6837045" cy="5283200"/>
            <wp:effectExtent l="0" t="0" r="0" b="0"/>
            <wp:docPr id="131" name="Picture 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cking-breve-grave-page-003.jpg"/>
                    <pic:cNvPicPr/>
                  </pic:nvPicPr>
                  <pic:blipFill>
                    <a:blip r:embed="rId635" cstate="print">
                      <a:extLst>
                        <a:ext uri="{28A0092B-C50C-407E-A947-70E740481C1C}">
                          <a14:useLocalDpi xmlns:a14="http://schemas.microsoft.com/office/drawing/2010/main" val="0"/>
                        </a:ext>
                      </a:extLst>
                    </a:blip>
                    <a:stretch>
                      <a:fillRect/>
                    </a:stretch>
                  </pic:blipFill>
                  <pic:spPr>
                    <a:xfrm>
                      <a:off x="0" y="0"/>
                      <a:ext cx="6837045" cy="5283200"/>
                    </a:xfrm>
                    <a:prstGeom prst="rect">
                      <a:avLst/>
                    </a:prstGeom>
                  </pic:spPr>
                </pic:pic>
              </a:graphicData>
            </a:graphic>
          </wp:inline>
        </w:drawing>
      </w:r>
    </w:p>
    <w:p w14:paraId="63775BE0"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Findings:</w:t>
      </w:r>
    </w:p>
    <w:p w14:paraId="750C97BC" w14:textId="77777777" w:rsidR="0037318F" w:rsidRPr="00DD0FB2" w:rsidRDefault="0037318F" w:rsidP="0037318F">
      <w:pPr>
        <w:rPr>
          <w:rFonts w:asciiTheme="majorHAnsi" w:hAnsiTheme="majorHAnsi" w:cstheme="majorHAnsi"/>
        </w:rPr>
      </w:pPr>
      <w:r w:rsidRPr="00DD0FB2">
        <w:rPr>
          <w:rFonts w:asciiTheme="majorHAnsi" w:hAnsiTheme="majorHAnsi" w:cstheme="majorHAnsi"/>
        </w:rPr>
        <w:t>Stacking diacritics are in place in most cases</w:t>
      </w:r>
    </w:p>
    <w:p w14:paraId="7F25EEB2" w14:textId="77777777" w:rsidR="0037318F" w:rsidRPr="00DD0FB2" w:rsidRDefault="0037318F" w:rsidP="0037318F">
      <w:pPr>
        <w:rPr>
          <w:rFonts w:asciiTheme="majorHAnsi" w:hAnsiTheme="majorHAnsi" w:cstheme="majorHAnsi"/>
        </w:rPr>
      </w:pPr>
      <w:r w:rsidRPr="00DD0FB2">
        <w:rPr>
          <w:rFonts w:asciiTheme="majorHAnsi" w:hAnsiTheme="majorHAnsi" w:cstheme="majorHAnsi"/>
        </w:rPr>
        <w:t>One font namely Noto Sans HK has an error in design, or there are some errors in wordmark.it software: on the screen diacritics are not positioned properly, in .png downloaded from wordmark.it diacritics are positioned properly, in .pdf presentation of the same web page diacritics are not positioned properly</w:t>
      </w:r>
    </w:p>
    <w:p w14:paraId="6D4315FA" w14:textId="77777777" w:rsidR="0037318F" w:rsidRPr="00DD0FB2" w:rsidRDefault="0037318F" w:rsidP="0037318F">
      <w:pPr>
        <w:rPr>
          <w:rFonts w:asciiTheme="majorHAnsi" w:hAnsiTheme="majorHAnsi" w:cstheme="majorHAnsi"/>
        </w:rPr>
      </w:pPr>
    </w:p>
    <w:p w14:paraId="41AF06A4"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Conclusion:</w:t>
      </w:r>
    </w:p>
    <w:p w14:paraId="729E8DED" w14:textId="77777777" w:rsidR="0037318F" w:rsidRPr="00DD0FB2" w:rsidRDefault="0037318F" w:rsidP="0037318F">
      <w:pPr>
        <w:rPr>
          <w:rFonts w:asciiTheme="majorHAnsi" w:hAnsiTheme="majorHAnsi" w:cstheme="majorHAnsi"/>
        </w:rPr>
      </w:pPr>
      <w:r w:rsidRPr="00DD0FB2">
        <w:rPr>
          <w:rFonts w:asciiTheme="majorHAnsi" w:hAnsiTheme="majorHAnsi" w:cstheme="majorHAnsi"/>
        </w:rPr>
        <w:t>Stacking diacritics are almost always in place</w:t>
      </w:r>
    </w:p>
    <w:p w14:paraId="47B7C0D2" w14:textId="77777777" w:rsidR="0037318F" w:rsidRPr="00DD0FB2" w:rsidRDefault="0037318F" w:rsidP="0037318F">
      <w:pPr>
        <w:rPr>
          <w:rFonts w:asciiTheme="majorHAnsi" w:hAnsiTheme="majorHAnsi" w:cstheme="majorHAnsi"/>
        </w:rPr>
      </w:pPr>
    </w:p>
    <w:p w14:paraId="6F6D1EB7" w14:textId="77777777" w:rsidR="0037318F" w:rsidRPr="00DD0FB2" w:rsidRDefault="0037318F" w:rsidP="0037318F">
      <w:pPr>
        <w:pStyle w:val="Heading4"/>
        <w:rPr>
          <w:rFonts w:asciiTheme="majorHAnsi" w:hAnsiTheme="majorHAnsi" w:cstheme="majorHAnsi"/>
        </w:rPr>
      </w:pPr>
      <w:bookmarkStart w:id="501" w:name="_Toc21774792"/>
      <w:r w:rsidRPr="00DD0FB2">
        <w:rPr>
          <w:rFonts w:asciiTheme="majorHAnsi" w:hAnsiTheme="majorHAnsi" w:cstheme="majorHAnsi"/>
        </w:rPr>
        <w:t>D.4.4 Breve and Hook Above</w:t>
      </w:r>
      <w:bookmarkEnd w:id="501"/>
    </w:p>
    <w:p w14:paraId="484037EF"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DD0FB2" w14:paraId="5BC8823E" w14:textId="77777777" w:rsidTr="00053A71">
        <w:tc>
          <w:tcPr>
            <w:tcW w:w="1767" w:type="dxa"/>
          </w:tcPr>
          <w:p w14:paraId="62AEA39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36" w:type="dxa"/>
          </w:tcPr>
          <w:p w14:paraId="60C5C00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47" w:type="dxa"/>
          </w:tcPr>
          <w:p w14:paraId="1D658C6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30AC5081" w14:textId="77777777" w:rsidTr="00053A71">
        <w:tc>
          <w:tcPr>
            <w:tcW w:w="1767" w:type="dxa"/>
            <w:shd w:val="clear" w:color="auto" w:fill="FFC000"/>
          </w:tcPr>
          <w:p w14:paraId="3639662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1EB5</w:t>
            </w:r>
          </w:p>
        </w:tc>
        <w:tc>
          <w:tcPr>
            <w:tcW w:w="1036" w:type="dxa"/>
            <w:shd w:val="clear" w:color="auto" w:fill="FFC000"/>
          </w:tcPr>
          <w:p w14:paraId="5310DA0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ẵ</w:t>
            </w:r>
          </w:p>
        </w:tc>
        <w:tc>
          <w:tcPr>
            <w:tcW w:w="6547" w:type="dxa"/>
            <w:shd w:val="clear" w:color="auto" w:fill="FFC000"/>
          </w:tcPr>
          <w:p w14:paraId="4888518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BREVE AND TILDE</w:t>
            </w:r>
          </w:p>
        </w:tc>
      </w:tr>
    </w:tbl>
    <w:p w14:paraId="5D9941FF" w14:textId="77777777" w:rsidR="0037318F" w:rsidRPr="00DD0FB2" w:rsidRDefault="0037318F" w:rsidP="0037318F">
      <w:pPr>
        <w:rPr>
          <w:rFonts w:asciiTheme="majorHAnsi" w:eastAsia="Calibri" w:hAnsiTheme="majorHAnsi" w:cstheme="majorHAnsi"/>
        </w:rPr>
      </w:pPr>
    </w:p>
    <w:p w14:paraId="5B85CB5F" w14:textId="356E4EE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(ẳ) (1EB3) compared using Google Fonts in </w:t>
      </w:r>
      <w:hyperlink r:id="rId636">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36D7DF64"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2D429DE0" wp14:editId="6FAF611B">
            <wp:extent cx="5756910" cy="2557673"/>
            <wp:effectExtent l="0" t="0" r="0" b="0"/>
            <wp:docPr id="1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37"/>
                    <a:srcRect/>
                    <a:stretch>
                      <a:fillRect/>
                    </a:stretch>
                  </pic:blipFill>
                  <pic:spPr>
                    <a:xfrm>
                      <a:off x="0" y="0"/>
                      <a:ext cx="5756910" cy="2557673"/>
                    </a:xfrm>
                    <a:prstGeom prst="rect">
                      <a:avLst/>
                    </a:prstGeom>
                    <a:ln/>
                  </pic:spPr>
                </pic:pic>
              </a:graphicData>
            </a:graphic>
          </wp:inline>
        </w:drawing>
      </w:r>
    </w:p>
    <w:p w14:paraId="12A1DE0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362D4022" wp14:editId="01022934">
            <wp:extent cx="5756910" cy="2656942"/>
            <wp:effectExtent l="0" t="0" r="0" b="0"/>
            <wp:docPr id="1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38"/>
                    <a:srcRect/>
                    <a:stretch>
                      <a:fillRect/>
                    </a:stretch>
                  </pic:blipFill>
                  <pic:spPr>
                    <a:xfrm>
                      <a:off x="0" y="0"/>
                      <a:ext cx="5756910" cy="2656942"/>
                    </a:xfrm>
                    <a:prstGeom prst="rect">
                      <a:avLst/>
                    </a:prstGeom>
                    <a:ln/>
                  </pic:spPr>
                </pic:pic>
              </a:graphicData>
            </a:graphic>
          </wp:inline>
        </w:drawing>
      </w:r>
    </w:p>
    <w:p w14:paraId="66CFEFE2" w14:textId="77777777" w:rsidR="0037318F" w:rsidRPr="00DD0FB2" w:rsidRDefault="0037318F" w:rsidP="0037318F">
      <w:pPr>
        <w:rPr>
          <w:rFonts w:asciiTheme="majorHAnsi" w:eastAsia="Calibri" w:hAnsiTheme="majorHAnsi" w:cstheme="majorHAnsi"/>
        </w:rPr>
      </w:pPr>
    </w:p>
    <w:p w14:paraId="5232B187"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DD16E9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Stacking diacritics are always in place</w:t>
      </w:r>
    </w:p>
    <w:p w14:paraId="668D96C9" w14:textId="77777777" w:rsidR="0037318F" w:rsidRPr="00DD0FB2" w:rsidRDefault="0037318F" w:rsidP="0037318F">
      <w:pPr>
        <w:rPr>
          <w:rFonts w:asciiTheme="majorHAnsi" w:hAnsiTheme="majorHAnsi" w:cstheme="majorHAnsi"/>
        </w:rPr>
      </w:pPr>
    </w:p>
    <w:p w14:paraId="60DE92BB" w14:textId="77777777" w:rsidR="0037318F" w:rsidRPr="00DD0FB2" w:rsidRDefault="0037318F" w:rsidP="0037318F">
      <w:pPr>
        <w:pStyle w:val="Heading4"/>
        <w:rPr>
          <w:rFonts w:asciiTheme="majorHAnsi" w:hAnsiTheme="majorHAnsi" w:cstheme="majorHAnsi"/>
        </w:rPr>
      </w:pPr>
      <w:bookmarkStart w:id="502" w:name="_Toc21774793"/>
      <w:r w:rsidRPr="00DD0FB2">
        <w:rPr>
          <w:rFonts w:asciiTheme="majorHAnsi" w:hAnsiTheme="majorHAnsi" w:cstheme="majorHAnsi"/>
        </w:rPr>
        <w:t>D.4.5 Breve and Tilde</w:t>
      </w:r>
      <w:bookmarkEnd w:id="502"/>
    </w:p>
    <w:p w14:paraId="55AFF77C"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DD0FB2" w14:paraId="44BAC7DF" w14:textId="77777777" w:rsidTr="00053A71">
        <w:tc>
          <w:tcPr>
            <w:tcW w:w="1767" w:type="dxa"/>
          </w:tcPr>
          <w:p w14:paraId="5AB62AE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36" w:type="dxa"/>
          </w:tcPr>
          <w:p w14:paraId="1999F95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47" w:type="dxa"/>
          </w:tcPr>
          <w:p w14:paraId="42FED19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692A1EF3" w14:textId="77777777" w:rsidTr="00053A71">
        <w:tc>
          <w:tcPr>
            <w:tcW w:w="1767" w:type="dxa"/>
            <w:shd w:val="clear" w:color="auto" w:fill="FFC000"/>
          </w:tcPr>
          <w:p w14:paraId="4C929D3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1EB5</w:t>
            </w:r>
          </w:p>
        </w:tc>
        <w:tc>
          <w:tcPr>
            <w:tcW w:w="1036" w:type="dxa"/>
            <w:shd w:val="clear" w:color="auto" w:fill="FFC000"/>
          </w:tcPr>
          <w:p w14:paraId="2FA518D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ẵ</w:t>
            </w:r>
          </w:p>
        </w:tc>
        <w:tc>
          <w:tcPr>
            <w:tcW w:w="6547" w:type="dxa"/>
            <w:shd w:val="clear" w:color="auto" w:fill="FFC000"/>
          </w:tcPr>
          <w:p w14:paraId="6BB7119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Breve And Tilde</w:t>
            </w:r>
          </w:p>
        </w:tc>
      </w:tr>
    </w:tbl>
    <w:p w14:paraId="0FF23582" w14:textId="77777777" w:rsidR="0037318F" w:rsidRPr="00DD0FB2" w:rsidRDefault="0037318F" w:rsidP="0037318F">
      <w:pPr>
        <w:rPr>
          <w:rFonts w:asciiTheme="majorHAnsi" w:eastAsia="Calibri" w:hAnsiTheme="majorHAnsi" w:cstheme="majorHAnsi"/>
        </w:rPr>
      </w:pPr>
    </w:p>
    <w:p w14:paraId="59FB7EE9" w14:textId="63D6FEDD"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ẵ (1EB5) compared using Google Fonts in </w:t>
      </w:r>
      <w:hyperlink r:id="rId63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040A3D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4AF362FE" wp14:editId="76297F77">
            <wp:extent cx="5943600" cy="304812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40"/>
                    <a:srcRect/>
                    <a:stretch>
                      <a:fillRect/>
                    </a:stretch>
                  </pic:blipFill>
                  <pic:spPr>
                    <a:xfrm>
                      <a:off x="0" y="0"/>
                      <a:ext cx="5943600" cy="3048120"/>
                    </a:xfrm>
                    <a:prstGeom prst="rect">
                      <a:avLst/>
                    </a:prstGeom>
                    <a:ln/>
                  </pic:spPr>
                </pic:pic>
              </a:graphicData>
            </a:graphic>
          </wp:inline>
        </w:drawing>
      </w:r>
    </w:p>
    <w:p w14:paraId="6AD91D01" w14:textId="77777777" w:rsidR="0037318F" w:rsidRPr="00DD0FB2" w:rsidRDefault="0037318F" w:rsidP="0037318F">
      <w:pPr>
        <w:rPr>
          <w:rFonts w:asciiTheme="majorHAnsi" w:eastAsia="Calibri" w:hAnsiTheme="majorHAnsi" w:cstheme="majorHAnsi"/>
        </w:rPr>
      </w:pPr>
    </w:p>
    <w:p w14:paraId="263AA347"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3296B4A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double diacritics stay at the base character and thus will not be confused with characters next to it having just one of the diacritics.</w:t>
      </w:r>
    </w:p>
    <w:p w14:paraId="5A9C7C86" w14:textId="77777777" w:rsidR="0037318F" w:rsidRPr="00DD0FB2" w:rsidRDefault="0037318F" w:rsidP="0037318F">
      <w:pPr>
        <w:rPr>
          <w:rFonts w:asciiTheme="majorHAnsi" w:hAnsiTheme="majorHAnsi" w:cstheme="majorHAnsi"/>
        </w:rPr>
      </w:pPr>
    </w:p>
    <w:p w14:paraId="4061FA12" w14:textId="77777777" w:rsidR="0037318F" w:rsidRPr="00DD0FB2" w:rsidRDefault="0037318F" w:rsidP="0037318F">
      <w:pPr>
        <w:pStyle w:val="Heading4"/>
        <w:rPr>
          <w:rFonts w:asciiTheme="majorHAnsi" w:hAnsiTheme="majorHAnsi" w:cstheme="majorHAnsi"/>
        </w:rPr>
      </w:pPr>
      <w:bookmarkStart w:id="503" w:name="_Toc21774794"/>
      <w:r w:rsidRPr="00DD0FB2">
        <w:rPr>
          <w:rFonts w:asciiTheme="majorHAnsi" w:hAnsiTheme="majorHAnsi" w:cstheme="majorHAnsi"/>
        </w:rPr>
        <w:t>D.4.6 Horn and Acute</w:t>
      </w:r>
      <w:bookmarkEnd w:id="503"/>
    </w:p>
    <w:p w14:paraId="09C352C5"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00" w:firstRow="0" w:lastRow="0" w:firstColumn="0" w:lastColumn="0" w:noHBand="0" w:noVBand="1"/>
      </w:tblPr>
      <w:tblGrid>
        <w:gridCol w:w="1883"/>
        <w:gridCol w:w="1679"/>
        <w:gridCol w:w="6626"/>
      </w:tblGrid>
      <w:tr w:rsidR="0037318F" w:rsidRPr="00DD0FB2" w14:paraId="450AFCB2" w14:textId="77777777" w:rsidTr="00053A71">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254AF4F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1EDB</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47A426F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ớ</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7F784C1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HORN AND ACUTE</w:t>
            </w:r>
          </w:p>
        </w:tc>
      </w:tr>
      <w:tr w:rsidR="0037318F" w:rsidRPr="00DD0FB2" w14:paraId="3804D4C4" w14:textId="77777777" w:rsidTr="00053A71">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518D0E4E"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1EE9</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2B6AB7C7"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ứ</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38192748" w14:textId="77777777" w:rsidR="0037318F" w:rsidRPr="00DD0FB2" w:rsidRDefault="0037318F" w:rsidP="00053A71">
            <w:pPr>
              <w:rPr>
                <w:rFonts w:asciiTheme="majorHAnsi" w:hAnsiTheme="majorHAnsi" w:cstheme="majorHAnsi"/>
              </w:rPr>
            </w:pPr>
            <w:r w:rsidRPr="00DD0FB2">
              <w:rPr>
                <w:rFonts w:asciiTheme="majorHAnsi" w:eastAsia="Calibri" w:hAnsiTheme="majorHAnsi" w:cstheme="majorHAnsi"/>
              </w:rPr>
              <w:t>LATIN SMALL LETTER U WITH HORN AND ACUTE</w:t>
            </w:r>
          </w:p>
        </w:tc>
      </w:tr>
    </w:tbl>
    <w:p w14:paraId="2C63345A" w14:textId="77777777" w:rsidR="0037318F" w:rsidRPr="00DD0FB2" w:rsidRDefault="0037318F" w:rsidP="0037318F">
      <w:pPr>
        <w:rPr>
          <w:rFonts w:asciiTheme="majorHAnsi" w:eastAsia="Calibri" w:hAnsiTheme="majorHAnsi" w:cstheme="majorHAnsi"/>
        </w:rPr>
      </w:pPr>
    </w:p>
    <w:p w14:paraId="74DC2FAB" w14:textId="49FC4E88" w:rsidR="0037318F" w:rsidRPr="00DD0FB2" w:rsidRDefault="0037318F" w:rsidP="0037318F">
      <w:pPr>
        <w:rPr>
          <w:rFonts w:asciiTheme="majorHAnsi" w:eastAsia="Calibri" w:hAnsiTheme="majorHAnsi" w:cstheme="majorHAnsi"/>
        </w:rPr>
      </w:pPr>
      <w:bookmarkStart w:id="504" w:name="OLE_LINK455"/>
      <w:bookmarkStart w:id="505" w:name="OLE_LINK456"/>
      <w:r w:rsidRPr="00DD0FB2">
        <w:rPr>
          <w:rFonts w:asciiTheme="majorHAnsi" w:eastAsia="Calibri" w:hAnsiTheme="majorHAnsi" w:cstheme="majorHAnsi"/>
        </w:rPr>
        <w:t xml:space="preserve">Sequence </w:t>
      </w:r>
      <w:bookmarkStart w:id="506" w:name="OLE_LINK459"/>
      <w:bookmarkStart w:id="507" w:name="OLE_LINK460"/>
      <w:r w:rsidRPr="00DD0FB2">
        <w:rPr>
          <w:rFonts w:asciiTheme="majorHAnsi" w:eastAsia="Calibri" w:hAnsiTheme="majorHAnsi" w:cstheme="majorHAnsi"/>
        </w:rPr>
        <w:t>ớ</w:t>
      </w:r>
      <w:bookmarkEnd w:id="506"/>
      <w:bookmarkEnd w:id="507"/>
      <w:r w:rsidRPr="00DD0FB2">
        <w:rPr>
          <w:rFonts w:asciiTheme="majorHAnsi" w:eastAsia="Calibri" w:hAnsiTheme="majorHAnsi" w:cstheme="majorHAnsi"/>
        </w:rPr>
        <w:t xml:space="preserve"> (1EDB) compared using Google Fonts in </w:t>
      </w:r>
      <w:hyperlink r:id="rId64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bookmarkEnd w:id="504"/>
    <w:bookmarkEnd w:id="505"/>
    <w:p w14:paraId="3E1D9E3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310BF1B1" wp14:editId="3243D7B6">
            <wp:extent cx="5943600" cy="2743200"/>
            <wp:effectExtent l="0" t="0" r="0" b="0"/>
            <wp:docPr id="13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42"/>
                    <a:srcRect/>
                    <a:stretch>
                      <a:fillRect/>
                    </a:stretch>
                  </pic:blipFill>
                  <pic:spPr>
                    <a:xfrm>
                      <a:off x="0" y="0"/>
                      <a:ext cx="5943600" cy="2743200"/>
                    </a:xfrm>
                    <a:prstGeom prst="rect">
                      <a:avLst/>
                    </a:prstGeom>
                    <a:ln/>
                  </pic:spPr>
                </pic:pic>
              </a:graphicData>
            </a:graphic>
          </wp:inline>
        </w:drawing>
      </w:r>
    </w:p>
    <w:p w14:paraId="114AAD5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114300" distB="114300" distL="114300" distR="114300" wp14:anchorId="6FB734BC" wp14:editId="626F0568">
            <wp:extent cx="5943600" cy="2743200"/>
            <wp:effectExtent l="0" t="0" r="0" b="0"/>
            <wp:docPr id="1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43"/>
                    <a:srcRect/>
                    <a:stretch>
                      <a:fillRect/>
                    </a:stretch>
                  </pic:blipFill>
                  <pic:spPr>
                    <a:xfrm>
                      <a:off x="0" y="0"/>
                      <a:ext cx="5943600" cy="2743200"/>
                    </a:xfrm>
                    <a:prstGeom prst="rect">
                      <a:avLst/>
                    </a:prstGeom>
                    <a:ln/>
                  </pic:spPr>
                </pic:pic>
              </a:graphicData>
            </a:graphic>
          </wp:inline>
        </w:drawing>
      </w:r>
    </w:p>
    <w:p w14:paraId="78E9DABE" w14:textId="77777777" w:rsidR="0037318F" w:rsidRPr="00DD0FB2" w:rsidRDefault="0037318F" w:rsidP="0037318F">
      <w:pPr>
        <w:rPr>
          <w:rFonts w:asciiTheme="majorHAnsi" w:eastAsia="Calibri" w:hAnsiTheme="majorHAnsi" w:cstheme="majorHAnsi"/>
        </w:rPr>
      </w:pPr>
    </w:p>
    <w:p w14:paraId="3E79A4EF" w14:textId="7BB16891"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w:t>
      </w:r>
      <w:bookmarkStart w:id="508" w:name="OLE_LINK463"/>
      <w:bookmarkStart w:id="509" w:name="OLE_LINK464"/>
      <w:r w:rsidRPr="00DD0FB2">
        <w:rPr>
          <w:rFonts w:asciiTheme="majorHAnsi" w:eastAsia="Calibri" w:hAnsiTheme="majorHAnsi" w:cstheme="majorHAnsi"/>
        </w:rPr>
        <w:t>ứ</w:t>
      </w:r>
      <w:bookmarkEnd w:id="508"/>
      <w:bookmarkEnd w:id="509"/>
      <w:r w:rsidRPr="00DD0FB2">
        <w:rPr>
          <w:rFonts w:asciiTheme="majorHAnsi" w:eastAsia="Calibri" w:hAnsiTheme="majorHAnsi" w:cstheme="majorHAnsi"/>
        </w:rPr>
        <w:t xml:space="preserve"> (1EE9) compared using Google Fonts in </w:t>
      </w:r>
      <w:hyperlink r:id="rId644">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5BB92CA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582F6363" wp14:editId="2D04A96E">
            <wp:extent cx="5943600" cy="2755900"/>
            <wp:effectExtent l="0" t="0" r="0" b="0"/>
            <wp:docPr id="1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45"/>
                    <a:srcRect/>
                    <a:stretch>
                      <a:fillRect/>
                    </a:stretch>
                  </pic:blipFill>
                  <pic:spPr>
                    <a:xfrm>
                      <a:off x="0" y="0"/>
                      <a:ext cx="5943600" cy="2755900"/>
                    </a:xfrm>
                    <a:prstGeom prst="rect">
                      <a:avLst/>
                    </a:prstGeom>
                    <a:ln/>
                  </pic:spPr>
                </pic:pic>
              </a:graphicData>
            </a:graphic>
          </wp:inline>
        </w:drawing>
      </w:r>
    </w:p>
    <w:p w14:paraId="69F3F077"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114300" distB="114300" distL="114300" distR="114300" wp14:anchorId="26E499FC" wp14:editId="2AF414CA">
            <wp:extent cx="5943600" cy="2743200"/>
            <wp:effectExtent l="0" t="0" r="0" b="0"/>
            <wp:docPr id="13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6"/>
                    <a:srcRect/>
                    <a:stretch>
                      <a:fillRect/>
                    </a:stretch>
                  </pic:blipFill>
                  <pic:spPr>
                    <a:xfrm>
                      <a:off x="0" y="0"/>
                      <a:ext cx="5943600" cy="2743200"/>
                    </a:xfrm>
                    <a:prstGeom prst="rect">
                      <a:avLst/>
                    </a:prstGeom>
                    <a:ln/>
                  </pic:spPr>
                </pic:pic>
              </a:graphicData>
            </a:graphic>
          </wp:inline>
        </w:drawing>
      </w:r>
    </w:p>
    <w:p w14:paraId="4E5CFC97" w14:textId="77777777" w:rsidR="0037318F" w:rsidRPr="00DD0FB2" w:rsidRDefault="0037318F" w:rsidP="0037318F">
      <w:pPr>
        <w:rPr>
          <w:rFonts w:asciiTheme="majorHAnsi" w:eastAsia="Calibri" w:hAnsiTheme="majorHAnsi" w:cstheme="majorHAnsi"/>
        </w:rPr>
      </w:pPr>
    </w:p>
    <w:p w14:paraId="60531441"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lastRenderedPageBreak/>
        <w:t>Finding: Diacritics are rendered in a consistent manner</w:t>
      </w:r>
    </w:p>
    <w:p w14:paraId="6E3CF4ED" w14:textId="77777777" w:rsidR="0037318F" w:rsidRPr="00DD0FB2" w:rsidRDefault="0037318F" w:rsidP="0037318F">
      <w:pPr>
        <w:rPr>
          <w:rFonts w:asciiTheme="majorHAnsi" w:hAnsiTheme="majorHAnsi" w:cstheme="majorHAnsi"/>
        </w:rPr>
      </w:pPr>
    </w:p>
    <w:p w14:paraId="338D16D8" w14:textId="77777777" w:rsidR="0037318F" w:rsidRPr="00DD0FB2" w:rsidRDefault="0037318F" w:rsidP="0037318F">
      <w:pPr>
        <w:pStyle w:val="Heading4"/>
        <w:rPr>
          <w:rFonts w:asciiTheme="majorHAnsi" w:hAnsiTheme="majorHAnsi" w:cstheme="majorHAnsi"/>
        </w:rPr>
      </w:pPr>
      <w:bookmarkStart w:id="510" w:name="_Toc21774795"/>
      <w:r w:rsidRPr="00DD0FB2">
        <w:rPr>
          <w:rFonts w:asciiTheme="majorHAnsi" w:hAnsiTheme="majorHAnsi" w:cstheme="majorHAnsi"/>
        </w:rPr>
        <w:t>D.4.7 Horn and Hook Above</w:t>
      </w:r>
      <w:bookmarkEnd w:id="510"/>
    </w:p>
    <w:p w14:paraId="46B221ED"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07"/>
        <w:gridCol w:w="883"/>
        <w:gridCol w:w="6960"/>
      </w:tblGrid>
      <w:tr w:rsidR="0037318F" w:rsidRPr="00DD0FB2" w14:paraId="5A2799D3" w14:textId="77777777" w:rsidTr="00053A71">
        <w:tc>
          <w:tcPr>
            <w:tcW w:w="1507" w:type="dxa"/>
          </w:tcPr>
          <w:p w14:paraId="3ACC698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883" w:type="dxa"/>
          </w:tcPr>
          <w:p w14:paraId="4EFA01A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960" w:type="dxa"/>
          </w:tcPr>
          <w:p w14:paraId="681DCBF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51B46B19" w14:textId="77777777" w:rsidTr="00053A71">
        <w:trPr>
          <w:trHeight w:val="760"/>
        </w:trPr>
        <w:tc>
          <w:tcPr>
            <w:tcW w:w="1507" w:type="dxa"/>
            <w:shd w:val="clear" w:color="auto" w:fill="FFC000"/>
          </w:tcPr>
          <w:p w14:paraId="3C45299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1EDF</w:t>
            </w:r>
          </w:p>
        </w:tc>
        <w:tc>
          <w:tcPr>
            <w:tcW w:w="883" w:type="dxa"/>
            <w:shd w:val="clear" w:color="auto" w:fill="FFC000"/>
          </w:tcPr>
          <w:p w14:paraId="44595BF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ở</w:t>
            </w:r>
          </w:p>
        </w:tc>
        <w:tc>
          <w:tcPr>
            <w:tcW w:w="6960" w:type="dxa"/>
            <w:shd w:val="clear" w:color="auto" w:fill="FFC000"/>
          </w:tcPr>
          <w:p w14:paraId="332947C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HORN AND HOOK ABOVE</w:t>
            </w:r>
          </w:p>
        </w:tc>
      </w:tr>
      <w:tr w:rsidR="0037318F" w:rsidRPr="00DD0FB2" w14:paraId="7BBA78E7" w14:textId="77777777" w:rsidTr="00053A71">
        <w:trPr>
          <w:trHeight w:val="760"/>
        </w:trPr>
        <w:tc>
          <w:tcPr>
            <w:tcW w:w="1507" w:type="dxa"/>
            <w:shd w:val="clear" w:color="auto" w:fill="FFC000"/>
          </w:tcPr>
          <w:p w14:paraId="117D7FF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1ECF</w:t>
            </w:r>
          </w:p>
        </w:tc>
        <w:tc>
          <w:tcPr>
            <w:tcW w:w="883" w:type="dxa"/>
            <w:shd w:val="clear" w:color="auto" w:fill="FFC000"/>
          </w:tcPr>
          <w:p w14:paraId="16A1FC9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ỏ</w:t>
            </w:r>
          </w:p>
        </w:tc>
        <w:tc>
          <w:tcPr>
            <w:tcW w:w="6960" w:type="dxa"/>
            <w:shd w:val="clear" w:color="auto" w:fill="FFC000"/>
          </w:tcPr>
          <w:p w14:paraId="5F63337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HOOK ABOVE</w:t>
            </w:r>
          </w:p>
        </w:tc>
      </w:tr>
      <w:tr w:rsidR="0037318F" w:rsidRPr="00DD0FB2" w14:paraId="7F56F251" w14:textId="77777777" w:rsidTr="00053A71">
        <w:trPr>
          <w:trHeight w:val="760"/>
        </w:trPr>
        <w:tc>
          <w:tcPr>
            <w:tcW w:w="1507" w:type="dxa"/>
            <w:shd w:val="clear" w:color="auto" w:fill="FFC000"/>
          </w:tcPr>
          <w:p w14:paraId="3BBD2ED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01A1</w:t>
            </w:r>
          </w:p>
        </w:tc>
        <w:tc>
          <w:tcPr>
            <w:tcW w:w="883" w:type="dxa"/>
            <w:shd w:val="clear" w:color="auto" w:fill="FFC000"/>
          </w:tcPr>
          <w:p w14:paraId="63BB41A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ơ</w:t>
            </w:r>
          </w:p>
        </w:tc>
        <w:tc>
          <w:tcPr>
            <w:tcW w:w="6960" w:type="dxa"/>
            <w:shd w:val="clear" w:color="auto" w:fill="FFC000"/>
          </w:tcPr>
          <w:p w14:paraId="21D18E9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HORN</w:t>
            </w:r>
          </w:p>
        </w:tc>
      </w:tr>
      <w:tr w:rsidR="0037318F" w:rsidRPr="00DD0FB2" w14:paraId="2FE229B8" w14:textId="77777777" w:rsidTr="00053A71">
        <w:tc>
          <w:tcPr>
            <w:tcW w:w="1507" w:type="dxa"/>
            <w:shd w:val="clear" w:color="auto" w:fill="FFC000"/>
          </w:tcPr>
          <w:p w14:paraId="459AFC9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1EED</w:t>
            </w:r>
          </w:p>
        </w:tc>
        <w:tc>
          <w:tcPr>
            <w:tcW w:w="883" w:type="dxa"/>
            <w:shd w:val="clear" w:color="auto" w:fill="FFC000"/>
          </w:tcPr>
          <w:p w14:paraId="65DA288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ử</w:t>
            </w:r>
          </w:p>
        </w:tc>
        <w:tc>
          <w:tcPr>
            <w:tcW w:w="6960" w:type="dxa"/>
            <w:shd w:val="clear" w:color="auto" w:fill="FFC000"/>
          </w:tcPr>
          <w:p w14:paraId="7D51381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HORN AND HOOK ABOVE</w:t>
            </w:r>
          </w:p>
        </w:tc>
      </w:tr>
      <w:tr w:rsidR="0037318F" w:rsidRPr="00DD0FB2" w14:paraId="76C2F545" w14:textId="77777777" w:rsidTr="00053A71">
        <w:tc>
          <w:tcPr>
            <w:tcW w:w="1507" w:type="dxa"/>
            <w:shd w:val="clear" w:color="auto" w:fill="FFC000"/>
          </w:tcPr>
          <w:p w14:paraId="12673D7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1EE7</w:t>
            </w:r>
          </w:p>
        </w:tc>
        <w:tc>
          <w:tcPr>
            <w:tcW w:w="883" w:type="dxa"/>
            <w:shd w:val="clear" w:color="auto" w:fill="FFC000"/>
          </w:tcPr>
          <w:p w14:paraId="1DAD5B2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ủ</w:t>
            </w:r>
          </w:p>
        </w:tc>
        <w:tc>
          <w:tcPr>
            <w:tcW w:w="6960" w:type="dxa"/>
            <w:shd w:val="clear" w:color="auto" w:fill="FFC000"/>
          </w:tcPr>
          <w:p w14:paraId="1E8F33C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HOOK ABOVE</w:t>
            </w:r>
          </w:p>
        </w:tc>
      </w:tr>
      <w:tr w:rsidR="0037318F" w:rsidRPr="00DD0FB2" w14:paraId="60DCEA6A" w14:textId="77777777" w:rsidTr="00053A71">
        <w:tc>
          <w:tcPr>
            <w:tcW w:w="1507" w:type="dxa"/>
            <w:shd w:val="clear" w:color="auto" w:fill="FFC000"/>
          </w:tcPr>
          <w:p w14:paraId="304841F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01B0</w:t>
            </w:r>
          </w:p>
        </w:tc>
        <w:tc>
          <w:tcPr>
            <w:tcW w:w="883" w:type="dxa"/>
            <w:shd w:val="clear" w:color="auto" w:fill="FFC000"/>
          </w:tcPr>
          <w:p w14:paraId="5F16875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ư</w:t>
            </w:r>
          </w:p>
        </w:tc>
        <w:tc>
          <w:tcPr>
            <w:tcW w:w="6960" w:type="dxa"/>
            <w:shd w:val="clear" w:color="auto" w:fill="FFC000"/>
          </w:tcPr>
          <w:p w14:paraId="7E53688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HORN</w:t>
            </w:r>
          </w:p>
        </w:tc>
      </w:tr>
    </w:tbl>
    <w:p w14:paraId="1619BE5A" w14:textId="77777777" w:rsidR="0037318F" w:rsidRPr="00DD0FB2" w:rsidRDefault="0037318F" w:rsidP="0037318F">
      <w:pPr>
        <w:rPr>
          <w:rFonts w:asciiTheme="majorHAnsi" w:eastAsia="Calibri" w:hAnsiTheme="majorHAnsi" w:cstheme="majorHAnsi"/>
        </w:rPr>
      </w:pPr>
    </w:p>
    <w:p w14:paraId="74A82E00" w14:textId="60056F8C"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ởoỏơ (1EDF + 006F + 1ECF + 01A1) compared using Google Fonts in </w:t>
      </w:r>
      <w:hyperlink r:id="rId64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2F9B5C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70CE64B8" wp14:editId="38FAD0CB">
            <wp:extent cx="5756910" cy="2885440"/>
            <wp:effectExtent l="0" t="0" r="0" b="0"/>
            <wp:docPr id="139" name="image33.png" descr="https://lh4.googleusercontent.com/fUPu8P2nJhEc1rdftK4Pf7QJpWwEVw_loM28jxLgWNpNWJQI41I-JccjVmDa9dXM7n-AYqMqjEpbGLwwLcQHl9c-A1qlVSEq2C8O56FBGwiFZknDGkFIflKvBoWlHW-zh0QnlpyQ"/>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fUPu8P2nJhEc1rdftK4Pf7QJpWwEVw_loM28jxLgWNpNWJQI41I-JccjVmDa9dXM7n-AYqMqjEpbGLwwLcQHl9c-A1qlVSEq2C8O56FBGwiFZknDGkFIflKvBoWlHW-zh0QnlpyQ"/>
                    <pic:cNvPicPr preferRelativeResize="0"/>
                  </pic:nvPicPr>
                  <pic:blipFill>
                    <a:blip r:embed="rId648">
                      <a:extLst>
                        <a:ext uri="{28A0092B-C50C-407E-A947-70E740481C1C}">
                          <a14:useLocalDpi xmlns:a14="http://schemas.microsoft.com/office/drawing/2010/main" val="0"/>
                        </a:ext>
                      </a:extLst>
                    </a:blip>
                    <a:srcRect/>
                    <a:stretch>
                      <a:fillRect/>
                    </a:stretch>
                  </pic:blipFill>
                  <pic:spPr>
                    <a:xfrm>
                      <a:off x="0" y="0"/>
                      <a:ext cx="5756910" cy="2885440"/>
                    </a:xfrm>
                    <a:prstGeom prst="rect">
                      <a:avLst/>
                    </a:prstGeom>
                    <a:ln/>
                  </pic:spPr>
                </pic:pic>
              </a:graphicData>
            </a:graphic>
          </wp:inline>
        </w:drawing>
      </w:r>
    </w:p>
    <w:p w14:paraId="70BE7B69" w14:textId="77777777" w:rsidR="0037318F" w:rsidRPr="00DD0FB2" w:rsidRDefault="0037318F" w:rsidP="0037318F">
      <w:pPr>
        <w:rPr>
          <w:rFonts w:asciiTheme="majorHAnsi" w:eastAsia="Calibri" w:hAnsiTheme="majorHAnsi" w:cstheme="majorHAnsi"/>
        </w:rPr>
      </w:pPr>
    </w:p>
    <w:p w14:paraId="5691644D" w14:textId="4B9524D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ửuủư (1EED + 0075+ 1EE7+ 01B0) compared using Google Fonts in </w:t>
      </w:r>
      <w:hyperlink r:id="rId64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2C1D33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0928CF98" wp14:editId="7DB0B782">
            <wp:extent cx="5756910" cy="3863340"/>
            <wp:effectExtent l="0" t="0" r="0" b="0"/>
            <wp:docPr id="140" name="image32.png" descr="https://lh3.googleusercontent.com/YgNsFE42W1JIihnWhIzCzhcNEVIoeu66pC61_4QmQTAfOUNzyjbqpPXOX09f4N55XBefyOdE2TXMn3sAf-HpXkyHAO0iEu0suA4Mmq1XDf5WhhFu2sYZvB0HWx2fjjqnh0tAhKLM"/>
            <wp:cNvGraphicFramePr/>
            <a:graphic xmlns:a="http://schemas.openxmlformats.org/drawingml/2006/main">
              <a:graphicData uri="http://schemas.openxmlformats.org/drawingml/2006/picture">
                <pic:pic xmlns:pic="http://schemas.openxmlformats.org/drawingml/2006/picture">
                  <pic:nvPicPr>
                    <pic:cNvPr id="0" name="image32.png" descr="https://lh3.googleusercontent.com/YgNsFE42W1JIihnWhIzCzhcNEVIoeu66pC61_4QmQTAfOUNzyjbqpPXOX09f4N55XBefyOdE2TXMn3sAf-HpXkyHAO0iEu0suA4Mmq1XDf5WhhFu2sYZvB0HWx2fjjqnh0tAhKLM"/>
                    <pic:cNvPicPr preferRelativeResize="0"/>
                  </pic:nvPicPr>
                  <pic:blipFill>
                    <a:blip r:embed="rId650"/>
                    <a:srcRect/>
                    <a:stretch>
                      <a:fillRect/>
                    </a:stretch>
                  </pic:blipFill>
                  <pic:spPr>
                    <a:xfrm>
                      <a:off x="0" y="0"/>
                      <a:ext cx="5756910" cy="3863340"/>
                    </a:xfrm>
                    <a:prstGeom prst="rect">
                      <a:avLst/>
                    </a:prstGeom>
                    <a:ln/>
                  </pic:spPr>
                </pic:pic>
              </a:graphicData>
            </a:graphic>
          </wp:inline>
        </w:drawing>
      </w:r>
    </w:p>
    <w:p w14:paraId="00D188E8" w14:textId="77777777" w:rsidR="0037318F" w:rsidRPr="00DD0FB2" w:rsidRDefault="0037318F" w:rsidP="0037318F">
      <w:pPr>
        <w:rPr>
          <w:rFonts w:asciiTheme="majorHAnsi" w:eastAsia="Calibri" w:hAnsiTheme="majorHAnsi" w:cstheme="majorHAnsi"/>
        </w:rPr>
      </w:pPr>
    </w:p>
    <w:p w14:paraId="017DD32C"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531AFCE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the case of 1EDF, renderings are considerably homogenous and clearly discernible from adjacent glyphs.</w:t>
      </w:r>
    </w:p>
    <w:p w14:paraId="4D640410" w14:textId="77777777" w:rsidR="0037318F" w:rsidRPr="00DD0FB2" w:rsidRDefault="0037318F" w:rsidP="0037318F">
      <w:pPr>
        <w:rPr>
          <w:rFonts w:asciiTheme="majorHAnsi" w:eastAsia="Calibri" w:hAnsiTheme="majorHAnsi" w:cstheme="majorHAnsi"/>
        </w:rPr>
      </w:pPr>
    </w:p>
    <w:p w14:paraId="10FCAD8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the case of 1EED however, renderings are rather heterogeneous and there is a significant number of fonts in which it is not clear whether the modifying hook is a modifier of 1EED, a ligature between 1EED and the following code point, or a left hand-side modifier of a subsequently following code point to the right.</w:t>
      </w:r>
    </w:p>
    <w:p w14:paraId="489929F2" w14:textId="77777777" w:rsidR="0037318F" w:rsidRPr="00DD0FB2" w:rsidRDefault="0037318F" w:rsidP="0037318F">
      <w:pPr>
        <w:rPr>
          <w:rFonts w:asciiTheme="majorHAnsi" w:eastAsia="Calibri" w:hAnsiTheme="majorHAnsi" w:cstheme="majorHAnsi"/>
        </w:rPr>
      </w:pPr>
    </w:p>
    <w:p w14:paraId="36EAFAF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Therefore, additional analysis is warranted of a sequence of 1EED followed by u-shape based Code Points featuring a left-hand side modifier, i.e. 00F9 (ù LATIN SMALL LETTER U WITH GRAVE) and 1EEB (ừ LATIN SMALL LETTER U WITH HORN AND GRAVE), which was conducted as demonstrated below:</w:t>
      </w:r>
    </w:p>
    <w:p w14:paraId="6FAA853C" w14:textId="77777777" w:rsidR="0037318F" w:rsidRPr="00DD0FB2" w:rsidRDefault="0037318F" w:rsidP="0037318F">
      <w:pPr>
        <w:rPr>
          <w:rFonts w:asciiTheme="majorHAnsi" w:eastAsia="Calibri" w:hAnsiTheme="majorHAnsi" w:cstheme="majorHAnsi"/>
        </w:rPr>
      </w:pPr>
    </w:p>
    <w:p w14:paraId="7BC62EC7" w14:textId="33B3949D"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ửuửùửừ (1EED + 0075 + 1EED + 00F9 + 1EED + 1EEB ) compared using Google Fonts in </w:t>
      </w:r>
      <w:hyperlink r:id="rId65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7CFD7C5A"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7F7CE664" wp14:editId="759F8761">
            <wp:extent cx="5756910" cy="4088130"/>
            <wp:effectExtent l="0" t="0" r="0" b="0"/>
            <wp:docPr id="141" name="image27.png" descr="https://lh4.googleusercontent.com/lWoJXyiMGYWBodytwASvMdmSy2d5NdBXQe3JSnx4lfzoA6KrAky2-Er_0TLFCjxMxuevuZYk9kNptL54qHA_LHDjJZzOcUmi5Gy0_4kRNXd2DVep9-nrSZO23FHdex0A5HZCCb6O"/>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lWoJXyiMGYWBodytwASvMdmSy2d5NdBXQe3JSnx4lfzoA6KrAky2-Er_0TLFCjxMxuevuZYk9kNptL54qHA_LHDjJZzOcUmi5Gy0_4kRNXd2DVep9-nrSZO23FHdex0A5HZCCb6O"/>
                    <pic:cNvPicPr preferRelativeResize="0"/>
                  </pic:nvPicPr>
                  <pic:blipFill>
                    <a:blip r:embed="rId652"/>
                    <a:srcRect/>
                    <a:stretch>
                      <a:fillRect/>
                    </a:stretch>
                  </pic:blipFill>
                  <pic:spPr>
                    <a:xfrm>
                      <a:off x="0" y="0"/>
                      <a:ext cx="5756910" cy="4088130"/>
                    </a:xfrm>
                    <a:prstGeom prst="rect">
                      <a:avLst/>
                    </a:prstGeom>
                    <a:ln/>
                  </pic:spPr>
                </pic:pic>
              </a:graphicData>
            </a:graphic>
          </wp:inline>
        </w:drawing>
      </w:r>
    </w:p>
    <w:p w14:paraId="239896D6" w14:textId="77777777" w:rsidR="0037318F" w:rsidRPr="00DD0FB2" w:rsidRDefault="0037318F" w:rsidP="0037318F">
      <w:pPr>
        <w:rPr>
          <w:rFonts w:asciiTheme="majorHAnsi" w:eastAsia="Calibri" w:hAnsiTheme="majorHAnsi" w:cstheme="majorHAnsi"/>
        </w:rPr>
      </w:pPr>
    </w:p>
    <w:p w14:paraId="2FDF594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Additional </w:t>
      </w:r>
      <w:r w:rsidRPr="00DD0FB2">
        <w:rPr>
          <w:rStyle w:val="Emphasis"/>
          <w:rFonts w:asciiTheme="majorHAnsi" w:eastAsia="Calibri" w:hAnsiTheme="majorHAnsi" w:cstheme="majorHAnsi"/>
        </w:rPr>
        <w:t>Findings:</w:t>
      </w:r>
    </w:p>
    <w:p w14:paraId="266FA6F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some fonts, it remains unclear whether the right-hand side hook of 1EED belongs to that glyph or the code point following to the right. Given however two facts, namely that no code point exists in with a left-hand modifier similar enough, and that these Code Points are used only in a minority of language communities, the readers of which should be attuned to such differences, this would not seem to cross the threshold to constitute a variant. It may however be advisable to pay attention to these inconsistencies in a string-similarity review before admission to the root zone.</w:t>
      </w:r>
    </w:p>
    <w:p w14:paraId="246647B3" w14:textId="77777777" w:rsidR="0037318F" w:rsidRPr="00DD0FB2" w:rsidRDefault="0037318F" w:rsidP="0037318F">
      <w:pPr>
        <w:rPr>
          <w:rFonts w:asciiTheme="majorHAnsi" w:eastAsia="Calibri" w:hAnsiTheme="majorHAnsi" w:cstheme="majorHAnsi"/>
        </w:rPr>
      </w:pPr>
    </w:p>
    <w:p w14:paraId="02D96750"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Conclusion:</w:t>
      </w:r>
    </w:p>
    <w:p w14:paraId="695D0DE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Highlight the inconsistencies of the rendering of 1EED in the string-similarity shortlist.</w:t>
      </w:r>
    </w:p>
    <w:p w14:paraId="31EB265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If a u-based shape with a left-hand side modifier is suggested for a future revision of the LGR, particular attention needs to be paid to that code point in sequence with 1EED.</w:t>
      </w:r>
    </w:p>
    <w:p w14:paraId="252ADD21" w14:textId="77777777" w:rsidR="0037318F" w:rsidRPr="00DD0FB2" w:rsidRDefault="0037318F" w:rsidP="0037318F">
      <w:pPr>
        <w:rPr>
          <w:rFonts w:asciiTheme="majorHAnsi" w:hAnsiTheme="majorHAnsi" w:cstheme="majorHAnsi"/>
        </w:rPr>
      </w:pPr>
    </w:p>
    <w:p w14:paraId="787208B0" w14:textId="77777777" w:rsidR="0037318F" w:rsidRPr="00DD0FB2" w:rsidRDefault="0037318F" w:rsidP="0037318F">
      <w:pPr>
        <w:pStyle w:val="Heading4"/>
        <w:rPr>
          <w:rFonts w:asciiTheme="majorHAnsi" w:hAnsiTheme="majorHAnsi" w:cstheme="majorHAnsi"/>
        </w:rPr>
      </w:pPr>
      <w:bookmarkStart w:id="511" w:name="_Toc21774796"/>
      <w:r w:rsidRPr="00DD0FB2">
        <w:rPr>
          <w:rFonts w:asciiTheme="majorHAnsi" w:hAnsiTheme="majorHAnsi" w:cstheme="majorHAnsi"/>
        </w:rPr>
        <w:t>D.4.8 Diacritic Grave</w:t>
      </w:r>
      <w:bookmarkEnd w:id="511"/>
    </w:p>
    <w:p w14:paraId="49C42FA3"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1068"/>
        <w:gridCol w:w="6517"/>
      </w:tblGrid>
      <w:tr w:rsidR="0037318F" w:rsidRPr="00DD0FB2" w14:paraId="51A6966D" w14:textId="77777777" w:rsidTr="00053A71">
        <w:tc>
          <w:tcPr>
            <w:tcW w:w="1765" w:type="dxa"/>
          </w:tcPr>
          <w:p w14:paraId="0664690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68" w:type="dxa"/>
          </w:tcPr>
          <w:p w14:paraId="551E82E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17" w:type="dxa"/>
          </w:tcPr>
          <w:p w14:paraId="0E90520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413ABAEB" w14:textId="77777777" w:rsidTr="00053A71">
        <w:tc>
          <w:tcPr>
            <w:tcW w:w="1765" w:type="dxa"/>
          </w:tcPr>
          <w:p w14:paraId="7EE5B7E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0061</w:t>
            </w:r>
          </w:p>
        </w:tc>
        <w:tc>
          <w:tcPr>
            <w:tcW w:w="1068" w:type="dxa"/>
          </w:tcPr>
          <w:p w14:paraId="4DCDE14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a</w:t>
            </w:r>
          </w:p>
        </w:tc>
        <w:tc>
          <w:tcPr>
            <w:tcW w:w="6517" w:type="dxa"/>
          </w:tcPr>
          <w:p w14:paraId="6E4752A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w:t>
            </w:r>
          </w:p>
        </w:tc>
      </w:tr>
      <w:tr w:rsidR="0037318F" w:rsidRPr="00DD0FB2" w14:paraId="6F44AF1E" w14:textId="77777777" w:rsidTr="00053A71">
        <w:tc>
          <w:tcPr>
            <w:tcW w:w="1765" w:type="dxa"/>
          </w:tcPr>
          <w:p w14:paraId="052192B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0065</w:t>
            </w:r>
          </w:p>
        </w:tc>
        <w:tc>
          <w:tcPr>
            <w:tcW w:w="1068" w:type="dxa"/>
          </w:tcPr>
          <w:p w14:paraId="7406BCB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e</w:t>
            </w:r>
          </w:p>
        </w:tc>
        <w:tc>
          <w:tcPr>
            <w:tcW w:w="6517" w:type="dxa"/>
          </w:tcPr>
          <w:p w14:paraId="4183905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w:t>
            </w:r>
          </w:p>
        </w:tc>
      </w:tr>
      <w:tr w:rsidR="0037318F" w:rsidRPr="00DD0FB2" w14:paraId="6D38771F" w14:textId="77777777" w:rsidTr="00053A71">
        <w:tc>
          <w:tcPr>
            <w:tcW w:w="1765" w:type="dxa"/>
          </w:tcPr>
          <w:p w14:paraId="38FF127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0069</w:t>
            </w:r>
          </w:p>
        </w:tc>
        <w:tc>
          <w:tcPr>
            <w:tcW w:w="1068" w:type="dxa"/>
          </w:tcPr>
          <w:p w14:paraId="2C74A07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i</w:t>
            </w:r>
          </w:p>
        </w:tc>
        <w:tc>
          <w:tcPr>
            <w:tcW w:w="6517" w:type="dxa"/>
          </w:tcPr>
          <w:p w14:paraId="113D06B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w:t>
            </w:r>
          </w:p>
        </w:tc>
      </w:tr>
      <w:tr w:rsidR="0037318F" w:rsidRPr="00DD0FB2" w14:paraId="6BC11027" w14:textId="77777777" w:rsidTr="00053A71">
        <w:tc>
          <w:tcPr>
            <w:tcW w:w="1765" w:type="dxa"/>
          </w:tcPr>
          <w:p w14:paraId="2A3EC0C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006F</w:t>
            </w:r>
          </w:p>
        </w:tc>
        <w:tc>
          <w:tcPr>
            <w:tcW w:w="1068" w:type="dxa"/>
          </w:tcPr>
          <w:p w14:paraId="44761D9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o</w:t>
            </w:r>
          </w:p>
        </w:tc>
        <w:tc>
          <w:tcPr>
            <w:tcW w:w="6517" w:type="dxa"/>
          </w:tcPr>
          <w:p w14:paraId="025AAD9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w:t>
            </w:r>
          </w:p>
        </w:tc>
      </w:tr>
      <w:tr w:rsidR="0037318F" w:rsidRPr="00DD0FB2" w14:paraId="28ADFC05" w14:textId="77777777" w:rsidTr="00053A71">
        <w:tc>
          <w:tcPr>
            <w:tcW w:w="1765" w:type="dxa"/>
          </w:tcPr>
          <w:p w14:paraId="689593C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0075</w:t>
            </w:r>
          </w:p>
        </w:tc>
        <w:tc>
          <w:tcPr>
            <w:tcW w:w="1068" w:type="dxa"/>
          </w:tcPr>
          <w:p w14:paraId="4D52B0D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u</w:t>
            </w:r>
          </w:p>
        </w:tc>
        <w:tc>
          <w:tcPr>
            <w:tcW w:w="6517" w:type="dxa"/>
          </w:tcPr>
          <w:p w14:paraId="78567AB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w:t>
            </w:r>
          </w:p>
        </w:tc>
      </w:tr>
      <w:tr w:rsidR="0037318F" w:rsidRPr="00DD0FB2" w14:paraId="7A190C1E" w14:textId="77777777" w:rsidTr="00053A71">
        <w:tc>
          <w:tcPr>
            <w:tcW w:w="1765" w:type="dxa"/>
          </w:tcPr>
          <w:p w14:paraId="35AA214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0079</w:t>
            </w:r>
          </w:p>
        </w:tc>
        <w:tc>
          <w:tcPr>
            <w:tcW w:w="1068" w:type="dxa"/>
          </w:tcPr>
          <w:p w14:paraId="5ACCB73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y</w:t>
            </w:r>
          </w:p>
        </w:tc>
        <w:tc>
          <w:tcPr>
            <w:tcW w:w="6517" w:type="dxa"/>
          </w:tcPr>
          <w:p w14:paraId="7A9D281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Y</w:t>
            </w:r>
          </w:p>
        </w:tc>
      </w:tr>
      <w:tr w:rsidR="0037318F" w:rsidRPr="00DD0FB2" w14:paraId="71D5F8F1" w14:textId="77777777" w:rsidTr="00053A71">
        <w:tc>
          <w:tcPr>
            <w:tcW w:w="1765" w:type="dxa"/>
            <w:shd w:val="clear" w:color="auto" w:fill="FFC000"/>
          </w:tcPr>
          <w:p w14:paraId="2DF2D99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00E0</w:t>
            </w:r>
          </w:p>
        </w:tc>
        <w:tc>
          <w:tcPr>
            <w:tcW w:w="1068" w:type="dxa"/>
            <w:shd w:val="clear" w:color="auto" w:fill="FFC000"/>
          </w:tcPr>
          <w:p w14:paraId="5892C8C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à</w:t>
            </w:r>
          </w:p>
        </w:tc>
        <w:tc>
          <w:tcPr>
            <w:tcW w:w="6517" w:type="dxa"/>
            <w:shd w:val="clear" w:color="auto" w:fill="FFC000"/>
          </w:tcPr>
          <w:p w14:paraId="122D605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GRAVE</w:t>
            </w:r>
          </w:p>
        </w:tc>
      </w:tr>
      <w:tr w:rsidR="0037318F" w:rsidRPr="00DD0FB2" w14:paraId="65546A3B" w14:textId="77777777" w:rsidTr="00053A71">
        <w:tc>
          <w:tcPr>
            <w:tcW w:w="1765" w:type="dxa"/>
            <w:shd w:val="clear" w:color="auto" w:fill="FFC000"/>
          </w:tcPr>
          <w:p w14:paraId="38BC21B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00E8</w:t>
            </w:r>
          </w:p>
        </w:tc>
        <w:tc>
          <w:tcPr>
            <w:tcW w:w="1068" w:type="dxa"/>
            <w:shd w:val="clear" w:color="auto" w:fill="FFC000"/>
          </w:tcPr>
          <w:p w14:paraId="2467815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è</w:t>
            </w:r>
          </w:p>
        </w:tc>
        <w:tc>
          <w:tcPr>
            <w:tcW w:w="6517" w:type="dxa"/>
            <w:shd w:val="clear" w:color="auto" w:fill="FFC000"/>
          </w:tcPr>
          <w:p w14:paraId="31D8CD9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GRAVE</w:t>
            </w:r>
          </w:p>
        </w:tc>
      </w:tr>
      <w:tr w:rsidR="0037318F" w:rsidRPr="00DD0FB2" w14:paraId="1620AAA5" w14:textId="77777777" w:rsidTr="00053A71">
        <w:tc>
          <w:tcPr>
            <w:tcW w:w="1765" w:type="dxa"/>
            <w:shd w:val="clear" w:color="auto" w:fill="FFC000"/>
          </w:tcPr>
          <w:p w14:paraId="727C38B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lastRenderedPageBreak/>
              <w:t>00EC</w:t>
            </w:r>
          </w:p>
        </w:tc>
        <w:tc>
          <w:tcPr>
            <w:tcW w:w="1068" w:type="dxa"/>
            <w:shd w:val="clear" w:color="auto" w:fill="FFC000"/>
          </w:tcPr>
          <w:p w14:paraId="2299ACA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ì</w:t>
            </w:r>
          </w:p>
        </w:tc>
        <w:tc>
          <w:tcPr>
            <w:tcW w:w="6517" w:type="dxa"/>
            <w:shd w:val="clear" w:color="auto" w:fill="FFC000"/>
          </w:tcPr>
          <w:p w14:paraId="7C81AEE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 WITH GRAVE</w:t>
            </w:r>
          </w:p>
        </w:tc>
      </w:tr>
      <w:tr w:rsidR="0037318F" w:rsidRPr="00DD0FB2" w14:paraId="216FEE97" w14:textId="77777777" w:rsidTr="00053A71">
        <w:tc>
          <w:tcPr>
            <w:tcW w:w="1765" w:type="dxa"/>
            <w:shd w:val="clear" w:color="auto" w:fill="FFC000"/>
          </w:tcPr>
          <w:p w14:paraId="7E3F28D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00F2</w:t>
            </w:r>
          </w:p>
        </w:tc>
        <w:tc>
          <w:tcPr>
            <w:tcW w:w="1068" w:type="dxa"/>
            <w:shd w:val="clear" w:color="auto" w:fill="FFC000"/>
          </w:tcPr>
          <w:p w14:paraId="580DF8E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ò</w:t>
            </w:r>
          </w:p>
        </w:tc>
        <w:tc>
          <w:tcPr>
            <w:tcW w:w="6517" w:type="dxa"/>
            <w:shd w:val="clear" w:color="auto" w:fill="FFC000"/>
          </w:tcPr>
          <w:p w14:paraId="2B1360A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GRAVE</w:t>
            </w:r>
          </w:p>
        </w:tc>
      </w:tr>
      <w:tr w:rsidR="0037318F" w:rsidRPr="00DD0FB2" w14:paraId="50AA2AC3" w14:textId="77777777" w:rsidTr="00053A71">
        <w:tc>
          <w:tcPr>
            <w:tcW w:w="1765" w:type="dxa"/>
            <w:shd w:val="clear" w:color="auto" w:fill="FFC000"/>
          </w:tcPr>
          <w:p w14:paraId="5E20DD5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00F9</w:t>
            </w:r>
          </w:p>
        </w:tc>
        <w:tc>
          <w:tcPr>
            <w:tcW w:w="1068" w:type="dxa"/>
            <w:shd w:val="clear" w:color="auto" w:fill="FFC000"/>
          </w:tcPr>
          <w:p w14:paraId="2DD90FB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ù</w:t>
            </w:r>
          </w:p>
        </w:tc>
        <w:tc>
          <w:tcPr>
            <w:tcW w:w="6517" w:type="dxa"/>
            <w:shd w:val="clear" w:color="auto" w:fill="FFC000"/>
          </w:tcPr>
          <w:p w14:paraId="7B3C3AD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GRAVE</w:t>
            </w:r>
          </w:p>
        </w:tc>
      </w:tr>
      <w:tr w:rsidR="0037318F" w:rsidRPr="00DD0FB2" w14:paraId="78B73440" w14:textId="77777777" w:rsidTr="00053A71">
        <w:tc>
          <w:tcPr>
            <w:tcW w:w="1765" w:type="dxa"/>
            <w:shd w:val="clear" w:color="auto" w:fill="FFC000"/>
          </w:tcPr>
          <w:p w14:paraId="2B3760F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1EF3</w:t>
            </w:r>
          </w:p>
        </w:tc>
        <w:tc>
          <w:tcPr>
            <w:tcW w:w="1068" w:type="dxa"/>
            <w:shd w:val="clear" w:color="auto" w:fill="FFC000"/>
          </w:tcPr>
          <w:p w14:paraId="068FD3A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ỳ</w:t>
            </w:r>
          </w:p>
        </w:tc>
        <w:tc>
          <w:tcPr>
            <w:tcW w:w="6517" w:type="dxa"/>
            <w:shd w:val="clear" w:color="auto" w:fill="FFC000"/>
          </w:tcPr>
          <w:p w14:paraId="56B8558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Y WITH GRAVE</w:t>
            </w:r>
          </w:p>
        </w:tc>
      </w:tr>
    </w:tbl>
    <w:p w14:paraId="275C6B45" w14:textId="77777777" w:rsidR="0037318F" w:rsidRPr="00DD0FB2" w:rsidRDefault="0037318F" w:rsidP="0037318F">
      <w:pPr>
        <w:rPr>
          <w:rFonts w:asciiTheme="majorHAnsi" w:eastAsia="Calibri" w:hAnsiTheme="majorHAnsi" w:cstheme="majorHAnsi"/>
        </w:rPr>
      </w:pPr>
    </w:p>
    <w:p w14:paraId="1F8BFED3" w14:textId="0B592793"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aàa, eèe, iìi, oòo, uùu, and yỳy (0061 00E0 0061, 0065 00E8 0065, 0069 00EC 0069, 006F 00F2 006F, 0075 00F9 0075, and 0079 1EF3 0079 ) compared using Google Fonts in </w:t>
      </w:r>
      <w:hyperlink r:id="rId653">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58BBA67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04199A97" wp14:editId="654C3A31">
            <wp:extent cx="5756910" cy="4067970"/>
            <wp:effectExtent l="0" t="0" r="0" b="0"/>
            <wp:docPr id="1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654"/>
                    <a:srcRect/>
                    <a:stretch>
                      <a:fillRect/>
                    </a:stretch>
                  </pic:blipFill>
                  <pic:spPr>
                    <a:xfrm>
                      <a:off x="0" y="0"/>
                      <a:ext cx="5756910" cy="4067970"/>
                    </a:xfrm>
                    <a:prstGeom prst="rect">
                      <a:avLst/>
                    </a:prstGeom>
                    <a:ln/>
                  </pic:spPr>
                </pic:pic>
              </a:graphicData>
            </a:graphic>
          </wp:inline>
        </w:drawing>
      </w:r>
    </w:p>
    <w:p w14:paraId="31ED02F6"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6C975CE6"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Diacritics are always in place</w:t>
      </w:r>
    </w:p>
    <w:p w14:paraId="05D3D2FA" w14:textId="77777777" w:rsidR="0037318F" w:rsidRPr="00DD0FB2" w:rsidRDefault="0037318F" w:rsidP="0037318F">
      <w:pPr>
        <w:rPr>
          <w:rFonts w:asciiTheme="majorHAnsi" w:hAnsiTheme="majorHAnsi" w:cstheme="majorHAnsi"/>
        </w:rPr>
      </w:pPr>
    </w:p>
    <w:p w14:paraId="2A517832" w14:textId="77777777" w:rsidR="0037318F" w:rsidRPr="00DD0FB2" w:rsidRDefault="0037318F" w:rsidP="0037318F">
      <w:pPr>
        <w:pStyle w:val="Heading4"/>
        <w:rPr>
          <w:rFonts w:asciiTheme="majorHAnsi" w:hAnsiTheme="majorHAnsi" w:cstheme="majorHAnsi"/>
        </w:rPr>
      </w:pPr>
      <w:bookmarkStart w:id="512" w:name="_Toc21774797"/>
      <w:r w:rsidRPr="00DD0FB2">
        <w:rPr>
          <w:rFonts w:asciiTheme="majorHAnsi" w:hAnsiTheme="majorHAnsi" w:cstheme="majorHAnsi"/>
        </w:rPr>
        <w:t>D.4.16 Diacritics Horn And Grave</w:t>
      </w:r>
      <w:bookmarkEnd w:id="512"/>
    </w:p>
    <w:p w14:paraId="127CD28F"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28"/>
        <w:gridCol w:w="1079"/>
        <w:gridCol w:w="6478"/>
      </w:tblGrid>
      <w:tr w:rsidR="0037318F" w:rsidRPr="00DD0FB2" w14:paraId="689A067F" w14:textId="77777777" w:rsidTr="00053A71">
        <w:tc>
          <w:tcPr>
            <w:tcW w:w="1765" w:type="dxa"/>
          </w:tcPr>
          <w:p w14:paraId="59A67AD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107" w:type="dxa"/>
            <w:gridSpan w:val="2"/>
          </w:tcPr>
          <w:p w14:paraId="62C42BA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478" w:type="dxa"/>
          </w:tcPr>
          <w:p w14:paraId="1ACA93E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21DAC682" w14:textId="77777777" w:rsidTr="00053A71">
        <w:tc>
          <w:tcPr>
            <w:tcW w:w="1793" w:type="dxa"/>
            <w:gridSpan w:val="2"/>
          </w:tcPr>
          <w:p w14:paraId="77F82BB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006F</w:t>
            </w:r>
          </w:p>
        </w:tc>
        <w:tc>
          <w:tcPr>
            <w:tcW w:w="1079" w:type="dxa"/>
          </w:tcPr>
          <w:p w14:paraId="06B14BA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o</w:t>
            </w:r>
          </w:p>
        </w:tc>
        <w:tc>
          <w:tcPr>
            <w:tcW w:w="6478" w:type="dxa"/>
          </w:tcPr>
          <w:p w14:paraId="5AAFB5B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w:t>
            </w:r>
          </w:p>
        </w:tc>
      </w:tr>
      <w:tr w:rsidR="0037318F" w:rsidRPr="00DD0FB2" w14:paraId="41DF9076" w14:textId="77777777" w:rsidTr="00053A71">
        <w:tc>
          <w:tcPr>
            <w:tcW w:w="1793" w:type="dxa"/>
            <w:gridSpan w:val="2"/>
          </w:tcPr>
          <w:p w14:paraId="60FE365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0075</w:t>
            </w:r>
          </w:p>
        </w:tc>
        <w:tc>
          <w:tcPr>
            <w:tcW w:w="1079" w:type="dxa"/>
          </w:tcPr>
          <w:p w14:paraId="13770AD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u</w:t>
            </w:r>
          </w:p>
        </w:tc>
        <w:tc>
          <w:tcPr>
            <w:tcW w:w="6478" w:type="dxa"/>
          </w:tcPr>
          <w:p w14:paraId="58E770C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w:t>
            </w:r>
          </w:p>
        </w:tc>
      </w:tr>
      <w:tr w:rsidR="0037318F" w:rsidRPr="00DD0FB2" w14:paraId="2E9517E0" w14:textId="77777777" w:rsidTr="00053A71">
        <w:tc>
          <w:tcPr>
            <w:tcW w:w="1793" w:type="dxa"/>
            <w:gridSpan w:val="2"/>
            <w:shd w:val="clear" w:color="auto" w:fill="FFC000"/>
          </w:tcPr>
          <w:p w14:paraId="38B5E1D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00F2</w:t>
            </w:r>
          </w:p>
        </w:tc>
        <w:tc>
          <w:tcPr>
            <w:tcW w:w="1079" w:type="dxa"/>
            <w:shd w:val="clear" w:color="auto" w:fill="FFC000"/>
          </w:tcPr>
          <w:p w14:paraId="34A619A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ò</w:t>
            </w:r>
          </w:p>
        </w:tc>
        <w:tc>
          <w:tcPr>
            <w:tcW w:w="6478" w:type="dxa"/>
            <w:shd w:val="clear" w:color="auto" w:fill="FFC000"/>
          </w:tcPr>
          <w:p w14:paraId="6332CAA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GRAVE</w:t>
            </w:r>
          </w:p>
        </w:tc>
      </w:tr>
      <w:tr w:rsidR="0037318F" w:rsidRPr="00DD0FB2" w14:paraId="3BB337DF" w14:textId="77777777" w:rsidTr="00053A71">
        <w:tc>
          <w:tcPr>
            <w:tcW w:w="1793" w:type="dxa"/>
            <w:gridSpan w:val="2"/>
            <w:shd w:val="clear" w:color="auto" w:fill="FFC000"/>
          </w:tcPr>
          <w:p w14:paraId="28C1B07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00F9</w:t>
            </w:r>
          </w:p>
        </w:tc>
        <w:tc>
          <w:tcPr>
            <w:tcW w:w="1079" w:type="dxa"/>
            <w:shd w:val="clear" w:color="auto" w:fill="FFC000"/>
          </w:tcPr>
          <w:p w14:paraId="299C632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ù</w:t>
            </w:r>
          </w:p>
        </w:tc>
        <w:tc>
          <w:tcPr>
            <w:tcW w:w="6478" w:type="dxa"/>
            <w:shd w:val="clear" w:color="auto" w:fill="FFC000"/>
          </w:tcPr>
          <w:p w14:paraId="6F94D4C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GRAVE</w:t>
            </w:r>
          </w:p>
        </w:tc>
      </w:tr>
      <w:tr w:rsidR="0037318F" w:rsidRPr="00DD0FB2" w14:paraId="6757259F" w14:textId="77777777" w:rsidTr="00053A71">
        <w:tc>
          <w:tcPr>
            <w:tcW w:w="1793" w:type="dxa"/>
            <w:gridSpan w:val="2"/>
            <w:shd w:val="clear" w:color="auto" w:fill="FFC000"/>
          </w:tcPr>
          <w:p w14:paraId="657349B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01A1</w:t>
            </w:r>
          </w:p>
        </w:tc>
        <w:tc>
          <w:tcPr>
            <w:tcW w:w="1079" w:type="dxa"/>
            <w:shd w:val="clear" w:color="auto" w:fill="FFC000"/>
          </w:tcPr>
          <w:p w14:paraId="12E0CEC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ơ</w:t>
            </w:r>
          </w:p>
        </w:tc>
        <w:tc>
          <w:tcPr>
            <w:tcW w:w="6478" w:type="dxa"/>
            <w:shd w:val="clear" w:color="auto" w:fill="FFC000"/>
          </w:tcPr>
          <w:p w14:paraId="556A3A9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HORN</w:t>
            </w:r>
          </w:p>
        </w:tc>
      </w:tr>
      <w:tr w:rsidR="0037318F" w:rsidRPr="00DD0FB2" w14:paraId="482DDA24" w14:textId="77777777" w:rsidTr="00053A71">
        <w:tc>
          <w:tcPr>
            <w:tcW w:w="1793" w:type="dxa"/>
            <w:gridSpan w:val="2"/>
            <w:shd w:val="clear" w:color="auto" w:fill="FFC000"/>
          </w:tcPr>
          <w:p w14:paraId="154B326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01B0</w:t>
            </w:r>
          </w:p>
        </w:tc>
        <w:tc>
          <w:tcPr>
            <w:tcW w:w="1079" w:type="dxa"/>
            <w:shd w:val="clear" w:color="auto" w:fill="FFC000"/>
          </w:tcPr>
          <w:p w14:paraId="00D8A97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ư</w:t>
            </w:r>
          </w:p>
        </w:tc>
        <w:tc>
          <w:tcPr>
            <w:tcW w:w="6478" w:type="dxa"/>
            <w:shd w:val="clear" w:color="auto" w:fill="FFC000"/>
          </w:tcPr>
          <w:p w14:paraId="12EA78E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HORN</w:t>
            </w:r>
          </w:p>
        </w:tc>
      </w:tr>
      <w:tr w:rsidR="0037318F" w:rsidRPr="00DD0FB2" w14:paraId="181AD5D0" w14:textId="77777777" w:rsidTr="00053A71">
        <w:tc>
          <w:tcPr>
            <w:tcW w:w="1793" w:type="dxa"/>
            <w:gridSpan w:val="2"/>
            <w:shd w:val="clear" w:color="auto" w:fill="FFC000"/>
          </w:tcPr>
          <w:p w14:paraId="2216655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1EDD</w:t>
            </w:r>
          </w:p>
        </w:tc>
        <w:tc>
          <w:tcPr>
            <w:tcW w:w="1079" w:type="dxa"/>
            <w:shd w:val="clear" w:color="auto" w:fill="FFC000"/>
          </w:tcPr>
          <w:p w14:paraId="503A9D1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ờ</w:t>
            </w:r>
          </w:p>
        </w:tc>
        <w:tc>
          <w:tcPr>
            <w:tcW w:w="6478" w:type="dxa"/>
            <w:shd w:val="clear" w:color="auto" w:fill="FFC000"/>
          </w:tcPr>
          <w:p w14:paraId="73A83C3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HORN AND GRAVE</w:t>
            </w:r>
          </w:p>
        </w:tc>
      </w:tr>
      <w:tr w:rsidR="0037318F" w:rsidRPr="00DD0FB2" w14:paraId="5BB47924" w14:textId="77777777" w:rsidTr="00053A71">
        <w:tc>
          <w:tcPr>
            <w:tcW w:w="1793" w:type="dxa"/>
            <w:gridSpan w:val="2"/>
            <w:shd w:val="clear" w:color="auto" w:fill="FFC000"/>
          </w:tcPr>
          <w:p w14:paraId="5889392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1EEB</w:t>
            </w:r>
          </w:p>
        </w:tc>
        <w:tc>
          <w:tcPr>
            <w:tcW w:w="1079" w:type="dxa"/>
            <w:shd w:val="clear" w:color="auto" w:fill="FFC000"/>
          </w:tcPr>
          <w:p w14:paraId="23621D3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ừ</w:t>
            </w:r>
          </w:p>
        </w:tc>
        <w:tc>
          <w:tcPr>
            <w:tcW w:w="6478" w:type="dxa"/>
            <w:shd w:val="clear" w:color="auto" w:fill="FFC000"/>
          </w:tcPr>
          <w:p w14:paraId="060728C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HORN AND GRAVE</w:t>
            </w:r>
          </w:p>
        </w:tc>
      </w:tr>
    </w:tbl>
    <w:p w14:paraId="359836EA" w14:textId="77777777" w:rsidR="0037318F" w:rsidRPr="00DD0FB2" w:rsidRDefault="0037318F" w:rsidP="0037318F">
      <w:pPr>
        <w:rPr>
          <w:rFonts w:asciiTheme="majorHAnsi" w:eastAsia="Calibri" w:hAnsiTheme="majorHAnsi" w:cstheme="majorHAnsi"/>
        </w:rPr>
      </w:pPr>
    </w:p>
    <w:p w14:paraId="2B7F8ADF" w14:textId="764FF263"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ờoơò and ừuưù (1EDD 006F 01A1 00F2 and 1EEB 0075 01B0 00F9) compared using Google Fonts in </w:t>
      </w:r>
      <w:hyperlink r:id="rId655">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56FF5B0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114300" distB="114300" distL="114300" distR="114300" wp14:anchorId="38615181" wp14:editId="08808454">
            <wp:extent cx="5756910" cy="4822027"/>
            <wp:effectExtent l="0" t="0" r="0" b="0"/>
            <wp:docPr id="1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56"/>
                    <a:srcRect/>
                    <a:stretch>
                      <a:fillRect/>
                    </a:stretch>
                  </pic:blipFill>
                  <pic:spPr>
                    <a:xfrm>
                      <a:off x="0" y="0"/>
                      <a:ext cx="5756910" cy="4822027"/>
                    </a:xfrm>
                    <a:prstGeom prst="rect">
                      <a:avLst/>
                    </a:prstGeom>
                    <a:ln/>
                  </pic:spPr>
                </pic:pic>
              </a:graphicData>
            </a:graphic>
          </wp:inline>
        </w:drawing>
      </w:r>
    </w:p>
    <w:p w14:paraId="1D535F4E" w14:textId="77777777" w:rsidR="0037318F" w:rsidRPr="00DD0FB2" w:rsidRDefault="0037318F" w:rsidP="0037318F">
      <w:pPr>
        <w:rPr>
          <w:rFonts w:asciiTheme="majorHAnsi" w:eastAsia="Calibri" w:hAnsiTheme="majorHAnsi" w:cstheme="majorHAnsi"/>
        </w:rPr>
      </w:pPr>
    </w:p>
    <w:p w14:paraId="227BE551"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06190DD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Diacritics are always in place</w:t>
      </w:r>
    </w:p>
    <w:p w14:paraId="0A341060"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Additional </w:t>
      </w:r>
      <w:r w:rsidRPr="00DD0FB2">
        <w:rPr>
          <w:rStyle w:val="Emphasis"/>
          <w:rFonts w:asciiTheme="majorHAnsi" w:eastAsia="Calibri" w:hAnsiTheme="majorHAnsi" w:cstheme="majorHAnsi"/>
        </w:rPr>
        <w:t>Findings:</w:t>
      </w:r>
    </w:p>
    <w:p w14:paraId="0A64F99C"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some fonts, especially in letter "u" case, it seems that horn belongs to the next character. There is no character with horn to the left in Repertoire.</w:t>
      </w:r>
    </w:p>
    <w:p w14:paraId="5EC89B21" w14:textId="77777777" w:rsidR="0037318F" w:rsidRPr="00DD0FB2" w:rsidRDefault="0037318F" w:rsidP="0037318F">
      <w:pPr>
        <w:rPr>
          <w:rFonts w:asciiTheme="majorHAnsi" w:hAnsiTheme="majorHAnsi" w:cstheme="majorHAnsi"/>
        </w:rPr>
      </w:pPr>
    </w:p>
    <w:p w14:paraId="50F42970" w14:textId="77777777" w:rsidR="0037318F" w:rsidRPr="00DD0FB2" w:rsidRDefault="0037318F" w:rsidP="0037318F">
      <w:pPr>
        <w:pStyle w:val="Heading4"/>
        <w:rPr>
          <w:rFonts w:asciiTheme="majorHAnsi" w:hAnsiTheme="majorHAnsi" w:cstheme="majorHAnsi"/>
        </w:rPr>
      </w:pPr>
      <w:bookmarkStart w:id="513" w:name="_Toc21774798"/>
      <w:r w:rsidRPr="00DD0FB2">
        <w:rPr>
          <w:rFonts w:asciiTheme="majorHAnsi" w:hAnsiTheme="majorHAnsi" w:cstheme="majorHAnsi"/>
        </w:rPr>
        <w:t>D.4.17 Circumflex And Hook Above</w:t>
      </w:r>
      <w:bookmarkEnd w:id="513"/>
    </w:p>
    <w:p w14:paraId="41E68F78"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DD0FB2" w14:paraId="49097207" w14:textId="77777777" w:rsidTr="00053A71">
        <w:tc>
          <w:tcPr>
            <w:tcW w:w="1767" w:type="dxa"/>
          </w:tcPr>
          <w:p w14:paraId="451ACA0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Code Points</w:t>
            </w:r>
          </w:p>
        </w:tc>
        <w:tc>
          <w:tcPr>
            <w:tcW w:w="1036" w:type="dxa"/>
          </w:tcPr>
          <w:p w14:paraId="2FC4794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Glyph</w:t>
            </w:r>
          </w:p>
        </w:tc>
        <w:tc>
          <w:tcPr>
            <w:tcW w:w="6547" w:type="dxa"/>
          </w:tcPr>
          <w:p w14:paraId="1F6D8EB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Name</w:t>
            </w:r>
          </w:p>
        </w:tc>
      </w:tr>
      <w:tr w:rsidR="0037318F" w:rsidRPr="00DD0FB2" w14:paraId="6FC60EE5" w14:textId="77777777" w:rsidTr="00053A71">
        <w:tc>
          <w:tcPr>
            <w:tcW w:w="1767" w:type="dxa"/>
            <w:shd w:val="clear" w:color="auto" w:fill="FFC000"/>
          </w:tcPr>
          <w:p w14:paraId="0A68451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1EA9</w:t>
            </w:r>
          </w:p>
        </w:tc>
        <w:tc>
          <w:tcPr>
            <w:tcW w:w="1036" w:type="dxa"/>
            <w:shd w:val="clear" w:color="auto" w:fill="FFC000"/>
          </w:tcPr>
          <w:p w14:paraId="5D2E84C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ẩ</w:t>
            </w:r>
          </w:p>
        </w:tc>
        <w:tc>
          <w:tcPr>
            <w:tcW w:w="6547" w:type="dxa"/>
            <w:shd w:val="clear" w:color="auto" w:fill="FFC000"/>
          </w:tcPr>
          <w:p w14:paraId="5CA98E5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A WITH CIRCUMFLEX AND HOOK ABOVE</w:t>
            </w:r>
          </w:p>
        </w:tc>
      </w:tr>
      <w:tr w:rsidR="0037318F" w:rsidRPr="00DD0FB2" w14:paraId="020E0436" w14:textId="77777777" w:rsidTr="00053A71">
        <w:tc>
          <w:tcPr>
            <w:tcW w:w="1767" w:type="dxa"/>
            <w:shd w:val="clear" w:color="auto" w:fill="FFC000"/>
          </w:tcPr>
          <w:p w14:paraId="1C3653FD"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1EC3</w:t>
            </w:r>
          </w:p>
        </w:tc>
        <w:tc>
          <w:tcPr>
            <w:tcW w:w="1036" w:type="dxa"/>
            <w:shd w:val="clear" w:color="auto" w:fill="FFC000"/>
          </w:tcPr>
          <w:p w14:paraId="6B40E0D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ể</w:t>
            </w:r>
          </w:p>
        </w:tc>
        <w:tc>
          <w:tcPr>
            <w:tcW w:w="6547" w:type="dxa"/>
            <w:shd w:val="clear" w:color="auto" w:fill="FFC000"/>
          </w:tcPr>
          <w:p w14:paraId="32FF2A7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CIRCUMFLEX AND HOOK ABOVE</w:t>
            </w:r>
          </w:p>
        </w:tc>
      </w:tr>
      <w:tr w:rsidR="0037318F" w:rsidRPr="00DD0FB2" w14:paraId="73A707B7" w14:textId="77777777" w:rsidTr="00053A71">
        <w:tc>
          <w:tcPr>
            <w:tcW w:w="1767" w:type="dxa"/>
            <w:shd w:val="clear" w:color="auto" w:fill="FFC000"/>
          </w:tcPr>
          <w:p w14:paraId="6EC4365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1ED5</w:t>
            </w:r>
          </w:p>
        </w:tc>
        <w:tc>
          <w:tcPr>
            <w:tcW w:w="1036" w:type="dxa"/>
            <w:shd w:val="clear" w:color="auto" w:fill="FFC000"/>
          </w:tcPr>
          <w:p w14:paraId="7864FC8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ổ</w:t>
            </w:r>
          </w:p>
        </w:tc>
        <w:tc>
          <w:tcPr>
            <w:tcW w:w="6547" w:type="dxa"/>
            <w:shd w:val="clear" w:color="auto" w:fill="FFC000"/>
          </w:tcPr>
          <w:p w14:paraId="5538808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CIRCUMFLEX AND HOOK ABOVE</w:t>
            </w:r>
          </w:p>
        </w:tc>
      </w:tr>
    </w:tbl>
    <w:p w14:paraId="69DFE76C" w14:textId="77777777" w:rsidR="0037318F" w:rsidRPr="00DD0FB2" w:rsidRDefault="0037318F" w:rsidP="0037318F">
      <w:pPr>
        <w:rPr>
          <w:rFonts w:asciiTheme="majorHAnsi" w:eastAsia="Calibri" w:hAnsiTheme="majorHAnsi" w:cstheme="majorHAnsi"/>
        </w:rPr>
      </w:pPr>
    </w:p>
    <w:p w14:paraId="4DBE0276" w14:textId="7412C4CF"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ẩ (1EA9) compared using Google Fonts in </w:t>
      </w:r>
      <w:hyperlink r:id="rId657">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0D7135B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4561426A" wp14:editId="3F3DA351">
            <wp:extent cx="5943600" cy="3152879"/>
            <wp:effectExtent l="0" t="0" r="0" b="0"/>
            <wp:docPr id="14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58"/>
                    <a:srcRect/>
                    <a:stretch>
                      <a:fillRect/>
                    </a:stretch>
                  </pic:blipFill>
                  <pic:spPr>
                    <a:xfrm>
                      <a:off x="0" y="0"/>
                      <a:ext cx="5943600" cy="3152879"/>
                    </a:xfrm>
                    <a:prstGeom prst="rect">
                      <a:avLst/>
                    </a:prstGeom>
                    <a:ln/>
                  </pic:spPr>
                </pic:pic>
              </a:graphicData>
            </a:graphic>
          </wp:inline>
        </w:drawing>
      </w:r>
    </w:p>
    <w:p w14:paraId="4B27A1CC" w14:textId="77777777" w:rsidR="0037318F" w:rsidRPr="00DD0FB2" w:rsidRDefault="0037318F" w:rsidP="0037318F">
      <w:pPr>
        <w:rPr>
          <w:rFonts w:asciiTheme="majorHAnsi" w:eastAsia="Calibri" w:hAnsiTheme="majorHAnsi" w:cstheme="majorHAnsi"/>
        </w:rPr>
      </w:pPr>
    </w:p>
    <w:p w14:paraId="4A76FEE7"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521DBE0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double diacritics stay at the base character and thus will not be confused with characters next to it having just one of the diacritics.</w:t>
      </w:r>
    </w:p>
    <w:p w14:paraId="5A110CA1" w14:textId="77777777" w:rsidR="0037318F" w:rsidRPr="00DD0FB2" w:rsidRDefault="0037318F" w:rsidP="0037318F">
      <w:pPr>
        <w:rPr>
          <w:rFonts w:asciiTheme="majorHAnsi" w:eastAsia="Calibri" w:hAnsiTheme="majorHAnsi" w:cstheme="majorHAnsi"/>
        </w:rPr>
      </w:pPr>
    </w:p>
    <w:p w14:paraId="5B1E6BC1" w14:textId="0F153B5A"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ể (1EC3) compared using Google Fonts in </w:t>
      </w:r>
      <w:hyperlink r:id="rId659">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3918C13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3AAF26DA" wp14:editId="6C725D86">
            <wp:extent cx="5943600" cy="3152879"/>
            <wp:effectExtent l="0" t="0" r="0" b="0"/>
            <wp:docPr id="145" name="image50.png" descr="Ein Bild, das Himmel,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60"/>
                    <a:srcRect/>
                    <a:stretch>
                      <a:fillRect/>
                    </a:stretch>
                  </pic:blipFill>
                  <pic:spPr>
                    <a:xfrm>
                      <a:off x="0" y="0"/>
                      <a:ext cx="5943600" cy="3152879"/>
                    </a:xfrm>
                    <a:prstGeom prst="rect">
                      <a:avLst/>
                    </a:prstGeom>
                    <a:ln/>
                  </pic:spPr>
                </pic:pic>
              </a:graphicData>
            </a:graphic>
          </wp:inline>
        </w:drawing>
      </w:r>
    </w:p>
    <w:p w14:paraId="05B8A58F" w14:textId="77777777" w:rsidR="0037318F" w:rsidRPr="00DD0FB2" w:rsidRDefault="0037318F" w:rsidP="0037318F">
      <w:pPr>
        <w:rPr>
          <w:rFonts w:asciiTheme="majorHAnsi" w:eastAsia="Calibri" w:hAnsiTheme="majorHAnsi" w:cstheme="majorHAnsi"/>
        </w:rPr>
      </w:pPr>
    </w:p>
    <w:p w14:paraId="17B4253C"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750530C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double diacritics stay at the base character and thus will not be confused with characters next to it having just one of the diacritics.</w:t>
      </w:r>
    </w:p>
    <w:p w14:paraId="632E5003" w14:textId="77777777" w:rsidR="0037318F" w:rsidRPr="00DD0FB2" w:rsidRDefault="0037318F" w:rsidP="0037318F">
      <w:pPr>
        <w:rPr>
          <w:rFonts w:asciiTheme="majorHAnsi" w:eastAsia="Calibri" w:hAnsiTheme="majorHAnsi" w:cstheme="majorHAnsi"/>
        </w:rPr>
      </w:pPr>
    </w:p>
    <w:p w14:paraId="02C062A1" w14:textId="3C92B2CE"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 xml:space="preserve">Sequence ổ (1ED5) compared using Google Fonts in </w:t>
      </w:r>
      <w:hyperlink r:id="rId661">
        <w:r w:rsidRPr="00DD0FB2">
          <w:rPr>
            <w:rStyle w:val="Hyperlink"/>
            <w:rFonts w:asciiTheme="majorHAnsi" w:eastAsia="Calibri" w:hAnsiTheme="majorHAnsi" w:cstheme="majorHAnsi"/>
          </w:rPr>
          <w:t>https://wordmark.it/</w:t>
        </w:r>
      </w:hyperlink>
      <w:r w:rsidRPr="00DD0FB2">
        <w:rPr>
          <w:rFonts w:asciiTheme="majorHAnsi" w:eastAsia="Calibri" w:hAnsiTheme="majorHAnsi" w:cstheme="majorHAnsi"/>
        </w:rPr>
        <w:t>:</w:t>
      </w:r>
    </w:p>
    <w:p w14:paraId="29945E4E"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lastRenderedPageBreak/>
        <w:drawing>
          <wp:inline distT="0" distB="0" distL="0" distR="0" wp14:anchorId="7A7ABFD5" wp14:editId="521E4CC8">
            <wp:extent cx="5943600" cy="2857680"/>
            <wp:effectExtent l="0" t="0" r="0" b="0"/>
            <wp:docPr id="146" name="image51.png" descr="Ein Bild, das Foto, Seite, Weiter, schwarz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62"/>
                    <a:srcRect/>
                    <a:stretch>
                      <a:fillRect/>
                    </a:stretch>
                  </pic:blipFill>
                  <pic:spPr>
                    <a:xfrm>
                      <a:off x="0" y="0"/>
                      <a:ext cx="5943600" cy="2857680"/>
                    </a:xfrm>
                    <a:prstGeom prst="rect">
                      <a:avLst/>
                    </a:prstGeom>
                    <a:ln/>
                  </pic:spPr>
                </pic:pic>
              </a:graphicData>
            </a:graphic>
          </wp:inline>
        </w:drawing>
      </w:r>
    </w:p>
    <w:p w14:paraId="3BF2A96F" w14:textId="77777777" w:rsidR="0037318F" w:rsidRPr="00DD0FB2" w:rsidRDefault="0037318F" w:rsidP="0037318F">
      <w:pPr>
        <w:rPr>
          <w:rFonts w:asciiTheme="majorHAnsi" w:eastAsia="Calibri" w:hAnsiTheme="majorHAnsi" w:cstheme="majorHAnsi"/>
        </w:rPr>
      </w:pPr>
    </w:p>
    <w:p w14:paraId="675AE2A9"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24B65758"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The double diacritics stay at the base character and thus will not be confused with characters next to it having just one of the diacritics.</w:t>
      </w:r>
    </w:p>
    <w:p w14:paraId="02419EAB" w14:textId="77777777" w:rsidR="0037318F" w:rsidRPr="00DD0FB2" w:rsidRDefault="0037318F" w:rsidP="0037318F">
      <w:pPr>
        <w:rPr>
          <w:rFonts w:asciiTheme="majorHAnsi" w:hAnsiTheme="majorHAnsi" w:cstheme="majorHAnsi"/>
        </w:rPr>
      </w:pPr>
    </w:p>
    <w:p w14:paraId="2A70B57A" w14:textId="77777777" w:rsidR="0037318F" w:rsidRPr="00DD0FB2" w:rsidRDefault="0037318F" w:rsidP="0037318F">
      <w:pPr>
        <w:pStyle w:val="Heading4"/>
        <w:rPr>
          <w:rFonts w:asciiTheme="majorHAnsi" w:hAnsiTheme="majorHAnsi" w:cstheme="majorHAnsi"/>
        </w:rPr>
      </w:pPr>
      <w:bookmarkStart w:id="514" w:name="_Toc21774799"/>
      <w:r w:rsidRPr="00DD0FB2">
        <w:rPr>
          <w:rFonts w:asciiTheme="majorHAnsi" w:hAnsiTheme="majorHAnsi" w:cstheme="majorHAnsi"/>
        </w:rPr>
        <w:t>D.4.9 Circumflex + Dot Below</w:t>
      </w:r>
      <w:bookmarkEnd w:id="514"/>
    </w:p>
    <w:p w14:paraId="40EEDB5F" w14:textId="77777777" w:rsidR="0037318F" w:rsidRPr="00DD0FB2" w:rsidRDefault="0037318F" w:rsidP="0037318F">
      <w:pPr>
        <w:rPr>
          <w:rFonts w:asciiTheme="majorHAnsi" w:hAnsiTheme="majorHAnsi" w:cstheme="majorHAnsi"/>
        </w:rPr>
      </w:pPr>
    </w:p>
    <w:p w14:paraId="26629205" w14:textId="77777777" w:rsidR="0037318F" w:rsidRPr="00DD0FB2" w:rsidRDefault="0037318F" w:rsidP="0037318F">
      <w:pPr>
        <w:rPr>
          <w:rFonts w:asciiTheme="majorHAnsi" w:hAnsiTheme="majorHAnsi" w:cstheme="majorHAnsi"/>
        </w:rPr>
      </w:pPr>
    </w:p>
    <w:p w14:paraId="2E88A0BC" w14:textId="77777777" w:rsidR="0037318F" w:rsidRPr="00DD0FB2" w:rsidRDefault="0037318F" w:rsidP="0037318F">
      <w:pPr>
        <w:pStyle w:val="Heading4"/>
        <w:rPr>
          <w:rFonts w:asciiTheme="majorHAnsi" w:hAnsiTheme="majorHAnsi" w:cstheme="majorHAnsi"/>
        </w:rPr>
      </w:pPr>
      <w:bookmarkStart w:id="515" w:name="_Toc21774800"/>
      <w:r w:rsidRPr="00DD0FB2">
        <w:rPr>
          <w:rFonts w:asciiTheme="majorHAnsi" w:hAnsiTheme="majorHAnsi" w:cstheme="majorHAnsi"/>
        </w:rPr>
        <w:t>D.4.10 Breve + Dot Below</w:t>
      </w:r>
      <w:bookmarkEnd w:id="515"/>
    </w:p>
    <w:p w14:paraId="4A8B1ABF" w14:textId="77777777" w:rsidR="0037318F" w:rsidRPr="00DD0FB2" w:rsidRDefault="0037318F" w:rsidP="0037318F">
      <w:pPr>
        <w:rPr>
          <w:rFonts w:asciiTheme="majorHAnsi" w:eastAsia="Calibri" w:hAnsiTheme="majorHAnsi" w:cstheme="majorHAnsi"/>
        </w:rPr>
      </w:pPr>
    </w:p>
    <w:p w14:paraId="558DF20B" w14:textId="77777777" w:rsidR="0037318F" w:rsidRPr="00DD0FB2" w:rsidRDefault="0037318F" w:rsidP="0037318F">
      <w:pPr>
        <w:pStyle w:val="Heading4"/>
        <w:rPr>
          <w:rFonts w:asciiTheme="majorHAnsi" w:hAnsiTheme="majorHAnsi" w:cstheme="majorHAnsi"/>
        </w:rPr>
      </w:pPr>
      <w:bookmarkStart w:id="516" w:name="_Toc21774801"/>
      <w:r w:rsidRPr="00DD0FB2">
        <w:rPr>
          <w:rFonts w:asciiTheme="majorHAnsi" w:hAnsiTheme="majorHAnsi" w:cstheme="majorHAnsi"/>
        </w:rPr>
        <w:t>D.4.11 Acute + Dot Below</w:t>
      </w:r>
      <w:bookmarkEnd w:id="516"/>
    </w:p>
    <w:p w14:paraId="418B75F9" w14:textId="77777777" w:rsidR="0037318F" w:rsidRPr="00DD0FB2" w:rsidRDefault="0037318F" w:rsidP="0037318F">
      <w:pPr>
        <w:rPr>
          <w:rFonts w:asciiTheme="majorHAnsi" w:eastAsia="Calibri" w:hAnsiTheme="majorHAnsi" w:cstheme="majorHAnsi"/>
        </w:rPr>
      </w:pPr>
    </w:p>
    <w:p w14:paraId="1E39B377" w14:textId="77777777" w:rsidR="0037318F" w:rsidRPr="00DD0FB2" w:rsidRDefault="0037318F" w:rsidP="0037318F">
      <w:pPr>
        <w:pStyle w:val="Heading4"/>
        <w:rPr>
          <w:rFonts w:asciiTheme="majorHAnsi" w:hAnsiTheme="majorHAnsi" w:cstheme="majorHAnsi"/>
        </w:rPr>
      </w:pPr>
      <w:bookmarkStart w:id="517" w:name="_Toc21774802"/>
      <w:r w:rsidRPr="00DD0FB2">
        <w:rPr>
          <w:rFonts w:asciiTheme="majorHAnsi" w:hAnsiTheme="majorHAnsi" w:cstheme="majorHAnsi"/>
        </w:rPr>
        <w:t>D.4.12 Grave (vs. Non-Grave)</w:t>
      </w:r>
      <w:bookmarkEnd w:id="517"/>
    </w:p>
    <w:p w14:paraId="26A6A630" w14:textId="77777777" w:rsidR="0037318F" w:rsidRPr="00DD0FB2" w:rsidRDefault="0037318F" w:rsidP="0037318F">
      <w:pPr>
        <w:rPr>
          <w:rFonts w:asciiTheme="majorHAnsi" w:hAnsiTheme="majorHAnsi" w:cstheme="majorHAnsi"/>
        </w:rPr>
      </w:pPr>
    </w:p>
    <w:p w14:paraId="62423DA0" w14:textId="77777777" w:rsidR="0037318F" w:rsidRPr="00DD0FB2" w:rsidRDefault="0037318F" w:rsidP="0037318F">
      <w:pPr>
        <w:pStyle w:val="Heading4"/>
        <w:rPr>
          <w:rFonts w:asciiTheme="majorHAnsi" w:hAnsiTheme="majorHAnsi" w:cstheme="majorHAnsi"/>
        </w:rPr>
      </w:pPr>
      <w:bookmarkStart w:id="518" w:name="_Toc21774803"/>
      <w:r w:rsidRPr="00DD0FB2">
        <w:rPr>
          <w:rFonts w:asciiTheme="majorHAnsi" w:hAnsiTheme="majorHAnsi" w:cstheme="majorHAnsi"/>
        </w:rPr>
        <w:t>D.4.13 Acute (vs. Non-Acute)</w:t>
      </w:r>
      <w:bookmarkEnd w:id="518"/>
    </w:p>
    <w:p w14:paraId="22431A30" w14:textId="77777777" w:rsidR="0037318F" w:rsidRPr="00DD0FB2" w:rsidRDefault="0037318F" w:rsidP="0037318F">
      <w:pPr>
        <w:rPr>
          <w:rFonts w:asciiTheme="majorHAnsi" w:hAnsiTheme="majorHAnsi" w:cstheme="majorHAnsi"/>
        </w:rPr>
      </w:pPr>
      <w:r w:rsidRPr="00DD0FB2">
        <w:rPr>
          <w:rStyle w:val="Emphasis"/>
          <w:rFonts w:asciiTheme="majorHAns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DD0FB2" w14:paraId="68346642" w14:textId="77777777" w:rsidTr="00053A71">
        <w:tc>
          <w:tcPr>
            <w:tcW w:w="1767" w:type="dxa"/>
          </w:tcPr>
          <w:p w14:paraId="03506EF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Code Points</w:t>
            </w:r>
          </w:p>
        </w:tc>
        <w:tc>
          <w:tcPr>
            <w:tcW w:w="1036" w:type="dxa"/>
          </w:tcPr>
          <w:p w14:paraId="3FBDD72B"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Glyph</w:t>
            </w:r>
          </w:p>
        </w:tc>
        <w:tc>
          <w:tcPr>
            <w:tcW w:w="6547" w:type="dxa"/>
          </w:tcPr>
          <w:p w14:paraId="70F4538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Name</w:t>
            </w:r>
          </w:p>
        </w:tc>
      </w:tr>
      <w:tr w:rsidR="0037318F" w:rsidRPr="00DD0FB2" w14:paraId="6AE39F46" w14:textId="77777777" w:rsidTr="00053A71">
        <w:tc>
          <w:tcPr>
            <w:tcW w:w="1767" w:type="dxa"/>
            <w:shd w:val="clear" w:color="auto" w:fill="FFC000"/>
          </w:tcPr>
          <w:p w14:paraId="3D43EF7B"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00E1</w:t>
            </w:r>
          </w:p>
        </w:tc>
        <w:tc>
          <w:tcPr>
            <w:tcW w:w="1036" w:type="dxa"/>
            <w:shd w:val="clear" w:color="auto" w:fill="FFC000"/>
          </w:tcPr>
          <w:p w14:paraId="7247250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Á</w:t>
            </w:r>
          </w:p>
        </w:tc>
        <w:tc>
          <w:tcPr>
            <w:tcW w:w="6547" w:type="dxa"/>
            <w:shd w:val="clear" w:color="auto" w:fill="FFC000"/>
          </w:tcPr>
          <w:p w14:paraId="2E64C4E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A WITH ACUTE</w:t>
            </w:r>
          </w:p>
        </w:tc>
      </w:tr>
      <w:tr w:rsidR="0037318F" w:rsidRPr="00DD0FB2" w14:paraId="45ABC351" w14:textId="77777777" w:rsidTr="00053A71">
        <w:tc>
          <w:tcPr>
            <w:tcW w:w="1767" w:type="dxa"/>
            <w:shd w:val="clear" w:color="auto" w:fill="FFC000"/>
          </w:tcPr>
          <w:p w14:paraId="39621ED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00E9</w:t>
            </w:r>
          </w:p>
        </w:tc>
        <w:tc>
          <w:tcPr>
            <w:tcW w:w="1036" w:type="dxa"/>
            <w:shd w:val="clear" w:color="auto" w:fill="FFC000"/>
          </w:tcPr>
          <w:p w14:paraId="0445F2D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É</w:t>
            </w:r>
          </w:p>
        </w:tc>
        <w:tc>
          <w:tcPr>
            <w:tcW w:w="6547" w:type="dxa"/>
            <w:shd w:val="clear" w:color="auto" w:fill="FFC000"/>
          </w:tcPr>
          <w:p w14:paraId="0A82596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E WITH ACUTE</w:t>
            </w:r>
          </w:p>
        </w:tc>
      </w:tr>
      <w:tr w:rsidR="0037318F" w:rsidRPr="00DD0FB2" w14:paraId="6753D460" w14:textId="77777777" w:rsidTr="00053A71">
        <w:tc>
          <w:tcPr>
            <w:tcW w:w="1767" w:type="dxa"/>
            <w:shd w:val="clear" w:color="auto" w:fill="FFC000"/>
          </w:tcPr>
          <w:p w14:paraId="6970D58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00ED</w:t>
            </w:r>
          </w:p>
        </w:tc>
        <w:tc>
          <w:tcPr>
            <w:tcW w:w="1036" w:type="dxa"/>
            <w:shd w:val="clear" w:color="auto" w:fill="FFC000"/>
          </w:tcPr>
          <w:p w14:paraId="28BCE42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í</w:t>
            </w:r>
          </w:p>
        </w:tc>
        <w:tc>
          <w:tcPr>
            <w:tcW w:w="6547" w:type="dxa"/>
            <w:shd w:val="clear" w:color="auto" w:fill="FFC000"/>
          </w:tcPr>
          <w:p w14:paraId="718A726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I WITH ACUTE</w:t>
            </w:r>
          </w:p>
        </w:tc>
      </w:tr>
      <w:tr w:rsidR="0037318F" w:rsidRPr="00DD0FB2" w14:paraId="57095EE1" w14:textId="77777777" w:rsidTr="00053A71">
        <w:tc>
          <w:tcPr>
            <w:tcW w:w="1767" w:type="dxa"/>
            <w:shd w:val="clear" w:color="auto" w:fill="FFC000"/>
          </w:tcPr>
          <w:p w14:paraId="16074390"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00F3</w:t>
            </w:r>
          </w:p>
        </w:tc>
        <w:tc>
          <w:tcPr>
            <w:tcW w:w="1036" w:type="dxa"/>
            <w:shd w:val="clear" w:color="auto" w:fill="FFC000"/>
          </w:tcPr>
          <w:p w14:paraId="2FB7B93D"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ó</w:t>
            </w:r>
          </w:p>
        </w:tc>
        <w:tc>
          <w:tcPr>
            <w:tcW w:w="6547" w:type="dxa"/>
            <w:shd w:val="clear" w:color="auto" w:fill="FFC000"/>
          </w:tcPr>
          <w:p w14:paraId="364A2F6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O WITH ACUTE</w:t>
            </w:r>
          </w:p>
        </w:tc>
      </w:tr>
      <w:tr w:rsidR="0037318F" w:rsidRPr="00DD0FB2" w14:paraId="3454A07F" w14:textId="77777777" w:rsidTr="00053A71">
        <w:tc>
          <w:tcPr>
            <w:tcW w:w="1767" w:type="dxa"/>
            <w:shd w:val="clear" w:color="auto" w:fill="FFC000"/>
          </w:tcPr>
          <w:p w14:paraId="1D89BD20"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00FA</w:t>
            </w:r>
          </w:p>
        </w:tc>
        <w:tc>
          <w:tcPr>
            <w:tcW w:w="1036" w:type="dxa"/>
            <w:shd w:val="clear" w:color="auto" w:fill="FFC000"/>
          </w:tcPr>
          <w:p w14:paraId="482930D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ú</w:t>
            </w:r>
          </w:p>
        </w:tc>
        <w:tc>
          <w:tcPr>
            <w:tcW w:w="6547" w:type="dxa"/>
            <w:shd w:val="clear" w:color="auto" w:fill="FFC000"/>
          </w:tcPr>
          <w:p w14:paraId="6F448FF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U WITH ACUTE</w:t>
            </w:r>
          </w:p>
        </w:tc>
      </w:tr>
      <w:tr w:rsidR="0037318F" w:rsidRPr="00DD0FB2" w14:paraId="7D038542" w14:textId="77777777" w:rsidTr="00053A71">
        <w:tc>
          <w:tcPr>
            <w:tcW w:w="1767" w:type="dxa"/>
            <w:shd w:val="clear" w:color="auto" w:fill="FFC000"/>
          </w:tcPr>
          <w:p w14:paraId="2D9DFBF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00FD</w:t>
            </w:r>
          </w:p>
        </w:tc>
        <w:tc>
          <w:tcPr>
            <w:tcW w:w="1036" w:type="dxa"/>
            <w:shd w:val="clear" w:color="auto" w:fill="FFC000"/>
          </w:tcPr>
          <w:p w14:paraId="20D8AFD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ý</w:t>
            </w:r>
          </w:p>
        </w:tc>
        <w:tc>
          <w:tcPr>
            <w:tcW w:w="6547" w:type="dxa"/>
            <w:shd w:val="clear" w:color="auto" w:fill="FFC000"/>
          </w:tcPr>
          <w:p w14:paraId="33DE94E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Y WITH ACUTE</w:t>
            </w:r>
          </w:p>
        </w:tc>
      </w:tr>
      <w:tr w:rsidR="0037318F" w:rsidRPr="00DD0FB2" w14:paraId="5AE2DCF4" w14:textId="77777777" w:rsidTr="00053A71">
        <w:tc>
          <w:tcPr>
            <w:tcW w:w="1767" w:type="dxa"/>
            <w:shd w:val="clear" w:color="auto" w:fill="FFC000"/>
          </w:tcPr>
          <w:p w14:paraId="0B1C344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0107</w:t>
            </w:r>
          </w:p>
        </w:tc>
        <w:tc>
          <w:tcPr>
            <w:tcW w:w="1036" w:type="dxa"/>
            <w:shd w:val="clear" w:color="auto" w:fill="FFC000"/>
          </w:tcPr>
          <w:p w14:paraId="540E790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ć</w:t>
            </w:r>
          </w:p>
        </w:tc>
        <w:tc>
          <w:tcPr>
            <w:tcW w:w="6547" w:type="dxa"/>
            <w:shd w:val="clear" w:color="auto" w:fill="FFC000"/>
          </w:tcPr>
          <w:p w14:paraId="4A452D2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C WITH ACUTE</w:t>
            </w:r>
          </w:p>
        </w:tc>
      </w:tr>
      <w:tr w:rsidR="0037318F" w:rsidRPr="00DD0FB2" w14:paraId="63026141" w14:textId="77777777" w:rsidTr="00053A71">
        <w:tc>
          <w:tcPr>
            <w:tcW w:w="1767" w:type="dxa"/>
            <w:shd w:val="clear" w:color="auto" w:fill="FFC000"/>
          </w:tcPr>
          <w:p w14:paraId="4C43730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013A</w:t>
            </w:r>
          </w:p>
        </w:tc>
        <w:tc>
          <w:tcPr>
            <w:tcW w:w="1036" w:type="dxa"/>
            <w:shd w:val="clear" w:color="auto" w:fill="FFC000"/>
          </w:tcPr>
          <w:p w14:paraId="52A0AD1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ĺ</w:t>
            </w:r>
          </w:p>
        </w:tc>
        <w:tc>
          <w:tcPr>
            <w:tcW w:w="6547" w:type="dxa"/>
            <w:shd w:val="clear" w:color="auto" w:fill="FFC000"/>
          </w:tcPr>
          <w:p w14:paraId="791CDAC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L WITH ACUTE</w:t>
            </w:r>
          </w:p>
        </w:tc>
      </w:tr>
      <w:tr w:rsidR="0037318F" w:rsidRPr="00DD0FB2" w14:paraId="0D46E667" w14:textId="77777777" w:rsidTr="00053A71">
        <w:tc>
          <w:tcPr>
            <w:tcW w:w="1767" w:type="dxa"/>
            <w:shd w:val="clear" w:color="auto" w:fill="FFC000"/>
          </w:tcPr>
          <w:p w14:paraId="6D59EDC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0144</w:t>
            </w:r>
          </w:p>
        </w:tc>
        <w:tc>
          <w:tcPr>
            <w:tcW w:w="1036" w:type="dxa"/>
            <w:shd w:val="clear" w:color="auto" w:fill="FFC000"/>
          </w:tcPr>
          <w:p w14:paraId="2E03CC1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ń</w:t>
            </w:r>
          </w:p>
        </w:tc>
        <w:tc>
          <w:tcPr>
            <w:tcW w:w="6547" w:type="dxa"/>
            <w:shd w:val="clear" w:color="auto" w:fill="FFC000"/>
          </w:tcPr>
          <w:p w14:paraId="62B9CEF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N WITH ACUTE</w:t>
            </w:r>
          </w:p>
        </w:tc>
      </w:tr>
      <w:tr w:rsidR="0037318F" w:rsidRPr="00DD0FB2" w14:paraId="7390B6ED" w14:textId="77777777" w:rsidTr="00053A71">
        <w:tc>
          <w:tcPr>
            <w:tcW w:w="1767" w:type="dxa"/>
            <w:shd w:val="clear" w:color="auto" w:fill="FFC000"/>
          </w:tcPr>
          <w:p w14:paraId="7401C81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0155</w:t>
            </w:r>
          </w:p>
        </w:tc>
        <w:tc>
          <w:tcPr>
            <w:tcW w:w="1036" w:type="dxa"/>
            <w:shd w:val="clear" w:color="auto" w:fill="FFC000"/>
          </w:tcPr>
          <w:p w14:paraId="03672AC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ŕ</w:t>
            </w:r>
          </w:p>
        </w:tc>
        <w:tc>
          <w:tcPr>
            <w:tcW w:w="6547" w:type="dxa"/>
            <w:shd w:val="clear" w:color="auto" w:fill="FFC000"/>
          </w:tcPr>
          <w:p w14:paraId="27E0BBC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R WITH ACUTE</w:t>
            </w:r>
          </w:p>
        </w:tc>
      </w:tr>
      <w:tr w:rsidR="0037318F" w:rsidRPr="00DD0FB2" w14:paraId="566C2B3E" w14:textId="77777777" w:rsidTr="00053A71">
        <w:tc>
          <w:tcPr>
            <w:tcW w:w="1767" w:type="dxa"/>
            <w:shd w:val="clear" w:color="auto" w:fill="FFC000"/>
          </w:tcPr>
          <w:p w14:paraId="11C6A90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015B</w:t>
            </w:r>
          </w:p>
        </w:tc>
        <w:tc>
          <w:tcPr>
            <w:tcW w:w="1036" w:type="dxa"/>
            <w:shd w:val="clear" w:color="auto" w:fill="FFC000"/>
          </w:tcPr>
          <w:p w14:paraId="0D4FEA15"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ś</w:t>
            </w:r>
          </w:p>
        </w:tc>
        <w:tc>
          <w:tcPr>
            <w:tcW w:w="6547" w:type="dxa"/>
            <w:shd w:val="clear" w:color="auto" w:fill="FFC000"/>
          </w:tcPr>
          <w:p w14:paraId="4DD3EE5C"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S WITH ACUTE</w:t>
            </w:r>
          </w:p>
        </w:tc>
      </w:tr>
      <w:tr w:rsidR="0037318F" w:rsidRPr="00DD0FB2" w14:paraId="7568CBF4" w14:textId="77777777" w:rsidTr="00053A71">
        <w:tc>
          <w:tcPr>
            <w:tcW w:w="1767" w:type="dxa"/>
            <w:shd w:val="clear" w:color="auto" w:fill="FFC000"/>
          </w:tcPr>
          <w:p w14:paraId="0EC3D1F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017A</w:t>
            </w:r>
          </w:p>
        </w:tc>
        <w:tc>
          <w:tcPr>
            <w:tcW w:w="1036" w:type="dxa"/>
            <w:shd w:val="clear" w:color="auto" w:fill="FFC000"/>
          </w:tcPr>
          <w:p w14:paraId="095B1F3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ź</w:t>
            </w:r>
          </w:p>
        </w:tc>
        <w:tc>
          <w:tcPr>
            <w:tcW w:w="6547" w:type="dxa"/>
            <w:shd w:val="clear" w:color="auto" w:fill="FFC000"/>
          </w:tcPr>
          <w:p w14:paraId="07CA429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Z WITH ACUTE</w:t>
            </w:r>
          </w:p>
        </w:tc>
      </w:tr>
      <w:tr w:rsidR="0037318F" w:rsidRPr="00DD0FB2" w14:paraId="164672D3" w14:textId="77777777" w:rsidTr="00053A71">
        <w:tc>
          <w:tcPr>
            <w:tcW w:w="1767" w:type="dxa"/>
            <w:shd w:val="clear" w:color="auto" w:fill="FFC000"/>
          </w:tcPr>
          <w:p w14:paraId="5065459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0061</w:t>
            </w:r>
          </w:p>
        </w:tc>
        <w:tc>
          <w:tcPr>
            <w:tcW w:w="1036" w:type="dxa"/>
            <w:shd w:val="clear" w:color="auto" w:fill="FFC000"/>
          </w:tcPr>
          <w:p w14:paraId="582B150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a</w:t>
            </w:r>
          </w:p>
        </w:tc>
        <w:tc>
          <w:tcPr>
            <w:tcW w:w="6547" w:type="dxa"/>
            <w:shd w:val="clear" w:color="auto" w:fill="FFC000"/>
          </w:tcPr>
          <w:p w14:paraId="07D1CA3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A</w:t>
            </w:r>
          </w:p>
        </w:tc>
      </w:tr>
      <w:tr w:rsidR="0037318F" w:rsidRPr="00DD0FB2" w14:paraId="04A957F9" w14:textId="77777777" w:rsidTr="00053A71">
        <w:tc>
          <w:tcPr>
            <w:tcW w:w="1767" w:type="dxa"/>
            <w:shd w:val="clear" w:color="auto" w:fill="FFC000"/>
          </w:tcPr>
          <w:p w14:paraId="27AFC4E6"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0065</w:t>
            </w:r>
          </w:p>
        </w:tc>
        <w:tc>
          <w:tcPr>
            <w:tcW w:w="1036" w:type="dxa"/>
            <w:shd w:val="clear" w:color="auto" w:fill="FFC000"/>
          </w:tcPr>
          <w:p w14:paraId="1D21608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e</w:t>
            </w:r>
          </w:p>
        </w:tc>
        <w:tc>
          <w:tcPr>
            <w:tcW w:w="6547" w:type="dxa"/>
            <w:shd w:val="clear" w:color="auto" w:fill="FFC000"/>
          </w:tcPr>
          <w:p w14:paraId="248104F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E</w:t>
            </w:r>
          </w:p>
        </w:tc>
      </w:tr>
      <w:tr w:rsidR="0037318F" w:rsidRPr="00DD0FB2" w14:paraId="7E15B30F" w14:textId="77777777" w:rsidTr="00053A71">
        <w:tc>
          <w:tcPr>
            <w:tcW w:w="1767" w:type="dxa"/>
            <w:shd w:val="clear" w:color="auto" w:fill="FFC000"/>
          </w:tcPr>
          <w:p w14:paraId="6FA09AC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lastRenderedPageBreak/>
              <w:t>0069</w:t>
            </w:r>
          </w:p>
        </w:tc>
        <w:tc>
          <w:tcPr>
            <w:tcW w:w="1036" w:type="dxa"/>
            <w:shd w:val="clear" w:color="auto" w:fill="FFC000"/>
          </w:tcPr>
          <w:p w14:paraId="7F5FEF9B"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i</w:t>
            </w:r>
          </w:p>
        </w:tc>
        <w:tc>
          <w:tcPr>
            <w:tcW w:w="6547" w:type="dxa"/>
            <w:shd w:val="clear" w:color="auto" w:fill="FFC000"/>
          </w:tcPr>
          <w:p w14:paraId="1E78099E"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I</w:t>
            </w:r>
          </w:p>
        </w:tc>
      </w:tr>
      <w:tr w:rsidR="0037318F" w:rsidRPr="00DD0FB2" w14:paraId="5CDEBF4C" w14:textId="77777777" w:rsidTr="00053A71">
        <w:tc>
          <w:tcPr>
            <w:tcW w:w="1767" w:type="dxa"/>
            <w:shd w:val="clear" w:color="auto" w:fill="FFC000"/>
          </w:tcPr>
          <w:p w14:paraId="21833D4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006F</w:t>
            </w:r>
          </w:p>
        </w:tc>
        <w:tc>
          <w:tcPr>
            <w:tcW w:w="1036" w:type="dxa"/>
            <w:shd w:val="clear" w:color="auto" w:fill="FFC000"/>
          </w:tcPr>
          <w:p w14:paraId="42D2F6A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o</w:t>
            </w:r>
          </w:p>
        </w:tc>
        <w:tc>
          <w:tcPr>
            <w:tcW w:w="6547" w:type="dxa"/>
            <w:shd w:val="clear" w:color="auto" w:fill="FFC000"/>
          </w:tcPr>
          <w:p w14:paraId="324D5C6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O</w:t>
            </w:r>
          </w:p>
        </w:tc>
      </w:tr>
      <w:tr w:rsidR="0037318F" w:rsidRPr="00DD0FB2" w14:paraId="7E84932C" w14:textId="77777777" w:rsidTr="00053A71">
        <w:tc>
          <w:tcPr>
            <w:tcW w:w="1767" w:type="dxa"/>
            <w:shd w:val="clear" w:color="auto" w:fill="FFC000"/>
          </w:tcPr>
          <w:p w14:paraId="685DA55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0075</w:t>
            </w:r>
          </w:p>
        </w:tc>
        <w:tc>
          <w:tcPr>
            <w:tcW w:w="1036" w:type="dxa"/>
            <w:shd w:val="clear" w:color="auto" w:fill="FFC000"/>
          </w:tcPr>
          <w:p w14:paraId="6B9C050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u</w:t>
            </w:r>
          </w:p>
        </w:tc>
        <w:tc>
          <w:tcPr>
            <w:tcW w:w="6547" w:type="dxa"/>
            <w:shd w:val="clear" w:color="auto" w:fill="FFC000"/>
          </w:tcPr>
          <w:p w14:paraId="5B7A510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U</w:t>
            </w:r>
          </w:p>
        </w:tc>
      </w:tr>
      <w:tr w:rsidR="0037318F" w:rsidRPr="00DD0FB2" w14:paraId="6B6B3E5C" w14:textId="77777777" w:rsidTr="00053A71">
        <w:tc>
          <w:tcPr>
            <w:tcW w:w="1767" w:type="dxa"/>
            <w:shd w:val="clear" w:color="auto" w:fill="FFC000"/>
          </w:tcPr>
          <w:p w14:paraId="3F0F0050"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0079</w:t>
            </w:r>
          </w:p>
        </w:tc>
        <w:tc>
          <w:tcPr>
            <w:tcW w:w="1036" w:type="dxa"/>
            <w:shd w:val="clear" w:color="auto" w:fill="FFC000"/>
          </w:tcPr>
          <w:p w14:paraId="3D8BC452"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y</w:t>
            </w:r>
          </w:p>
        </w:tc>
        <w:tc>
          <w:tcPr>
            <w:tcW w:w="6547" w:type="dxa"/>
            <w:shd w:val="clear" w:color="auto" w:fill="FFC000"/>
          </w:tcPr>
          <w:p w14:paraId="35F74DAA"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Y</w:t>
            </w:r>
          </w:p>
        </w:tc>
      </w:tr>
      <w:tr w:rsidR="0037318F" w:rsidRPr="00DD0FB2" w14:paraId="4AFF8E80" w14:textId="77777777" w:rsidTr="00053A71">
        <w:tc>
          <w:tcPr>
            <w:tcW w:w="1767" w:type="dxa"/>
            <w:shd w:val="clear" w:color="auto" w:fill="FFC000"/>
          </w:tcPr>
          <w:p w14:paraId="0C4433D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0063</w:t>
            </w:r>
          </w:p>
        </w:tc>
        <w:tc>
          <w:tcPr>
            <w:tcW w:w="1036" w:type="dxa"/>
            <w:shd w:val="clear" w:color="auto" w:fill="FFC000"/>
          </w:tcPr>
          <w:p w14:paraId="2F850EC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c</w:t>
            </w:r>
          </w:p>
        </w:tc>
        <w:tc>
          <w:tcPr>
            <w:tcW w:w="6547" w:type="dxa"/>
            <w:shd w:val="clear" w:color="auto" w:fill="FFC000"/>
          </w:tcPr>
          <w:p w14:paraId="1E94BC1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C</w:t>
            </w:r>
          </w:p>
        </w:tc>
      </w:tr>
      <w:tr w:rsidR="0037318F" w:rsidRPr="00DD0FB2" w14:paraId="18657B10" w14:textId="77777777" w:rsidTr="00053A71">
        <w:tc>
          <w:tcPr>
            <w:tcW w:w="1767" w:type="dxa"/>
            <w:shd w:val="clear" w:color="auto" w:fill="FFC000"/>
          </w:tcPr>
          <w:p w14:paraId="490A926D"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006C</w:t>
            </w:r>
          </w:p>
        </w:tc>
        <w:tc>
          <w:tcPr>
            <w:tcW w:w="1036" w:type="dxa"/>
            <w:shd w:val="clear" w:color="auto" w:fill="FFC000"/>
          </w:tcPr>
          <w:p w14:paraId="35A035D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w:t>
            </w:r>
          </w:p>
        </w:tc>
        <w:tc>
          <w:tcPr>
            <w:tcW w:w="6547" w:type="dxa"/>
            <w:shd w:val="clear" w:color="auto" w:fill="FFC000"/>
          </w:tcPr>
          <w:p w14:paraId="5E3E559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L</w:t>
            </w:r>
          </w:p>
        </w:tc>
      </w:tr>
      <w:tr w:rsidR="0037318F" w:rsidRPr="00DD0FB2" w14:paraId="1A6F9CC6" w14:textId="77777777" w:rsidTr="00053A71">
        <w:tc>
          <w:tcPr>
            <w:tcW w:w="1767" w:type="dxa"/>
            <w:shd w:val="clear" w:color="auto" w:fill="FFC000"/>
          </w:tcPr>
          <w:p w14:paraId="082ED10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006E</w:t>
            </w:r>
          </w:p>
        </w:tc>
        <w:tc>
          <w:tcPr>
            <w:tcW w:w="1036" w:type="dxa"/>
            <w:shd w:val="clear" w:color="auto" w:fill="FFC000"/>
          </w:tcPr>
          <w:p w14:paraId="0716E16D"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n</w:t>
            </w:r>
          </w:p>
        </w:tc>
        <w:tc>
          <w:tcPr>
            <w:tcW w:w="6547" w:type="dxa"/>
            <w:shd w:val="clear" w:color="auto" w:fill="FFC000"/>
          </w:tcPr>
          <w:p w14:paraId="13D2D630"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N</w:t>
            </w:r>
          </w:p>
        </w:tc>
      </w:tr>
      <w:tr w:rsidR="0037318F" w:rsidRPr="00DD0FB2" w14:paraId="42BF797B" w14:textId="77777777" w:rsidTr="00053A71">
        <w:tc>
          <w:tcPr>
            <w:tcW w:w="1767" w:type="dxa"/>
            <w:shd w:val="clear" w:color="auto" w:fill="FFC000"/>
          </w:tcPr>
          <w:p w14:paraId="46DE0749"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0072</w:t>
            </w:r>
          </w:p>
        </w:tc>
        <w:tc>
          <w:tcPr>
            <w:tcW w:w="1036" w:type="dxa"/>
            <w:shd w:val="clear" w:color="auto" w:fill="FFC000"/>
          </w:tcPr>
          <w:p w14:paraId="4ECA4D91"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r</w:t>
            </w:r>
          </w:p>
        </w:tc>
        <w:tc>
          <w:tcPr>
            <w:tcW w:w="6547" w:type="dxa"/>
            <w:shd w:val="clear" w:color="auto" w:fill="FFC000"/>
          </w:tcPr>
          <w:p w14:paraId="420E898B"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R</w:t>
            </w:r>
          </w:p>
        </w:tc>
      </w:tr>
      <w:tr w:rsidR="0037318F" w:rsidRPr="00DD0FB2" w14:paraId="6B4E0E2A" w14:textId="77777777" w:rsidTr="00053A71">
        <w:tc>
          <w:tcPr>
            <w:tcW w:w="1767" w:type="dxa"/>
            <w:shd w:val="clear" w:color="auto" w:fill="FFC000"/>
          </w:tcPr>
          <w:p w14:paraId="46A4314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0073</w:t>
            </w:r>
          </w:p>
        </w:tc>
        <w:tc>
          <w:tcPr>
            <w:tcW w:w="1036" w:type="dxa"/>
            <w:shd w:val="clear" w:color="auto" w:fill="FFC000"/>
          </w:tcPr>
          <w:p w14:paraId="2404846F"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s</w:t>
            </w:r>
          </w:p>
        </w:tc>
        <w:tc>
          <w:tcPr>
            <w:tcW w:w="6547" w:type="dxa"/>
            <w:shd w:val="clear" w:color="auto" w:fill="FFC000"/>
          </w:tcPr>
          <w:p w14:paraId="5C595CE8"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S</w:t>
            </w:r>
          </w:p>
        </w:tc>
      </w:tr>
      <w:tr w:rsidR="0037318F" w:rsidRPr="00DD0FB2" w14:paraId="426A78EF" w14:textId="77777777" w:rsidTr="00053A71">
        <w:tc>
          <w:tcPr>
            <w:tcW w:w="1767" w:type="dxa"/>
            <w:shd w:val="clear" w:color="auto" w:fill="FFC000"/>
          </w:tcPr>
          <w:p w14:paraId="2C8251F4"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007A</w:t>
            </w:r>
          </w:p>
        </w:tc>
        <w:tc>
          <w:tcPr>
            <w:tcW w:w="1036" w:type="dxa"/>
            <w:shd w:val="clear" w:color="auto" w:fill="FFC000"/>
          </w:tcPr>
          <w:p w14:paraId="1E8EB850"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z</w:t>
            </w:r>
          </w:p>
        </w:tc>
        <w:tc>
          <w:tcPr>
            <w:tcW w:w="6547" w:type="dxa"/>
            <w:shd w:val="clear" w:color="auto" w:fill="FFC000"/>
          </w:tcPr>
          <w:p w14:paraId="64419127" w14:textId="77777777" w:rsidR="0037318F" w:rsidRPr="00DD0FB2" w:rsidRDefault="0037318F" w:rsidP="00053A71">
            <w:pPr>
              <w:rPr>
                <w:rFonts w:asciiTheme="majorHAnsi" w:hAnsiTheme="majorHAnsi" w:cstheme="majorHAnsi"/>
              </w:rPr>
            </w:pPr>
            <w:r w:rsidRPr="00DD0FB2">
              <w:rPr>
                <w:rFonts w:asciiTheme="majorHAnsi" w:hAnsiTheme="majorHAnsi" w:cstheme="majorHAnsi"/>
              </w:rPr>
              <w:t>LATIN SMALL LETTER Z</w:t>
            </w:r>
          </w:p>
        </w:tc>
      </w:tr>
    </w:tbl>
    <w:p w14:paraId="09AE34A8" w14:textId="77777777" w:rsidR="0037318F" w:rsidRPr="00DD0FB2" w:rsidRDefault="0037318F" w:rsidP="0037318F">
      <w:pPr>
        <w:rPr>
          <w:rFonts w:asciiTheme="majorHAnsi" w:hAnsiTheme="majorHAnsi" w:cstheme="majorHAnsi"/>
        </w:rPr>
      </w:pPr>
    </w:p>
    <w:p w14:paraId="7B26BD9C" w14:textId="77777777" w:rsidR="0037318F" w:rsidRPr="00DD0FB2" w:rsidRDefault="0037318F" w:rsidP="0037318F">
      <w:pPr>
        <w:pStyle w:val="Heading4"/>
        <w:rPr>
          <w:rFonts w:asciiTheme="majorHAnsi" w:hAnsiTheme="majorHAnsi" w:cstheme="majorHAnsi"/>
        </w:rPr>
      </w:pPr>
      <w:bookmarkStart w:id="519" w:name="_2kz067v" w:colFirst="0" w:colLast="0"/>
      <w:bookmarkStart w:id="520" w:name="_Toc21774804"/>
      <w:bookmarkEnd w:id="519"/>
      <w:r w:rsidRPr="00DD0FB2">
        <w:rPr>
          <w:rFonts w:asciiTheme="majorHAnsi" w:hAnsiTheme="majorHAnsi" w:cstheme="majorHAnsi"/>
        </w:rPr>
        <w:t>D.4.14 Stacking in Courier New (And Perhaps Other Fonts)</w:t>
      </w:r>
      <w:bookmarkEnd w:id="520"/>
    </w:p>
    <w:p w14:paraId="18450CCD"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We have seen that, with precomposed Code Points, there is no stacking problem. However, when we have not had a precomposed Code Points available, we have necessarily used combining diacritics. Then, the situation changes. In particular, when using the Courier New font (which is one of our three standard fonts for analysis), there is sometimes a problem. Sometimes, the combining mark simply gets its own space, with the following letter shifter right to make room – which is irritating, but not confusing. However in other cases the combining mark appears to be associated with the following letter.</w:t>
      </w:r>
    </w:p>
    <w:p w14:paraId="2C08C328" w14:textId="77777777" w:rsidR="0037318F" w:rsidRPr="00DD0FB2" w:rsidRDefault="0037318F" w:rsidP="0037318F">
      <w:pPr>
        <w:rPr>
          <w:rFonts w:asciiTheme="majorHAnsi" w:eastAsia="Calibri" w:hAnsiTheme="majorHAnsi" w:cstheme="majorHAnsi"/>
        </w:rPr>
      </w:pPr>
    </w:p>
    <w:p w14:paraId="67338F39"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DD0FB2" w14:paraId="14ECCB09" w14:textId="77777777" w:rsidTr="00053A71">
        <w:trPr>
          <w:trHeight w:val="640"/>
        </w:trPr>
        <w:tc>
          <w:tcPr>
            <w:tcW w:w="1549" w:type="dxa"/>
          </w:tcPr>
          <w:p w14:paraId="400A78AA"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1EB9 + 0301</w:t>
            </w:r>
          </w:p>
        </w:tc>
        <w:tc>
          <w:tcPr>
            <w:tcW w:w="1548" w:type="dxa"/>
          </w:tcPr>
          <w:p w14:paraId="6CC3EE5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ẹ́</w:t>
            </w:r>
          </w:p>
        </w:tc>
        <w:tc>
          <w:tcPr>
            <w:tcW w:w="6253" w:type="dxa"/>
          </w:tcPr>
          <w:p w14:paraId="339C797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DOT BELOW + COMBINING ACUTE ACCENT</w:t>
            </w:r>
          </w:p>
        </w:tc>
      </w:tr>
      <w:tr w:rsidR="0037318F" w:rsidRPr="00DD0FB2" w14:paraId="1D7EF746" w14:textId="77777777" w:rsidTr="00053A71">
        <w:trPr>
          <w:trHeight w:val="640"/>
        </w:trPr>
        <w:tc>
          <w:tcPr>
            <w:tcW w:w="1549" w:type="dxa"/>
          </w:tcPr>
          <w:p w14:paraId="5B35D4F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1EB9 + 0300</w:t>
            </w:r>
          </w:p>
        </w:tc>
        <w:tc>
          <w:tcPr>
            <w:tcW w:w="1548" w:type="dxa"/>
          </w:tcPr>
          <w:p w14:paraId="3B37C02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ẹ̀</w:t>
            </w:r>
          </w:p>
        </w:tc>
        <w:tc>
          <w:tcPr>
            <w:tcW w:w="6253" w:type="dxa"/>
          </w:tcPr>
          <w:p w14:paraId="64D3696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E WITH DOT BELOW + COMBINING GRAVE ACCENT</w:t>
            </w:r>
          </w:p>
        </w:tc>
      </w:tr>
      <w:tr w:rsidR="0037318F" w:rsidRPr="00DD0FB2" w14:paraId="7641EA9D" w14:textId="77777777" w:rsidTr="00053A71">
        <w:trPr>
          <w:trHeight w:val="640"/>
        </w:trPr>
        <w:tc>
          <w:tcPr>
            <w:tcW w:w="1549" w:type="dxa"/>
          </w:tcPr>
          <w:p w14:paraId="2AE0F90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0067 + 0303</w:t>
            </w:r>
          </w:p>
        </w:tc>
        <w:tc>
          <w:tcPr>
            <w:tcW w:w="1548" w:type="dxa"/>
          </w:tcPr>
          <w:p w14:paraId="13BDFE5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g̃</w:t>
            </w:r>
          </w:p>
        </w:tc>
        <w:tc>
          <w:tcPr>
            <w:tcW w:w="6253" w:type="dxa"/>
          </w:tcPr>
          <w:p w14:paraId="7AD270E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G + COMBINING TILDE</w:t>
            </w:r>
          </w:p>
        </w:tc>
      </w:tr>
      <w:tr w:rsidR="0037318F" w:rsidRPr="00DD0FB2" w14:paraId="247A0F3A" w14:textId="77777777" w:rsidTr="00053A71">
        <w:trPr>
          <w:trHeight w:val="640"/>
        </w:trPr>
        <w:tc>
          <w:tcPr>
            <w:tcW w:w="1549" w:type="dxa"/>
          </w:tcPr>
          <w:p w14:paraId="59D278C1"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0268 + 0303</w:t>
            </w:r>
          </w:p>
        </w:tc>
        <w:tc>
          <w:tcPr>
            <w:tcW w:w="1548" w:type="dxa"/>
          </w:tcPr>
          <w:p w14:paraId="7A6F575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ɨ̃</w:t>
            </w:r>
          </w:p>
        </w:tc>
        <w:tc>
          <w:tcPr>
            <w:tcW w:w="6253" w:type="dxa"/>
          </w:tcPr>
          <w:p w14:paraId="1C7736B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I WITH STROKE + COMBINING TILDE</w:t>
            </w:r>
          </w:p>
        </w:tc>
      </w:tr>
      <w:tr w:rsidR="0037318F" w:rsidRPr="00DD0FB2" w14:paraId="1AEFF618" w14:textId="77777777" w:rsidTr="00053A71">
        <w:trPr>
          <w:trHeight w:val="640"/>
        </w:trPr>
        <w:tc>
          <w:tcPr>
            <w:tcW w:w="1549" w:type="dxa"/>
          </w:tcPr>
          <w:p w14:paraId="79A6DF4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1ECD + 0300</w:t>
            </w:r>
          </w:p>
        </w:tc>
        <w:tc>
          <w:tcPr>
            <w:tcW w:w="1548" w:type="dxa"/>
          </w:tcPr>
          <w:p w14:paraId="11CFFA3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ọ̀</w:t>
            </w:r>
          </w:p>
        </w:tc>
        <w:tc>
          <w:tcPr>
            <w:tcW w:w="6253" w:type="dxa"/>
          </w:tcPr>
          <w:p w14:paraId="72BEC09B"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 xml:space="preserve">LATIN SMALL LETTER O WITH DOT BELOW + COMBINING GRAVE ACCENT </w:t>
            </w:r>
          </w:p>
        </w:tc>
      </w:tr>
      <w:tr w:rsidR="0037318F" w:rsidRPr="00DD0FB2" w14:paraId="7ED8FCE0" w14:textId="77777777" w:rsidTr="00053A71">
        <w:trPr>
          <w:trHeight w:val="640"/>
        </w:trPr>
        <w:tc>
          <w:tcPr>
            <w:tcW w:w="1549" w:type="dxa"/>
          </w:tcPr>
          <w:p w14:paraId="02C0ACE5"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1ECD + 0301</w:t>
            </w:r>
          </w:p>
        </w:tc>
        <w:tc>
          <w:tcPr>
            <w:tcW w:w="1548" w:type="dxa"/>
          </w:tcPr>
          <w:p w14:paraId="34B58D2E"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ọ́</w:t>
            </w:r>
          </w:p>
        </w:tc>
        <w:tc>
          <w:tcPr>
            <w:tcW w:w="6253" w:type="dxa"/>
          </w:tcPr>
          <w:p w14:paraId="33F5FC3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 WITH DOT BELOW + COMBINING ACUTE ACCENT</w:t>
            </w:r>
          </w:p>
        </w:tc>
      </w:tr>
      <w:tr w:rsidR="0037318F" w:rsidRPr="00DD0FB2" w14:paraId="00E6FCCE" w14:textId="77777777" w:rsidTr="00053A71">
        <w:trPr>
          <w:trHeight w:val="960"/>
        </w:trPr>
        <w:tc>
          <w:tcPr>
            <w:tcW w:w="1549" w:type="dxa"/>
          </w:tcPr>
          <w:p w14:paraId="656A211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025B + 0331 + 0308</w:t>
            </w:r>
          </w:p>
        </w:tc>
        <w:tc>
          <w:tcPr>
            <w:tcW w:w="1548" w:type="dxa"/>
          </w:tcPr>
          <w:p w14:paraId="3384A28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ɛ̱̈</w:t>
            </w:r>
          </w:p>
        </w:tc>
        <w:tc>
          <w:tcPr>
            <w:tcW w:w="6253" w:type="dxa"/>
          </w:tcPr>
          <w:p w14:paraId="025B3AAF"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OPEN E + COMBINING DIARESIS + COMBINING MACRON BELOW</w:t>
            </w:r>
          </w:p>
        </w:tc>
      </w:tr>
      <w:tr w:rsidR="0037318F" w:rsidRPr="00DD0FB2" w14:paraId="5CA3C5DE" w14:textId="77777777" w:rsidTr="00053A71">
        <w:trPr>
          <w:trHeight w:val="640"/>
        </w:trPr>
        <w:tc>
          <w:tcPr>
            <w:tcW w:w="1549" w:type="dxa"/>
          </w:tcPr>
          <w:p w14:paraId="387D2B47"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025B + 0331</w:t>
            </w:r>
          </w:p>
        </w:tc>
        <w:tc>
          <w:tcPr>
            <w:tcW w:w="1548" w:type="dxa"/>
          </w:tcPr>
          <w:p w14:paraId="34F2155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ɛ̱</w:t>
            </w:r>
          </w:p>
        </w:tc>
        <w:tc>
          <w:tcPr>
            <w:tcW w:w="6253" w:type="dxa"/>
          </w:tcPr>
          <w:p w14:paraId="462A379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OPEN E + COMBINING MACRON BELOW</w:t>
            </w:r>
          </w:p>
        </w:tc>
      </w:tr>
      <w:tr w:rsidR="0037318F" w:rsidRPr="00DD0FB2" w14:paraId="79A62FFD" w14:textId="77777777" w:rsidTr="00053A71">
        <w:trPr>
          <w:trHeight w:val="640"/>
        </w:trPr>
        <w:tc>
          <w:tcPr>
            <w:tcW w:w="1549" w:type="dxa"/>
          </w:tcPr>
          <w:p w14:paraId="11EAB4F6"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0254 + 0331</w:t>
            </w:r>
          </w:p>
        </w:tc>
        <w:tc>
          <w:tcPr>
            <w:tcW w:w="1548" w:type="dxa"/>
          </w:tcPr>
          <w:p w14:paraId="742CF6A3"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ɔ̱</w:t>
            </w:r>
          </w:p>
        </w:tc>
        <w:tc>
          <w:tcPr>
            <w:tcW w:w="6253" w:type="dxa"/>
          </w:tcPr>
          <w:p w14:paraId="7BFED109"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OPEN O + COMBINING MACRON BELOW</w:t>
            </w:r>
          </w:p>
        </w:tc>
      </w:tr>
      <w:tr w:rsidR="0037318F" w:rsidRPr="00DD0FB2" w14:paraId="6827BDBF" w14:textId="77777777" w:rsidTr="00053A71">
        <w:trPr>
          <w:trHeight w:val="640"/>
        </w:trPr>
        <w:tc>
          <w:tcPr>
            <w:tcW w:w="1549" w:type="dxa"/>
          </w:tcPr>
          <w:p w14:paraId="778C088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0072 + 0303</w:t>
            </w:r>
          </w:p>
        </w:tc>
        <w:tc>
          <w:tcPr>
            <w:tcW w:w="1548" w:type="dxa"/>
          </w:tcPr>
          <w:p w14:paraId="522EFFA0"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r̃</w:t>
            </w:r>
          </w:p>
        </w:tc>
        <w:tc>
          <w:tcPr>
            <w:tcW w:w="6253" w:type="dxa"/>
          </w:tcPr>
          <w:p w14:paraId="701170F8"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R + COMBINING TILDE</w:t>
            </w:r>
          </w:p>
        </w:tc>
      </w:tr>
      <w:tr w:rsidR="0037318F" w:rsidRPr="00DD0FB2" w14:paraId="6A6A3390" w14:textId="77777777" w:rsidTr="00053A71">
        <w:trPr>
          <w:trHeight w:val="640"/>
        </w:trPr>
        <w:tc>
          <w:tcPr>
            <w:tcW w:w="1549" w:type="dxa"/>
          </w:tcPr>
          <w:p w14:paraId="57A738B4"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0289 + 0303</w:t>
            </w:r>
          </w:p>
        </w:tc>
        <w:tc>
          <w:tcPr>
            <w:tcW w:w="1548" w:type="dxa"/>
          </w:tcPr>
          <w:p w14:paraId="453735F2"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ʉ̃</w:t>
            </w:r>
          </w:p>
        </w:tc>
        <w:tc>
          <w:tcPr>
            <w:tcW w:w="6253" w:type="dxa"/>
          </w:tcPr>
          <w:p w14:paraId="721D559C" w14:textId="77777777" w:rsidR="0037318F" w:rsidRPr="00DD0FB2" w:rsidRDefault="0037318F" w:rsidP="00053A71">
            <w:pPr>
              <w:rPr>
                <w:rFonts w:asciiTheme="majorHAnsi" w:eastAsia="Calibri" w:hAnsiTheme="majorHAnsi" w:cstheme="majorHAnsi"/>
              </w:rPr>
            </w:pPr>
            <w:r w:rsidRPr="00DD0FB2">
              <w:rPr>
                <w:rFonts w:asciiTheme="majorHAnsi" w:eastAsia="Calibri" w:hAnsiTheme="majorHAnsi" w:cstheme="majorHAnsi"/>
              </w:rPr>
              <w:t>LATIN SMALL LETTER U WITH BAR + COMBINING TILDE</w:t>
            </w:r>
          </w:p>
        </w:tc>
      </w:tr>
    </w:tbl>
    <w:p w14:paraId="0748F8C0" w14:textId="77777777" w:rsidR="0037318F" w:rsidRPr="00DD0FB2" w:rsidRDefault="0037318F" w:rsidP="0037318F">
      <w:pPr>
        <w:rPr>
          <w:rFonts w:asciiTheme="majorHAnsi" w:eastAsia="Calibri" w:hAnsiTheme="majorHAnsi" w:cstheme="majorHAnsi"/>
        </w:rPr>
      </w:pPr>
    </w:p>
    <w:p w14:paraId="157BA4A3"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In each case below, the letter is followed by another letter (or two, in the case of two combining marks. (In each case shown, the letters were simply copied, then the font changed.)</w:t>
      </w:r>
    </w:p>
    <w:p w14:paraId="4367AE3F"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noProof/>
        </w:rPr>
        <w:drawing>
          <wp:inline distT="0" distB="0" distL="0" distR="0" wp14:anchorId="6F747EFA" wp14:editId="6338335B">
            <wp:extent cx="5972810" cy="5627370"/>
            <wp:effectExtent l="0" t="0" r="0" b="0"/>
            <wp:docPr id="44" name="Grafik 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_of_Stacking_with_Combining_Diacritics_-_Google_Docs.png"/>
                    <pic:cNvPicPr/>
                  </pic:nvPicPr>
                  <pic:blipFill>
                    <a:blip r:embed="rId663">
                      <a:extLst>
                        <a:ext uri="{28A0092B-C50C-407E-A947-70E740481C1C}">
                          <a14:useLocalDpi xmlns:a14="http://schemas.microsoft.com/office/drawing/2010/main" val="0"/>
                        </a:ext>
                      </a:extLst>
                    </a:blip>
                    <a:stretch>
                      <a:fillRect/>
                    </a:stretch>
                  </pic:blipFill>
                  <pic:spPr>
                    <a:xfrm>
                      <a:off x="0" y="0"/>
                      <a:ext cx="5972810" cy="5627370"/>
                    </a:xfrm>
                    <a:prstGeom prst="rect">
                      <a:avLst/>
                    </a:prstGeom>
                  </pic:spPr>
                </pic:pic>
              </a:graphicData>
            </a:graphic>
          </wp:inline>
        </w:drawing>
      </w:r>
      <w:r w:rsidRPr="00DD0FB2" w:rsidDel="00E13E4A">
        <w:rPr>
          <w:rFonts w:asciiTheme="majorHAnsi" w:eastAsia="Calibri" w:hAnsiTheme="majorHAnsi" w:cstheme="majorHAnsi"/>
        </w:rPr>
        <w:t xml:space="preserve"> </w:t>
      </w:r>
    </w:p>
    <w:p w14:paraId="7B948717" w14:textId="77777777" w:rsidR="0037318F" w:rsidRPr="00DD0FB2" w:rsidRDefault="0037318F" w:rsidP="0037318F">
      <w:pPr>
        <w:rPr>
          <w:rFonts w:asciiTheme="majorHAnsi" w:eastAsia="Calibri" w:hAnsiTheme="majorHAnsi" w:cstheme="majorHAnsi"/>
        </w:rPr>
      </w:pPr>
    </w:p>
    <w:p w14:paraId="0C0F8641" w14:textId="77777777" w:rsidR="0037318F" w:rsidRPr="00DD0FB2" w:rsidRDefault="0037318F" w:rsidP="0037318F">
      <w:pPr>
        <w:rPr>
          <w:rFonts w:asciiTheme="majorHAnsi" w:eastAsia="Calibri" w:hAnsiTheme="majorHAnsi" w:cstheme="majorHAnsi"/>
        </w:rPr>
      </w:pPr>
      <w:r w:rsidRPr="00DD0FB2">
        <w:rPr>
          <w:rStyle w:val="Emphasis"/>
          <w:rFonts w:asciiTheme="majorHAnsi" w:eastAsia="Calibri" w:hAnsiTheme="majorHAnsi" w:cstheme="majorHAnsi"/>
        </w:rPr>
        <w:t>Findings:</w:t>
      </w:r>
    </w:p>
    <w:p w14:paraId="4A9E19B2" w14:textId="77777777" w:rsidR="0037318F" w:rsidRPr="00DD0FB2" w:rsidRDefault="0037318F" w:rsidP="0037318F">
      <w:pPr>
        <w:rPr>
          <w:rFonts w:asciiTheme="majorHAnsi" w:eastAsia="Calibri" w:hAnsiTheme="majorHAnsi" w:cstheme="majorHAnsi"/>
        </w:rPr>
      </w:pPr>
      <w:r w:rsidRPr="00DD0FB2">
        <w:rPr>
          <w:rFonts w:asciiTheme="majorHAnsi" w:eastAsia="Calibri" w:hAnsiTheme="majorHAnsi" w:cstheme="majorHAnsi"/>
        </w:rPr>
        <w:t>With each of these cases, error is a certainty. The ideal solution, of course, would be for the Unicode Consortium to create new pre-composed Code Points for these problem cases. But I suspect there is little chance of them doing so before our report is due. So we will have to figure out an alternate approach to recommend.</w:t>
      </w:r>
    </w:p>
    <w:p w14:paraId="2D5661BF" w14:textId="728335A3" w:rsidR="00CE49A5" w:rsidRPr="00DD0FB2" w:rsidRDefault="00CE49A5" w:rsidP="0037318F">
      <w:pPr>
        <w:rPr>
          <w:rFonts w:asciiTheme="majorHAnsi" w:eastAsia="Calibri" w:hAnsiTheme="majorHAnsi" w:cstheme="majorHAnsi"/>
        </w:rPr>
      </w:pPr>
    </w:p>
    <w:p w14:paraId="6B0F7896" w14:textId="0B8197B4" w:rsidR="00DE7FD1" w:rsidRPr="00DD0FB2" w:rsidRDefault="00DE7FD1" w:rsidP="00DE7FD1">
      <w:pPr>
        <w:pStyle w:val="Heading2"/>
        <w:rPr>
          <w:rFonts w:asciiTheme="majorHAnsi" w:hAnsiTheme="majorHAnsi" w:cstheme="majorHAnsi"/>
        </w:rPr>
      </w:pPr>
      <w:bookmarkStart w:id="521" w:name="_Toc21774805"/>
      <w:r w:rsidRPr="00DD0FB2">
        <w:rPr>
          <w:rFonts w:asciiTheme="majorHAnsi" w:hAnsiTheme="majorHAnsi" w:cstheme="majorHAnsi"/>
        </w:rPr>
        <w:t xml:space="preserve">D.5 IDNA 2003 </w:t>
      </w:r>
      <w:r w:rsidR="00DC14E7" w:rsidRPr="00DD0FB2">
        <w:rPr>
          <w:rFonts w:asciiTheme="majorHAnsi" w:hAnsiTheme="majorHAnsi" w:cstheme="majorHAnsi"/>
        </w:rPr>
        <w:t>Compatibility</w:t>
      </w:r>
      <w:bookmarkEnd w:id="521"/>
    </w:p>
    <w:p w14:paraId="5565B7D6" w14:textId="77777777" w:rsidR="005A78B3" w:rsidRPr="00DD0FB2" w:rsidRDefault="005A78B3" w:rsidP="00BA0ED8">
      <w:pPr>
        <w:rPr>
          <w:rFonts w:asciiTheme="majorHAnsi" w:hAnsiTheme="majorHAnsi" w:cstheme="majorHAnsi"/>
        </w:rPr>
      </w:pPr>
    </w:p>
    <w:p w14:paraId="6CB3703D" w14:textId="77E1C649" w:rsidR="00DE7FD1" w:rsidRPr="00DD0FB2" w:rsidRDefault="00DE7FD1" w:rsidP="00DE7FD1">
      <w:pPr>
        <w:pStyle w:val="Heading3"/>
        <w:rPr>
          <w:rFonts w:asciiTheme="majorHAnsi" w:hAnsiTheme="majorHAnsi" w:cstheme="majorHAnsi"/>
        </w:rPr>
      </w:pPr>
      <w:bookmarkStart w:id="522" w:name="_Toc21774806"/>
      <w:r w:rsidRPr="00DD0FB2">
        <w:rPr>
          <w:rFonts w:asciiTheme="majorHAnsi" w:hAnsiTheme="majorHAnsi" w:cstheme="majorHAnsi"/>
        </w:rPr>
        <w:t>D.5.</w:t>
      </w:r>
      <w:r w:rsidR="005B68BC" w:rsidRPr="00DD0FB2">
        <w:rPr>
          <w:rFonts w:asciiTheme="majorHAnsi" w:hAnsiTheme="majorHAnsi" w:cstheme="majorHAnsi"/>
        </w:rPr>
        <w:t xml:space="preserve">1 </w:t>
      </w:r>
      <w:bookmarkStart w:id="523" w:name="OLE_LINK195"/>
      <w:bookmarkStart w:id="524" w:name="OLE_LINK196"/>
      <w:bookmarkStart w:id="525" w:name="OLE_LINK199"/>
      <w:r w:rsidR="005B68BC" w:rsidRPr="00DD0FB2">
        <w:rPr>
          <w:rFonts w:asciiTheme="majorHAnsi" w:hAnsiTheme="majorHAnsi" w:cstheme="majorHAnsi"/>
        </w:rPr>
        <w:t>LATIN SMALL LETTER SHARP S (ß) 00DF</w:t>
      </w:r>
      <w:bookmarkEnd w:id="522"/>
      <w:bookmarkEnd w:id="523"/>
      <w:bookmarkEnd w:id="524"/>
      <w:bookmarkEnd w:id="525"/>
    </w:p>
    <w:p w14:paraId="20E78205" w14:textId="45802260" w:rsidR="00DE7FD1" w:rsidRPr="00DD0FB2" w:rsidRDefault="00DE7FD1" w:rsidP="00DE7FD1">
      <w:pPr>
        <w:rPr>
          <w:rFonts w:asciiTheme="majorHAnsi" w:eastAsia="Calibri" w:hAnsiTheme="majorHAnsi" w:cstheme="majorHAnsi"/>
          <w:lang w:val="en-US"/>
        </w:rPr>
      </w:pPr>
    </w:p>
    <w:p w14:paraId="02737F1D" w14:textId="66F92311" w:rsidR="0050388F" w:rsidRPr="00DD0FB2" w:rsidRDefault="0050388F" w:rsidP="00BA0ED8">
      <w:pPr>
        <w:rPr>
          <w:rFonts w:asciiTheme="majorHAnsi" w:hAnsiTheme="majorHAnsi" w:cstheme="majorHAnsi"/>
          <w:b/>
          <w:bCs/>
          <w:lang w:val="en-US"/>
        </w:rPr>
      </w:pPr>
      <w:bookmarkStart w:id="526" w:name="_1jkvagplz2ag" w:colFirst="0" w:colLast="0"/>
      <w:bookmarkStart w:id="527" w:name="_syfnmlblrpuc" w:colFirst="0" w:colLast="0"/>
      <w:bookmarkEnd w:id="526"/>
      <w:bookmarkEnd w:id="527"/>
      <w:r w:rsidRPr="00DD0FB2">
        <w:rPr>
          <w:rFonts w:asciiTheme="majorHAnsi" w:hAnsiTheme="majorHAnsi" w:cstheme="majorHAnsi"/>
          <w:b/>
          <w:bCs/>
          <w:lang w:val="en-US"/>
        </w:rPr>
        <w:t xml:space="preserve">IDNA2003 </w:t>
      </w:r>
      <w:r w:rsidR="00040AB9" w:rsidRPr="00DD0FB2">
        <w:rPr>
          <w:rFonts w:asciiTheme="majorHAnsi" w:hAnsiTheme="majorHAnsi" w:cstheme="majorHAnsi"/>
          <w:b/>
          <w:bCs/>
          <w:lang w:val="en-US"/>
        </w:rPr>
        <w:t xml:space="preserve">Versus </w:t>
      </w:r>
      <w:r w:rsidRPr="00DD0FB2">
        <w:rPr>
          <w:rFonts w:asciiTheme="majorHAnsi" w:hAnsiTheme="majorHAnsi" w:cstheme="majorHAnsi"/>
          <w:b/>
          <w:bCs/>
          <w:lang w:val="en-US"/>
        </w:rPr>
        <w:t>IDNA2008</w:t>
      </w:r>
    </w:p>
    <w:p w14:paraId="23E03AC7" w14:textId="77777777" w:rsidR="0050388F" w:rsidRPr="00DD0FB2" w:rsidRDefault="0050388F" w:rsidP="0050388F">
      <w:pPr>
        <w:rPr>
          <w:rFonts w:asciiTheme="majorHAnsi" w:hAnsiTheme="majorHAnsi" w:cstheme="majorHAnsi"/>
          <w:lang w:val="en-US"/>
        </w:rPr>
      </w:pPr>
      <w:r w:rsidRPr="00DD0FB2">
        <w:rPr>
          <w:rFonts w:asciiTheme="majorHAnsi" w:hAnsiTheme="majorHAnsi" w:cstheme="majorHAnsi"/>
          <w:lang w:val="en-US"/>
        </w:rPr>
        <w:t xml:space="preserve">One of the differences between IDNA2008 and IDNA2003 is the treatment of four characters, one of which is relevant to the Latin Script LGR, the Latin Small Letter Sharp S or 00DF. Despite the fact </w:t>
      </w:r>
      <w:r w:rsidRPr="00DD0FB2">
        <w:rPr>
          <w:rFonts w:asciiTheme="majorHAnsi" w:hAnsiTheme="majorHAnsi" w:cstheme="majorHAnsi"/>
          <w:lang w:val="en-US"/>
        </w:rPr>
        <w:lastRenderedPageBreak/>
        <w:t>IDNA2008 superseded IDNA2003, some applications continued to apply the character mapping from IDNA2003 resulting in DNS lookup queries that look like the following:</w:t>
      </w:r>
    </w:p>
    <w:p w14:paraId="6C3BA375" w14:textId="77777777" w:rsidR="0050388F" w:rsidRPr="00DD0FB2" w:rsidRDefault="0050388F" w:rsidP="0050388F">
      <w:pPr>
        <w:rPr>
          <w:rFonts w:asciiTheme="majorHAnsi" w:hAnsiTheme="majorHAnsi" w:cstheme="majorHAnsi"/>
          <w:lang w:val="en-US"/>
        </w:rPr>
      </w:pPr>
    </w:p>
    <w:p w14:paraId="46FAB511" w14:textId="7025BDA1" w:rsidR="0050388F" w:rsidRPr="00DD0FB2" w:rsidRDefault="0050388F" w:rsidP="0050388F">
      <w:pPr>
        <w:rPr>
          <w:rFonts w:asciiTheme="majorHAnsi" w:hAnsiTheme="majorHAnsi" w:cstheme="majorHAnsi"/>
          <w:lang w:val="en-US"/>
        </w:rPr>
      </w:pPr>
      <w:r w:rsidRPr="00DD0FB2">
        <w:rPr>
          <w:rFonts w:asciiTheme="majorHAnsi" w:hAnsiTheme="majorHAnsi" w:cstheme="majorHAnsi"/>
          <w:lang w:val="en-US"/>
        </w:rPr>
        <w:t>Table</w:t>
      </w:r>
      <w:r w:rsidR="002C05C4" w:rsidRPr="00DD0FB2">
        <w:rPr>
          <w:rFonts w:asciiTheme="majorHAnsi" w:hAnsiTheme="majorHAnsi" w:cstheme="majorHAnsi"/>
          <w:lang w:val="en-US"/>
        </w:rPr>
        <w:t xml:space="preserve"> D.1.</w:t>
      </w:r>
      <w:r w:rsidRPr="00DD0FB2">
        <w:rPr>
          <w:rFonts w:asciiTheme="majorHAnsi" w:hAnsiTheme="majorHAnsi" w:cstheme="majorHAnsi"/>
          <w:lang w:val="en-US"/>
        </w:rPr>
        <w:t xml:space="preserve"> DNS resolution comparison for Sharp S (00DF) </w:t>
      </w:r>
    </w:p>
    <w:tbl>
      <w:tblPr>
        <w:tblW w:w="7560" w:type="dxa"/>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690"/>
        <w:gridCol w:w="2235"/>
        <w:gridCol w:w="2190"/>
        <w:gridCol w:w="2445"/>
      </w:tblGrid>
      <w:tr w:rsidR="0050388F" w:rsidRPr="00DD0FB2" w14:paraId="58361639" w14:textId="77777777" w:rsidTr="008A0DDF">
        <w:trPr>
          <w:trHeight w:val="480"/>
        </w:trPr>
        <w:tc>
          <w:tcPr>
            <w:tcW w:w="6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1B0126DE" w14:textId="77777777" w:rsidR="0050388F" w:rsidRPr="00DD0FB2" w:rsidRDefault="0050388F" w:rsidP="008A0DDF">
            <w:pPr>
              <w:jc w:val="center"/>
              <w:rPr>
                <w:rFonts w:asciiTheme="majorHAnsi" w:hAnsiTheme="majorHAnsi" w:cstheme="majorHAnsi"/>
              </w:rPr>
            </w:pPr>
            <w:r w:rsidRPr="00DD0FB2">
              <w:rPr>
                <w:rFonts w:asciiTheme="majorHAnsi" w:hAnsiTheme="majorHAnsi" w:cstheme="majorHAnsi"/>
                <w:b/>
                <w:color w:val="606060"/>
              </w:rPr>
              <w:t>Char</w:t>
            </w:r>
          </w:p>
        </w:tc>
        <w:tc>
          <w:tcPr>
            <w:tcW w:w="223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163CD663" w14:textId="77777777" w:rsidR="0050388F" w:rsidRPr="00DD0FB2" w:rsidRDefault="0050388F" w:rsidP="008A0DDF">
            <w:pPr>
              <w:jc w:val="center"/>
              <w:rPr>
                <w:rFonts w:asciiTheme="majorHAnsi" w:hAnsiTheme="majorHAnsi" w:cstheme="majorHAnsi"/>
              </w:rPr>
            </w:pPr>
            <w:r w:rsidRPr="00DD0FB2">
              <w:rPr>
                <w:rFonts w:asciiTheme="majorHAnsi" w:hAnsiTheme="majorHAnsi" w:cstheme="majorHAnsi"/>
                <w:b/>
                <w:color w:val="606060"/>
              </w:rPr>
              <w:t>Example</w:t>
            </w:r>
          </w:p>
        </w:tc>
        <w:tc>
          <w:tcPr>
            <w:tcW w:w="21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36F94F3C" w14:textId="77777777" w:rsidR="0050388F" w:rsidRPr="00DD0FB2" w:rsidRDefault="0050388F" w:rsidP="008A0DDF">
            <w:pPr>
              <w:jc w:val="center"/>
              <w:rPr>
                <w:rFonts w:asciiTheme="majorHAnsi" w:hAnsiTheme="majorHAnsi" w:cstheme="majorHAnsi"/>
              </w:rPr>
            </w:pPr>
            <w:r w:rsidRPr="00DD0FB2">
              <w:rPr>
                <w:rFonts w:asciiTheme="majorHAnsi" w:hAnsiTheme="majorHAnsi" w:cstheme="majorHAnsi"/>
                <w:b/>
                <w:color w:val="606060"/>
              </w:rPr>
              <w:t>IDNA2003 Result</w:t>
            </w:r>
          </w:p>
        </w:tc>
        <w:tc>
          <w:tcPr>
            <w:tcW w:w="244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15617E47" w14:textId="77777777" w:rsidR="0050388F" w:rsidRPr="00DD0FB2" w:rsidRDefault="0050388F" w:rsidP="008A0DDF">
            <w:pPr>
              <w:jc w:val="center"/>
              <w:rPr>
                <w:rFonts w:asciiTheme="majorHAnsi" w:hAnsiTheme="majorHAnsi" w:cstheme="majorHAnsi"/>
              </w:rPr>
            </w:pPr>
            <w:r w:rsidRPr="00DD0FB2">
              <w:rPr>
                <w:rFonts w:asciiTheme="majorHAnsi" w:hAnsiTheme="majorHAnsi" w:cstheme="majorHAnsi"/>
                <w:b/>
                <w:color w:val="606060"/>
              </w:rPr>
              <w:t>IDNA2008 Result</w:t>
            </w:r>
          </w:p>
        </w:tc>
      </w:tr>
      <w:tr w:rsidR="0050388F" w:rsidRPr="00DD0FB2" w14:paraId="29F25407" w14:textId="77777777" w:rsidTr="008A0DDF">
        <w:trPr>
          <w:trHeight w:val="760"/>
        </w:trPr>
        <w:tc>
          <w:tcPr>
            <w:tcW w:w="6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2DFF7DE5" w14:textId="77777777" w:rsidR="0050388F" w:rsidRPr="00DD0FB2" w:rsidRDefault="0050388F" w:rsidP="008A0DDF">
            <w:pPr>
              <w:jc w:val="center"/>
              <w:rPr>
                <w:rFonts w:asciiTheme="majorHAnsi" w:hAnsiTheme="majorHAnsi" w:cstheme="majorHAnsi"/>
              </w:rPr>
            </w:pPr>
            <w:bookmarkStart w:id="528" w:name="OLE_LINK193"/>
            <w:bookmarkStart w:id="529" w:name="OLE_LINK194"/>
            <w:r w:rsidRPr="00DD0FB2">
              <w:rPr>
                <w:rFonts w:asciiTheme="majorHAnsi" w:hAnsiTheme="majorHAnsi" w:cstheme="majorHAnsi"/>
              </w:rPr>
              <w:t>ß</w:t>
            </w:r>
          </w:p>
          <w:p w14:paraId="3D8D9754" w14:textId="144E2D36" w:rsidR="0050388F" w:rsidRPr="00DD0FB2" w:rsidRDefault="0050388F" w:rsidP="008A0DDF">
            <w:pPr>
              <w:jc w:val="center"/>
              <w:rPr>
                <w:rFonts w:asciiTheme="majorHAnsi" w:hAnsiTheme="majorHAnsi" w:cstheme="majorHAnsi"/>
              </w:rPr>
            </w:pPr>
            <w:bookmarkStart w:id="530" w:name="OLE_LINK191"/>
            <w:bookmarkStart w:id="531" w:name="OLE_LINK192"/>
            <w:r w:rsidRPr="00DD0FB2">
              <w:rPr>
                <w:rFonts w:asciiTheme="majorHAnsi" w:hAnsiTheme="majorHAnsi" w:cstheme="majorHAnsi"/>
              </w:rPr>
              <w:t>00DF</w:t>
            </w:r>
            <w:bookmarkEnd w:id="528"/>
            <w:bookmarkEnd w:id="529"/>
            <w:bookmarkEnd w:id="530"/>
            <w:bookmarkEnd w:id="531"/>
          </w:p>
        </w:tc>
        <w:tc>
          <w:tcPr>
            <w:tcW w:w="223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BF342E2" w14:textId="77777777" w:rsidR="0050388F" w:rsidRPr="00DD0FB2" w:rsidRDefault="0050388F" w:rsidP="008A0DDF">
            <w:pPr>
              <w:rPr>
                <w:rFonts w:asciiTheme="majorHAnsi" w:hAnsiTheme="majorHAnsi" w:cstheme="majorHAnsi"/>
              </w:rPr>
            </w:pPr>
            <w:r w:rsidRPr="00DD0FB2">
              <w:rPr>
                <w:rFonts w:asciiTheme="majorHAnsi" w:hAnsiTheme="majorHAnsi" w:cstheme="majorHAnsi"/>
              </w:rPr>
              <w:t>href="</w:t>
            </w:r>
            <w:r w:rsidRPr="00DD0FB2">
              <w:rPr>
                <w:rFonts w:asciiTheme="majorHAnsi" w:hAnsiTheme="majorHAnsi" w:cstheme="majorHAnsi"/>
                <w:b/>
              </w:rPr>
              <w:t>http://faß.de"</w:t>
            </w:r>
          </w:p>
        </w:tc>
        <w:tc>
          <w:tcPr>
            <w:tcW w:w="21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E59E258"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http://faß.de</w:t>
            </w:r>
            <w:r w:rsidRPr="00DD0FB2">
              <w:rPr>
                <w:rFonts w:asciiTheme="majorHAnsi" w:eastAsia="Arial Unicode MS" w:hAnsiTheme="majorHAnsi" w:cstheme="majorHAnsi"/>
              </w:rPr>
              <w:t xml:space="preserve"> →</w:t>
            </w:r>
          </w:p>
          <w:p w14:paraId="194D28C1"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http://fass.de</w:t>
            </w:r>
          </w:p>
        </w:tc>
        <w:tc>
          <w:tcPr>
            <w:tcW w:w="244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40214556"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http://faß.de</w:t>
            </w:r>
            <w:r w:rsidRPr="00DD0FB2">
              <w:rPr>
                <w:rFonts w:asciiTheme="majorHAnsi" w:eastAsia="Arial Unicode MS" w:hAnsiTheme="majorHAnsi" w:cstheme="majorHAnsi"/>
              </w:rPr>
              <w:t xml:space="preserve"> →</w:t>
            </w:r>
          </w:p>
          <w:p w14:paraId="576DCA2F"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http://xn--fa-hia.de</w:t>
            </w:r>
          </w:p>
        </w:tc>
      </w:tr>
    </w:tbl>
    <w:p w14:paraId="4C8AF55D" w14:textId="62E24AC5" w:rsidR="002320E6" w:rsidRPr="00DD0FB2" w:rsidRDefault="0050388F" w:rsidP="0050388F">
      <w:pPr>
        <w:rPr>
          <w:rFonts w:asciiTheme="majorHAnsi" w:hAnsiTheme="majorHAnsi" w:cstheme="majorHAnsi"/>
          <w:lang w:val="en-US"/>
        </w:rPr>
      </w:pPr>
      <w:r w:rsidRPr="00DD0FB2">
        <w:rPr>
          <w:rFonts w:asciiTheme="majorHAnsi" w:hAnsiTheme="majorHAnsi" w:cstheme="majorHAnsi"/>
          <w:lang w:val="en-US"/>
        </w:rPr>
        <w:t xml:space="preserve">Source: </w:t>
      </w:r>
      <w:hyperlink r:id="rId664" w:anchor="Transition_Considerations">
        <w:r w:rsidRPr="00DD0FB2">
          <w:rPr>
            <w:rFonts w:asciiTheme="majorHAnsi" w:hAnsiTheme="majorHAnsi" w:cstheme="majorHAnsi"/>
            <w:color w:val="1155CC"/>
            <w:u w:val="single"/>
            <w:lang w:val="en-US"/>
          </w:rPr>
          <w:t>https://unicode.org/reports/tr46/#Transition_Considerations</w:t>
        </w:r>
      </w:hyperlink>
    </w:p>
    <w:p w14:paraId="00215F78" w14:textId="70356C5C" w:rsidR="0050388F" w:rsidRPr="00DD0FB2" w:rsidRDefault="0050388F" w:rsidP="0050388F">
      <w:pPr>
        <w:rPr>
          <w:rFonts w:asciiTheme="majorHAnsi" w:hAnsiTheme="majorHAnsi" w:cstheme="majorHAnsi"/>
          <w:lang w:val="en-US"/>
        </w:rPr>
      </w:pPr>
    </w:p>
    <w:p w14:paraId="7387820A" w14:textId="77777777" w:rsidR="002320E6" w:rsidRPr="00DD0FB2" w:rsidRDefault="0050388F" w:rsidP="0050388F">
      <w:pPr>
        <w:rPr>
          <w:rFonts w:asciiTheme="majorHAnsi" w:hAnsiTheme="majorHAnsi" w:cstheme="majorHAnsi"/>
          <w:lang w:val="en-US"/>
        </w:rPr>
      </w:pPr>
      <w:r w:rsidRPr="00DD0FB2">
        <w:rPr>
          <w:rFonts w:asciiTheme="majorHAnsi" w:hAnsiTheme="majorHAnsi" w:cstheme="majorHAnsi"/>
          <w:lang w:val="en-US"/>
        </w:rPr>
        <w:t>The difference in application behavior relative to DNS labels containing the code point 00DF causes two types of problems:</w:t>
      </w:r>
    </w:p>
    <w:p w14:paraId="23DB9351" w14:textId="795957BA" w:rsidR="0050388F" w:rsidRPr="00DD0FB2" w:rsidRDefault="0050388F" w:rsidP="0050388F">
      <w:pPr>
        <w:rPr>
          <w:rFonts w:asciiTheme="majorHAnsi" w:hAnsiTheme="majorHAnsi" w:cstheme="majorHAnsi"/>
          <w:lang w:val="en-US"/>
        </w:rPr>
      </w:pPr>
    </w:p>
    <w:p w14:paraId="39AF3EA7" w14:textId="77777777" w:rsidR="0050388F" w:rsidRPr="00DD0FB2" w:rsidRDefault="0050388F" w:rsidP="00B77F30">
      <w:pPr>
        <w:numPr>
          <w:ilvl w:val="0"/>
          <w:numId w:val="23"/>
        </w:numPr>
        <w:spacing w:line="276" w:lineRule="auto"/>
        <w:rPr>
          <w:rFonts w:asciiTheme="majorHAnsi" w:hAnsiTheme="majorHAnsi" w:cstheme="majorHAnsi"/>
          <w:lang w:val="en-US"/>
        </w:rPr>
      </w:pPr>
      <w:r w:rsidRPr="00DD0FB2">
        <w:rPr>
          <w:rFonts w:asciiTheme="majorHAnsi" w:hAnsiTheme="majorHAnsi" w:cstheme="majorHAnsi"/>
          <w:b/>
          <w:lang w:val="en-US"/>
        </w:rPr>
        <w:t>Failure of service</w:t>
      </w:r>
      <w:r w:rsidRPr="00DD0FB2">
        <w:rPr>
          <w:rFonts w:asciiTheme="majorHAnsi" w:hAnsiTheme="majorHAnsi" w:cstheme="majorHAnsi"/>
          <w:lang w:val="en-US"/>
        </w:rPr>
        <w:t>. The user intends to navigate to “example.faß” but the application sends the user to “example.fass” which doesn’t exist, because the domain name is not registered or is blocked or withheld.</w:t>
      </w:r>
    </w:p>
    <w:p w14:paraId="1303574D" w14:textId="77777777" w:rsidR="0050388F" w:rsidRPr="00DD0FB2" w:rsidRDefault="0050388F" w:rsidP="00B77F30">
      <w:pPr>
        <w:numPr>
          <w:ilvl w:val="0"/>
          <w:numId w:val="23"/>
        </w:numPr>
        <w:spacing w:line="276" w:lineRule="auto"/>
        <w:rPr>
          <w:rFonts w:asciiTheme="majorHAnsi" w:hAnsiTheme="majorHAnsi" w:cstheme="majorHAnsi"/>
          <w:lang w:val="en-US"/>
        </w:rPr>
      </w:pPr>
      <w:r w:rsidRPr="00DD0FB2">
        <w:rPr>
          <w:rFonts w:asciiTheme="majorHAnsi" w:hAnsiTheme="majorHAnsi" w:cstheme="majorHAnsi"/>
          <w:b/>
          <w:lang w:val="en-US"/>
        </w:rPr>
        <w:t>Misconnection</w:t>
      </w:r>
      <w:r w:rsidRPr="00DD0FB2">
        <w:rPr>
          <w:rFonts w:asciiTheme="majorHAnsi" w:hAnsiTheme="majorHAnsi" w:cstheme="majorHAnsi"/>
          <w:lang w:val="en-US"/>
        </w:rPr>
        <w:t>. The user intends to navigate to “example.faß” but the browser returns “example.fass” which is controlled by a different registrant.</w:t>
      </w:r>
    </w:p>
    <w:p w14:paraId="0238D528" w14:textId="7CEC7969" w:rsidR="0050388F" w:rsidRPr="00DD0FB2" w:rsidRDefault="0050388F" w:rsidP="0050388F">
      <w:pPr>
        <w:rPr>
          <w:rFonts w:asciiTheme="majorHAnsi" w:hAnsiTheme="majorHAnsi" w:cstheme="majorHAnsi"/>
          <w:lang w:val="en-US"/>
        </w:rPr>
      </w:pPr>
    </w:p>
    <w:p w14:paraId="16FAA00B" w14:textId="77557768" w:rsidR="00A95EFB" w:rsidRPr="00DD0FB2" w:rsidRDefault="00A95EFB" w:rsidP="0050388F">
      <w:pPr>
        <w:rPr>
          <w:rFonts w:asciiTheme="majorHAnsi" w:hAnsiTheme="majorHAnsi" w:cstheme="majorHAnsi"/>
          <w:lang w:val="en-US"/>
        </w:rPr>
      </w:pPr>
      <w:r w:rsidRPr="00DD0FB2">
        <w:rPr>
          <w:rFonts w:asciiTheme="majorHAnsi" w:hAnsiTheme="majorHAnsi" w:cstheme="majorHAnsi"/>
          <w:lang w:val="en-US"/>
        </w:rPr>
        <w:t xml:space="preserve">The situation is summarized in </w:t>
      </w:r>
      <w:r w:rsidR="00D907BA" w:rsidRPr="00DD0FB2">
        <w:rPr>
          <w:rFonts w:asciiTheme="majorHAnsi" w:hAnsiTheme="majorHAnsi" w:cstheme="majorHAnsi"/>
          <w:lang w:val="en-US"/>
        </w:rPr>
        <w:t>D</w:t>
      </w:r>
      <w:r w:rsidRPr="00DD0FB2">
        <w:rPr>
          <w:rFonts w:asciiTheme="majorHAnsi" w:hAnsiTheme="majorHAnsi" w:cstheme="majorHAnsi"/>
          <w:lang w:val="en-US"/>
        </w:rPr>
        <w:t xml:space="preserve">iagram </w:t>
      </w:r>
      <w:r w:rsidR="00D907BA" w:rsidRPr="00DD0FB2">
        <w:rPr>
          <w:rFonts w:asciiTheme="majorHAnsi" w:hAnsiTheme="majorHAnsi" w:cstheme="majorHAnsi"/>
          <w:lang w:val="en-US"/>
        </w:rPr>
        <w:t>D.1</w:t>
      </w:r>
      <w:r w:rsidRPr="00DD0FB2">
        <w:rPr>
          <w:rFonts w:asciiTheme="majorHAnsi" w:hAnsiTheme="majorHAnsi" w:cstheme="majorHAnsi"/>
          <w:lang w:val="en-US"/>
        </w:rPr>
        <w:t xml:space="preserve"> below:</w:t>
      </w:r>
    </w:p>
    <w:p w14:paraId="7896AC91" w14:textId="3DD1B65B" w:rsidR="00A95EFB" w:rsidRPr="00DD0FB2" w:rsidRDefault="00A95EFB" w:rsidP="0050388F">
      <w:pPr>
        <w:rPr>
          <w:rFonts w:asciiTheme="majorHAnsi" w:hAnsiTheme="majorHAnsi" w:cstheme="majorHAnsi"/>
          <w:lang w:val="en-US"/>
        </w:rPr>
      </w:pPr>
    </w:p>
    <w:p w14:paraId="314D9D12" w14:textId="1D4D25A0" w:rsidR="000F2420" w:rsidRPr="00DD0FB2" w:rsidRDefault="000F2420" w:rsidP="0050388F">
      <w:pPr>
        <w:rPr>
          <w:rFonts w:asciiTheme="majorHAnsi" w:hAnsiTheme="majorHAnsi" w:cstheme="majorHAnsi"/>
          <w:noProof/>
          <w:lang w:val="en-US"/>
        </w:rPr>
      </w:pPr>
      <w:bookmarkStart w:id="532" w:name="OLE_LINK81"/>
      <w:bookmarkStart w:id="533" w:name="OLE_LINK82"/>
      <w:r w:rsidRPr="00DD0FB2">
        <w:rPr>
          <w:rFonts w:asciiTheme="majorHAnsi" w:hAnsiTheme="majorHAnsi" w:cstheme="majorHAnsi"/>
          <w:lang w:val="en-US"/>
        </w:rPr>
        <w:t xml:space="preserve">Diagram </w:t>
      </w:r>
      <w:r w:rsidR="00D907BA" w:rsidRPr="00DD0FB2">
        <w:rPr>
          <w:rFonts w:asciiTheme="majorHAnsi" w:hAnsiTheme="majorHAnsi" w:cstheme="majorHAnsi"/>
          <w:lang w:val="en-US"/>
        </w:rPr>
        <w:t>D.1</w:t>
      </w:r>
      <w:r w:rsidRPr="00DD0FB2">
        <w:rPr>
          <w:rFonts w:asciiTheme="majorHAnsi" w:hAnsiTheme="majorHAnsi" w:cstheme="majorHAnsi"/>
          <w:lang w:val="en-US"/>
        </w:rPr>
        <w:t xml:space="preserve">: Resolution </w:t>
      </w:r>
      <w:r w:rsidR="00A5299A" w:rsidRPr="00DD0FB2">
        <w:rPr>
          <w:rFonts w:asciiTheme="majorHAnsi" w:hAnsiTheme="majorHAnsi" w:cstheme="majorHAnsi"/>
          <w:lang w:val="en-US"/>
        </w:rPr>
        <w:t xml:space="preserve">of LATIN SMALL LETTER SHARP S (ß) </w:t>
      </w:r>
      <w:r w:rsidRPr="00DD0FB2">
        <w:rPr>
          <w:rFonts w:asciiTheme="majorHAnsi" w:hAnsiTheme="majorHAnsi" w:cstheme="majorHAnsi"/>
          <w:lang w:val="en-US"/>
        </w:rPr>
        <w:t>00DF</w:t>
      </w:r>
      <w:r w:rsidRPr="00DD0FB2">
        <w:rPr>
          <w:rFonts w:asciiTheme="majorHAnsi" w:hAnsiTheme="majorHAnsi" w:cstheme="majorHAnsi"/>
          <w:noProof/>
          <w:lang w:val="en-US"/>
        </w:rPr>
        <w:t xml:space="preserve"> </w:t>
      </w:r>
      <w:r w:rsidR="00A5299A" w:rsidRPr="00DD0FB2">
        <w:rPr>
          <w:rFonts w:asciiTheme="majorHAnsi" w:hAnsiTheme="majorHAnsi" w:cstheme="majorHAnsi"/>
          <w:noProof/>
          <w:lang w:val="en-US"/>
        </w:rPr>
        <w:t xml:space="preserve">in Different </w:t>
      </w:r>
      <w:r w:rsidRPr="00DD0FB2">
        <w:rPr>
          <w:rFonts w:asciiTheme="majorHAnsi" w:hAnsiTheme="majorHAnsi" w:cstheme="majorHAnsi"/>
          <w:noProof/>
          <w:lang w:val="en-US"/>
        </w:rPr>
        <w:t>Enviroments</w:t>
      </w:r>
    </w:p>
    <w:bookmarkEnd w:id="532"/>
    <w:bookmarkEnd w:id="533"/>
    <w:p w14:paraId="5BABEFDE" w14:textId="08A818BC" w:rsidR="000F2420" w:rsidRPr="00DD0FB2" w:rsidRDefault="000F2420" w:rsidP="000F2420">
      <w:pPr>
        <w:rPr>
          <w:rFonts w:asciiTheme="majorHAnsi" w:hAnsiTheme="majorHAnsi" w:cstheme="majorHAnsi"/>
          <w:noProof/>
          <w:lang w:val="en-US"/>
        </w:rPr>
      </w:pPr>
      <w:r w:rsidRPr="00DD0FB2">
        <w:rPr>
          <w:rFonts w:asciiTheme="majorHAnsi" w:hAnsiTheme="majorHAnsi" w:cstheme="majorHAnsi"/>
          <w:noProof/>
          <w:lang w:val="en-US"/>
        </w:rPr>
        <w:drawing>
          <wp:inline distT="0" distB="0" distL="0" distR="0" wp14:anchorId="2E58D457" wp14:editId="4816B2D2">
            <wp:extent cx="5972810" cy="3359785"/>
            <wp:effectExtent l="0" t="0" r="0" b="5715"/>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lie2.png"/>
                    <pic:cNvPicPr/>
                  </pic:nvPicPr>
                  <pic:blipFill>
                    <a:blip r:embed="rId665">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0E36350B" w14:textId="77777777" w:rsidR="000F2420" w:rsidRPr="00DD0FB2" w:rsidRDefault="000F2420" w:rsidP="000F2420">
      <w:pPr>
        <w:rPr>
          <w:rFonts w:asciiTheme="majorHAnsi" w:hAnsiTheme="majorHAnsi" w:cstheme="majorHAnsi"/>
          <w:noProof/>
          <w:lang w:val="en-US"/>
        </w:rPr>
      </w:pPr>
    </w:p>
    <w:p w14:paraId="59560B23" w14:textId="055386BD" w:rsidR="0050388F" w:rsidRPr="00DD0FB2" w:rsidRDefault="0050388F" w:rsidP="00BA0ED8">
      <w:pPr>
        <w:rPr>
          <w:rFonts w:asciiTheme="majorHAnsi" w:hAnsiTheme="majorHAnsi" w:cstheme="majorHAnsi"/>
          <w:b/>
          <w:bCs/>
          <w:lang w:val="en-US"/>
        </w:rPr>
      </w:pPr>
      <w:bookmarkStart w:id="534" w:name="_wu0cfydm2x0j" w:colFirst="0" w:colLast="0"/>
      <w:bookmarkEnd w:id="534"/>
      <w:r w:rsidRPr="00DD0FB2">
        <w:rPr>
          <w:rFonts w:asciiTheme="majorHAnsi" w:hAnsiTheme="majorHAnsi" w:cstheme="majorHAnsi"/>
          <w:b/>
          <w:bCs/>
          <w:lang w:val="en-US"/>
        </w:rPr>
        <w:t xml:space="preserve">Internet </w:t>
      </w:r>
      <w:r w:rsidR="00040AB9" w:rsidRPr="00DD0FB2">
        <w:rPr>
          <w:rFonts w:asciiTheme="majorHAnsi" w:hAnsiTheme="majorHAnsi" w:cstheme="majorHAnsi"/>
          <w:b/>
          <w:bCs/>
          <w:lang w:val="en-US"/>
        </w:rPr>
        <w:t>Browser Support</w:t>
      </w:r>
    </w:p>
    <w:p w14:paraId="54F632FB" w14:textId="1E5B61C7" w:rsidR="0050388F" w:rsidRPr="00DD0FB2" w:rsidRDefault="0050388F" w:rsidP="0050388F">
      <w:pPr>
        <w:rPr>
          <w:rFonts w:asciiTheme="majorHAnsi" w:hAnsiTheme="majorHAnsi" w:cstheme="majorHAnsi"/>
          <w:lang w:val="en-US"/>
        </w:rPr>
      </w:pPr>
      <w:r w:rsidRPr="00DD0FB2">
        <w:rPr>
          <w:rFonts w:asciiTheme="majorHAnsi" w:hAnsiTheme="majorHAnsi" w:cstheme="majorHAnsi"/>
          <w:lang w:val="en-US"/>
        </w:rPr>
        <w:t xml:space="preserve">As of the writing of this proposal, certain Internet browsers process 00DF using the IDNA2003 mapping mechanism instead of doing the IDNA2008 conversion. A test with the four major Internet browsers shows that Google Chrome and Microsoft Edge have not fully implemented IDNA2008; they still are in </w:t>
      </w:r>
      <w:r w:rsidRPr="00DD0FB2">
        <w:rPr>
          <w:rFonts w:asciiTheme="majorHAnsi" w:hAnsiTheme="majorHAnsi" w:cstheme="majorHAnsi"/>
          <w:lang w:val="en-US"/>
        </w:rPr>
        <w:lastRenderedPageBreak/>
        <w:t xml:space="preserve">what is called “transitional mode”. For more information about IDNA2008 transitional mode, see Unicode Technical Standard #46 at </w:t>
      </w:r>
      <w:hyperlink r:id="rId666">
        <w:r w:rsidRPr="00DD0FB2">
          <w:rPr>
            <w:rFonts w:asciiTheme="majorHAnsi" w:hAnsiTheme="majorHAnsi" w:cstheme="majorHAnsi"/>
            <w:color w:val="1155CC"/>
            <w:u w:val="single"/>
            <w:lang w:val="en-US"/>
          </w:rPr>
          <w:t>https://unicode.org/reports/tr46/</w:t>
        </w:r>
      </w:hyperlink>
      <w:r w:rsidRPr="00DD0FB2">
        <w:rPr>
          <w:rFonts w:asciiTheme="majorHAnsi" w:hAnsiTheme="majorHAnsi" w:cstheme="majorHAnsi"/>
          <w:lang w:val="en-US"/>
        </w:rPr>
        <w:t>.</w:t>
      </w:r>
    </w:p>
    <w:p w14:paraId="040E9BEE" w14:textId="77777777" w:rsidR="0050388F" w:rsidRPr="00DD0FB2" w:rsidRDefault="0050388F" w:rsidP="0050388F">
      <w:pPr>
        <w:rPr>
          <w:rFonts w:asciiTheme="majorHAnsi" w:hAnsiTheme="majorHAnsi" w:cstheme="majorHAnsi"/>
          <w:lang w:val="en-US"/>
        </w:rPr>
      </w:pPr>
    </w:p>
    <w:p w14:paraId="3F80BDA5" w14:textId="32C2CC96" w:rsidR="0050388F" w:rsidRPr="00DD0FB2" w:rsidRDefault="00D907BA" w:rsidP="00D907BA">
      <w:pPr>
        <w:rPr>
          <w:rFonts w:asciiTheme="majorHAnsi" w:hAnsiTheme="majorHAnsi" w:cstheme="majorHAnsi"/>
          <w:lang w:val="en-US"/>
        </w:rPr>
      </w:pPr>
      <w:r w:rsidRPr="00DD0FB2">
        <w:rPr>
          <w:rFonts w:asciiTheme="majorHAnsi" w:hAnsiTheme="majorHAnsi" w:cstheme="majorHAnsi"/>
          <w:lang w:val="en-US"/>
        </w:rPr>
        <w:t xml:space="preserve">Table D.2. Resolution of  </w:t>
      </w:r>
      <w:hyperlink r:id="rId667" w:history="1">
        <w:r w:rsidRPr="00DD0FB2">
          <w:rPr>
            <w:rStyle w:val="Hyperlink"/>
            <w:rFonts w:asciiTheme="majorHAnsi" w:hAnsiTheme="majorHAnsi" w:cstheme="majorHAnsi"/>
            <w:b/>
            <w:lang w:val="en-US"/>
          </w:rPr>
          <w:t>http://faß.de</w:t>
        </w:r>
      </w:hyperlink>
      <w:r w:rsidRPr="00DD0FB2">
        <w:rPr>
          <w:rFonts w:asciiTheme="majorHAnsi" w:hAnsiTheme="majorHAnsi" w:cstheme="majorHAnsi"/>
          <w:lang w:val="en-US"/>
        </w:rPr>
        <w:t xml:space="preserve"> by Different Internet Browsers </w:t>
      </w:r>
    </w:p>
    <w:tbl>
      <w:tblPr>
        <w:tblW w:w="4425" w:type="dxa"/>
        <w:jc w:val="center"/>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2115"/>
        <w:gridCol w:w="2310"/>
      </w:tblGrid>
      <w:tr w:rsidR="0050388F" w:rsidRPr="00DD0FB2" w14:paraId="4415F981" w14:textId="77777777" w:rsidTr="008A0DDF">
        <w:trPr>
          <w:trHeight w:val="480"/>
          <w:jc w:val="center"/>
        </w:trPr>
        <w:tc>
          <w:tcPr>
            <w:tcW w:w="211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48F84805" w14:textId="77777777" w:rsidR="0050388F" w:rsidRPr="00DD0FB2" w:rsidRDefault="0050388F" w:rsidP="008A0DDF">
            <w:pPr>
              <w:jc w:val="center"/>
              <w:rPr>
                <w:rFonts w:asciiTheme="majorHAnsi" w:hAnsiTheme="majorHAnsi" w:cstheme="majorHAnsi"/>
              </w:rPr>
            </w:pPr>
            <w:r w:rsidRPr="00DD0FB2">
              <w:rPr>
                <w:rFonts w:asciiTheme="majorHAnsi" w:hAnsiTheme="majorHAnsi" w:cstheme="majorHAnsi"/>
                <w:b/>
                <w:color w:val="606060"/>
              </w:rPr>
              <w:t>Internet Browser</w:t>
            </w:r>
          </w:p>
        </w:tc>
        <w:bookmarkStart w:id="535" w:name="OLE_LINK73"/>
        <w:bookmarkStart w:id="536" w:name="OLE_LINK74"/>
        <w:tc>
          <w:tcPr>
            <w:tcW w:w="231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77EFC2ED" w14:textId="762F604B" w:rsidR="0050388F" w:rsidRPr="00DD0FB2" w:rsidRDefault="00086998" w:rsidP="008A0DDF">
            <w:pPr>
              <w:jc w:val="center"/>
              <w:rPr>
                <w:rFonts w:asciiTheme="majorHAnsi" w:hAnsiTheme="majorHAnsi" w:cstheme="majorHAnsi"/>
                <w:lang w:val="en-US"/>
              </w:rPr>
            </w:pPr>
            <w:r w:rsidRPr="00DD0FB2">
              <w:rPr>
                <w:rFonts w:asciiTheme="majorHAnsi" w:hAnsiTheme="majorHAnsi" w:cstheme="majorHAnsi"/>
              </w:rPr>
              <w:fldChar w:fldCharType="begin"/>
            </w:r>
            <w:r w:rsidRPr="00DD0FB2">
              <w:rPr>
                <w:rFonts w:asciiTheme="majorHAnsi" w:hAnsiTheme="majorHAnsi" w:cstheme="majorHAnsi"/>
                <w:lang w:val="en-US"/>
              </w:rPr>
              <w:instrText xml:space="preserve"> HYPERLINK "about:blank" \h </w:instrText>
            </w:r>
            <w:r w:rsidRPr="00DD0FB2">
              <w:rPr>
                <w:rFonts w:asciiTheme="majorHAnsi" w:hAnsiTheme="majorHAnsi" w:cstheme="majorHAnsi"/>
              </w:rPr>
              <w:fldChar w:fldCharType="separate"/>
            </w:r>
            <w:r w:rsidR="0050388F" w:rsidRPr="00DD0FB2">
              <w:rPr>
                <w:rFonts w:asciiTheme="majorHAnsi" w:hAnsiTheme="majorHAnsi" w:cstheme="majorHAnsi"/>
                <w:b/>
                <w:color w:val="1155CC"/>
                <w:u w:val="single"/>
                <w:lang w:val="en-US"/>
              </w:rPr>
              <w:t>http://faß.de</w:t>
            </w:r>
            <w:r w:rsidRPr="00DD0FB2">
              <w:rPr>
                <w:rFonts w:asciiTheme="majorHAnsi" w:hAnsiTheme="majorHAnsi" w:cstheme="majorHAnsi"/>
                <w:b/>
                <w:color w:val="1155CC"/>
                <w:u w:val="single"/>
                <w:lang w:val="en-US"/>
              </w:rPr>
              <w:fldChar w:fldCharType="end"/>
            </w:r>
            <w:r w:rsidR="0050388F" w:rsidRPr="00DD0FB2">
              <w:rPr>
                <w:rFonts w:asciiTheme="majorHAnsi" w:hAnsiTheme="majorHAnsi" w:cstheme="majorHAnsi"/>
                <w:b/>
                <w:lang w:val="en-US"/>
              </w:rPr>
              <w:t xml:space="preserve"> </w:t>
            </w:r>
            <w:bookmarkEnd w:id="535"/>
            <w:bookmarkEnd w:id="536"/>
            <w:r w:rsidR="0050388F" w:rsidRPr="00DD0FB2">
              <w:rPr>
                <w:rFonts w:asciiTheme="majorHAnsi" w:hAnsiTheme="majorHAnsi" w:cstheme="majorHAnsi"/>
                <w:b/>
                <w:lang w:val="en-US"/>
              </w:rPr>
              <w:t>resolves to</w:t>
            </w:r>
          </w:p>
        </w:tc>
      </w:tr>
      <w:tr w:rsidR="0050388F" w:rsidRPr="00DD0FB2" w14:paraId="29F0B805"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A11AA00" w14:textId="77777777" w:rsidR="0050388F" w:rsidRPr="00DD0FB2" w:rsidRDefault="0050388F" w:rsidP="008A0DDF">
            <w:pPr>
              <w:rPr>
                <w:rFonts w:asciiTheme="majorHAnsi" w:hAnsiTheme="majorHAnsi" w:cstheme="majorHAnsi"/>
              </w:rPr>
            </w:pPr>
            <w:r w:rsidRPr="00DD0FB2">
              <w:rPr>
                <w:rFonts w:asciiTheme="majorHAnsi" w:hAnsiTheme="majorHAnsi" w:cstheme="majorHAnsi"/>
              </w:rPr>
              <w:t>Microsoft Edge/Explorer</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2B37733"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http://fass.de</w:t>
            </w:r>
          </w:p>
        </w:tc>
      </w:tr>
      <w:tr w:rsidR="0050388F" w:rsidRPr="00DD0FB2" w14:paraId="2DCEA6CA"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2D05F27" w14:textId="77777777" w:rsidR="0050388F" w:rsidRPr="00DD0FB2" w:rsidRDefault="0050388F" w:rsidP="008A0DDF">
            <w:pPr>
              <w:rPr>
                <w:rFonts w:asciiTheme="majorHAnsi" w:hAnsiTheme="majorHAnsi" w:cstheme="majorHAnsi"/>
              </w:rPr>
            </w:pPr>
            <w:r w:rsidRPr="00DD0FB2">
              <w:rPr>
                <w:rFonts w:asciiTheme="majorHAnsi" w:hAnsiTheme="majorHAnsi" w:cstheme="majorHAnsi"/>
              </w:rPr>
              <w:t>Apple Safari</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EDF0BA5"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http://xn--fa-hia.de</w:t>
            </w:r>
          </w:p>
        </w:tc>
      </w:tr>
      <w:tr w:rsidR="0050388F" w:rsidRPr="00DD0FB2" w14:paraId="6951FFA5"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6BE151CC" w14:textId="77777777" w:rsidR="0050388F" w:rsidRPr="00DD0FB2" w:rsidRDefault="0050388F" w:rsidP="008A0DDF">
            <w:pPr>
              <w:rPr>
                <w:rFonts w:asciiTheme="majorHAnsi" w:hAnsiTheme="majorHAnsi" w:cstheme="majorHAnsi"/>
              </w:rPr>
            </w:pPr>
            <w:r w:rsidRPr="00DD0FB2">
              <w:rPr>
                <w:rFonts w:asciiTheme="majorHAnsi" w:hAnsiTheme="majorHAnsi" w:cstheme="majorHAnsi"/>
              </w:rPr>
              <w:t>Firefox</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E0BE4B6"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http://xn--fa-hia.de</w:t>
            </w:r>
          </w:p>
        </w:tc>
      </w:tr>
      <w:tr w:rsidR="0050388F" w:rsidRPr="00DD0FB2" w14:paraId="7CCE4703"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9C93B81" w14:textId="77777777" w:rsidR="0050388F" w:rsidRPr="00DD0FB2" w:rsidRDefault="0050388F" w:rsidP="008A0DDF">
            <w:pPr>
              <w:rPr>
                <w:rFonts w:asciiTheme="majorHAnsi" w:hAnsiTheme="majorHAnsi" w:cstheme="majorHAnsi"/>
              </w:rPr>
            </w:pPr>
            <w:r w:rsidRPr="00DD0FB2">
              <w:rPr>
                <w:rFonts w:asciiTheme="majorHAnsi" w:hAnsiTheme="majorHAnsi" w:cstheme="majorHAnsi"/>
              </w:rPr>
              <w:t>Google Chrome</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7FC802F" w14:textId="77777777" w:rsidR="0050388F" w:rsidRPr="00DD0FB2" w:rsidRDefault="0050388F" w:rsidP="008A0DDF">
            <w:pPr>
              <w:rPr>
                <w:rFonts w:asciiTheme="majorHAnsi" w:hAnsiTheme="majorHAnsi" w:cstheme="majorHAnsi"/>
              </w:rPr>
            </w:pPr>
            <w:r w:rsidRPr="00DD0FB2">
              <w:rPr>
                <w:rFonts w:asciiTheme="majorHAnsi" w:hAnsiTheme="majorHAnsi" w:cstheme="majorHAnsi"/>
                <w:b/>
              </w:rPr>
              <w:t>http://fass.de</w:t>
            </w:r>
          </w:p>
        </w:tc>
      </w:tr>
    </w:tbl>
    <w:p w14:paraId="10874A49" w14:textId="77777777" w:rsidR="0050388F" w:rsidRPr="00DD0FB2" w:rsidRDefault="0050388F" w:rsidP="0050388F">
      <w:pPr>
        <w:rPr>
          <w:rFonts w:asciiTheme="majorHAnsi" w:hAnsiTheme="majorHAnsi" w:cstheme="majorHAnsi"/>
        </w:rPr>
      </w:pPr>
    </w:p>
    <w:p w14:paraId="3139804D" w14:textId="253C5BBF" w:rsidR="0050388F" w:rsidRPr="00DD0FB2" w:rsidRDefault="0050388F" w:rsidP="0050388F">
      <w:pPr>
        <w:rPr>
          <w:rFonts w:asciiTheme="majorHAnsi" w:hAnsiTheme="majorHAnsi" w:cstheme="majorHAnsi"/>
          <w:lang w:val="en-US"/>
        </w:rPr>
      </w:pPr>
      <w:r w:rsidRPr="00DD0FB2">
        <w:rPr>
          <w:rFonts w:asciiTheme="majorHAnsi" w:hAnsiTheme="majorHAnsi" w:cstheme="majorHAnsi"/>
          <w:lang w:val="en-US"/>
        </w:rPr>
        <w:t xml:space="preserve">The trend of browser implementation seems to be towards full IDNA2008 compliance (given that Apple Safari and Firefox did migrate from IDNA2003 to IDNA2008). However, it is not clear how soon or late Google Chrome or Microsoft Edge will fully transition to IDNA2008. See for example, </w:t>
      </w:r>
      <w:hyperlink r:id="rId668">
        <w:r w:rsidRPr="00DD0FB2">
          <w:rPr>
            <w:rFonts w:asciiTheme="majorHAnsi" w:hAnsiTheme="majorHAnsi" w:cstheme="majorHAnsi"/>
            <w:color w:val="1155CC"/>
            <w:u w:val="single"/>
            <w:lang w:val="en-US"/>
          </w:rPr>
          <w:t>https://bugs.chromium.org/p/chromium/issues/detail?id=941691</w:t>
        </w:r>
      </w:hyperlink>
    </w:p>
    <w:p w14:paraId="05FBE324" w14:textId="77777777" w:rsidR="0050388F" w:rsidRPr="00DD0FB2" w:rsidRDefault="0050388F" w:rsidP="0050388F">
      <w:pPr>
        <w:rPr>
          <w:rFonts w:asciiTheme="majorHAnsi" w:hAnsiTheme="majorHAnsi" w:cstheme="majorHAnsi"/>
          <w:lang w:val="en-US"/>
        </w:rPr>
      </w:pPr>
    </w:p>
    <w:p w14:paraId="2B459566" w14:textId="77777777" w:rsidR="0050388F" w:rsidRPr="00DD0FB2" w:rsidRDefault="0050388F" w:rsidP="0050388F">
      <w:pPr>
        <w:rPr>
          <w:rFonts w:asciiTheme="majorHAnsi" w:hAnsiTheme="majorHAnsi" w:cstheme="majorHAnsi"/>
          <w:lang w:val="en-US"/>
        </w:rPr>
      </w:pPr>
      <w:r w:rsidRPr="00DD0FB2">
        <w:rPr>
          <w:rFonts w:asciiTheme="majorHAnsi" w:hAnsiTheme="majorHAnsi" w:cstheme="majorHAnsi"/>
          <w:lang w:val="en-US"/>
        </w:rPr>
        <w:t>As of March 2019, Chrome has the largest browser market share in Germany, which suggests an important part of the end-user population is exposed to the problem with DNS lookups when utilizing the non-IDNA2008-conforming browsers when the label contains code point 00DF.</w:t>
      </w:r>
    </w:p>
    <w:p w14:paraId="314D3908" w14:textId="200CBB78" w:rsidR="002320E6" w:rsidRPr="00DD0FB2" w:rsidRDefault="002320E6" w:rsidP="0050388F">
      <w:pPr>
        <w:rPr>
          <w:rFonts w:asciiTheme="majorHAnsi" w:hAnsiTheme="majorHAnsi" w:cstheme="majorHAnsi"/>
          <w:lang w:val="en-US"/>
        </w:rPr>
      </w:pPr>
    </w:p>
    <w:p w14:paraId="1BA10328" w14:textId="2697981E" w:rsidR="00D907BA" w:rsidRPr="00DD0FB2" w:rsidRDefault="00D907BA" w:rsidP="00D907BA">
      <w:pPr>
        <w:rPr>
          <w:rFonts w:asciiTheme="majorHAnsi" w:hAnsiTheme="majorHAnsi" w:cstheme="majorHAnsi"/>
          <w:noProof/>
          <w:lang w:val="en-US"/>
        </w:rPr>
      </w:pPr>
      <w:r w:rsidRPr="00DD0FB2">
        <w:rPr>
          <w:rFonts w:asciiTheme="majorHAnsi" w:hAnsiTheme="majorHAnsi" w:cstheme="majorHAnsi"/>
          <w:lang w:val="en-US"/>
        </w:rPr>
        <w:t>Diagram D.2: Market Share of the Most Used Browser Versions in Germany in March 2019</w:t>
      </w:r>
    </w:p>
    <w:p w14:paraId="2380B4B3" w14:textId="77777777" w:rsidR="00D907BA" w:rsidRPr="00DD0FB2" w:rsidRDefault="00D907BA" w:rsidP="0050388F">
      <w:pPr>
        <w:rPr>
          <w:rFonts w:asciiTheme="majorHAnsi" w:hAnsiTheme="majorHAnsi" w:cstheme="majorHAnsi"/>
          <w:lang w:val="en-US"/>
        </w:rPr>
      </w:pPr>
    </w:p>
    <w:p w14:paraId="24D45CD7" w14:textId="20B38400" w:rsidR="0050388F" w:rsidRPr="00DD0FB2" w:rsidRDefault="0050388F" w:rsidP="0050388F">
      <w:pPr>
        <w:jc w:val="center"/>
        <w:rPr>
          <w:rFonts w:asciiTheme="majorHAnsi" w:hAnsiTheme="majorHAnsi" w:cstheme="majorHAnsi"/>
        </w:rPr>
      </w:pPr>
      <w:r w:rsidRPr="00DD0FB2">
        <w:rPr>
          <w:rFonts w:asciiTheme="majorHAnsi" w:hAnsiTheme="majorHAnsi" w:cstheme="majorHAnsi"/>
          <w:noProof/>
        </w:rPr>
        <w:lastRenderedPageBreak/>
        <w:drawing>
          <wp:inline distT="114300" distB="114300" distL="114300" distR="114300" wp14:anchorId="7310EC64" wp14:editId="6B499C35">
            <wp:extent cx="3578225" cy="3704515"/>
            <wp:effectExtent l="0" t="0" r="0" b="0"/>
            <wp:docPr id="29" name="image1.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69"/>
                    <a:srcRect/>
                    <a:stretch>
                      <a:fillRect/>
                    </a:stretch>
                  </pic:blipFill>
                  <pic:spPr>
                    <a:xfrm>
                      <a:off x="0" y="0"/>
                      <a:ext cx="3578225" cy="3704515"/>
                    </a:xfrm>
                    <a:prstGeom prst="rect">
                      <a:avLst/>
                    </a:prstGeom>
                    <a:ln/>
                  </pic:spPr>
                </pic:pic>
              </a:graphicData>
            </a:graphic>
          </wp:inline>
        </w:drawing>
      </w:r>
    </w:p>
    <w:p w14:paraId="21DBCA52" w14:textId="77777777" w:rsidR="00D907BA" w:rsidRPr="00DD0FB2" w:rsidRDefault="00D907BA" w:rsidP="0050388F">
      <w:pPr>
        <w:jc w:val="center"/>
        <w:rPr>
          <w:rFonts w:asciiTheme="majorHAnsi" w:hAnsiTheme="majorHAnsi" w:cstheme="majorHAnsi"/>
        </w:rPr>
      </w:pPr>
    </w:p>
    <w:p w14:paraId="01FA6932" w14:textId="3A949D82" w:rsidR="0050388F" w:rsidRPr="00DD0FB2" w:rsidRDefault="0050388F" w:rsidP="00BA0ED8">
      <w:pPr>
        <w:rPr>
          <w:rFonts w:asciiTheme="majorHAnsi" w:hAnsiTheme="majorHAnsi" w:cstheme="majorHAnsi"/>
          <w:b/>
          <w:bCs/>
          <w:lang w:val="en-US"/>
        </w:rPr>
      </w:pPr>
      <w:bookmarkStart w:id="537" w:name="_xakt2v3709kc" w:colFirst="0" w:colLast="0"/>
      <w:bookmarkEnd w:id="537"/>
      <w:r w:rsidRPr="00DD0FB2">
        <w:rPr>
          <w:rFonts w:asciiTheme="majorHAnsi" w:hAnsiTheme="majorHAnsi" w:cstheme="majorHAnsi"/>
          <w:b/>
          <w:bCs/>
          <w:lang w:val="en-US"/>
        </w:rPr>
        <w:t xml:space="preserve">Registry </w:t>
      </w:r>
      <w:r w:rsidR="00040AB9" w:rsidRPr="00DD0FB2">
        <w:rPr>
          <w:rFonts w:asciiTheme="majorHAnsi" w:hAnsiTheme="majorHAnsi" w:cstheme="majorHAnsi"/>
          <w:b/>
          <w:bCs/>
          <w:lang w:val="en-US"/>
        </w:rPr>
        <w:t>Implementation at the Second Level</w:t>
      </w:r>
    </w:p>
    <w:p w14:paraId="7EA24268" w14:textId="7A69C8E4" w:rsidR="0050388F" w:rsidRPr="00DD0FB2" w:rsidRDefault="0050388F" w:rsidP="0050388F">
      <w:pPr>
        <w:rPr>
          <w:rFonts w:asciiTheme="majorHAnsi" w:hAnsiTheme="majorHAnsi" w:cstheme="majorHAnsi"/>
          <w:lang w:val="en-US"/>
        </w:rPr>
      </w:pPr>
      <w:r w:rsidRPr="00DD0FB2">
        <w:rPr>
          <w:rFonts w:asciiTheme="majorHAnsi" w:hAnsiTheme="majorHAnsi" w:cstheme="majorHAnsi"/>
          <w:lang w:val="en-US"/>
        </w:rPr>
        <w:t>Latin GP sought the input of TLD registries serving the German-speaking communities, namely DENIC (</w:t>
      </w:r>
      <w:hyperlink r:id="rId670">
        <w:r w:rsidRPr="00DD0FB2">
          <w:rPr>
            <w:rFonts w:asciiTheme="majorHAnsi" w:hAnsiTheme="majorHAnsi" w:cstheme="majorHAnsi"/>
            <w:color w:val="1155CC"/>
            <w:u w:val="single"/>
            <w:lang w:val="en-US"/>
          </w:rPr>
          <w:t>www.denic.de</w:t>
        </w:r>
      </w:hyperlink>
      <w:r w:rsidRPr="00DD0FB2">
        <w:rPr>
          <w:rFonts w:asciiTheme="majorHAnsi" w:hAnsiTheme="majorHAnsi" w:cstheme="majorHAnsi"/>
          <w:lang w:val="en-US"/>
        </w:rPr>
        <w:t>), NIC.AT (</w:t>
      </w:r>
      <w:hyperlink r:id="rId671">
        <w:r w:rsidRPr="00DD0FB2">
          <w:rPr>
            <w:rFonts w:asciiTheme="majorHAnsi" w:hAnsiTheme="majorHAnsi" w:cstheme="majorHAnsi"/>
            <w:color w:val="1155CC"/>
            <w:u w:val="single"/>
            <w:lang w:val="en-US"/>
          </w:rPr>
          <w:t>www.nic.at</w:t>
        </w:r>
      </w:hyperlink>
      <w:r w:rsidRPr="00DD0FB2">
        <w:rPr>
          <w:rFonts w:asciiTheme="majorHAnsi" w:hAnsiTheme="majorHAnsi" w:cstheme="majorHAnsi"/>
          <w:lang w:val="en-US"/>
        </w:rPr>
        <w:t>), and SWITCH (</w:t>
      </w:r>
      <w:hyperlink r:id="rId672">
        <w:r w:rsidRPr="00DD0FB2">
          <w:rPr>
            <w:rFonts w:asciiTheme="majorHAnsi" w:hAnsiTheme="majorHAnsi" w:cstheme="majorHAnsi"/>
            <w:color w:val="1155CC"/>
            <w:u w:val="single"/>
            <w:lang w:val="en-US"/>
          </w:rPr>
          <w:t>www.nic.ch</w:t>
        </w:r>
      </w:hyperlink>
      <w:r w:rsidRPr="00DD0FB2">
        <w:rPr>
          <w:rFonts w:asciiTheme="majorHAnsi" w:hAnsiTheme="majorHAnsi" w:cstheme="majorHAnsi"/>
          <w:lang w:val="en-US"/>
        </w:rPr>
        <w:t>) to inform Latin GP’s solution regarding the IDNA2003 compatibility issue.</w:t>
      </w:r>
    </w:p>
    <w:p w14:paraId="31DA862C" w14:textId="77777777" w:rsidR="0050388F" w:rsidRPr="00DD0FB2" w:rsidRDefault="0050388F" w:rsidP="0050388F">
      <w:pPr>
        <w:rPr>
          <w:rFonts w:asciiTheme="majorHAnsi" w:hAnsiTheme="majorHAnsi" w:cstheme="majorHAnsi"/>
          <w:lang w:val="en-US"/>
        </w:rPr>
      </w:pPr>
    </w:p>
    <w:p w14:paraId="275A103D" w14:textId="55C59DDA" w:rsidR="0050388F" w:rsidRPr="00DD0FB2" w:rsidRDefault="0050388F" w:rsidP="0050388F">
      <w:pPr>
        <w:rPr>
          <w:rFonts w:asciiTheme="majorHAnsi" w:hAnsiTheme="majorHAnsi" w:cstheme="majorHAnsi"/>
          <w:lang w:val="en-US"/>
        </w:rPr>
      </w:pPr>
      <w:r w:rsidRPr="00DD0FB2">
        <w:rPr>
          <w:rFonts w:asciiTheme="majorHAnsi" w:hAnsiTheme="majorHAnsi" w:cstheme="majorHAnsi"/>
          <w:lang w:val="en-US"/>
        </w:rPr>
        <w:t>At the second level, the .DE registry (DENIC) offers 00DF as a separate, stand-alone code point</w:t>
      </w:r>
      <w:r w:rsidRPr="00DD0FB2">
        <w:rPr>
          <w:rFonts w:asciiTheme="majorHAnsi" w:hAnsiTheme="majorHAnsi" w:cstheme="majorHAnsi"/>
          <w:vertAlign w:val="superscript"/>
        </w:rPr>
        <w:footnoteReference w:id="11"/>
      </w:r>
      <w:r w:rsidRPr="00DD0FB2">
        <w:rPr>
          <w:rFonts w:asciiTheme="majorHAnsi" w:hAnsiTheme="majorHAnsi" w:cstheme="majorHAnsi"/>
          <w:lang w:val="en-US"/>
        </w:rPr>
        <w:t>; in consequence these hypothetical domain names “</w:t>
      </w:r>
      <w:r w:rsidRPr="00DD0FB2">
        <w:rPr>
          <w:rFonts w:asciiTheme="majorHAnsi" w:hAnsiTheme="majorHAnsi" w:cstheme="majorHAnsi"/>
          <w:highlight w:val="white"/>
          <w:lang w:val="en-US"/>
        </w:rPr>
        <w:t>straße.de" and "strasse.de" would be offered for registration as two separate domains</w:t>
      </w:r>
      <w:r w:rsidRPr="00DD0FB2">
        <w:rPr>
          <w:rFonts w:asciiTheme="majorHAnsi" w:hAnsiTheme="majorHAnsi" w:cstheme="majorHAnsi"/>
          <w:highlight w:val="white"/>
          <w:vertAlign w:val="superscript"/>
        </w:rPr>
        <w:footnoteReference w:id="12"/>
      </w:r>
      <w:r w:rsidRPr="00DD0FB2">
        <w:rPr>
          <w:rFonts w:asciiTheme="majorHAnsi" w:hAnsiTheme="majorHAnsi" w:cstheme="majorHAnsi"/>
          <w:lang w:val="en-US"/>
        </w:rPr>
        <w:t>. The .CH registry (SWITCH) and the .AT registry (nic.at) do not offer 00DF in their repertoires for the second level per their published policies</w:t>
      </w:r>
      <w:r w:rsidRPr="00DD0FB2">
        <w:rPr>
          <w:rFonts w:asciiTheme="majorHAnsi" w:hAnsiTheme="majorHAnsi" w:cstheme="majorHAnsi"/>
          <w:vertAlign w:val="superscript"/>
        </w:rPr>
        <w:footnoteReference w:id="13"/>
      </w:r>
      <w:r w:rsidRPr="00DD0FB2">
        <w:rPr>
          <w:rFonts w:asciiTheme="majorHAnsi" w:hAnsiTheme="majorHAnsi" w:cstheme="majorHAnsi"/>
          <w:lang w:val="en-US"/>
        </w:rPr>
        <w:t xml:space="preserve"> </w:t>
      </w:r>
      <w:r w:rsidRPr="00DD0FB2">
        <w:rPr>
          <w:rFonts w:asciiTheme="majorHAnsi" w:hAnsiTheme="majorHAnsi" w:cstheme="majorHAnsi"/>
          <w:vertAlign w:val="superscript"/>
        </w:rPr>
        <w:footnoteReference w:id="14"/>
      </w:r>
      <w:r w:rsidRPr="00DD0FB2">
        <w:rPr>
          <w:rFonts w:asciiTheme="majorHAnsi" w:hAnsiTheme="majorHAnsi" w:cstheme="majorHAnsi"/>
          <w:lang w:val="en-US"/>
        </w:rPr>
        <w:t>.</w:t>
      </w:r>
    </w:p>
    <w:p w14:paraId="1945A08B" w14:textId="795D0DF0" w:rsidR="000849C6" w:rsidRPr="00DD0FB2" w:rsidRDefault="000849C6" w:rsidP="0050388F">
      <w:pPr>
        <w:rPr>
          <w:rFonts w:asciiTheme="majorHAnsi" w:hAnsiTheme="majorHAnsi" w:cstheme="majorHAnsi"/>
          <w:lang w:val="en-US"/>
        </w:rPr>
      </w:pPr>
    </w:p>
    <w:p w14:paraId="01ECB44A" w14:textId="14741DA1" w:rsidR="000849C6" w:rsidRPr="00DD0FB2" w:rsidRDefault="000849C6" w:rsidP="006733FD">
      <w:pPr>
        <w:rPr>
          <w:rFonts w:asciiTheme="majorHAnsi" w:hAnsiTheme="majorHAnsi" w:cstheme="majorHAnsi"/>
          <w:b/>
          <w:bCs/>
          <w:lang w:val="en-US"/>
        </w:rPr>
      </w:pPr>
      <w:r w:rsidRPr="00DD0FB2">
        <w:rPr>
          <w:rFonts w:asciiTheme="majorHAnsi" w:hAnsiTheme="majorHAnsi" w:cstheme="majorHAnsi"/>
          <w:b/>
          <w:bCs/>
          <w:lang w:val="en-US"/>
        </w:rPr>
        <w:t xml:space="preserve">Input from the </w:t>
      </w:r>
      <w:r w:rsidR="00247115" w:rsidRPr="00DD0FB2">
        <w:rPr>
          <w:rFonts w:asciiTheme="majorHAnsi" w:hAnsiTheme="majorHAnsi" w:cstheme="majorHAnsi"/>
          <w:b/>
          <w:bCs/>
          <w:lang w:val="en-US"/>
        </w:rPr>
        <w:t xml:space="preserve">German </w:t>
      </w:r>
      <w:r w:rsidR="00EA7EE4" w:rsidRPr="00DD0FB2">
        <w:rPr>
          <w:rFonts w:asciiTheme="majorHAnsi" w:hAnsiTheme="majorHAnsi" w:cstheme="majorHAnsi"/>
          <w:b/>
          <w:bCs/>
          <w:lang w:val="en-US"/>
        </w:rPr>
        <w:t>U</w:t>
      </w:r>
      <w:r w:rsidRPr="00DD0FB2">
        <w:rPr>
          <w:rFonts w:asciiTheme="majorHAnsi" w:hAnsiTheme="majorHAnsi" w:cstheme="majorHAnsi"/>
          <w:b/>
          <w:bCs/>
          <w:lang w:val="en-US"/>
        </w:rPr>
        <w:t xml:space="preserve">ser </w:t>
      </w:r>
      <w:r w:rsidR="00EA7EE4" w:rsidRPr="00DD0FB2">
        <w:rPr>
          <w:rFonts w:asciiTheme="majorHAnsi" w:hAnsiTheme="majorHAnsi" w:cstheme="majorHAnsi"/>
          <w:b/>
          <w:bCs/>
          <w:lang w:val="en-US"/>
        </w:rPr>
        <w:t>C</w:t>
      </w:r>
      <w:r w:rsidRPr="00DD0FB2">
        <w:rPr>
          <w:rFonts w:asciiTheme="majorHAnsi" w:hAnsiTheme="majorHAnsi" w:cstheme="majorHAnsi"/>
          <w:b/>
          <w:bCs/>
          <w:lang w:val="en-US"/>
        </w:rPr>
        <w:t>ommunity</w:t>
      </w:r>
    </w:p>
    <w:p w14:paraId="6FAD9826" w14:textId="1BA0653F" w:rsidR="000849C6" w:rsidRPr="00DD0FB2" w:rsidRDefault="000849C6" w:rsidP="000849C6">
      <w:pPr>
        <w:rPr>
          <w:rFonts w:asciiTheme="majorHAnsi" w:eastAsia="Calibri" w:hAnsiTheme="majorHAnsi" w:cstheme="majorHAnsi"/>
          <w:lang w:val="en-US"/>
        </w:rPr>
      </w:pPr>
      <w:r w:rsidRPr="00DD0FB2">
        <w:rPr>
          <w:rFonts w:asciiTheme="majorHAnsi" w:eastAsia="Calibri" w:hAnsiTheme="majorHAnsi" w:cstheme="majorHAnsi"/>
          <w:lang w:val="en-US"/>
        </w:rPr>
        <w:t>The GP has sought input from experts of the three major German-speaking ccTLDs (namely Denic, nic.at, and switch, for Germany, Austria, and Switzerland, respectively) on the topic of whether ß and ss should be considered variants. After some discussio</w:t>
      </w:r>
      <w:r w:rsidR="00D67D6E" w:rsidRPr="00DD0FB2">
        <w:rPr>
          <w:rFonts w:asciiTheme="majorHAnsi" w:eastAsia="Calibri" w:hAnsiTheme="majorHAnsi" w:cstheme="majorHAnsi"/>
          <w:lang w:val="en-US"/>
        </w:rPr>
        <w:t>ns, these experts found the following consensus solution, which they suggested to the GP for use at LGR level:</w:t>
      </w:r>
    </w:p>
    <w:p w14:paraId="71B2E3A3" w14:textId="07ED68DC" w:rsidR="000849C6" w:rsidRPr="00DD0FB2" w:rsidRDefault="000849C6" w:rsidP="000849C6">
      <w:pPr>
        <w:rPr>
          <w:rFonts w:asciiTheme="majorHAnsi" w:eastAsia="Calibri" w:hAnsiTheme="majorHAnsi" w:cstheme="majorHAnsi"/>
          <w:lang w:val="en-US"/>
        </w:rPr>
      </w:pPr>
    </w:p>
    <w:p w14:paraId="39DC74D2" w14:textId="61AF6A42" w:rsidR="00D907BA" w:rsidRPr="00DD0FB2" w:rsidRDefault="00D907BA" w:rsidP="000849C6">
      <w:pPr>
        <w:rPr>
          <w:rFonts w:asciiTheme="majorHAnsi" w:eastAsia="Calibri" w:hAnsiTheme="majorHAnsi" w:cstheme="majorHAnsi"/>
          <w:lang w:val="en-US"/>
        </w:rPr>
      </w:pPr>
      <w:r w:rsidRPr="00DD0FB2">
        <w:rPr>
          <w:rFonts w:asciiTheme="majorHAnsi" w:eastAsia="Calibri" w:hAnsiTheme="majorHAnsi" w:cstheme="majorHAnsi"/>
          <w:lang w:val="en-US"/>
        </w:rPr>
        <w:t>Table D.3 Solution Suggested by the German User Community</w:t>
      </w: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765"/>
        <w:gridCol w:w="705"/>
        <w:gridCol w:w="1110"/>
        <w:gridCol w:w="675"/>
        <w:gridCol w:w="674"/>
        <w:gridCol w:w="1196"/>
        <w:gridCol w:w="1148"/>
        <w:gridCol w:w="1412"/>
        <w:gridCol w:w="1663"/>
      </w:tblGrid>
      <w:tr w:rsidR="000849C6" w:rsidRPr="00DD0FB2" w14:paraId="115C7022" w14:textId="77777777" w:rsidTr="008A0DDF">
        <w:trPr>
          <w:trHeight w:val="340"/>
        </w:trPr>
        <w:tc>
          <w:tcPr>
            <w:tcW w:w="765" w:type="dxa"/>
            <w:shd w:val="clear" w:color="auto" w:fill="auto"/>
            <w:tcMar>
              <w:top w:w="40" w:type="dxa"/>
              <w:left w:w="40" w:type="dxa"/>
              <w:bottom w:w="40" w:type="dxa"/>
              <w:right w:w="40" w:type="dxa"/>
            </w:tcMar>
            <w:vAlign w:val="bottom"/>
          </w:tcPr>
          <w:p w14:paraId="76D3CB8A"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Group</w:t>
            </w:r>
          </w:p>
        </w:tc>
        <w:tc>
          <w:tcPr>
            <w:tcW w:w="8583" w:type="dxa"/>
            <w:gridSpan w:val="8"/>
            <w:shd w:val="clear" w:color="auto" w:fill="auto"/>
            <w:tcMar>
              <w:top w:w="40" w:type="dxa"/>
              <w:left w:w="40" w:type="dxa"/>
              <w:bottom w:w="40" w:type="dxa"/>
              <w:right w:w="40" w:type="dxa"/>
            </w:tcMar>
            <w:vAlign w:val="bottom"/>
          </w:tcPr>
          <w:p w14:paraId="3634598E"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ß vs ss</w:t>
            </w:r>
          </w:p>
        </w:tc>
      </w:tr>
      <w:tr w:rsidR="000849C6" w:rsidRPr="00DD0FB2" w14:paraId="596CC9CE" w14:textId="77777777" w:rsidTr="008A0DDF">
        <w:trPr>
          <w:trHeight w:val="420"/>
        </w:trPr>
        <w:tc>
          <w:tcPr>
            <w:tcW w:w="2580" w:type="dxa"/>
            <w:gridSpan w:val="3"/>
            <w:shd w:val="clear" w:color="auto" w:fill="auto"/>
            <w:tcMar>
              <w:top w:w="40" w:type="dxa"/>
              <w:left w:w="40" w:type="dxa"/>
              <w:bottom w:w="40" w:type="dxa"/>
              <w:right w:w="40" w:type="dxa"/>
            </w:tcMar>
            <w:vAlign w:val="center"/>
          </w:tcPr>
          <w:p w14:paraId="22469023"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Target</w:t>
            </w:r>
          </w:p>
        </w:tc>
        <w:tc>
          <w:tcPr>
            <w:tcW w:w="2545" w:type="dxa"/>
            <w:gridSpan w:val="3"/>
            <w:shd w:val="clear" w:color="auto" w:fill="auto"/>
            <w:tcMar>
              <w:top w:w="40" w:type="dxa"/>
              <w:left w:w="40" w:type="dxa"/>
              <w:bottom w:w="40" w:type="dxa"/>
              <w:right w:w="40" w:type="dxa"/>
            </w:tcMar>
            <w:vAlign w:val="center"/>
          </w:tcPr>
          <w:p w14:paraId="081442A5"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Source</w:t>
            </w:r>
          </w:p>
        </w:tc>
        <w:tc>
          <w:tcPr>
            <w:tcW w:w="1148" w:type="dxa"/>
            <w:vMerge w:val="restart"/>
            <w:shd w:val="clear" w:color="auto" w:fill="auto"/>
            <w:tcMar>
              <w:top w:w="40" w:type="dxa"/>
              <w:left w:w="40" w:type="dxa"/>
              <w:bottom w:w="40" w:type="dxa"/>
              <w:right w:w="40" w:type="dxa"/>
            </w:tcMar>
            <w:vAlign w:val="center"/>
          </w:tcPr>
          <w:p w14:paraId="0C4D62B3"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Variant Candidate [Yes/No]</w:t>
            </w:r>
          </w:p>
        </w:tc>
        <w:tc>
          <w:tcPr>
            <w:tcW w:w="1412" w:type="dxa"/>
            <w:vMerge w:val="restart"/>
            <w:shd w:val="clear" w:color="auto" w:fill="auto"/>
            <w:tcMar>
              <w:top w:w="40" w:type="dxa"/>
              <w:left w:w="40" w:type="dxa"/>
              <w:bottom w:w="40" w:type="dxa"/>
              <w:right w:w="40" w:type="dxa"/>
            </w:tcMar>
            <w:vAlign w:val="center"/>
          </w:tcPr>
          <w:p w14:paraId="0FD02DB2"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Disposition [Allocatable/</w:t>
            </w:r>
          </w:p>
          <w:p w14:paraId="4075AFC6"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Blocked]</w:t>
            </w:r>
          </w:p>
        </w:tc>
        <w:tc>
          <w:tcPr>
            <w:tcW w:w="1663" w:type="dxa"/>
            <w:vMerge w:val="restart"/>
            <w:shd w:val="clear" w:color="auto" w:fill="auto"/>
            <w:tcMar>
              <w:top w:w="40" w:type="dxa"/>
              <w:left w:w="40" w:type="dxa"/>
              <w:bottom w:w="40" w:type="dxa"/>
              <w:right w:w="40" w:type="dxa"/>
            </w:tcMar>
            <w:vAlign w:val="center"/>
          </w:tcPr>
          <w:p w14:paraId="7DE51BEA"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Rationale</w:t>
            </w:r>
          </w:p>
        </w:tc>
      </w:tr>
      <w:tr w:rsidR="000849C6" w:rsidRPr="00DD0FB2" w14:paraId="4F4A4E4D" w14:textId="77777777" w:rsidTr="008A0DDF">
        <w:trPr>
          <w:trHeight w:val="360"/>
        </w:trPr>
        <w:tc>
          <w:tcPr>
            <w:tcW w:w="765" w:type="dxa"/>
            <w:shd w:val="clear" w:color="auto" w:fill="auto"/>
            <w:tcMar>
              <w:top w:w="40" w:type="dxa"/>
              <w:left w:w="40" w:type="dxa"/>
              <w:bottom w:w="40" w:type="dxa"/>
              <w:right w:w="40" w:type="dxa"/>
            </w:tcMar>
            <w:vAlign w:val="center"/>
          </w:tcPr>
          <w:p w14:paraId="3D86CFF5"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lastRenderedPageBreak/>
              <w:t>Code Point</w:t>
            </w:r>
          </w:p>
        </w:tc>
        <w:tc>
          <w:tcPr>
            <w:tcW w:w="705" w:type="dxa"/>
            <w:shd w:val="clear" w:color="auto" w:fill="auto"/>
            <w:tcMar>
              <w:top w:w="40" w:type="dxa"/>
              <w:left w:w="40" w:type="dxa"/>
              <w:bottom w:w="40" w:type="dxa"/>
              <w:right w:w="40" w:type="dxa"/>
            </w:tcMar>
            <w:vAlign w:val="center"/>
          </w:tcPr>
          <w:p w14:paraId="77E4C7F6"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Glyph</w:t>
            </w:r>
          </w:p>
        </w:tc>
        <w:tc>
          <w:tcPr>
            <w:tcW w:w="1110" w:type="dxa"/>
            <w:shd w:val="clear" w:color="auto" w:fill="auto"/>
            <w:tcMar>
              <w:top w:w="40" w:type="dxa"/>
              <w:left w:w="40" w:type="dxa"/>
              <w:bottom w:w="40" w:type="dxa"/>
              <w:right w:w="40" w:type="dxa"/>
            </w:tcMar>
            <w:vAlign w:val="center"/>
          </w:tcPr>
          <w:p w14:paraId="1ED82008"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Name</w:t>
            </w:r>
          </w:p>
        </w:tc>
        <w:tc>
          <w:tcPr>
            <w:tcW w:w="675" w:type="dxa"/>
            <w:shd w:val="clear" w:color="auto" w:fill="auto"/>
            <w:tcMar>
              <w:top w:w="40" w:type="dxa"/>
              <w:left w:w="40" w:type="dxa"/>
              <w:bottom w:w="40" w:type="dxa"/>
              <w:right w:w="40" w:type="dxa"/>
            </w:tcMar>
            <w:vAlign w:val="center"/>
          </w:tcPr>
          <w:p w14:paraId="64518987"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Code Point</w:t>
            </w:r>
          </w:p>
        </w:tc>
        <w:tc>
          <w:tcPr>
            <w:tcW w:w="674" w:type="dxa"/>
            <w:shd w:val="clear" w:color="auto" w:fill="auto"/>
            <w:tcMar>
              <w:top w:w="40" w:type="dxa"/>
              <w:left w:w="40" w:type="dxa"/>
              <w:bottom w:w="40" w:type="dxa"/>
              <w:right w:w="40" w:type="dxa"/>
            </w:tcMar>
            <w:vAlign w:val="center"/>
          </w:tcPr>
          <w:p w14:paraId="2715E9D8"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Glyph</w:t>
            </w:r>
          </w:p>
        </w:tc>
        <w:tc>
          <w:tcPr>
            <w:tcW w:w="1196" w:type="dxa"/>
            <w:shd w:val="clear" w:color="auto" w:fill="auto"/>
            <w:tcMar>
              <w:top w:w="40" w:type="dxa"/>
              <w:left w:w="40" w:type="dxa"/>
              <w:bottom w:w="40" w:type="dxa"/>
              <w:right w:w="40" w:type="dxa"/>
            </w:tcMar>
            <w:vAlign w:val="center"/>
          </w:tcPr>
          <w:p w14:paraId="0EB8C93B"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Name</w:t>
            </w:r>
          </w:p>
        </w:tc>
        <w:tc>
          <w:tcPr>
            <w:tcW w:w="1148" w:type="dxa"/>
            <w:vMerge/>
            <w:shd w:val="clear" w:color="auto" w:fill="auto"/>
            <w:tcMar>
              <w:top w:w="40" w:type="dxa"/>
              <w:left w:w="40" w:type="dxa"/>
              <w:bottom w:w="40" w:type="dxa"/>
              <w:right w:w="40" w:type="dxa"/>
            </w:tcMar>
            <w:vAlign w:val="center"/>
          </w:tcPr>
          <w:p w14:paraId="620C9407" w14:textId="77777777" w:rsidR="000849C6" w:rsidRPr="00DD0FB2" w:rsidRDefault="000849C6" w:rsidP="008A0DDF">
            <w:pPr>
              <w:rPr>
                <w:rFonts w:asciiTheme="majorHAnsi" w:eastAsia="Calibri" w:hAnsiTheme="majorHAnsi" w:cstheme="majorHAnsi"/>
              </w:rPr>
            </w:pPr>
          </w:p>
        </w:tc>
        <w:tc>
          <w:tcPr>
            <w:tcW w:w="1412" w:type="dxa"/>
            <w:vMerge/>
            <w:shd w:val="clear" w:color="auto" w:fill="auto"/>
            <w:tcMar>
              <w:top w:w="40" w:type="dxa"/>
              <w:left w:w="40" w:type="dxa"/>
              <w:bottom w:w="40" w:type="dxa"/>
              <w:right w:w="40" w:type="dxa"/>
            </w:tcMar>
            <w:vAlign w:val="center"/>
          </w:tcPr>
          <w:p w14:paraId="1797C835" w14:textId="77777777" w:rsidR="000849C6" w:rsidRPr="00DD0FB2" w:rsidRDefault="000849C6" w:rsidP="008A0DDF">
            <w:pPr>
              <w:rPr>
                <w:rFonts w:asciiTheme="majorHAnsi" w:eastAsia="Calibri" w:hAnsiTheme="majorHAnsi" w:cstheme="majorHAnsi"/>
              </w:rPr>
            </w:pPr>
          </w:p>
        </w:tc>
        <w:tc>
          <w:tcPr>
            <w:tcW w:w="1663" w:type="dxa"/>
            <w:vMerge/>
            <w:shd w:val="clear" w:color="auto" w:fill="auto"/>
            <w:tcMar>
              <w:top w:w="40" w:type="dxa"/>
              <w:left w:w="40" w:type="dxa"/>
              <w:bottom w:w="40" w:type="dxa"/>
              <w:right w:w="40" w:type="dxa"/>
            </w:tcMar>
            <w:vAlign w:val="center"/>
          </w:tcPr>
          <w:p w14:paraId="34E84FCD" w14:textId="77777777" w:rsidR="000849C6" w:rsidRPr="00DD0FB2" w:rsidRDefault="000849C6" w:rsidP="008A0DDF">
            <w:pPr>
              <w:rPr>
                <w:rFonts w:asciiTheme="majorHAnsi" w:eastAsia="Calibri" w:hAnsiTheme="majorHAnsi" w:cstheme="majorHAnsi"/>
              </w:rPr>
            </w:pPr>
          </w:p>
        </w:tc>
      </w:tr>
      <w:tr w:rsidR="000849C6" w:rsidRPr="00DD0FB2" w14:paraId="64860E62" w14:textId="77777777" w:rsidTr="008A0DDF">
        <w:trPr>
          <w:trHeight w:val="520"/>
        </w:trPr>
        <w:tc>
          <w:tcPr>
            <w:tcW w:w="765" w:type="dxa"/>
            <w:tcMar>
              <w:top w:w="40" w:type="dxa"/>
              <w:left w:w="40" w:type="dxa"/>
              <w:bottom w:w="40" w:type="dxa"/>
              <w:right w:w="40" w:type="dxa"/>
            </w:tcMar>
            <w:vAlign w:val="center"/>
          </w:tcPr>
          <w:p w14:paraId="70AAD036"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00DF</w:t>
            </w:r>
          </w:p>
        </w:tc>
        <w:tc>
          <w:tcPr>
            <w:tcW w:w="705" w:type="dxa"/>
            <w:tcMar>
              <w:top w:w="40" w:type="dxa"/>
              <w:left w:w="40" w:type="dxa"/>
              <w:bottom w:w="40" w:type="dxa"/>
              <w:right w:w="40" w:type="dxa"/>
            </w:tcMar>
            <w:vAlign w:val="center"/>
          </w:tcPr>
          <w:p w14:paraId="6402AB90"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ß</w:t>
            </w:r>
          </w:p>
        </w:tc>
        <w:tc>
          <w:tcPr>
            <w:tcW w:w="1110" w:type="dxa"/>
            <w:tcMar>
              <w:top w:w="40" w:type="dxa"/>
              <w:left w:w="40" w:type="dxa"/>
              <w:bottom w:w="40" w:type="dxa"/>
              <w:right w:w="40" w:type="dxa"/>
            </w:tcMar>
            <w:vAlign w:val="center"/>
          </w:tcPr>
          <w:p w14:paraId="557CAE92" w14:textId="77777777" w:rsidR="000849C6" w:rsidRPr="00DD0FB2" w:rsidRDefault="000849C6"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SHARP S</w:t>
            </w:r>
          </w:p>
        </w:tc>
        <w:tc>
          <w:tcPr>
            <w:tcW w:w="675" w:type="dxa"/>
            <w:tcMar>
              <w:top w:w="40" w:type="dxa"/>
              <w:left w:w="40" w:type="dxa"/>
              <w:bottom w:w="40" w:type="dxa"/>
              <w:right w:w="40" w:type="dxa"/>
            </w:tcMar>
            <w:vAlign w:val="center"/>
          </w:tcPr>
          <w:p w14:paraId="7A9B3361" w14:textId="77777777" w:rsidR="002320E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0073</w:t>
            </w:r>
          </w:p>
          <w:p w14:paraId="6D0E209A" w14:textId="77777777" w:rsidR="002320E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w:t>
            </w:r>
          </w:p>
          <w:p w14:paraId="2B41E929" w14:textId="2F0EFD09"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0073</w:t>
            </w:r>
          </w:p>
        </w:tc>
        <w:tc>
          <w:tcPr>
            <w:tcW w:w="674" w:type="dxa"/>
            <w:tcMar>
              <w:top w:w="40" w:type="dxa"/>
              <w:left w:w="40" w:type="dxa"/>
              <w:bottom w:w="40" w:type="dxa"/>
              <w:right w:w="40" w:type="dxa"/>
            </w:tcMar>
            <w:vAlign w:val="center"/>
          </w:tcPr>
          <w:p w14:paraId="1A9AA6BC"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ss</w:t>
            </w:r>
          </w:p>
        </w:tc>
        <w:tc>
          <w:tcPr>
            <w:tcW w:w="1196" w:type="dxa"/>
            <w:tcMar>
              <w:top w:w="40" w:type="dxa"/>
              <w:left w:w="40" w:type="dxa"/>
              <w:bottom w:w="40" w:type="dxa"/>
              <w:right w:w="40" w:type="dxa"/>
            </w:tcMar>
            <w:vAlign w:val="center"/>
          </w:tcPr>
          <w:p w14:paraId="3E0E1C73" w14:textId="77777777" w:rsidR="002320E6" w:rsidRPr="00DD0FB2" w:rsidRDefault="000849C6"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t>
            </w:r>
          </w:p>
          <w:p w14:paraId="39FB2FCC" w14:textId="5205A815" w:rsidR="000849C6" w:rsidRPr="00DD0FB2" w:rsidRDefault="000849C6"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S</w:t>
            </w:r>
          </w:p>
        </w:tc>
        <w:tc>
          <w:tcPr>
            <w:tcW w:w="1148" w:type="dxa"/>
            <w:tcMar>
              <w:top w:w="40" w:type="dxa"/>
              <w:left w:w="40" w:type="dxa"/>
              <w:bottom w:w="40" w:type="dxa"/>
              <w:right w:w="40" w:type="dxa"/>
            </w:tcMar>
            <w:vAlign w:val="center"/>
          </w:tcPr>
          <w:p w14:paraId="7465731B"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72FDD661"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Blocked</w:t>
            </w:r>
          </w:p>
        </w:tc>
        <w:tc>
          <w:tcPr>
            <w:tcW w:w="1663" w:type="dxa"/>
            <w:shd w:val="clear" w:color="auto" w:fill="FFFFFF"/>
            <w:tcMar>
              <w:top w:w="40" w:type="dxa"/>
              <w:left w:w="40" w:type="dxa"/>
              <w:bottom w:w="40" w:type="dxa"/>
              <w:right w:w="40" w:type="dxa"/>
            </w:tcMar>
            <w:vAlign w:val="bottom"/>
          </w:tcPr>
          <w:p w14:paraId="0F1645F2"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See Section 6.7.2</w:t>
            </w:r>
          </w:p>
        </w:tc>
      </w:tr>
      <w:tr w:rsidR="000849C6" w:rsidRPr="00DD0FB2" w14:paraId="08FF7859" w14:textId="77777777" w:rsidTr="008A0DDF">
        <w:trPr>
          <w:trHeight w:val="520"/>
        </w:trPr>
        <w:tc>
          <w:tcPr>
            <w:tcW w:w="765" w:type="dxa"/>
            <w:tcMar>
              <w:top w:w="40" w:type="dxa"/>
              <w:left w:w="40" w:type="dxa"/>
              <w:bottom w:w="40" w:type="dxa"/>
              <w:right w:w="40" w:type="dxa"/>
            </w:tcMar>
            <w:vAlign w:val="center"/>
          </w:tcPr>
          <w:p w14:paraId="71E7D37A" w14:textId="77777777" w:rsidR="002320E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0073</w:t>
            </w:r>
          </w:p>
          <w:p w14:paraId="19B53EFD" w14:textId="77777777" w:rsidR="002320E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w:t>
            </w:r>
          </w:p>
          <w:p w14:paraId="05E2ABA8" w14:textId="65A8D9B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0073</w:t>
            </w:r>
          </w:p>
        </w:tc>
        <w:tc>
          <w:tcPr>
            <w:tcW w:w="705" w:type="dxa"/>
            <w:tcMar>
              <w:top w:w="40" w:type="dxa"/>
              <w:left w:w="40" w:type="dxa"/>
              <w:bottom w:w="40" w:type="dxa"/>
              <w:right w:w="40" w:type="dxa"/>
            </w:tcMar>
            <w:vAlign w:val="center"/>
          </w:tcPr>
          <w:p w14:paraId="63E00EA4"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ss</w:t>
            </w:r>
          </w:p>
        </w:tc>
        <w:tc>
          <w:tcPr>
            <w:tcW w:w="1110" w:type="dxa"/>
            <w:tcMar>
              <w:top w:w="40" w:type="dxa"/>
              <w:left w:w="40" w:type="dxa"/>
              <w:bottom w:w="40" w:type="dxa"/>
              <w:right w:w="40" w:type="dxa"/>
            </w:tcMar>
            <w:vAlign w:val="center"/>
          </w:tcPr>
          <w:p w14:paraId="414D6E36" w14:textId="77777777" w:rsidR="002320E6" w:rsidRPr="00DD0FB2" w:rsidRDefault="000849C6"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S +</w:t>
            </w:r>
          </w:p>
          <w:p w14:paraId="259E95C7" w14:textId="593E2CE7" w:rsidR="000849C6" w:rsidRPr="00DD0FB2" w:rsidRDefault="000849C6"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S</w:t>
            </w:r>
          </w:p>
        </w:tc>
        <w:tc>
          <w:tcPr>
            <w:tcW w:w="675" w:type="dxa"/>
            <w:tcMar>
              <w:top w:w="40" w:type="dxa"/>
              <w:left w:w="40" w:type="dxa"/>
              <w:bottom w:w="40" w:type="dxa"/>
              <w:right w:w="40" w:type="dxa"/>
            </w:tcMar>
            <w:vAlign w:val="center"/>
          </w:tcPr>
          <w:p w14:paraId="4FE4B1DC"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00DF</w:t>
            </w:r>
          </w:p>
        </w:tc>
        <w:tc>
          <w:tcPr>
            <w:tcW w:w="674" w:type="dxa"/>
            <w:tcMar>
              <w:top w:w="40" w:type="dxa"/>
              <w:left w:w="40" w:type="dxa"/>
              <w:bottom w:w="40" w:type="dxa"/>
              <w:right w:w="40" w:type="dxa"/>
            </w:tcMar>
            <w:vAlign w:val="center"/>
          </w:tcPr>
          <w:p w14:paraId="1388121A"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ß</w:t>
            </w:r>
          </w:p>
        </w:tc>
        <w:tc>
          <w:tcPr>
            <w:tcW w:w="1196" w:type="dxa"/>
            <w:tcMar>
              <w:top w:w="40" w:type="dxa"/>
              <w:left w:w="40" w:type="dxa"/>
              <w:bottom w:w="40" w:type="dxa"/>
              <w:right w:w="40" w:type="dxa"/>
            </w:tcMar>
            <w:vAlign w:val="center"/>
          </w:tcPr>
          <w:p w14:paraId="662B265E" w14:textId="77777777" w:rsidR="000849C6" w:rsidRPr="00DD0FB2" w:rsidRDefault="000849C6"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SHARP S</w:t>
            </w:r>
          </w:p>
        </w:tc>
        <w:tc>
          <w:tcPr>
            <w:tcW w:w="1148" w:type="dxa"/>
            <w:tcMar>
              <w:top w:w="40" w:type="dxa"/>
              <w:left w:w="40" w:type="dxa"/>
              <w:bottom w:w="40" w:type="dxa"/>
              <w:right w:w="40" w:type="dxa"/>
            </w:tcMar>
            <w:vAlign w:val="center"/>
          </w:tcPr>
          <w:p w14:paraId="206BC376"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YES</w:t>
            </w:r>
          </w:p>
        </w:tc>
        <w:tc>
          <w:tcPr>
            <w:tcW w:w="1412" w:type="dxa"/>
            <w:tcMar>
              <w:top w:w="40" w:type="dxa"/>
              <w:left w:w="40" w:type="dxa"/>
              <w:bottom w:w="40" w:type="dxa"/>
              <w:right w:w="40" w:type="dxa"/>
            </w:tcMar>
            <w:vAlign w:val="center"/>
          </w:tcPr>
          <w:p w14:paraId="61363B24"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Allocatable</w:t>
            </w:r>
          </w:p>
        </w:tc>
        <w:tc>
          <w:tcPr>
            <w:tcW w:w="1663" w:type="dxa"/>
            <w:shd w:val="clear" w:color="auto" w:fill="FFFFFF"/>
            <w:tcMar>
              <w:top w:w="40" w:type="dxa"/>
              <w:left w:w="40" w:type="dxa"/>
              <w:bottom w:w="40" w:type="dxa"/>
              <w:right w:w="40" w:type="dxa"/>
            </w:tcMar>
            <w:vAlign w:val="bottom"/>
          </w:tcPr>
          <w:p w14:paraId="7887B389" w14:textId="77777777" w:rsidR="000849C6" w:rsidRPr="00DD0FB2" w:rsidRDefault="000849C6" w:rsidP="008A0DDF">
            <w:pPr>
              <w:rPr>
                <w:rFonts w:asciiTheme="majorHAnsi" w:eastAsia="Calibri" w:hAnsiTheme="majorHAnsi" w:cstheme="majorHAnsi"/>
              </w:rPr>
            </w:pPr>
            <w:r w:rsidRPr="00DD0FB2">
              <w:rPr>
                <w:rFonts w:asciiTheme="majorHAnsi" w:eastAsia="Calibri" w:hAnsiTheme="majorHAnsi" w:cstheme="majorHAnsi"/>
              </w:rPr>
              <w:t>See Section 6.7.2</w:t>
            </w:r>
          </w:p>
        </w:tc>
      </w:tr>
    </w:tbl>
    <w:p w14:paraId="1062593F" w14:textId="77777777" w:rsidR="0010608D" w:rsidRPr="00DD0FB2" w:rsidRDefault="0010608D" w:rsidP="000849C6">
      <w:pPr>
        <w:rPr>
          <w:rFonts w:asciiTheme="majorHAnsi" w:eastAsia="Calibri" w:hAnsiTheme="majorHAnsi" w:cstheme="majorHAnsi"/>
          <w:lang w:val="en-US"/>
        </w:rPr>
      </w:pPr>
    </w:p>
    <w:p w14:paraId="4BB89F43" w14:textId="56297B0C" w:rsidR="000849C6" w:rsidRPr="00DD0FB2" w:rsidRDefault="000849C6" w:rsidP="000849C6">
      <w:pPr>
        <w:rPr>
          <w:rFonts w:asciiTheme="majorHAnsi" w:eastAsia="Calibri" w:hAnsiTheme="majorHAnsi" w:cstheme="majorHAnsi"/>
          <w:lang w:val="en-US"/>
        </w:rPr>
      </w:pPr>
      <w:r w:rsidRPr="00DD0FB2">
        <w:rPr>
          <w:rFonts w:asciiTheme="majorHAnsi" w:eastAsia="Calibri" w:hAnsiTheme="majorHAnsi" w:cstheme="majorHAnsi"/>
          <w:lang w:val="en-US"/>
        </w:rPr>
        <w:t>The experts from the German-speaking ccTLD of German users suggested two main reasons for creating this variant relation:</w:t>
      </w:r>
    </w:p>
    <w:p w14:paraId="04C29846" w14:textId="77777777" w:rsidR="000849C6" w:rsidRPr="00DD0FB2" w:rsidRDefault="000849C6" w:rsidP="00B77F30">
      <w:pPr>
        <w:pStyle w:val="ListParagraph"/>
        <w:numPr>
          <w:ilvl w:val="0"/>
          <w:numId w:val="28"/>
        </w:numPr>
        <w:rPr>
          <w:rFonts w:asciiTheme="majorHAnsi" w:hAnsiTheme="majorHAnsi" w:cstheme="majorHAnsi"/>
        </w:rPr>
      </w:pPr>
      <w:r w:rsidRPr="00DD0FB2">
        <w:rPr>
          <w:rFonts w:asciiTheme="majorHAnsi" w:hAnsiTheme="majorHAnsi" w:cstheme="majorHAnsi"/>
        </w:rPr>
        <w:t>There are still browsers (e.g. Chrome) that apply IDNA2003 at the time of writing. Users of such browsers have each ß automatically replaced by a sequence of two s.</w:t>
      </w:r>
    </w:p>
    <w:p w14:paraId="38585B1F" w14:textId="6D765416" w:rsidR="000849C6" w:rsidRPr="00DD0FB2" w:rsidRDefault="000849C6" w:rsidP="00B77F30">
      <w:pPr>
        <w:pStyle w:val="ListParagraph"/>
        <w:numPr>
          <w:ilvl w:val="0"/>
          <w:numId w:val="28"/>
        </w:numPr>
        <w:rPr>
          <w:rFonts w:asciiTheme="majorHAnsi" w:hAnsiTheme="majorHAnsi" w:cstheme="majorHAnsi"/>
        </w:rPr>
      </w:pPr>
      <w:r w:rsidRPr="00DD0FB2">
        <w:rPr>
          <w:rFonts w:asciiTheme="majorHAnsi" w:hAnsiTheme="majorHAnsi" w:cstheme="majorHAnsi"/>
        </w:rPr>
        <w:t xml:space="preserve">Swiss users </w:t>
      </w:r>
      <w:r w:rsidR="00B70E79" w:rsidRPr="00DD0FB2">
        <w:rPr>
          <w:rFonts w:asciiTheme="majorHAnsi" w:hAnsiTheme="majorHAnsi" w:cstheme="majorHAnsi"/>
        </w:rPr>
        <w:t>do not use</w:t>
      </w:r>
      <w:r w:rsidRPr="00DD0FB2">
        <w:rPr>
          <w:rFonts w:asciiTheme="majorHAnsi" w:hAnsiTheme="majorHAnsi" w:cstheme="majorHAnsi"/>
        </w:rPr>
        <w:t xml:space="preserve"> ß and </w:t>
      </w:r>
      <w:r w:rsidR="00B70E79" w:rsidRPr="00DD0FB2">
        <w:rPr>
          <w:rFonts w:asciiTheme="majorHAnsi" w:hAnsiTheme="majorHAnsi" w:cstheme="majorHAnsi"/>
        </w:rPr>
        <w:t xml:space="preserve">consider it </w:t>
      </w:r>
      <w:r w:rsidRPr="00DD0FB2">
        <w:rPr>
          <w:rFonts w:asciiTheme="majorHAnsi" w:hAnsiTheme="majorHAnsi" w:cstheme="majorHAnsi"/>
        </w:rPr>
        <w:t>as equivalent</w:t>
      </w:r>
      <w:r w:rsidR="00B70E79" w:rsidRPr="00DD0FB2">
        <w:rPr>
          <w:rFonts w:asciiTheme="majorHAnsi" w:hAnsiTheme="majorHAnsi" w:cstheme="majorHAnsi"/>
        </w:rPr>
        <w:t xml:space="preserve"> to ss</w:t>
      </w:r>
      <w:r w:rsidRPr="00DD0FB2">
        <w:rPr>
          <w:rFonts w:asciiTheme="majorHAnsi" w:hAnsiTheme="majorHAnsi" w:cstheme="majorHAnsi"/>
        </w:rPr>
        <w:t>, even where they are able to recognize and point out the differences, when pressed to do so. By consequence, a Swiss user would e.g. very likely rewrite an IDN as .strasse even where it had been presented to the same user .straße before. Therefore</w:t>
      </w:r>
      <w:r w:rsidR="00312AA5" w:rsidRPr="00DD0FB2">
        <w:rPr>
          <w:rFonts w:asciiTheme="majorHAnsi" w:hAnsiTheme="majorHAnsi" w:cstheme="majorHAnsi"/>
        </w:rPr>
        <w:t>,</w:t>
      </w:r>
      <w:r w:rsidRPr="00DD0FB2">
        <w:rPr>
          <w:rFonts w:asciiTheme="majorHAnsi" w:hAnsiTheme="majorHAnsi" w:cstheme="majorHAnsi"/>
        </w:rPr>
        <w:t xml:space="preserve"> a variant relationship is warranted on non-visual grounds.</w:t>
      </w:r>
    </w:p>
    <w:p w14:paraId="4F6A76E3" w14:textId="44AC8889" w:rsidR="000849C6" w:rsidRPr="00DD0FB2" w:rsidRDefault="000849C6" w:rsidP="0050388F">
      <w:pPr>
        <w:rPr>
          <w:rFonts w:asciiTheme="majorHAnsi" w:hAnsiTheme="majorHAnsi" w:cstheme="majorHAnsi"/>
          <w:lang w:val="en-US"/>
        </w:rPr>
      </w:pPr>
      <w:r w:rsidRPr="00DD0FB2">
        <w:rPr>
          <w:rFonts w:asciiTheme="majorHAnsi" w:eastAsia="Calibri" w:hAnsiTheme="majorHAnsi" w:cstheme="majorHAnsi"/>
          <w:lang w:val="en-US"/>
        </w:rPr>
        <w:t xml:space="preserve">For the variant disposition, the same experts were of the opinion that ß needs to be allocatable towards ss, since the same transformation is done by IDNA2003 and since the same is a long-standing and widely-applied orthographic solution by the German-language community also outside of IDNs, considered valid by all users, especially in the context of domain names. For the other direction, however, the experts were of the opinion </w:t>
      </w:r>
      <w:r w:rsidR="001E72BB" w:rsidRPr="00DD0FB2">
        <w:rPr>
          <w:rFonts w:asciiTheme="majorHAnsi" w:eastAsia="Calibri" w:hAnsiTheme="majorHAnsi" w:cstheme="majorHAnsi"/>
          <w:lang w:val="en-US"/>
        </w:rPr>
        <w:t>,</w:t>
      </w:r>
      <w:r w:rsidRPr="00DD0FB2">
        <w:rPr>
          <w:rFonts w:asciiTheme="majorHAnsi" w:eastAsia="Calibri" w:hAnsiTheme="majorHAnsi" w:cstheme="majorHAnsi"/>
          <w:lang w:val="en-US"/>
        </w:rPr>
        <w:t xml:space="preserve">that the disposition should be blocked </w:t>
      </w:r>
      <w:r w:rsidR="001E72BB" w:rsidRPr="00DD0FB2">
        <w:rPr>
          <w:rFonts w:asciiTheme="majorHAnsi" w:eastAsia="Calibri" w:hAnsiTheme="majorHAnsi" w:cstheme="majorHAnsi"/>
          <w:lang w:val="en-US"/>
        </w:rPr>
        <w:t xml:space="preserve">since there are </w:t>
      </w:r>
      <w:r w:rsidRPr="00DD0FB2">
        <w:rPr>
          <w:rFonts w:asciiTheme="majorHAnsi" w:eastAsia="Calibri" w:hAnsiTheme="majorHAnsi" w:cstheme="majorHAnsi"/>
          <w:lang w:val="en-US"/>
        </w:rPr>
        <w:t>many non-German words having a double ss (e.g., cross, process, discussion) for which the same label with ß makes no sense (e.g., croß, proceß, discußion)</w:t>
      </w:r>
      <w:r w:rsidR="00B32516" w:rsidRPr="00DD0FB2">
        <w:rPr>
          <w:rFonts w:asciiTheme="majorHAnsi" w:eastAsia="Calibri" w:hAnsiTheme="majorHAnsi" w:cstheme="majorHAnsi"/>
          <w:lang w:val="en-US"/>
        </w:rPr>
        <w:t xml:space="preserve">, which would lead to the generation of </w:t>
      </w:r>
      <w:r w:rsidR="001E72BB" w:rsidRPr="00DD0FB2">
        <w:rPr>
          <w:rFonts w:asciiTheme="majorHAnsi" w:eastAsia="Calibri" w:hAnsiTheme="majorHAnsi" w:cstheme="majorHAnsi"/>
          <w:lang w:val="en-US"/>
        </w:rPr>
        <w:t xml:space="preserve">too many invalid variants </w:t>
      </w:r>
      <w:r w:rsidR="00B32516" w:rsidRPr="00DD0FB2">
        <w:rPr>
          <w:rFonts w:asciiTheme="majorHAnsi" w:eastAsia="Calibri" w:hAnsiTheme="majorHAnsi" w:cstheme="majorHAnsi"/>
          <w:lang w:val="en-US"/>
        </w:rPr>
        <w:t>otherwise.</w:t>
      </w:r>
    </w:p>
    <w:p w14:paraId="452DCE39" w14:textId="77777777" w:rsidR="0050388F" w:rsidRPr="00DD0FB2" w:rsidRDefault="0050388F" w:rsidP="0050388F">
      <w:pPr>
        <w:rPr>
          <w:rFonts w:asciiTheme="majorHAnsi" w:hAnsiTheme="majorHAnsi" w:cstheme="majorHAnsi"/>
          <w:lang w:val="en-US"/>
        </w:rPr>
      </w:pPr>
    </w:p>
    <w:p w14:paraId="448F1E89" w14:textId="7CD53673" w:rsidR="005A4AE3" w:rsidRPr="00DD0FB2" w:rsidRDefault="0050388F" w:rsidP="005A4AE3">
      <w:pPr>
        <w:rPr>
          <w:rFonts w:asciiTheme="majorHAnsi" w:hAnsiTheme="majorHAnsi" w:cstheme="majorHAnsi"/>
          <w:b/>
          <w:bCs/>
          <w:lang w:val="en-US"/>
        </w:rPr>
      </w:pPr>
      <w:bookmarkStart w:id="538" w:name="_rv0o8ukx8ad" w:colFirst="0" w:colLast="0"/>
      <w:bookmarkEnd w:id="538"/>
      <w:r w:rsidRPr="00DD0FB2">
        <w:rPr>
          <w:rFonts w:asciiTheme="majorHAnsi" w:hAnsiTheme="majorHAnsi" w:cstheme="majorHAnsi"/>
          <w:b/>
          <w:bCs/>
          <w:lang w:val="en-US"/>
        </w:rPr>
        <w:t xml:space="preserve">Possible </w:t>
      </w:r>
      <w:r w:rsidR="00040AB9" w:rsidRPr="00DD0FB2">
        <w:rPr>
          <w:rFonts w:asciiTheme="majorHAnsi" w:hAnsiTheme="majorHAnsi" w:cstheme="majorHAnsi"/>
          <w:b/>
          <w:bCs/>
          <w:lang w:val="en-US"/>
        </w:rPr>
        <w:t xml:space="preserve">Solutions to Address </w:t>
      </w:r>
      <w:bookmarkStart w:id="539" w:name="OLE_LINK197"/>
      <w:bookmarkStart w:id="540" w:name="OLE_LINK198"/>
      <w:r w:rsidR="00040AB9" w:rsidRPr="00DD0FB2">
        <w:rPr>
          <w:rFonts w:asciiTheme="majorHAnsi" w:hAnsiTheme="majorHAnsi" w:cstheme="majorHAnsi"/>
          <w:b/>
          <w:bCs/>
          <w:lang w:val="en-US"/>
        </w:rPr>
        <w:t xml:space="preserve">the </w:t>
      </w:r>
      <w:r w:rsidRPr="00DD0FB2">
        <w:rPr>
          <w:rFonts w:asciiTheme="majorHAnsi" w:hAnsiTheme="majorHAnsi" w:cstheme="majorHAnsi"/>
          <w:b/>
          <w:bCs/>
          <w:lang w:val="en-US"/>
        </w:rPr>
        <w:t xml:space="preserve">IDNA2003 </w:t>
      </w:r>
      <w:r w:rsidR="00040AB9" w:rsidRPr="00DD0FB2">
        <w:rPr>
          <w:rFonts w:asciiTheme="majorHAnsi" w:hAnsiTheme="majorHAnsi" w:cstheme="majorHAnsi"/>
          <w:b/>
          <w:bCs/>
          <w:lang w:val="en-US"/>
        </w:rPr>
        <w:t>Compatibility Issue</w:t>
      </w:r>
      <w:bookmarkEnd w:id="539"/>
      <w:bookmarkEnd w:id="540"/>
      <w:r w:rsidR="00040AB9" w:rsidRPr="00DD0FB2">
        <w:rPr>
          <w:rFonts w:asciiTheme="majorHAnsi" w:hAnsiTheme="majorHAnsi" w:cstheme="majorHAnsi"/>
          <w:b/>
          <w:bCs/>
          <w:lang w:val="en-US"/>
        </w:rPr>
        <w:t xml:space="preserve"> for LATIN SMALL LETTER SHARP S (ß) 00DF: Pros and Cons</w:t>
      </w:r>
    </w:p>
    <w:p w14:paraId="48631209" w14:textId="707A968E" w:rsidR="005A4AE3" w:rsidRPr="00DD0FB2" w:rsidRDefault="005A4AE3" w:rsidP="005A4AE3">
      <w:pPr>
        <w:rPr>
          <w:rFonts w:asciiTheme="majorHAnsi" w:hAnsiTheme="majorHAnsi" w:cstheme="majorHAnsi"/>
          <w:lang w:val="en-US"/>
        </w:rPr>
      </w:pPr>
      <w:r w:rsidRPr="00DD0FB2">
        <w:rPr>
          <w:rFonts w:asciiTheme="majorHAnsi" w:hAnsiTheme="majorHAnsi" w:cstheme="majorHAnsi"/>
          <w:lang w:val="en-US"/>
        </w:rPr>
        <w:t xml:space="preserve">Based on the evidence presented, the GP tried to weigh different solutions to address the </w:t>
      </w:r>
      <w:r w:rsidR="003E13F0" w:rsidRPr="00DD0FB2">
        <w:rPr>
          <w:rFonts w:asciiTheme="majorHAnsi" w:hAnsiTheme="majorHAnsi" w:cstheme="majorHAnsi"/>
          <w:lang w:val="en-US"/>
        </w:rPr>
        <w:t xml:space="preserve">IDNA 2003 Compatibility issues, which are summarized in </w:t>
      </w:r>
      <w:r w:rsidR="0010608D" w:rsidRPr="00DD0FB2">
        <w:rPr>
          <w:rFonts w:asciiTheme="majorHAnsi" w:hAnsiTheme="majorHAnsi" w:cstheme="majorHAnsi"/>
          <w:lang w:val="en-US"/>
        </w:rPr>
        <w:t>D</w:t>
      </w:r>
      <w:r w:rsidR="003E13F0" w:rsidRPr="00DD0FB2">
        <w:rPr>
          <w:rFonts w:asciiTheme="majorHAnsi" w:hAnsiTheme="majorHAnsi" w:cstheme="majorHAnsi"/>
          <w:lang w:val="en-US"/>
        </w:rPr>
        <w:t xml:space="preserve">iagram </w:t>
      </w:r>
      <w:r w:rsidR="0010608D" w:rsidRPr="00DD0FB2">
        <w:rPr>
          <w:rFonts w:asciiTheme="majorHAnsi" w:hAnsiTheme="majorHAnsi" w:cstheme="majorHAnsi"/>
          <w:lang w:val="en-US"/>
        </w:rPr>
        <w:t>D.3</w:t>
      </w:r>
      <w:r w:rsidR="003E13F0" w:rsidRPr="00DD0FB2">
        <w:rPr>
          <w:rFonts w:asciiTheme="majorHAnsi" w:hAnsiTheme="majorHAnsi" w:cstheme="majorHAnsi"/>
          <w:lang w:val="en-US"/>
        </w:rPr>
        <w:t>:</w:t>
      </w:r>
    </w:p>
    <w:p w14:paraId="17F94416" w14:textId="50B5B8F0" w:rsidR="003E13F0" w:rsidRPr="00DD0FB2" w:rsidRDefault="003E13F0" w:rsidP="005A4AE3">
      <w:pPr>
        <w:rPr>
          <w:rFonts w:asciiTheme="majorHAnsi" w:hAnsiTheme="majorHAnsi" w:cstheme="majorHAnsi"/>
          <w:lang w:val="en-US"/>
        </w:rPr>
      </w:pPr>
    </w:p>
    <w:p w14:paraId="6684AAD3" w14:textId="08865292" w:rsidR="003E13F0" w:rsidRPr="00DD0FB2" w:rsidRDefault="003E13F0" w:rsidP="005A4AE3">
      <w:pPr>
        <w:rPr>
          <w:rFonts w:asciiTheme="majorHAnsi" w:hAnsiTheme="majorHAnsi" w:cstheme="majorHAnsi"/>
          <w:lang w:val="en-US"/>
        </w:rPr>
      </w:pPr>
      <w:r w:rsidRPr="00DD0FB2">
        <w:rPr>
          <w:rFonts w:asciiTheme="majorHAnsi" w:hAnsiTheme="majorHAnsi" w:cstheme="majorHAnsi"/>
          <w:lang w:val="en-US"/>
        </w:rPr>
        <w:t xml:space="preserve">Diagram </w:t>
      </w:r>
      <w:r w:rsidR="0010608D" w:rsidRPr="00DD0FB2">
        <w:rPr>
          <w:rFonts w:asciiTheme="majorHAnsi" w:hAnsiTheme="majorHAnsi" w:cstheme="majorHAnsi"/>
          <w:lang w:val="en-US"/>
        </w:rPr>
        <w:t>D.3</w:t>
      </w:r>
      <w:r w:rsidR="00B651B6" w:rsidRPr="00DD0FB2">
        <w:rPr>
          <w:rFonts w:asciiTheme="majorHAnsi" w:hAnsiTheme="majorHAnsi" w:cstheme="majorHAnsi"/>
          <w:lang w:val="en-US"/>
        </w:rPr>
        <w:t xml:space="preserve">: </w:t>
      </w:r>
      <w:r w:rsidR="00040AB9" w:rsidRPr="00DD0FB2">
        <w:rPr>
          <w:rFonts w:asciiTheme="majorHAnsi" w:hAnsiTheme="majorHAnsi" w:cstheme="majorHAnsi"/>
          <w:lang w:val="en-US"/>
        </w:rPr>
        <w:t xml:space="preserve">General </w:t>
      </w:r>
      <w:r w:rsidR="0037638C" w:rsidRPr="00DD0FB2">
        <w:rPr>
          <w:rFonts w:asciiTheme="majorHAnsi" w:hAnsiTheme="majorHAnsi" w:cstheme="majorHAnsi"/>
          <w:lang w:val="en-US"/>
        </w:rPr>
        <w:t xml:space="preserve">Factors </w:t>
      </w:r>
      <w:r w:rsidR="00B651B6" w:rsidRPr="00DD0FB2">
        <w:rPr>
          <w:rFonts w:asciiTheme="majorHAnsi" w:hAnsiTheme="majorHAnsi" w:cstheme="majorHAnsi"/>
          <w:lang w:val="en-US"/>
        </w:rPr>
        <w:t xml:space="preserve">to </w:t>
      </w:r>
      <w:r w:rsidR="00040AB9" w:rsidRPr="00DD0FB2">
        <w:rPr>
          <w:rFonts w:asciiTheme="majorHAnsi" w:hAnsiTheme="majorHAnsi" w:cstheme="majorHAnsi"/>
          <w:lang w:val="en-US"/>
        </w:rPr>
        <w:t xml:space="preserve">Resolving </w:t>
      </w:r>
      <w:r w:rsidR="00B651B6" w:rsidRPr="00DD0FB2">
        <w:rPr>
          <w:rFonts w:asciiTheme="majorHAnsi" w:hAnsiTheme="majorHAnsi" w:cstheme="majorHAnsi"/>
          <w:lang w:val="en-US"/>
        </w:rPr>
        <w:t xml:space="preserve">the </w:t>
      </w:r>
      <w:r w:rsidR="00040AB9" w:rsidRPr="00DD0FB2">
        <w:rPr>
          <w:rFonts w:asciiTheme="majorHAnsi" w:hAnsiTheme="majorHAnsi" w:cstheme="majorHAnsi"/>
          <w:lang w:val="en-US"/>
        </w:rPr>
        <w:t xml:space="preserve">IDNA2003 </w:t>
      </w:r>
      <w:r w:rsidR="00B651B6" w:rsidRPr="00DD0FB2">
        <w:rPr>
          <w:rFonts w:asciiTheme="majorHAnsi" w:hAnsiTheme="majorHAnsi" w:cstheme="majorHAnsi"/>
          <w:lang w:val="en-US"/>
        </w:rPr>
        <w:t>Compatibility Issue in the Case of LATIN SMALL LETTER SHARP S (ß) 00DF</w:t>
      </w:r>
    </w:p>
    <w:p w14:paraId="67541B88" w14:textId="63B39F56" w:rsidR="0037638C" w:rsidRPr="00DD0FB2" w:rsidRDefault="0037638C" w:rsidP="005A4AE3">
      <w:pPr>
        <w:rPr>
          <w:rFonts w:asciiTheme="majorHAnsi" w:hAnsiTheme="majorHAnsi" w:cstheme="majorHAnsi"/>
          <w:lang w:val="en-US"/>
        </w:rPr>
      </w:pPr>
      <w:r w:rsidRPr="00DD0FB2">
        <w:rPr>
          <w:rFonts w:asciiTheme="majorHAnsi" w:hAnsiTheme="majorHAnsi" w:cstheme="majorHAnsi"/>
          <w:noProof/>
          <w:lang w:val="en-US"/>
        </w:rPr>
        <w:lastRenderedPageBreak/>
        <w:drawing>
          <wp:inline distT="0" distB="0" distL="0" distR="0" wp14:anchorId="328A09D5" wp14:editId="60DB1AB3">
            <wp:extent cx="5972810" cy="3359785"/>
            <wp:effectExtent l="0" t="0" r="0" b="571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lie3.png"/>
                    <pic:cNvPicPr/>
                  </pic:nvPicPr>
                  <pic:blipFill>
                    <a:blip r:embed="rId673">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13051D8B" w14:textId="59AFA636" w:rsidR="00B651B6" w:rsidRPr="00DD0FB2" w:rsidRDefault="00B651B6" w:rsidP="005A4AE3">
      <w:pPr>
        <w:rPr>
          <w:rFonts w:asciiTheme="majorHAnsi" w:hAnsiTheme="majorHAnsi" w:cstheme="majorHAnsi"/>
          <w:lang w:val="en-US"/>
        </w:rPr>
      </w:pPr>
    </w:p>
    <w:p w14:paraId="42884F7E" w14:textId="2166B640" w:rsidR="002446A5" w:rsidRPr="00DD0FB2" w:rsidRDefault="002446A5" w:rsidP="005A4AE3">
      <w:pPr>
        <w:rPr>
          <w:rFonts w:asciiTheme="majorHAnsi" w:hAnsiTheme="majorHAnsi" w:cstheme="majorHAnsi"/>
          <w:lang w:val="en-US"/>
        </w:rPr>
      </w:pPr>
      <w:r w:rsidRPr="00DD0FB2">
        <w:rPr>
          <w:rFonts w:asciiTheme="majorHAnsi" w:hAnsiTheme="majorHAnsi" w:cstheme="majorHAnsi"/>
          <w:lang w:val="en-US"/>
        </w:rPr>
        <w:t>The pros and cons for each solution are presented in more detail in the following tables:</w:t>
      </w:r>
    </w:p>
    <w:p w14:paraId="48A8023C" w14:textId="444501AC" w:rsidR="0010608D" w:rsidRPr="00DD0FB2" w:rsidRDefault="0010608D" w:rsidP="00BA0ED8">
      <w:pPr>
        <w:rPr>
          <w:rFonts w:asciiTheme="majorHAnsi" w:hAnsiTheme="majorHAnsi" w:cstheme="majorHAnsi"/>
          <w:lang w:val="en-US"/>
        </w:rPr>
      </w:pPr>
    </w:p>
    <w:p w14:paraId="4CE73235" w14:textId="7255C317" w:rsidR="0050388F" w:rsidRPr="00DD0FB2" w:rsidRDefault="0010608D" w:rsidP="0010608D">
      <w:pPr>
        <w:rPr>
          <w:rFonts w:asciiTheme="majorHAnsi" w:hAnsiTheme="majorHAnsi" w:cstheme="majorHAnsi"/>
          <w:lang w:val="en-US"/>
        </w:rPr>
      </w:pPr>
      <w:r w:rsidRPr="00DD0FB2">
        <w:rPr>
          <w:rFonts w:asciiTheme="majorHAnsi" w:hAnsiTheme="majorHAnsi" w:cstheme="majorHAnsi"/>
          <w:lang w:val="en-US"/>
        </w:rPr>
        <w:t xml:space="preserve">Table D.3. Solution to </w:t>
      </w:r>
      <w:r w:rsidR="0050388F" w:rsidRPr="00DD0FB2">
        <w:rPr>
          <w:rFonts w:asciiTheme="majorHAnsi" w:hAnsiTheme="majorHAnsi" w:cstheme="majorHAnsi"/>
          <w:lang w:val="en-US"/>
        </w:rPr>
        <w:t>Exclude 00DF from the Latin script repertoire</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DD0FB2" w14:paraId="0DBF6A62" w14:textId="77777777" w:rsidTr="008A0DDF">
        <w:tc>
          <w:tcPr>
            <w:tcW w:w="3975" w:type="dxa"/>
            <w:shd w:val="clear" w:color="auto" w:fill="auto"/>
            <w:tcMar>
              <w:top w:w="100" w:type="dxa"/>
              <w:left w:w="100" w:type="dxa"/>
              <w:bottom w:w="100" w:type="dxa"/>
              <w:right w:w="100" w:type="dxa"/>
            </w:tcMar>
          </w:tcPr>
          <w:p w14:paraId="69415398"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b/>
              </w:rPr>
            </w:pPr>
            <w:r w:rsidRPr="00DD0FB2">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0A30D09A"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b/>
              </w:rPr>
            </w:pPr>
            <w:r w:rsidRPr="00DD0FB2">
              <w:rPr>
                <w:rFonts w:asciiTheme="majorHAnsi" w:hAnsiTheme="majorHAnsi" w:cstheme="majorHAnsi"/>
                <w:b/>
              </w:rPr>
              <w:t>Cons</w:t>
            </w:r>
          </w:p>
        </w:tc>
      </w:tr>
      <w:tr w:rsidR="0050388F" w:rsidRPr="00DD0FB2" w14:paraId="192838DF" w14:textId="77777777" w:rsidTr="008A0DDF">
        <w:tc>
          <w:tcPr>
            <w:tcW w:w="3975" w:type="dxa"/>
            <w:shd w:val="clear" w:color="auto" w:fill="auto"/>
            <w:tcMar>
              <w:top w:w="100" w:type="dxa"/>
              <w:left w:w="100" w:type="dxa"/>
              <w:bottom w:w="100" w:type="dxa"/>
              <w:right w:w="100" w:type="dxa"/>
            </w:tcMar>
          </w:tcPr>
          <w:p w14:paraId="0022B06D" w14:textId="77777777" w:rsidR="008A0DDF" w:rsidRPr="00DD0FB2" w:rsidRDefault="0050388F" w:rsidP="00B77F30">
            <w:pPr>
              <w:widowControl w:val="0"/>
              <w:numPr>
                <w:ilvl w:val="0"/>
                <w:numId w:val="25"/>
              </w:numPr>
              <w:pBdr>
                <w:top w:val="nil"/>
                <w:left w:val="nil"/>
                <w:bottom w:val="nil"/>
                <w:right w:val="nil"/>
                <w:between w:val="nil"/>
              </w:pBdr>
              <w:rPr>
                <w:rFonts w:asciiTheme="majorHAnsi" w:hAnsiTheme="majorHAnsi" w:cstheme="majorHAnsi"/>
                <w:lang w:val="en-US"/>
              </w:rPr>
            </w:pPr>
            <w:r w:rsidRPr="00DD0FB2">
              <w:rPr>
                <w:rFonts w:asciiTheme="majorHAnsi" w:hAnsiTheme="majorHAnsi" w:cstheme="majorHAnsi"/>
                <w:lang w:val="en-US"/>
              </w:rPr>
              <w:t>Most conservative option; removes the option to have DNS labels with code point 00DF. The possibility of landing at the “wrong” website is greatly diminished because there would be only one version of the website (i.e. the one using ‘ss’ (0073 0073))</w:t>
            </w:r>
            <w:r w:rsidR="008A0DDF" w:rsidRPr="00DD0FB2">
              <w:rPr>
                <w:rFonts w:asciiTheme="majorHAnsi" w:hAnsiTheme="majorHAnsi" w:cstheme="majorHAnsi"/>
                <w:lang w:val="en-US"/>
              </w:rPr>
              <w:t>.</w:t>
            </w:r>
          </w:p>
          <w:p w14:paraId="35C59302" w14:textId="2D4D0E19" w:rsidR="0050388F" w:rsidRPr="00DD0FB2" w:rsidRDefault="0050388F" w:rsidP="008A0DDF">
            <w:pPr>
              <w:widowControl w:val="0"/>
              <w:pBdr>
                <w:top w:val="nil"/>
                <w:left w:val="nil"/>
                <w:bottom w:val="nil"/>
                <w:right w:val="nil"/>
                <w:between w:val="nil"/>
              </w:pBdr>
              <w:rPr>
                <w:rFonts w:asciiTheme="majorHAnsi" w:hAnsiTheme="majorHAnsi" w:cstheme="majorHAnsi"/>
                <w:lang w:val="en-US"/>
              </w:rPr>
            </w:pPr>
            <w:r w:rsidRPr="00DD0FB2">
              <w:rPr>
                <w:rFonts w:asciiTheme="majorHAnsi" w:hAnsiTheme="majorHAnsi" w:cstheme="majorHAnsi"/>
                <w:lang w:val="en-US"/>
              </w:rPr>
              <w:tab/>
            </w:r>
            <w:r w:rsidRPr="00DD0FB2">
              <w:rPr>
                <w:rFonts w:asciiTheme="majorHAnsi" w:hAnsiTheme="majorHAnsi" w:cstheme="majorHAnsi"/>
                <w:lang w:val="en-US"/>
              </w:rPr>
              <w:tab/>
            </w:r>
          </w:p>
        </w:tc>
        <w:tc>
          <w:tcPr>
            <w:tcW w:w="3795" w:type="dxa"/>
            <w:shd w:val="clear" w:color="auto" w:fill="auto"/>
            <w:tcMar>
              <w:top w:w="100" w:type="dxa"/>
              <w:left w:w="100" w:type="dxa"/>
              <w:bottom w:w="100" w:type="dxa"/>
              <w:right w:w="100" w:type="dxa"/>
            </w:tcMar>
          </w:tcPr>
          <w:p w14:paraId="77A59402" w14:textId="77777777" w:rsidR="0050388F" w:rsidRPr="00DD0FB2" w:rsidRDefault="0050388F" w:rsidP="00B77F30">
            <w:pPr>
              <w:widowControl w:val="0"/>
              <w:numPr>
                <w:ilvl w:val="0"/>
                <w:numId w:val="24"/>
              </w:numPr>
              <w:pBdr>
                <w:top w:val="nil"/>
                <w:left w:val="nil"/>
                <w:bottom w:val="nil"/>
                <w:right w:val="nil"/>
                <w:between w:val="nil"/>
              </w:pBdr>
              <w:rPr>
                <w:rFonts w:asciiTheme="majorHAnsi" w:hAnsiTheme="majorHAnsi" w:cstheme="majorHAnsi"/>
                <w:lang w:val="en-US"/>
              </w:rPr>
            </w:pPr>
            <w:r w:rsidRPr="00DD0FB2">
              <w:rPr>
                <w:rFonts w:asciiTheme="majorHAnsi" w:hAnsiTheme="majorHAnsi" w:cstheme="majorHAnsi"/>
                <w:lang w:val="en-US"/>
              </w:rPr>
              <w:t>Misconnection or failure of service is still possible when using Chrome or Edge (albeit only one domain name would actually exists) because user input is independent of whether a domain name exists or not.</w:t>
            </w:r>
          </w:p>
          <w:p w14:paraId="262BFA3A" w14:textId="77777777" w:rsidR="0050388F" w:rsidRPr="00DD0FB2"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DD0FB2">
              <w:rPr>
                <w:rFonts w:asciiTheme="majorHAnsi" w:hAnsiTheme="majorHAnsi" w:cstheme="majorHAnsi"/>
                <w:lang w:val="en-US"/>
              </w:rPr>
              <w:t xml:space="preserve">Code point 00DF is used in the orthography of German as written in Germany and Austria (but not in Switzerland). </w:t>
            </w:r>
            <w:r w:rsidRPr="00DD0FB2">
              <w:rPr>
                <w:rFonts w:asciiTheme="majorHAnsi" w:hAnsiTheme="majorHAnsi" w:cstheme="majorHAnsi"/>
              </w:rPr>
              <w:t>German is an EGIDS level 1 language.</w:t>
            </w:r>
          </w:p>
          <w:p w14:paraId="002B5353" w14:textId="77777777" w:rsidR="0050388F" w:rsidRPr="00DD0FB2" w:rsidRDefault="0050388F" w:rsidP="00B77F30">
            <w:pPr>
              <w:widowControl w:val="0"/>
              <w:numPr>
                <w:ilvl w:val="0"/>
                <w:numId w:val="24"/>
              </w:numPr>
              <w:pBdr>
                <w:top w:val="nil"/>
                <w:left w:val="nil"/>
                <w:bottom w:val="nil"/>
                <w:right w:val="nil"/>
                <w:between w:val="nil"/>
              </w:pBdr>
              <w:rPr>
                <w:rFonts w:asciiTheme="majorHAnsi" w:hAnsiTheme="majorHAnsi" w:cstheme="majorHAnsi"/>
                <w:lang w:val="en-US"/>
              </w:rPr>
            </w:pPr>
            <w:r w:rsidRPr="00DD0FB2">
              <w:rPr>
                <w:rFonts w:asciiTheme="majorHAnsi" w:hAnsiTheme="majorHAnsi" w:cstheme="majorHAnsi"/>
                <w:highlight w:val="white"/>
                <w:lang w:val="en-US"/>
              </w:rPr>
              <w:t>It would restrict the freedom of expression for the German-speaking part of the user community, due to the lack of 00DF in the LGR</w:t>
            </w:r>
          </w:p>
        </w:tc>
      </w:tr>
    </w:tbl>
    <w:p w14:paraId="371A92D0" w14:textId="77777777" w:rsidR="0050388F" w:rsidRPr="00DD0FB2" w:rsidRDefault="0050388F" w:rsidP="0050388F">
      <w:pPr>
        <w:rPr>
          <w:rFonts w:asciiTheme="majorHAnsi" w:hAnsiTheme="majorHAnsi" w:cstheme="majorHAnsi"/>
          <w:lang w:val="en-US"/>
        </w:rPr>
      </w:pPr>
    </w:p>
    <w:p w14:paraId="117F0891" w14:textId="2C69F195" w:rsidR="0050388F" w:rsidRPr="00DD0FB2" w:rsidRDefault="0010608D" w:rsidP="0010608D">
      <w:pPr>
        <w:rPr>
          <w:rFonts w:asciiTheme="majorHAnsi" w:hAnsiTheme="majorHAnsi" w:cstheme="majorHAnsi"/>
          <w:lang w:val="en-US"/>
        </w:rPr>
      </w:pPr>
      <w:r w:rsidRPr="00DD0FB2">
        <w:rPr>
          <w:rFonts w:asciiTheme="majorHAnsi" w:hAnsiTheme="majorHAnsi" w:cstheme="majorHAnsi"/>
          <w:lang w:val="en-US"/>
        </w:rPr>
        <w:t xml:space="preserve">Table D.3. Solution to </w:t>
      </w:r>
      <w:r w:rsidR="0050388F" w:rsidRPr="00DD0FB2">
        <w:rPr>
          <w:rFonts w:asciiTheme="majorHAnsi" w:hAnsiTheme="majorHAnsi" w:cstheme="majorHAnsi"/>
          <w:lang w:val="en-US"/>
        </w:rPr>
        <w:t>Include 00DF with variant relationship with ‘ss’ (</w:t>
      </w:r>
      <w:r w:rsidR="0050388F" w:rsidRPr="00DD0FB2">
        <w:rPr>
          <w:rFonts w:asciiTheme="majorHAnsi" w:eastAsia="Georgia" w:hAnsiTheme="majorHAnsi" w:cstheme="majorHAnsi"/>
          <w:lang w:val="en-US"/>
        </w:rPr>
        <w:t>ß</w:t>
      </w:r>
      <w:r w:rsidR="0050388F" w:rsidRPr="00DD0FB2">
        <w:rPr>
          <w:rFonts w:asciiTheme="majorHAnsi" w:eastAsia="Arial Unicode MS" w:hAnsiTheme="majorHAnsi" w:cstheme="majorHAnsi"/>
          <w:lang w:val="en-US"/>
        </w:rPr>
        <w:t xml:space="preserve"> →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DD0FB2" w14:paraId="54A0A26B" w14:textId="77777777" w:rsidTr="008A0DDF">
        <w:tc>
          <w:tcPr>
            <w:tcW w:w="3975" w:type="dxa"/>
            <w:shd w:val="clear" w:color="auto" w:fill="auto"/>
            <w:tcMar>
              <w:top w:w="100" w:type="dxa"/>
              <w:left w:w="100" w:type="dxa"/>
              <w:bottom w:w="100" w:type="dxa"/>
              <w:right w:w="100" w:type="dxa"/>
            </w:tcMar>
          </w:tcPr>
          <w:p w14:paraId="13372931" w14:textId="77777777" w:rsidR="0050388F" w:rsidRPr="00DD0FB2" w:rsidRDefault="0050388F" w:rsidP="008A0DDF">
            <w:pPr>
              <w:widowControl w:val="0"/>
              <w:jc w:val="center"/>
              <w:rPr>
                <w:rFonts w:asciiTheme="majorHAnsi" w:hAnsiTheme="majorHAnsi" w:cstheme="majorHAnsi"/>
                <w:b/>
              </w:rPr>
            </w:pPr>
            <w:r w:rsidRPr="00DD0FB2">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46340495" w14:textId="77777777" w:rsidR="0050388F" w:rsidRPr="00DD0FB2" w:rsidRDefault="0050388F" w:rsidP="008A0DDF">
            <w:pPr>
              <w:widowControl w:val="0"/>
              <w:jc w:val="center"/>
              <w:rPr>
                <w:rFonts w:asciiTheme="majorHAnsi" w:hAnsiTheme="majorHAnsi" w:cstheme="majorHAnsi"/>
                <w:b/>
              </w:rPr>
            </w:pPr>
            <w:r w:rsidRPr="00DD0FB2">
              <w:rPr>
                <w:rFonts w:asciiTheme="majorHAnsi" w:hAnsiTheme="majorHAnsi" w:cstheme="majorHAnsi"/>
                <w:b/>
              </w:rPr>
              <w:t>Cons</w:t>
            </w:r>
          </w:p>
        </w:tc>
      </w:tr>
      <w:tr w:rsidR="0050388F" w:rsidRPr="00DD0FB2" w14:paraId="4DCDDF83" w14:textId="77777777" w:rsidTr="008A0DDF">
        <w:tc>
          <w:tcPr>
            <w:tcW w:w="3975" w:type="dxa"/>
            <w:shd w:val="clear" w:color="auto" w:fill="auto"/>
            <w:tcMar>
              <w:top w:w="100" w:type="dxa"/>
              <w:left w:w="100" w:type="dxa"/>
              <w:bottom w:w="100" w:type="dxa"/>
              <w:right w:w="100" w:type="dxa"/>
            </w:tcMar>
          </w:tcPr>
          <w:p w14:paraId="3183B7FE" w14:textId="77777777" w:rsidR="0050388F" w:rsidRPr="00DD0FB2" w:rsidRDefault="0050388F" w:rsidP="00B77F30">
            <w:pPr>
              <w:widowControl w:val="0"/>
              <w:numPr>
                <w:ilvl w:val="0"/>
                <w:numId w:val="25"/>
              </w:numPr>
              <w:rPr>
                <w:rFonts w:asciiTheme="majorHAnsi" w:hAnsiTheme="majorHAnsi" w:cstheme="majorHAnsi"/>
                <w:lang w:val="en-US"/>
              </w:rPr>
            </w:pPr>
            <w:r w:rsidRPr="00DD0FB2">
              <w:rPr>
                <w:rFonts w:asciiTheme="majorHAnsi" w:hAnsiTheme="majorHAnsi" w:cstheme="majorHAnsi"/>
                <w:lang w:val="en-US"/>
              </w:rPr>
              <w:lastRenderedPageBreak/>
              <w:t>The possibility of landing at the “wrong” website is diminished provided the two versions of domain names are controlled by the same entity.</w:t>
            </w:r>
          </w:p>
          <w:p w14:paraId="48CB686F" w14:textId="77777777" w:rsidR="002320E6" w:rsidRPr="00DD0FB2" w:rsidRDefault="0050388F" w:rsidP="00B77F30">
            <w:pPr>
              <w:widowControl w:val="0"/>
              <w:numPr>
                <w:ilvl w:val="0"/>
                <w:numId w:val="25"/>
              </w:numPr>
              <w:rPr>
                <w:rFonts w:asciiTheme="majorHAnsi" w:hAnsiTheme="majorHAnsi" w:cstheme="majorHAnsi"/>
                <w:lang w:val="en-US"/>
              </w:rPr>
            </w:pPr>
            <w:r w:rsidRPr="00DD0FB2">
              <w:rPr>
                <w:rFonts w:asciiTheme="majorHAnsi" w:hAnsiTheme="majorHAnsi" w:cstheme="majorHAnsi"/>
                <w:sz w:val="21"/>
                <w:szCs w:val="21"/>
                <w:highlight w:val="white"/>
                <w:lang w:val="en-US"/>
              </w:rPr>
              <w:t xml:space="preserve">Enables freedom of expression for the German-speaking part of the user community; </w:t>
            </w:r>
            <w:r w:rsidRPr="00DD0FB2">
              <w:rPr>
                <w:rFonts w:asciiTheme="majorHAnsi" w:hAnsiTheme="majorHAnsi" w:cstheme="majorHAnsi"/>
                <w:lang w:val="en-US"/>
              </w:rPr>
              <w:t>code point</w:t>
            </w:r>
          </w:p>
          <w:p w14:paraId="0E41E47B" w14:textId="44F6BD5D" w:rsidR="008A0DDF" w:rsidRPr="00DD0FB2" w:rsidRDefault="0050388F" w:rsidP="008A0DDF">
            <w:pPr>
              <w:widowControl w:val="0"/>
              <w:ind w:left="720"/>
              <w:rPr>
                <w:rFonts w:asciiTheme="majorHAnsi" w:hAnsiTheme="majorHAnsi" w:cstheme="majorHAnsi"/>
                <w:sz w:val="21"/>
                <w:szCs w:val="21"/>
                <w:highlight w:val="white"/>
              </w:rPr>
            </w:pPr>
            <w:r w:rsidRPr="00DD0FB2">
              <w:rPr>
                <w:rFonts w:asciiTheme="majorHAnsi" w:hAnsiTheme="majorHAnsi" w:cstheme="majorHAnsi"/>
                <w:lang w:val="en-US"/>
              </w:rPr>
              <w:t xml:space="preserve">00DF is used in the orthography of German as written in Germany and Austria (but not in Switzerland). </w:t>
            </w:r>
            <w:r w:rsidRPr="00DD0FB2">
              <w:rPr>
                <w:rFonts w:asciiTheme="majorHAnsi" w:hAnsiTheme="majorHAnsi" w:cstheme="majorHAnsi"/>
              </w:rPr>
              <w:t>German is an EGIDS level 1 language.</w:t>
            </w:r>
          </w:p>
          <w:p w14:paraId="6DF99909" w14:textId="01755B72" w:rsidR="0050388F" w:rsidRPr="00DD0FB2" w:rsidRDefault="0050388F" w:rsidP="008A0DDF">
            <w:pPr>
              <w:widowControl w:val="0"/>
              <w:ind w:left="720"/>
              <w:rPr>
                <w:rFonts w:asciiTheme="majorHAnsi" w:hAnsiTheme="majorHAnsi" w:cstheme="majorHAnsi"/>
              </w:rPr>
            </w:pPr>
            <w:r w:rsidRPr="00DD0FB2">
              <w:rPr>
                <w:rFonts w:asciiTheme="majorHAnsi" w:hAnsiTheme="majorHAnsi" w:cstheme="majorHAnsi"/>
              </w:rPr>
              <w:tab/>
            </w:r>
            <w:r w:rsidRPr="00DD0FB2">
              <w:rPr>
                <w:rFonts w:asciiTheme="majorHAnsi" w:hAnsiTheme="majorHAnsi" w:cstheme="majorHAnsi"/>
              </w:rPr>
              <w:tab/>
            </w:r>
            <w:r w:rsidRPr="00DD0FB2">
              <w:rPr>
                <w:rFonts w:asciiTheme="majorHAnsi" w:hAnsiTheme="majorHAnsi" w:cstheme="majorHAnsi"/>
              </w:rPr>
              <w:tab/>
            </w:r>
          </w:p>
        </w:tc>
        <w:tc>
          <w:tcPr>
            <w:tcW w:w="3795" w:type="dxa"/>
            <w:shd w:val="clear" w:color="auto" w:fill="auto"/>
            <w:tcMar>
              <w:top w:w="100" w:type="dxa"/>
              <w:left w:w="100" w:type="dxa"/>
              <w:bottom w:w="100" w:type="dxa"/>
              <w:right w:w="100" w:type="dxa"/>
            </w:tcMar>
          </w:tcPr>
          <w:p w14:paraId="2321DAB4" w14:textId="77777777" w:rsidR="008A0DDF" w:rsidRPr="00DD0FB2" w:rsidRDefault="0050388F" w:rsidP="00B77F30">
            <w:pPr>
              <w:widowControl w:val="0"/>
              <w:numPr>
                <w:ilvl w:val="0"/>
                <w:numId w:val="24"/>
              </w:numPr>
              <w:rPr>
                <w:rFonts w:asciiTheme="majorHAnsi" w:hAnsiTheme="majorHAnsi" w:cstheme="majorHAnsi"/>
              </w:rPr>
            </w:pPr>
            <w:r w:rsidRPr="00DD0FB2">
              <w:rPr>
                <w:rFonts w:asciiTheme="majorHAnsi" w:hAnsiTheme="majorHAnsi" w:cstheme="majorHAnsi"/>
              </w:rPr>
              <w:t>Limits registration choices</w:t>
            </w:r>
            <w:r w:rsidR="008A0DDF" w:rsidRPr="00DD0FB2">
              <w:rPr>
                <w:rFonts w:asciiTheme="majorHAnsi" w:hAnsiTheme="majorHAnsi" w:cstheme="majorHAnsi"/>
              </w:rPr>
              <w:t>.</w:t>
            </w:r>
          </w:p>
          <w:p w14:paraId="53770C5D" w14:textId="2B3ECBEC" w:rsidR="0050388F" w:rsidRPr="00DD0FB2" w:rsidRDefault="0050388F" w:rsidP="00B77F30">
            <w:pPr>
              <w:widowControl w:val="0"/>
              <w:numPr>
                <w:ilvl w:val="0"/>
                <w:numId w:val="24"/>
              </w:numPr>
              <w:rPr>
                <w:rFonts w:asciiTheme="majorHAnsi" w:hAnsiTheme="majorHAnsi" w:cstheme="majorHAnsi"/>
                <w:lang w:val="en-US"/>
              </w:rPr>
            </w:pPr>
            <w:r w:rsidRPr="00DD0FB2">
              <w:rPr>
                <w:rFonts w:asciiTheme="majorHAnsi" w:hAnsiTheme="majorHAnsi" w:cstheme="majorHAnsi"/>
                <w:lang w:val="en-US"/>
              </w:rPr>
              <w:t>Due to transitivity there will be a variant relationship ß (Latin Sharp S, 00DF)</w:t>
            </w:r>
            <w:r w:rsidRPr="00DD0FB2">
              <w:rPr>
                <w:rFonts w:asciiTheme="majorHAnsi" w:eastAsia="Arial Unicode MS" w:hAnsiTheme="majorHAnsi" w:cstheme="majorHAnsi"/>
                <w:lang w:val="en-US"/>
              </w:rPr>
              <w:t xml:space="preserve"> → ‘ss’ → </w:t>
            </w:r>
            <w:r w:rsidRPr="00DD0FB2">
              <w:rPr>
                <w:rFonts w:asciiTheme="majorHAnsi" w:hAnsiTheme="majorHAnsi" w:cstheme="majorHAnsi"/>
                <w:color w:val="222222"/>
              </w:rPr>
              <w:t>β</w:t>
            </w:r>
            <w:r w:rsidRPr="00DD0FB2">
              <w:rPr>
                <w:rFonts w:asciiTheme="majorHAnsi" w:hAnsiTheme="majorHAnsi" w:cstheme="majorHAnsi"/>
                <w:color w:val="222222"/>
                <w:lang w:val="en-US"/>
              </w:rPr>
              <w:t xml:space="preserve"> </w:t>
            </w:r>
            <w:r w:rsidRPr="00DD0FB2">
              <w:rPr>
                <w:rFonts w:asciiTheme="majorHAnsi" w:hAnsiTheme="majorHAnsi" w:cstheme="majorHAnsi"/>
                <w:lang w:val="en-US"/>
              </w:rPr>
              <w:t>(Greek Beta, 03B2), therefore imposing a cross-script variant on the Greek script LGR.</w:t>
            </w:r>
          </w:p>
          <w:p w14:paraId="1922240E" w14:textId="77777777" w:rsidR="0050388F" w:rsidRPr="00DD0FB2" w:rsidRDefault="0050388F" w:rsidP="00B77F30">
            <w:pPr>
              <w:widowControl w:val="0"/>
              <w:numPr>
                <w:ilvl w:val="0"/>
                <w:numId w:val="24"/>
              </w:numPr>
              <w:rPr>
                <w:rFonts w:asciiTheme="majorHAnsi" w:hAnsiTheme="majorHAnsi" w:cstheme="majorHAnsi"/>
                <w:lang w:val="en-US"/>
              </w:rPr>
            </w:pPr>
            <w:r w:rsidRPr="00DD0FB2">
              <w:rPr>
                <w:rFonts w:asciiTheme="majorHAnsi" w:hAnsiTheme="majorHAnsi" w:cstheme="majorHAnsi"/>
                <w:lang w:val="en-US"/>
              </w:rPr>
              <w:t>Failure of service or misconnection may occur depending on application’s implementation (IDNA2003 or IDNA2008 + TR46).</w:t>
            </w:r>
          </w:p>
        </w:tc>
      </w:tr>
    </w:tbl>
    <w:p w14:paraId="6E0487CB" w14:textId="77777777" w:rsidR="0050388F" w:rsidRPr="00DD0FB2" w:rsidRDefault="0050388F" w:rsidP="0050388F">
      <w:pPr>
        <w:rPr>
          <w:rFonts w:asciiTheme="majorHAnsi" w:hAnsiTheme="majorHAnsi" w:cstheme="majorHAnsi"/>
          <w:lang w:val="en-US"/>
        </w:rPr>
      </w:pPr>
    </w:p>
    <w:p w14:paraId="3EDA6378" w14:textId="43181BCA" w:rsidR="0050388F" w:rsidRPr="00DD0FB2" w:rsidRDefault="0010608D" w:rsidP="0010608D">
      <w:pPr>
        <w:rPr>
          <w:rFonts w:asciiTheme="majorHAnsi" w:hAnsiTheme="majorHAnsi" w:cstheme="majorHAnsi"/>
          <w:lang w:val="en-US"/>
        </w:rPr>
      </w:pPr>
      <w:bookmarkStart w:id="541" w:name="OLE_LINK108"/>
      <w:bookmarkStart w:id="542" w:name="OLE_LINK109"/>
      <w:r w:rsidRPr="00DD0FB2">
        <w:rPr>
          <w:rFonts w:asciiTheme="majorHAnsi" w:hAnsiTheme="majorHAnsi" w:cstheme="majorHAnsi"/>
          <w:lang w:val="en-US"/>
        </w:rPr>
        <w:t xml:space="preserve">Table D.4. Solution for </w:t>
      </w:r>
      <w:r w:rsidR="0050388F" w:rsidRPr="00DD0FB2">
        <w:rPr>
          <w:rFonts w:asciiTheme="majorHAnsi" w:hAnsiTheme="majorHAnsi" w:cstheme="majorHAnsi"/>
          <w:lang w:val="en-US"/>
        </w:rPr>
        <w:t>Disposition: Allocatable versus Blocked</w:t>
      </w:r>
      <w:r w:rsidR="00D574BB" w:rsidRPr="00DD0FB2">
        <w:rPr>
          <w:rFonts w:asciiTheme="majorHAnsi" w:hAnsiTheme="majorHAnsi" w:cstheme="majorHAnsi"/>
          <w:lang w:val="en-US"/>
        </w:rPr>
        <w:t xml:space="preserve"> ß → ss</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DD0FB2" w14:paraId="3E5CC46C" w14:textId="77777777" w:rsidTr="008A0DDF">
        <w:tc>
          <w:tcPr>
            <w:tcW w:w="4005" w:type="dxa"/>
            <w:tcMar>
              <w:top w:w="100" w:type="dxa"/>
              <w:left w:w="100" w:type="dxa"/>
              <w:bottom w:w="100" w:type="dxa"/>
              <w:right w:w="100" w:type="dxa"/>
            </w:tcMar>
          </w:tcPr>
          <w:bookmarkEnd w:id="541"/>
          <w:bookmarkEnd w:id="542"/>
          <w:p w14:paraId="77F9ACF6"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rPr>
            </w:pPr>
            <w:r w:rsidRPr="00DD0FB2">
              <w:rPr>
                <w:rFonts w:asciiTheme="majorHAnsi" w:eastAsia="Georgia" w:hAnsiTheme="majorHAnsi" w:cstheme="majorHAnsi"/>
                <w:b/>
              </w:rPr>
              <w:t xml:space="preserve">2.1 </w:t>
            </w:r>
            <w:bookmarkStart w:id="543" w:name="OLE_LINK83"/>
            <w:bookmarkStart w:id="544" w:name="OLE_LINK84"/>
            <w:r w:rsidRPr="00DD0FB2">
              <w:rPr>
                <w:rFonts w:asciiTheme="majorHAnsi" w:eastAsia="Georgia" w:hAnsiTheme="majorHAnsi" w:cstheme="majorHAnsi"/>
                <w:b/>
              </w:rPr>
              <w:t>ß</w:t>
            </w:r>
            <w:r w:rsidRPr="00DD0FB2">
              <w:rPr>
                <w:rFonts w:asciiTheme="majorHAnsi" w:eastAsia="Arial Unicode MS" w:hAnsiTheme="majorHAnsi" w:cstheme="majorHAnsi"/>
                <w:b/>
              </w:rPr>
              <w:t xml:space="preserve"> → ss: </w:t>
            </w:r>
            <w:bookmarkEnd w:id="543"/>
            <w:bookmarkEnd w:id="544"/>
            <w:r w:rsidRPr="00DD0FB2">
              <w:rPr>
                <w:rFonts w:asciiTheme="majorHAnsi" w:hAnsiTheme="majorHAnsi" w:cstheme="majorHAnsi"/>
              </w:rPr>
              <w:t>Allocatable</w:t>
            </w:r>
          </w:p>
        </w:tc>
        <w:tc>
          <w:tcPr>
            <w:tcW w:w="3765" w:type="dxa"/>
            <w:shd w:val="clear" w:color="auto" w:fill="auto"/>
            <w:tcMar>
              <w:top w:w="100" w:type="dxa"/>
              <w:left w:w="100" w:type="dxa"/>
              <w:bottom w:w="100" w:type="dxa"/>
              <w:right w:w="100" w:type="dxa"/>
            </w:tcMar>
          </w:tcPr>
          <w:p w14:paraId="406D5B85" w14:textId="77777777" w:rsidR="0050388F" w:rsidRPr="00DD0FB2" w:rsidRDefault="0050388F" w:rsidP="008A0DDF">
            <w:pPr>
              <w:widowControl w:val="0"/>
              <w:pBdr>
                <w:top w:val="nil"/>
                <w:left w:val="nil"/>
                <w:bottom w:val="nil"/>
                <w:right w:val="nil"/>
                <w:between w:val="nil"/>
              </w:pBdr>
              <w:jc w:val="center"/>
              <w:rPr>
                <w:rFonts w:asciiTheme="majorHAnsi" w:hAnsiTheme="majorHAnsi" w:cstheme="majorHAnsi"/>
              </w:rPr>
            </w:pPr>
            <w:r w:rsidRPr="00DD0FB2">
              <w:rPr>
                <w:rFonts w:asciiTheme="majorHAnsi" w:eastAsia="Georgia" w:hAnsiTheme="majorHAnsi" w:cstheme="majorHAnsi"/>
                <w:b/>
              </w:rPr>
              <w:t>2.2 ß</w:t>
            </w:r>
            <w:r w:rsidRPr="00DD0FB2">
              <w:rPr>
                <w:rFonts w:asciiTheme="majorHAnsi" w:eastAsia="Arial Unicode MS" w:hAnsiTheme="majorHAnsi" w:cstheme="majorHAnsi"/>
                <w:b/>
              </w:rPr>
              <w:t xml:space="preserve"> → ss: </w:t>
            </w:r>
            <w:r w:rsidRPr="00DD0FB2">
              <w:rPr>
                <w:rFonts w:asciiTheme="majorHAnsi" w:hAnsiTheme="majorHAnsi" w:cstheme="majorHAnsi"/>
              </w:rPr>
              <w:t>Blocked</w:t>
            </w:r>
          </w:p>
        </w:tc>
      </w:tr>
      <w:tr w:rsidR="0050388F" w:rsidRPr="00DD0FB2" w14:paraId="03C5B853" w14:textId="77777777" w:rsidTr="008A0DDF">
        <w:tc>
          <w:tcPr>
            <w:tcW w:w="4005" w:type="dxa"/>
            <w:shd w:val="clear" w:color="auto" w:fill="auto"/>
            <w:tcMar>
              <w:top w:w="100" w:type="dxa"/>
              <w:left w:w="100" w:type="dxa"/>
              <w:bottom w:w="100" w:type="dxa"/>
              <w:right w:w="100" w:type="dxa"/>
            </w:tcMar>
          </w:tcPr>
          <w:p w14:paraId="07E84B8A" w14:textId="474CD368" w:rsidR="0050388F" w:rsidRPr="00DD0FB2" w:rsidRDefault="0050388F" w:rsidP="00B77F30">
            <w:pPr>
              <w:numPr>
                <w:ilvl w:val="0"/>
                <w:numId w:val="26"/>
              </w:numPr>
              <w:spacing w:line="276" w:lineRule="auto"/>
              <w:ind w:left="450"/>
              <w:rPr>
                <w:rFonts w:asciiTheme="majorHAnsi" w:hAnsiTheme="majorHAnsi" w:cstheme="majorHAnsi"/>
                <w:lang w:val="en-US"/>
              </w:rPr>
            </w:pPr>
            <w:r w:rsidRPr="00DD0FB2">
              <w:rPr>
                <w:rFonts w:asciiTheme="majorHAnsi" w:hAnsiTheme="majorHAnsi" w:cstheme="majorHAnsi"/>
                <w:lang w:val="en-US"/>
              </w:rPr>
              <w:t xml:space="preserve">It would be possible for a registry operator to apply for the variant label. Per the latest </w:t>
            </w:r>
            <w:hyperlink r:id="rId674">
              <w:r w:rsidRPr="00DD0FB2">
                <w:rPr>
                  <w:rFonts w:asciiTheme="majorHAnsi" w:hAnsiTheme="majorHAnsi" w:cstheme="majorHAnsi"/>
                  <w:color w:val="1155CC"/>
                  <w:u w:val="single"/>
                  <w:lang w:val="en-US"/>
                </w:rPr>
                <w:t>IDN variant TLD Management Framework</w:t>
              </w:r>
            </w:hyperlink>
            <w:r w:rsidRPr="00DD0FB2">
              <w:rPr>
                <w:rFonts w:asciiTheme="majorHAnsi" w:hAnsiTheme="majorHAnsi" w:cstheme="majorHAnsi"/>
                <w:lang w:val="en-US"/>
              </w:rPr>
              <w:t xml:space="preserve"> recommendation, each TLD variant should be evaluated and processed as a stand alone TLD (i.e. separate application fee, evaluation process, etc.)</w:t>
            </w:r>
          </w:p>
          <w:p w14:paraId="75A69A9D" w14:textId="77777777" w:rsidR="0050388F" w:rsidRPr="00DD0FB2" w:rsidRDefault="0050388F" w:rsidP="00B77F30">
            <w:pPr>
              <w:numPr>
                <w:ilvl w:val="0"/>
                <w:numId w:val="26"/>
              </w:numPr>
              <w:spacing w:line="276" w:lineRule="auto"/>
              <w:ind w:left="450"/>
              <w:rPr>
                <w:rFonts w:asciiTheme="majorHAnsi" w:hAnsiTheme="majorHAnsi" w:cstheme="majorHAnsi"/>
                <w:lang w:val="en-US"/>
              </w:rPr>
            </w:pPr>
            <w:r w:rsidRPr="00DD0FB2">
              <w:rPr>
                <w:rFonts w:asciiTheme="majorHAnsi" w:hAnsiTheme="majorHAnsi" w:cstheme="majorHAnsi"/>
                <w:lang w:val="en-US"/>
              </w:rPr>
              <w:t>If registry operator does not apply for the variant label, the label will remain reserved for said registry operator.</w:t>
            </w:r>
          </w:p>
          <w:p w14:paraId="13865CB1" w14:textId="77777777" w:rsidR="0050388F" w:rsidRPr="00DD0FB2" w:rsidRDefault="0050388F" w:rsidP="00B77F30">
            <w:pPr>
              <w:numPr>
                <w:ilvl w:val="0"/>
                <w:numId w:val="26"/>
              </w:numPr>
              <w:spacing w:line="276" w:lineRule="auto"/>
              <w:ind w:left="450"/>
              <w:rPr>
                <w:rFonts w:asciiTheme="majorHAnsi" w:hAnsiTheme="majorHAnsi" w:cstheme="majorHAnsi"/>
                <w:lang w:val="en-US"/>
              </w:rPr>
            </w:pPr>
            <w:r w:rsidRPr="00DD0FB2">
              <w:rPr>
                <w:rFonts w:asciiTheme="majorHAnsi" w:hAnsiTheme="majorHAnsi" w:cstheme="majorHAnsi"/>
                <w:lang w:val="en-US"/>
              </w:rPr>
              <w:t>Misconnection cannot occur but failure of service can.</w:t>
            </w:r>
          </w:p>
        </w:tc>
        <w:tc>
          <w:tcPr>
            <w:tcW w:w="3765" w:type="dxa"/>
            <w:shd w:val="clear" w:color="auto" w:fill="auto"/>
            <w:tcMar>
              <w:top w:w="100" w:type="dxa"/>
              <w:left w:w="100" w:type="dxa"/>
              <w:bottom w:w="100" w:type="dxa"/>
              <w:right w:w="100" w:type="dxa"/>
            </w:tcMar>
          </w:tcPr>
          <w:p w14:paraId="249EBC42" w14:textId="77777777" w:rsidR="0050388F" w:rsidRPr="00DD0FB2" w:rsidRDefault="0050388F" w:rsidP="00B77F30">
            <w:pPr>
              <w:numPr>
                <w:ilvl w:val="0"/>
                <w:numId w:val="26"/>
              </w:numPr>
              <w:spacing w:line="276" w:lineRule="auto"/>
              <w:ind w:left="450"/>
              <w:rPr>
                <w:rFonts w:asciiTheme="majorHAnsi" w:hAnsiTheme="majorHAnsi" w:cstheme="majorHAnsi"/>
                <w:lang w:val="en-US"/>
              </w:rPr>
            </w:pPr>
            <w:r w:rsidRPr="00DD0FB2">
              <w:rPr>
                <w:rFonts w:asciiTheme="majorHAnsi" w:hAnsiTheme="majorHAnsi" w:cstheme="majorHAnsi"/>
                <w:lang w:val="en-US"/>
              </w:rPr>
              <w:t>With a “blocked” disposition, the variant label would remain withheld from registration by any registry operator.</w:t>
            </w:r>
          </w:p>
          <w:p w14:paraId="78A8EE2A" w14:textId="77777777" w:rsidR="0050388F" w:rsidRPr="00DD0FB2" w:rsidRDefault="0050388F" w:rsidP="00B77F30">
            <w:pPr>
              <w:numPr>
                <w:ilvl w:val="0"/>
                <w:numId w:val="26"/>
              </w:numPr>
              <w:spacing w:line="276" w:lineRule="auto"/>
              <w:ind w:left="450"/>
              <w:rPr>
                <w:rFonts w:asciiTheme="majorHAnsi" w:hAnsiTheme="majorHAnsi" w:cstheme="majorHAnsi"/>
                <w:lang w:val="en-US"/>
              </w:rPr>
            </w:pPr>
            <w:r w:rsidRPr="00DD0FB2">
              <w:rPr>
                <w:rFonts w:asciiTheme="majorHAnsi" w:hAnsiTheme="majorHAnsi" w:cstheme="majorHAnsi"/>
                <w:lang w:val="en-US"/>
              </w:rPr>
              <w:t>Misconnection cannot occur but failure of service can.</w:t>
            </w:r>
          </w:p>
        </w:tc>
      </w:tr>
    </w:tbl>
    <w:p w14:paraId="49324287" w14:textId="77777777" w:rsidR="008A0DDF" w:rsidRPr="00DD0FB2" w:rsidRDefault="008A0DDF" w:rsidP="0050388F">
      <w:pPr>
        <w:rPr>
          <w:rFonts w:asciiTheme="majorHAnsi" w:hAnsiTheme="majorHAnsi" w:cstheme="majorHAnsi"/>
          <w:lang w:val="en-US"/>
        </w:rPr>
      </w:pPr>
    </w:p>
    <w:p w14:paraId="2CE288BC" w14:textId="053535AA" w:rsidR="00D574BB" w:rsidRPr="00DD0FB2" w:rsidRDefault="00D574BB" w:rsidP="00D574BB">
      <w:pPr>
        <w:rPr>
          <w:rFonts w:asciiTheme="majorHAnsi" w:hAnsiTheme="majorHAnsi" w:cstheme="majorHAnsi"/>
          <w:lang w:val="en-US"/>
        </w:rPr>
      </w:pPr>
      <w:r w:rsidRPr="00DD0FB2">
        <w:rPr>
          <w:rFonts w:asciiTheme="majorHAnsi" w:hAnsiTheme="majorHAnsi" w:cstheme="majorHAnsi"/>
          <w:lang w:val="en-US"/>
        </w:rPr>
        <w:t>Table D.5. Solution for Disposition: Allocatable versus Blocked ss → ß</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rsidRPr="00DD0FB2" w14:paraId="62237CD4" w14:textId="77777777" w:rsidTr="008A0DDF">
        <w:tc>
          <w:tcPr>
            <w:tcW w:w="4005" w:type="dxa"/>
            <w:shd w:val="clear" w:color="auto" w:fill="auto"/>
            <w:tcMar>
              <w:top w:w="100" w:type="dxa"/>
              <w:left w:w="100" w:type="dxa"/>
              <w:bottom w:w="100" w:type="dxa"/>
              <w:right w:w="100" w:type="dxa"/>
            </w:tcMar>
          </w:tcPr>
          <w:p w14:paraId="1A036739" w14:textId="77777777" w:rsidR="0050388F" w:rsidRPr="00DD0FB2" w:rsidRDefault="0050388F" w:rsidP="008A0DDF">
            <w:pPr>
              <w:widowControl w:val="0"/>
              <w:jc w:val="center"/>
              <w:rPr>
                <w:rFonts w:asciiTheme="majorHAnsi" w:hAnsiTheme="majorHAnsi" w:cstheme="majorHAnsi"/>
              </w:rPr>
            </w:pPr>
            <w:r w:rsidRPr="00DD0FB2">
              <w:rPr>
                <w:rFonts w:asciiTheme="majorHAnsi" w:eastAsia="Arial Unicode MS" w:hAnsiTheme="majorHAnsi" w:cstheme="majorHAnsi"/>
                <w:b/>
              </w:rPr>
              <w:t xml:space="preserve">2.3 ss → </w:t>
            </w:r>
            <w:r w:rsidRPr="00DD0FB2">
              <w:rPr>
                <w:rFonts w:asciiTheme="majorHAnsi" w:eastAsia="Georgia" w:hAnsiTheme="majorHAnsi" w:cstheme="majorHAnsi"/>
                <w:b/>
              </w:rPr>
              <w:t>ß</w:t>
            </w:r>
            <w:r w:rsidRPr="00DD0FB2">
              <w:rPr>
                <w:rFonts w:asciiTheme="majorHAnsi" w:hAnsiTheme="majorHAnsi" w:cstheme="majorHAnsi"/>
                <w:b/>
              </w:rPr>
              <w:t xml:space="preserve">: </w:t>
            </w:r>
            <w:r w:rsidRPr="00DD0FB2">
              <w:rPr>
                <w:rFonts w:asciiTheme="majorHAnsi" w:hAnsiTheme="majorHAnsi" w:cstheme="majorHAnsi"/>
              </w:rPr>
              <w:t>Allocatable</w:t>
            </w:r>
          </w:p>
        </w:tc>
        <w:tc>
          <w:tcPr>
            <w:tcW w:w="3765" w:type="dxa"/>
            <w:tcMar>
              <w:top w:w="100" w:type="dxa"/>
              <w:left w:w="100" w:type="dxa"/>
              <w:bottom w:w="100" w:type="dxa"/>
              <w:right w:w="100" w:type="dxa"/>
            </w:tcMar>
          </w:tcPr>
          <w:p w14:paraId="0F9BAC09" w14:textId="77777777" w:rsidR="0050388F" w:rsidRPr="00DD0FB2" w:rsidRDefault="0050388F" w:rsidP="008A0DDF">
            <w:pPr>
              <w:widowControl w:val="0"/>
              <w:jc w:val="center"/>
              <w:rPr>
                <w:rFonts w:asciiTheme="majorHAnsi" w:hAnsiTheme="majorHAnsi" w:cstheme="majorHAnsi"/>
                <w:b/>
              </w:rPr>
            </w:pPr>
            <w:r w:rsidRPr="00DD0FB2">
              <w:rPr>
                <w:rFonts w:asciiTheme="majorHAnsi" w:hAnsiTheme="majorHAnsi" w:cstheme="majorHAnsi"/>
                <w:b/>
              </w:rPr>
              <w:t xml:space="preserve">2.4 </w:t>
            </w:r>
            <w:r w:rsidRPr="00DD0FB2">
              <w:rPr>
                <w:rFonts w:asciiTheme="majorHAnsi" w:eastAsia="Arial Unicode MS" w:hAnsiTheme="majorHAnsi" w:cstheme="majorHAnsi"/>
                <w:b/>
              </w:rPr>
              <w:t xml:space="preserve">ss → </w:t>
            </w:r>
            <w:r w:rsidRPr="00DD0FB2">
              <w:rPr>
                <w:rFonts w:asciiTheme="majorHAnsi" w:eastAsia="Georgia" w:hAnsiTheme="majorHAnsi" w:cstheme="majorHAnsi"/>
                <w:b/>
              </w:rPr>
              <w:t>ß</w:t>
            </w:r>
            <w:r w:rsidRPr="00DD0FB2">
              <w:rPr>
                <w:rFonts w:asciiTheme="majorHAnsi" w:hAnsiTheme="majorHAnsi" w:cstheme="majorHAnsi"/>
                <w:b/>
              </w:rPr>
              <w:t xml:space="preserve">: </w:t>
            </w:r>
            <w:r w:rsidRPr="00DD0FB2">
              <w:rPr>
                <w:rFonts w:asciiTheme="majorHAnsi" w:hAnsiTheme="majorHAnsi" w:cstheme="majorHAnsi"/>
              </w:rPr>
              <w:t>Blocked</w:t>
            </w:r>
          </w:p>
        </w:tc>
      </w:tr>
      <w:tr w:rsidR="0050388F" w:rsidRPr="00DD0FB2" w14:paraId="2B7932C4" w14:textId="77777777" w:rsidTr="008A0DDF">
        <w:tc>
          <w:tcPr>
            <w:tcW w:w="4005" w:type="dxa"/>
            <w:shd w:val="clear" w:color="auto" w:fill="auto"/>
            <w:tcMar>
              <w:top w:w="100" w:type="dxa"/>
              <w:left w:w="100" w:type="dxa"/>
              <w:bottom w:w="100" w:type="dxa"/>
              <w:right w:w="100" w:type="dxa"/>
            </w:tcMar>
          </w:tcPr>
          <w:p w14:paraId="0B31F5E7" w14:textId="7CD22B77" w:rsidR="008A0DDF" w:rsidRPr="00DD0FB2" w:rsidRDefault="0050388F" w:rsidP="00B77F30">
            <w:pPr>
              <w:numPr>
                <w:ilvl w:val="0"/>
                <w:numId w:val="26"/>
              </w:numPr>
              <w:spacing w:line="276" w:lineRule="auto"/>
              <w:ind w:left="450"/>
              <w:rPr>
                <w:rFonts w:asciiTheme="majorHAnsi" w:hAnsiTheme="majorHAnsi" w:cstheme="majorHAnsi"/>
                <w:lang w:val="en-US"/>
              </w:rPr>
            </w:pPr>
            <w:r w:rsidRPr="00DD0FB2">
              <w:rPr>
                <w:rFonts w:asciiTheme="majorHAnsi" w:hAnsiTheme="majorHAnsi" w:cstheme="majorHAnsi"/>
                <w:lang w:val="en-US"/>
              </w:rPr>
              <w:t xml:space="preserve">Simpler solution for TLD applicant; the TLD applicant does not need to be concerned about asymmetrical relationship. Can </w:t>
            </w:r>
            <w:r w:rsidRPr="00DD0FB2">
              <w:rPr>
                <w:rFonts w:asciiTheme="majorHAnsi" w:hAnsiTheme="majorHAnsi" w:cstheme="majorHAnsi"/>
                <w:lang w:val="en-US"/>
              </w:rPr>
              <w:lastRenderedPageBreak/>
              <w:t>apply for the ‘ss’ version first and apply for the 00DF version at a</w:t>
            </w:r>
            <w:r w:rsidR="002320E6" w:rsidRPr="00DD0FB2">
              <w:rPr>
                <w:rFonts w:asciiTheme="majorHAnsi" w:hAnsiTheme="majorHAnsi" w:cstheme="majorHAnsi"/>
                <w:lang w:val="en-US"/>
              </w:rPr>
              <w:t xml:space="preserve"> </w:t>
            </w:r>
            <w:r w:rsidRPr="00DD0FB2">
              <w:rPr>
                <w:rFonts w:asciiTheme="majorHAnsi" w:hAnsiTheme="majorHAnsi" w:cstheme="majorHAnsi"/>
                <w:lang w:val="en-US"/>
              </w:rPr>
              <w:t>later point in time</w:t>
            </w:r>
            <w:r w:rsidR="008A0DDF" w:rsidRPr="00DD0FB2">
              <w:rPr>
                <w:rFonts w:asciiTheme="majorHAnsi" w:hAnsiTheme="majorHAnsi" w:cstheme="majorHAnsi"/>
                <w:lang w:val="en-US"/>
              </w:rPr>
              <w:t>.</w:t>
            </w:r>
          </w:p>
          <w:p w14:paraId="63752939" w14:textId="4786A585" w:rsidR="0050388F" w:rsidRPr="00DD0FB2" w:rsidRDefault="0050388F" w:rsidP="00B77F30">
            <w:pPr>
              <w:numPr>
                <w:ilvl w:val="0"/>
                <w:numId w:val="26"/>
              </w:numPr>
              <w:spacing w:line="276" w:lineRule="auto"/>
              <w:ind w:left="450"/>
              <w:rPr>
                <w:rFonts w:asciiTheme="majorHAnsi" w:hAnsiTheme="majorHAnsi" w:cstheme="majorHAnsi"/>
                <w:lang w:val="en-US"/>
              </w:rPr>
            </w:pPr>
            <w:r w:rsidRPr="00DD0FB2">
              <w:rPr>
                <w:rFonts w:asciiTheme="majorHAnsi" w:hAnsiTheme="majorHAnsi" w:cstheme="majorHAnsi"/>
                <w:lang w:val="en-US"/>
              </w:rPr>
              <w:t>German-language users do not</w:t>
            </w:r>
            <w:r w:rsidR="002320E6" w:rsidRPr="00DD0FB2">
              <w:rPr>
                <w:rFonts w:asciiTheme="majorHAnsi" w:hAnsiTheme="majorHAnsi" w:cstheme="majorHAnsi"/>
                <w:lang w:val="en-US"/>
              </w:rPr>
              <w:t xml:space="preserve"> </w:t>
            </w:r>
            <w:r w:rsidRPr="00DD0FB2">
              <w:rPr>
                <w:rFonts w:asciiTheme="majorHAnsi" w:hAnsiTheme="majorHAnsi" w:cstheme="majorHAnsi"/>
                <w:lang w:val="en-US"/>
              </w:rPr>
              <w:t>expect a label which is spelled with double ‘ss’ be represented with a label with letter Sharp S (00DF), the user does expect a label with Sharp S (00DF) to sometimes be represented with a label with double ‘ss’.</w:t>
            </w:r>
          </w:p>
        </w:tc>
        <w:tc>
          <w:tcPr>
            <w:tcW w:w="3765" w:type="dxa"/>
            <w:shd w:val="clear" w:color="auto" w:fill="auto"/>
            <w:tcMar>
              <w:top w:w="100" w:type="dxa"/>
              <w:left w:w="100" w:type="dxa"/>
              <w:bottom w:w="100" w:type="dxa"/>
              <w:right w:w="100" w:type="dxa"/>
            </w:tcMar>
          </w:tcPr>
          <w:p w14:paraId="3C4F07EE" w14:textId="77777777" w:rsidR="002320E6" w:rsidRPr="00DD0FB2" w:rsidRDefault="0050388F" w:rsidP="00B77F30">
            <w:pPr>
              <w:numPr>
                <w:ilvl w:val="0"/>
                <w:numId w:val="26"/>
              </w:numPr>
              <w:spacing w:line="276" w:lineRule="auto"/>
              <w:rPr>
                <w:rFonts w:asciiTheme="majorHAnsi" w:hAnsiTheme="majorHAnsi" w:cstheme="majorHAnsi"/>
                <w:lang w:val="en-US"/>
              </w:rPr>
            </w:pPr>
            <w:r w:rsidRPr="00DD0FB2">
              <w:rPr>
                <w:rFonts w:asciiTheme="majorHAnsi" w:hAnsiTheme="majorHAnsi" w:cstheme="majorHAnsi"/>
                <w:lang w:val="en-US"/>
              </w:rPr>
              <w:lastRenderedPageBreak/>
              <w:t>Alignment with LGR procedure (i.e. minimize allocatable variants)</w:t>
            </w:r>
          </w:p>
          <w:p w14:paraId="4CD607F6" w14:textId="0818D925" w:rsidR="0050388F" w:rsidRPr="00DD0FB2" w:rsidRDefault="0050388F" w:rsidP="00B77F30">
            <w:pPr>
              <w:numPr>
                <w:ilvl w:val="0"/>
                <w:numId w:val="26"/>
              </w:numPr>
              <w:spacing w:line="276" w:lineRule="auto"/>
              <w:rPr>
                <w:rFonts w:asciiTheme="majorHAnsi" w:hAnsiTheme="majorHAnsi" w:cstheme="majorHAnsi"/>
                <w:lang w:val="en-US"/>
              </w:rPr>
            </w:pPr>
            <w:r w:rsidRPr="00DD0FB2">
              <w:rPr>
                <w:rFonts w:asciiTheme="majorHAnsi" w:hAnsiTheme="majorHAnsi" w:cstheme="majorHAnsi"/>
                <w:lang w:val="en-US"/>
              </w:rPr>
              <w:lastRenderedPageBreak/>
              <w:t>No linguistic expectations on the side of the users.</w:t>
            </w:r>
          </w:p>
          <w:p w14:paraId="49FC43B4" w14:textId="77777777" w:rsidR="0050388F" w:rsidRPr="00DD0FB2" w:rsidRDefault="0050388F" w:rsidP="008A0DDF">
            <w:pPr>
              <w:ind w:left="720"/>
              <w:rPr>
                <w:rFonts w:asciiTheme="majorHAnsi" w:hAnsiTheme="majorHAnsi" w:cstheme="majorHAnsi"/>
                <w:lang w:val="en-US"/>
              </w:rPr>
            </w:pPr>
            <w:r w:rsidRPr="00DD0FB2">
              <w:rPr>
                <w:rFonts w:asciiTheme="majorHAnsi" w:hAnsiTheme="majorHAnsi" w:cstheme="majorHAnsi"/>
                <w:lang w:val="en-US"/>
              </w:rPr>
              <w:t>Most conservative option according to the LGR Procedure</w:t>
            </w:r>
          </w:p>
          <w:p w14:paraId="6DBE3A56" w14:textId="77777777" w:rsidR="0050388F" w:rsidRPr="00DD0FB2" w:rsidRDefault="0050388F" w:rsidP="00B77F30">
            <w:pPr>
              <w:numPr>
                <w:ilvl w:val="0"/>
                <w:numId w:val="27"/>
              </w:numPr>
              <w:spacing w:line="276" w:lineRule="auto"/>
              <w:rPr>
                <w:rFonts w:asciiTheme="majorHAnsi" w:hAnsiTheme="majorHAnsi" w:cstheme="majorHAnsi"/>
                <w:lang w:val="en-US"/>
              </w:rPr>
            </w:pPr>
            <w:r w:rsidRPr="00DD0FB2">
              <w:rPr>
                <w:rFonts w:asciiTheme="majorHAnsi" w:hAnsiTheme="majorHAnsi" w:cstheme="majorHAnsi"/>
                <w:lang w:val="en-US"/>
              </w:rPr>
              <w:t>Denies the opportunity to apply for the 00DF version, if ‘ss’ is registered first.</w:t>
            </w:r>
          </w:p>
          <w:p w14:paraId="35D0EF4D" w14:textId="1F9348DD" w:rsidR="0050388F" w:rsidRPr="00DD0FB2" w:rsidRDefault="0050388F" w:rsidP="00BA0ED8">
            <w:pPr>
              <w:spacing w:line="276" w:lineRule="auto"/>
              <w:ind w:left="360"/>
              <w:rPr>
                <w:rFonts w:asciiTheme="majorHAnsi" w:hAnsiTheme="majorHAnsi" w:cstheme="majorHAnsi"/>
                <w:lang w:val="en-US"/>
              </w:rPr>
            </w:pPr>
          </w:p>
        </w:tc>
      </w:tr>
    </w:tbl>
    <w:p w14:paraId="5A8B97CD" w14:textId="77777777" w:rsidR="008A0DDF" w:rsidRPr="00DD0FB2" w:rsidRDefault="008A0DDF" w:rsidP="0050388F">
      <w:pPr>
        <w:rPr>
          <w:rFonts w:asciiTheme="majorHAnsi" w:hAnsiTheme="majorHAnsi" w:cstheme="majorHAnsi"/>
          <w:lang w:val="en-US"/>
        </w:rPr>
      </w:pPr>
    </w:p>
    <w:p w14:paraId="1DB4E2B7" w14:textId="046EB333" w:rsidR="0050388F" w:rsidRPr="00DD0FB2" w:rsidRDefault="00D574BB" w:rsidP="00D574BB">
      <w:pPr>
        <w:rPr>
          <w:rFonts w:asciiTheme="majorHAnsi" w:hAnsiTheme="majorHAnsi" w:cstheme="majorHAnsi"/>
          <w:lang w:val="en-US"/>
        </w:rPr>
      </w:pPr>
      <w:r w:rsidRPr="00DD0FB2">
        <w:rPr>
          <w:rFonts w:asciiTheme="majorHAnsi" w:hAnsiTheme="majorHAnsi" w:cstheme="majorHAnsi"/>
          <w:lang w:val="en-US"/>
        </w:rPr>
        <w:t xml:space="preserve">Table D.6. Solution to </w:t>
      </w:r>
      <w:r w:rsidR="0050388F" w:rsidRPr="00DD0FB2">
        <w:rPr>
          <w:rFonts w:asciiTheme="majorHAnsi" w:hAnsiTheme="majorHAnsi" w:cstheme="majorHAnsi"/>
          <w:lang w:val="en-US"/>
        </w:rPr>
        <w:t>Include 00DF without variant relationship with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rsidRPr="00DD0FB2" w14:paraId="357D62B2" w14:textId="77777777" w:rsidTr="008A0DDF">
        <w:tc>
          <w:tcPr>
            <w:tcW w:w="3975" w:type="dxa"/>
            <w:shd w:val="clear" w:color="auto" w:fill="auto"/>
            <w:tcMar>
              <w:top w:w="100" w:type="dxa"/>
              <w:left w:w="100" w:type="dxa"/>
              <w:bottom w:w="100" w:type="dxa"/>
              <w:right w:w="100" w:type="dxa"/>
            </w:tcMar>
          </w:tcPr>
          <w:p w14:paraId="6CA2569E" w14:textId="77777777" w:rsidR="0050388F" w:rsidRPr="00DD0FB2" w:rsidRDefault="0050388F" w:rsidP="008A0DDF">
            <w:pPr>
              <w:widowControl w:val="0"/>
              <w:jc w:val="center"/>
              <w:rPr>
                <w:rFonts w:asciiTheme="majorHAnsi" w:hAnsiTheme="majorHAnsi" w:cstheme="majorHAnsi"/>
                <w:b/>
              </w:rPr>
            </w:pPr>
            <w:r w:rsidRPr="00DD0FB2">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14:paraId="2AE1DA38" w14:textId="77777777" w:rsidR="0050388F" w:rsidRPr="00DD0FB2" w:rsidRDefault="0050388F" w:rsidP="008A0DDF">
            <w:pPr>
              <w:widowControl w:val="0"/>
              <w:jc w:val="center"/>
              <w:rPr>
                <w:rFonts w:asciiTheme="majorHAnsi" w:hAnsiTheme="majorHAnsi" w:cstheme="majorHAnsi"/>
                <w:b/>
              </w:rPr>
            </w:pPr>
            <w:r w:rsidRPr="00DD0FB2">
              <w:rPr>
                <w:rFonts w:asciiTheme="majorHAnsi" w:hAnsiTheme="majorHAnsi" w:cstheme="majorHAnsi"/>
                <w:b/>
              </w:rPr>
              <w:t>Cons</w:t>
            </w:r>
          </w:p>
        </w:tc>
      </w:tr>
      <w:tr w:rsidR="0050388F" w:rsidRPr="00DD0FB2" w14:paraId="47EA495B" w14:textId="77777777" w:rsidTr="008A0DDF">
        <w:tc>
          <w:tcPr>
            <w:tcW w:w="3975" w:type="dxa"/>
            <w:shd w:val="clear" w:color="auto" w:fill="auto"/>
            <w:tcMar>
              <w:top w:w="100" w:type="dxa"/>
              <w:left w:w="100" w:type="dxa"/>
              <w:bottom w:w="100" w:type="dxa"/>
              <w:right w:w="100" w:type="dxa"/>
            </w:tcMar>
          </w:tcPr>
          <w:p w14:paraId="26402407" w14:textId="77777777" w:rsidR="0050388F" w:rsidRPr="00DD0FB2" w:rsidRDefault="0050388F" w:rsidP="00B77F30">
            <w:pPr>
              <w:widowControl w:val="0"/>
              <w:numPr>
                <w:ilvl w:val="0"/>
                <w:numId w:val="25"/>
              </w:numPr>
              <w:rPr>
                <w:rFonts w:asciiTheme="majorHAnsi" w:hAnsiTheme="majorHAnsi" w:cstheme="majorHAnsi"/>
                <w:lang w:val="en-US"/>
              </w:rPr>
            </w:pPr>
            <w:r w:rsidRPr="00DD0FB2">
              <w:rPr>
                <w:rFonts w:asciiTheme="majorHAnsi" w:hAnsiTheme="majorHAnsi" w:cstheme="majorHAnsi"/>
                <w:lang w:val="en-US"/>
              </w:rPr>
              <w:t>Option is consistent with implementation by DENIC (German registry); German users have been conditioned to this behavior.</w:t>
            </w:r>
          </w:p>
          <w:p w14:paraId="05B2E076" w14:textId="77777777" w:rsidR="0050388F" w:rsidRPr="00DD0FB2" w:rsidRDefault="0050388F" w:rsidP="008A0DDF">
            <w:pPr>
              <w:widowControl w:val="0"/>
              <w:ind w:left="720"/>
              <w:rPr>
                <w:rFonts w:asciiTheme="majorHAnsi" w:hAnsiTheme="majorHAnsi" w:cstheme="majorHAnsi"/>
                <w:lang w:val="en-US"/>
              </w:rPr>
            </w:pPr>
            <w:r w:rsidRPr="00DD0FB2">
              <w:rPr>
                <w:rFonts w:asciiTheme="majorHAnsi" w:hAnsiTheme="majorHAnsi" w:cstheme="majorHAnsi"/>
                <w:lang w:val="en-US"/>
              </w:rPr>
              <w:tab/>
            </w:r>
            <w:r w:rsidRPr="00DD0FB2">
              <w:rPr>
                <w:rFonts w:asciiTheme="majorHAnsi" w:hAnsiTheme="majorHAnsi" w:cstheme="majorHAnsi"/>
                <w:lang w:val="en-US"/>
              </w:rPr>
              <w:tab/>
            </w:r>
            <w:r w:rsidRPr="00DD0FB2">
              <w:rPr>
                <w:rFonts w:asciiTheme="majorHAnsi" w:hAnsiTheme="majorHAnsi" w:cstheme="majorHAnsi"/>
                <w:lang w:val="en-US"/>
              </w:rPr>
              <w:tab/>
            </w:r>
          </w:p>
        </w:tc>
        <w:tc>
          <w:tcPr>
            <w:tcW w:w="3795" w:type="dxa"/>
            <w:shd w:val="clear" w:color="auto" w:fill="auto"/>
            <w:tcMar>
              <w:top w:w="100" w:type="dxa"/>
              <w:left w:w="100" w:type="dxa"/>
              <w:bottom w:w="100" w:type="dxa"/>
              <w:right w:w="100" w:type="dxa"/>
            </w:tcMar>
          </w:tcPr>
          <w:p w14:paraId="3A59C005" w14:textId="77777777" w:rsidR="0050388F" w:rsidRPr="00DD0FB2" w:rsidRDefault="0050388F" w:rsidP="00B77F30">
            <w:pPr>
              <w:widowControl w:val="0"/>
              <w:numPr>
                <w:ilvl w:val="0"/>
                <w:numId w:val="24"/>
              </w:numPr>
              <w:rPr>
                <w:rFonts w:asciiTheme="majorHAnsi" w:hAnsiTheme="majorHAnsi" w:cstheme="majorHAnsi"/>
                <w:lang w:val="en-US"/>
              </w:rPr>
            </w:pPr>
            <w:r w:rsidRPr="00DD0FB2">
              <w:rPr>
                <w:rFonts w:asciiTheme="majorHAnsi" w:hAnsiTheme="majorHAnsi" w:cstheme="majorHAnsi"/>
                <w:lang w:val="en-US"/>
              </w:rPr>
              <w:t>Failure of service or misconnection may occur depending on the application's implementation (IDNA2003 or IDNA2008 + TR46) with respect to ß.</w:t>
            </w:r>
          </w:p>
          <w:p w14:paraId="20285FA7" w14:textId="567E4881" w:rsidR="0050388F" w:rsidRPr="00DD0FB2" w:rsidRDefault="0050388F" w:rsidP="00B77F30">
            <w:pPr>
              <w:widowControl w:val="0"/>
              <w:numPr>
                <w:ilvl w:val="0"/>
                <w:numId w:val="24"/>
              </w:numPr>
              <w:rPr>
                <w:rFonts w:asciiTheme="majorHAnsi" w:hAnsiTheme="majorHAnsi" w:cstheme="majorHAnsi"/>
                <w:lang w:val="en-US"/>
              </w:rPr>
            </w:pPr>
            <w:r w:rsidRPr="00DD0FB2">
              <w:rPr>
                <w:rFonts w:asciiTheme="majorHAnsi" w:hAnsiTheme="majorHAnsi" w:cstheme="majorHAnsi"/>
                <w:lang w:val="en-US"/>
              </w:rPr>
              <w:t xml:space="preserve">Confusing for Swiss people as they </w:t>
            </w:r>
            <w:r w:rsidR="00491876" w:rsidRPr="00DD0FB2">
              <w:rPr>
                <w:rFonts w:asciiTheme="majorHAnsi" w:hAnsiTheme="majorHAnsi" w:cstheme="majorHAnsi"/>
                <w:lang w:val="en-US"/>
              </w:rPr>
              <w:t>generally</w:t>
            </w:r>
            <w:r w:rsidRPr="00DD0FB2">
              <w:rPr>
                <w:rFonts w:asciiTheme="majorHAnsi" w:hAnsiTheme="majorHAnsi" w:cstheme="majorHAnsi"/>
                <w:lang w:val="en-US"/>
              </w:rPr>
              <w:t xml:space="preserve"> use ‘ss’ in all cases for Sharp S (00DF).</w:t>
            </w:r>
          </w:p>
        </w:tc>
      </w:tr>
    </w:tbl>
    <w:p w14:paraId="5FB3A267" w14:textId="1552B725" w:rsidR="00DE7FD1" w:rsidRPr="00DD0FB2" w:rsidRDefault="00DE7FD1" w:rsidP="0050388F">
      <w:pPr>
        <w:rPr>
          <w:rFonts w:asciiTheme="majorHAnsi" w:eastAsia="Calibri" w:hAnsiTheme="majorHAnsi" w:cstheme="majorHAnsi"/>
          <w:lang w:val="en-US"/>
        </w:rPr>
      </w:pPr>
      <w:bookmarkStart w:id="545" w:name="_h6s7s3rwy79n" w:colFirst="0" w:colLast="0"/>
      <w:bookmarkStart w:id="546" w:name="_yj0vis5c7p9p" w:colFirst="0" w:colLast="0"/>
      <w:bookmarkEnd w:id="545"/>
      <w:bookmarkEnd w:id="546"/>
    </w:p>
    <w:p w14:paraId="54CA9F51" w14:textId="5EC4D6E2" w:rsidR="00727B71" w:rsidRPr="00DD0FB2" w:rsidRDefault="00727B71" w:rsidP="00BA0ED8">
      <w:pPr>
        <w:rPr>
          <w:rFonts w:asciiTheme="majorHAnsi" w:hAnsiTheme="majorHAnsi" w:cstheme="majorHAnsi"/>
          <w:b/>
          <w:bCs/>
          <w:lang w:val="en-US"/>
        </w:rPr>
      </w:pPr>
      <w:r w:rsidRPr="00DD0FB2">
        <w:rPr>
          <w:rFonts w:asciiTheme="majorHAnsi" w:hAnsiTheme="majorHAnsi" w:cstheme="majorHAnsi"/>
          <w:b/>
          <w:bCs/>
          <w:lang w:val="en-US"/>
        </w:rPr>
        <w:t>Conclusion</w:t>
      </w:r>
      <w:r w:rsidR="00DA3632" w:rsidRPr="00DD0FB2">
        <w:rPr>
          <w:rFonts w:asciiTheme="majorHAnsi" w:hAnsiTheme="majorHAnsi" w:cstheme="majorHAnsi"/>
          <w:b/>
          <w:bCs/>
          <w:lang w:val="en-US"/>
        </w:rPr>
        <w:t xml:space="preserve">: </w:t>
      </w:r>
      <w:r w:rsidRPr="00DD0FB2">
        <w:rPr>
          <w:rFonts w:asciiTheme="majorHAnsi" w:hAnsiTheme="majorHAnsi" w:cstheme="majorHAnsi"/>
          <w:b/>
          <w:bCs/>
          <w:lang w:val="en-US"/>
        </w:rPr>
        <w:t xml:space="preserve">Inclusion </w:t>
      </w:r>
      <w:r w:rsidR="00DA3632" w:rsidRPr="00DD0FB2">
        <w:rPr>
          <w:rFonts w:asciiTheme="majorHAnsi" w:hAnsiTheme="majorHAnsi" w:cstheme="majorHAnsi"/>
          <w:b/>
          <w:bCs/>
          <w:lang w:val="en-US"/>
        </w:rPr>
        <w:t xml:space="preserve">of </w:t>
      </w:r>
      <w:r w:rsidRPr="00DD0FB2">
        <w:rPr>
          <w:rFonts w:asciiTheme="majorHAnsi" w:hAnsiTheme="majorHAnsi" w:cstheme="majorHAnsi"/>
          <w:b/>
          <w:bCs/>
          <w:lang w:val="en-US"/>
        </w:rPr>
        <w:t xml:space="preserve">00DF </w:t>
      </w:r>
      <w:r w:rsidR="00DA3632" w:rsidRPr="00DD0FB2">
        <w:rPr>
          <w:rFonts w:asciiTheme="majorHAnsi" w:hAnsiTheme="majorHAnsi" w:cstheme="majorHAnsi"/>
          <w:b/>
          <w:bCs/>
          <w:lang w:val="en-US"/>
        </w:rPr>
        <w:t>with Variant Mechanism</w:t>
      </w:r>
    </w:p>
    <w:p w14:paraId="317D53A4" w14:textId="77777777" w:rsidR="008A0DDF" w:rsidRPr="00DD0FB2" w:rsidRDefault="00727B71" w:rsidP="00727B71">
      <w:pPr>
        <w:rPr>
          <w:rFonts w:asciiTheme="majorHAnsi" w:hAnsiTheme="majorHAnsi" w:cstheme="majorHAnsi"/>
          <w:lang w:val="en-US"/>
        </w:rPr>
      </w:pPr>
      <w:r w:rsidRPr="00DD0FB2">
        <w:rPr>
          <w:rFonts w:asciiTheme="majorHAnsi" w:hAnsiTheme="majorHAnsi" w:cstheme="majorHAnsi"/>
          <w:lang w:val="en-US"/>
        </w:rPr>
        <w:t xml:space="preserve">The Latin GP proposes a solution that balances the needs of certain parts of the Latin script community while minimizing security and stability issues introduced by applications outside the DNS. The solution is to include </w:t>
      </w:r>
      <w:bookmarkStart w:id="547" w:name="OLE_LINK110"/>
      <w:bookmarkStart w:id="548" w:name="OLE_LINK111"/>
      <w:r w:rsidRPr="00DD0FB2">
        <w:rPr>
          <w:rFonts w:asciiTheme="majorHAnsi" w:hAnsiTheme="majorHAnsi" w:cstheme="majorHAnsi"/>
          <w:lang w:val="en-US"/>
        </w:rPr>
        <w:t xml:space="preserve">Latin Small Letter Sharp S (00DF) </w:t>
      </w:r>
      <w:bookmarkEnd w:id="547"/>
      <w:bookmarkEnd w:id="548"/>
      <w:r w:rsidRPr="00DD0FB2">
        <w:rPr>
          <w:rFonts w:asciiTheme="majorHAnsi" w:hAnsiTheme="majorHAnsi" w:cstheme="majorHAnsi"/>
          <w:lang w:val="en-US"/>
        </w:rPr>
        <w:t>with a variant relationship with the sequence of letters ‘ss’ (0073 0073), as follows:</w:t>
      </w:r>
    </w:p>
    <w:p w14:paraId="542695CB" w14:textId="6A54A9C9" w:rsidR="00727B71" w:rsidRPr="00DD0FB2" w:rsidRDefault="00727B71" w:rsidP="00727B71">
      <w:pPr>
        <w:rPr>
          <w:rFonts w:asciiTheme="majorHAnsi" w:hAnsiTheme="majorHAnsi" w:cstheme="majorHAnsi"/>
          <w:lang w:val="en-US"/>
        </w:rPr>
      </w:pPr>
    </w:p>
    <w:p w14:paraId="4D026D38" w14:textId="23E4655C" w:rsidR="00D574BB" w:rsidRPr="00DD0FB2" w:rsidRDefault="00D574BB" w:rsidP="00727B71">
      <w:pPr>
        <w:rPr>
          <w:rFonts w:asciiTheme="majorHAnsi" w:hAnsiTheme="majorHAnsi" w:cstheme="majorHAnsi"/>
          <w:lang w:val="en-US"/>
        </w:rPr>
      </w:pPr>
      <w:r w:rsidRPr="00DD0FB2">
        <w:rPr>
          <w:rFonts w:asciiTheme="majorHAnsi" w:hAnsiTheme="majorHAnsi" w:cstheme="majorHAnsi"/>
          <w:lang w:val="en-US"/>
        </w:rPr>
        <w:t>Table D.7. Final Variant Solution for Latin Small Letter Sharp S (00DF)</w:t>
      </w: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727B71" w:rsidRPr="00DD0FB2" w14:paraId="0876F87B" w14:textId="77777777" w:rsidTr="008A0DDF">
        <w:trPr>
          <w:jc w:val="center"/>
        </w:trPr>
        <w:tc>
          <w:tcPr>
            <w:tcW w:w="2250" w:type="dxa"/>
            <w:shd w:val="clear" w:color="auto" w:fill="auto"/>
            <w:tcMar>
              <w:top w:w="100" w:type="dxa"/>
              <w:left w:w="100" w:type="dxa"/>
              <w:bottom w:w="100" w:type="dxa"/>
              <w:right w:w="100" w:type="dxa"/>
            </w:tcMar>
          </w:tcPr>
          <w:p w14:paraId="674D7B90"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DD0FB2">
              <w:rPr>
                <w:rFonts w:asciiTheme="majorHAnsi" w:hAnsiTheme="majorHAnsi" w:cstheme="majorHAnsi"/>
                <w:b/>
                <w:sz w:val="20"/>
                <w:szCs w:val="20"/>
              </w:rPr>
              <w:t>Source Code Point</w:t>
            </w:r>
          </w:p>
        </w:tc>
        <w:tc>
          <w:tcPr>
            <w:tcW w:w="1440" w:type="dxa"/>
            <w:shd w:val="clear" w:color="auto" w:fill="auto"/>
            <w:tcMar>
              <w:top w:w="100" w:type="dxa"/>
              <w:left w:w="100" w:type="dxa"/>
              <w:bottom w:w="100" w:type="dxa"/>
              <w:right w:w="100" w:type="dxa"/>
            </w:tcMar>
          </w:tcPr>
          <w:p w14:paraId="228A35F4"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DD0FB2">
              <w:rPr>
                <w:rFonts w:asciiTheme="majorHAnsi" w:hAnsiTheme="majorHAnsi" w:cstheme="majorHAnsi"/>
                <w:b/>
                <w:sz w:val="20"/>
                <w:szCs w:val="20"/>
              </w:rPr>
              <w:t>Variant Relationship</w:t>
            </w:r>
          </w:p>
        </w:tc>
        <w:tc>
          <w:tcPr>
            <w:tcW w:w="2130" w:type="dxa"/>
            <w:shd w:val="clear" w:color="auto" w:fill="auto"/>
            <w:tcMar>
              <w:top w:w="100" w:type="dxa"/>
              <w:left w:w="100" w:type="dxa"/>
              <w:bottom w:w="100" w:type="dxa"/>
              <w:right w:w="100" w:type="dxa"/>
            </w:tcMar>
          </w:tcPr>
          <w:p w14:paraId="2B44A809"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DD0FB2">
              <w:rPr>
                <w:rFonts w:asciiTheme="majorHAnsi" w:hAnsiTheme="majorHAnsi" w:cstheme="majorHAnsi"/>
                <w:b/>
                <w:sz w:val="20"/>
                <w:szCs w:val="20"/>
              </w:rPr>
              <w:t>Target Code Point</w:t>
            </w:r>
          </w:p>
        </w:tc>
        <w:tc>
          <w:tcPr>
            <w:tcW w:w="1455" w:type="dxa"/>
            <w:shd w:val="clear" w:color="auto" w:fill="auto"/>
            <w:tcMar>
              <w:top w:w="100" w:type="dxa"/>
              <w:left w:w="100" w:type="dxa"/>
              <w:bottom w:w="100" w:type="dxa"/>
              <w:right w:w="100" w:type="dxa"/>
            </w:tcMar>
          </w:tcPr>
          <w:p w14:paraId="03EF254F"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DD0FB2">
              <w:rPr>
                <w:rFonts w:asciiTheme="majorHAnsi" w:hAnsiTheme="majorHAnsi" w:cstheme="majorHAnsi"/>
                <w:b/>
                <w:sz w:val="20"/>
                <w:szCs w:val="20"/>
              </w:rPr>
              <w:t>Disposition</w:t>
            </w:r>
          </w:p>
        </w:tc>
      </w:tr>
      <w:tr w:rsidR="00727B71" w:rsidRPr="00DD0FB2" w14:paraId="008159DF" w14:textId="77777777" w:rsidTr="008A0DDF">
        <w:trPr>
          <w:jc w:val="center"/>
        </w:trPr>
        <w:tc>
          <w:tcPr>
            <w:tcW w:w="2250" w:type="dxa"/>
            <w:shd w:val="clear" w:color="auto" w:fill="auto"/>
            <w:tcMar>
              <w:top w:w="100" w:type="dxa"/>
              <w:left w:w="100" w:type="dxa"/>
              <w:bottom w:w="100" w:type="dxa"/>
              <w:right w:w="100" w:type="dxa"/>
            </w:tcMar>
          </w:tcPr>
          <w:p w14:paraId="572743AD" w14:textId="77777777" w:rsidR="00727B71" w:rsidRPr="00DD0FB2" w:rsidRDefault="00727B71" w:rsidP="008A0DDF">
            <w:pPr>
              <w:widowControl w:val="0"/>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00DF</w:t>
            </w:r>
          </w:p>
          <w:p w14:paraId="185C1825"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Latin Small Letter Sharp S</w:t>
            </w:r>
          </w:p>
        </w:tc>
        <w:tc>
          <w:tcPr>
            <w:tcW w:w="1440" w:type="dxa"/>
            <w:shd w:val="clear" w:color="auto" w:fill="auto"/>
            <w:tcMar>
              <w:top w:w="100" w:type="dxa"/>
              <w:left w:w="100" w:type="dxa"/>
              <w:bottom w:w="100" w:type="dxa"/>
              <w:right w:w="100" w:type="dxa"/>
            </w:tcMar>
          </w:tcPr>
          <w:p w14:paraId="2017042F" w14:textId="77777777" w:rsidR="00727B71" w:rsidRPr="00DD0FB2" w:rsidRDefault="00727B71" w:rsidP="008A0DDF">
            <w:pPr>
              <w:jc w:val="center"/>
              <w:rPr>
                <w:rFonts w:asciiTheme="majorHAnsi" w:hAnsiTheme="majorHAnsi" w:cstheme="majorHAnsi"/>
                <w:sz w:val="20"/>
                <w:szCs w:val="20"/>
              </w:rPr>
            </w:pPr>
            <w:bookmarkStart w:id="549" w:name="OLE_LINK99"/>
            <w:bookmarkStart w:id="550" w:name="OLE_LINK100"/>
            <w:r w:rsidRPr="00DD0FB2">
              <w:rPr>
                <w:rFonts w:asciiTheme="majorHAnsi" w:eastAsia="Arial Unicode MS" w:hAnsiTheme="majorHAnsi" w:cstheme="majorHAnsi"/>
                <w:b/>
                <w:sz w:val="20"/>
                <w:szCs w:val="20"/>
              </w:rPr>
              <w:t>→</w:t>
            </w:r>
            <w:bookmarkEnd w:id="549"/>
            <w:bookmarkEnd w:id="550"/>
          </w:p>
        </w:tc>
        <w:tc>
          <w:tcPr>
            <w:tcW w:w="2130" w:type="dxa"/>
            <w:shd w:val="clear" w:color="auto" w:fill="auto"/>
            <w:tcMar>
              <w:top w:w="100" w:type="dxa"/>
              <w:left w:w="100" w:type="dxa"/>
              <w:bottom w:w="100" w:type="dxa"/>
              <w:right w:w="100" w:type="dxa"/>
            </w:tcMar>
          </w:tcPr>
          <w:p w14:paraId="2E083027"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0073 0073</w:t>
            </w:r>
          </w:p>
          <w:p w14:paraId="0B2C2109"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Latin Small Letter S + Latin Small Letter S</w:t>
            </w:r>
          </w:p>
        </w:tc>
        <w:tc>
          <w:tcPr>
            <w:tcW w:w="1455" w:type="dxa"/>
            <w:shd w:val="clear" w:color="auto" w:fill="auto"/>
            <w:tcMar>
              <w:top w:w="100" w:type="dxa"/>
              <w:left w:w="100" w:type="dxa"/>
              <w:bottom w:w="100" w:type="dxa"/>
              <w:right w:w="100" w:type="dxa"/>
            </w:tcMar>
          </w:tcPr>
          <w:p w14:paraId="36FC1A15"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DD0FB2">
              <w:rPr>
                <w:rFonts w:asciiTheme="majorHAnsi" w:hAnsiTheme="majorHAnsi" w:cstheme="majorHAnsi"/>
                <w:sz w:val="20"/>
                <w:szCs w:val="20"/>
              </w:rPr>
              <w:t>Allocatable</w:t>
            </w:r>
          </w:p>
        </w:tc>
      </w:tr>
      <w:tr w:rsidR="00727B71" w:rsidRPr="00DD0FB2" w14:paraId="6B0A4C4C" w14:textId="77777777" w:rsidTr="008A0DDF">
        <w:trPr>
          <w:jc w:val="center"/>
        </w:trPr>
        <w:tc>
          <w:tcPr>
            <w:tcW w:w="2250" w:type="dxa"/>
            <w:shd w:val="clear" w:color="auto" w:fill="auto"/>
            <w:tcMar>
              <w:top w:w="100" w:type="dxa"/>
              <w:left w:w="100" w:type="dxa"/>
              <w:bottom w:w="100" w:type="dxa"/>
              <w:right w:w="100" w:type="dxa"/>
            </w:tcMar>
          </w:tcPr>
          <w:p w14:paraId="7D616300" w14:textId="77777777" w:rsidR="00727B71" w:rsidRPr="00DD0FB2" w:rsidRDefault="00727B71" w:rsidP="008A0DDF">
            <w:pPr>
              <w:widowControl w:val="0"/>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0073 0073</w:t>
            </w:r>
          </w:p>
          <w:p w14:paraId="1C1FF08A" w14:textId="77777777" w:rsidR="00727B71" w:rsidRPr="00DD0FB2" w:rsidRDefault="00727B71" w:rsidP="008A0DDF">
            <w:pPr>
              <w:widowControl w:val="0"/>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Latin Small Letter S + Latin Small Letter S</w:t>
            </w:r>
          </w:p>
        </w:tc>
        <w:tc>
          <w:tcPr>
            <w:tcW w:w="1440" w:type="dxa"/>
            <w:shd w:val="clear" w:color="auto" w:fill="auto"/>
            <w:tcMar>
              <w:top w:w="100" w:type="dxa"/>
              <w:left w:w="100" w:type="dxa"/>
              <w:bottom w:w="100" w:type="dxa"/>
              <w:right w:w="100" w:type="dxa"/>
            </w:tcMar>
          </w:tcPr>
          <w:p w14:paraId="105B8E9D" w14:textId="77777777" w:rsidR="00727B71" w:rsidRPr="00DD0FB2" w:rsidRDefault="00727B71" w:rsidP="008A0DDF">
            <w:pPr>
              <w:jc w:val="center"/>
              <w:rPr>
                <w:rFonts w:asciiTheme="majorHAnsi" w:hAnsiTheme="majorHAnsi" w:cstheme="majorHAnsi"/>
                <w:b/>
                <w:sz w:val="20"/>
                <w:szCs w:val="20"/>
              </w:rPr>
            </w:pPr>
            <w:r w:rsidRPr="00DD0FB2">
              <w:rPr>
                <w:rFonts w:asciiTheme="majorHAnsi" w:eastAsia="Arial Unicode MS" w:hAnsiTheme="majorHAnsi" w:cstheme="majorHAnsi"/>
                <w:b/>
                <w:sz w:val="20"/>
                <w:szCs w:val="20"/>
              </w:rPr>
              <w:t>→</w:t>
            </w:r>
          </w:p>
        </w:tc>
        <w:tc>
          <w:tcPr>
            <w:tcW w:w="2130" w:type="dxa"/>
            <w:shd w:val="clear" w:color="auto" w:fill="auto"/>
            <w:tcMar>
              <w:top w:w="100" w:type="dxa"/>
              <w:left w:w="100" w:type="dxa"/>
              <w:bottom w:w="100" w:type="dxa"/>
              <w:right w:w="100" w:type="dxa"/>
            </w:tcMar>
          </w:tcPr>
          <w:p w14:paraId="237AE485" w14:textId="77777777" w:rsidR="00727B71" w:rsidRPr="00DD0FB2" w:rsidRDefault="00727B71" w:rsidP="008A0DDF">
            <w:pPr>
              <w:widowControl w:val="0"/>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00DF</w:t>
            </w:r>
          </w:p>
          <w:p w14:paraId="3C9D80BB" w14:textId="77777777" w:rsidR="00727B71" w:rsidRPr="00DD0FB2" w:rsidRDefault="00727B71" w:rsidP="008A0DDF">
            <w:pPr>
              <w:widowControl w:val="0"/>
              <w:jc w:val="center"/>
              <w:rPr>
                <w:rFonts w:asciiTheme="majorHAnsi" w:hAnsiTheme="majorHAnsi" w:cstheme="majorHAnsi"/>
                <w:sz w:val="20"/>
                <w:szCs w:val="20"/>
                <w:lang w:val="en-US"/>
              </w:rPr>
            </w:pPr>
            <w:r w:rsidRPr="00DD0FB2">
              <w:rPr>
                <w:rFonts w:asciiTheme="majorHAnsi" w:hAnsiTheme="majorHAnsi" w:cstheme="majorHAnsi"/>
                <w:sz w:val="20"/>
                <w:szCs w:val="20"/>
                <w:lang w:val="en-US"/>
              </w:rPr>
              <w:t>Latin Small Letter Sharp S</w:t>
            </w:r>
          </w:p>
        </w:tc>
        <w:tc>
          <w:tcPr>
            <w:tcW w:w="1455" w:type="dxa"/>
            <w:shd w:val="clear" w:color="auto" w:fill="auto"/>
            <w:tcMar>
              <w:top w:w="100" w:type="dxa"/>
              <w:left w:w="100" w:type="dxa"/>
              <w:bottom w:w="100" w:type="dxa"/>
              <w:right w:w="100" w:type="dxa"/>
            </w:tcMar>
          </w:tcPr>
          <w:p w14:paraId="01606B8A" w14:textId="77777777" w:rsidR="00727B71" w:rsidRPr="00DD0FB2"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DD0FB2">
              <w:rPr>
                <w:rFonts w:asciiTheme="majorHAnsi" w:hAnsiTheme="majorHAnsi" w:cstheme="majorHAnsi"/>
                <w:sz w:val="20"/>
                <w:szCs w:val="20"/>
              </w:rPr>
              <w:t>Blocked</w:t>
            </w:r>
          </w:p>
        </w:tc>
      </w:tr>
    </w:tbl>
    <w:p w14:paraId="28C2C6E1" w14:textId="77777777" w:rsidR="008A0DDF" w:rsidRPr="00DD0FB2" w:rsidRDefault="008A0DDF" w:rsidP="00727B71">
      <w:pPr>
        <w:rPr>
          <w:rFonts w:asciiTheme="majorHAnsi" w:hAnsiTheme="majorHAnsi" w:cstheme="majorHAnsi"/>
        </w:rPr>
      </w:pPr>
    </w:p>
    <w:p w14:paraId="04A9EA5E" w14:textId="77777777" w:rsidR="00727B71" w:rsidRPr="00DD0FB2" w:rsidRDefault="00727B71" w:rsidP="00727B71">
      <w:pPr>
        <w:rPr>
          <w:rFonts w:asciiTheme="majorHAnsi" w:hAnsiTheme="majorHAnsi" w:cstheme="majorHAnsi"/>
          <w:lang w:val="en-US"/>
        </w:rPr>
      </w:pPr>
      <w:r w:rsidRPr="00DD0FB2">
        <w:rPr>
          <w:rFonts w:asciiTheme="majorHAnsi" w:hAnsiTheme="majorHAnsi" w:cstheme="majorHAnsi"/>
          <w:lang w:val="en-US"/>
        </w:rPr>
        <w:lastRenderedPageBreak/>
        <w:t>This LGR solution along with the appropriate policies (i.e. TLD variant labels managed by the same entity, and second level variant labels managed by the same registrant) would not solve the failure of service problems but would mitigate the issues of misconnection.</w:t>
      </w:r>
    </w:p>
    <w:p w14:paraId="34628466" w14:textId="77777777" w:rsidR="008A0DDF" w:rsidRPr="00DD0FB2" w:rsidRDefault="008A0DDF" w:rsidP="0050388F">
      <w:pPr>
        <w:rPr>
          <w:rFonts w:asciiTheme="majorHAnsi" w:eastAsia="Calibri" w:hAnsiTheme="majorHAnsi" w:cstheme="majorHAnsi"/>
          <w:lang w:val="en-US"/>
        </w:rPr>
      </w:pPr>
    </w:p>
    <w:p w14:paraId="0B1A2610" w14:textId="5099CC55" w:rsidR="00E503DE" w:rsidRPr="00DD0FB2" w:rsidRDefault="00AF4B1C" w:rsidP="006733FD">
      <w:pPr>
        <w:pStyle w:val="Heading3"/>
        <w:rPr>
          <w:rFonts w:asciiTheme="majorHAnsi" w:hAnsiTheme="majorHAnsi" w:cstheme="majorHAnsi"/>
        </w:rPr>
      </w:pPr>
      <w:bookmarkStart w:id="551" w:name="_Toc21774807"/>
      <w:r w:rsidRPr="00DD0FB2">
        <w:rPr>
          <w:rFonts w:asciiTheme="majorHAnsi" w:hAnsiTheme="majorHAnsi" w:cstheme="majorHAnsi"/>
        </w:rPr>
        <w:t>D.5.2.</w:t>
      </w:r>
      <w:r w:rsidR="00E503DE" w:rsidRPr="00DD0FB2">
        <w:rPr>
          <w:rFonts w:asciiTheme="majorHAnsi" w:hAnsiTheme="majorHAnsi" w:cstheme="majorHAnsi"/>
        </w:rPr>
        <w:t xml:space="preserve"> </w:t>
      </w:r>
      <w:r w:rsidR="005B68BC" w:rsidRPr="00DD0FB2">
        <w:rPr>
          <w:rFonts w:asciiTheme="majorHAnsi" w:hAnsiTheme="majorHAnsi" w:cstheme="majorHAnsi"/>
        </w:rPr>
        <w:t>LATIN S</w:t>
      </w:r>
      <w:r w:rsidR="00E503DE" w:rsidRPr="00DD0FB2">
        <w:rPr>
          <w:rFonts w:asciiTheme="majorHAnsi" w:hAnsiTheme="majorHAnsi" w:cstheme="majorHAnsi"/>
        </w:rPr>
        <w:t>MALL LETTER DOTLESS I</w:t>
      </w:r>
      <w:r w:rsidR="005B68BC" w:rsidRPr="00DD0FB2">
        <w:rPr>
          <w:rFonts w:asciiTheme="majorHAnsi" w:hAnsiTheme="majorHAnsi" w:cstheme="majorHAnsi"/>
        </w:rPr>
        <w:t xml:space="preserve"> (ı)</w:t>
      </w:r>
      <w:r w:rsidRPr="00DD0FB2">
        <w:rPr>
          <w:rFonts w:asciiTheme="majorHAnsi" w:hAnsiTheme="majorHAnsi" w:cstheme="majorHAnsi"/>
        </w:rPr>
        <w:t xml:space="preserve"> </w:t>
      </w:r>
      <w:r w:rsidR="00E503DE" w:rsidRPr="00DD0FB2">
        <w:rPr>
          <w:rFonts w:asciiTheme="majorHAnsi" w:hAnsiTheme="majorHAnsi" w:cstheme="majorHAnsi"/>
        </w:rPr>
        <w:t>0131</w:t>
      </w:r>
      <w:bookmarkEnd w:id="551"/>
    </w:p>
    <w:p w14:paraId="635797E2" w14:textId="77777777"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There are four Latin code points that have special case (upper case/lower case) relationship:</w:t>
      </w:r>
    </w:p>
    <w:p w14:paraId="326AA2AD" w14:textId="77777777" w:rsidR="00E503DE" w:rsidRPr="00DD0FB2" w:rsidRDefault="00E503DE" w:rsidP="00B77F30">
      <w:pPr>
        <w:pStyle w:val="ListParagraph"/>
        <w:numPr>
          <w:ilvl w:val="0"/>
          <w:numId w:val="15"/>
        </w:numPr>
        <w:rPr>
          <w:rFonts w:asciiTheme="majorHAnsi" w:hAnsiTheme="majorHAnsi" w:cstheme="majorHAnsi"/>
        </w:rPr>
      </w:pPr>
      <w:r w:rsidRPr="00DD0FB2">
        <w:rPr>
          <w:rFonts w:asciiTheme="majorHAnsi" w:hAnsiTheme="majorHAnsi" w:cstheme="majorHAnsi"/>
        </w:rPr>
        <w:t>U+0069 LATIN SMALL LETTER I ("i")</w:t>
      </w:r>
    </w:p>
    <w:p w14:paraId="3FEF9E11" w14:textId="77777777" w:rsidR="00E503DE" w:rsidRPr="00DD0FB2" w:rsidRDefault="00E503DE" w:rsidP="00B77F30">
      <w:pPr>
        <w:pStyle w:val="ListParagraph"/>
        <w:numPr>
          <w:ilvl w:val="0"/>
          <w:numId w:val="15"/>
        </w:numPr>
        <w:rPr>
          <w:rFonts w:asciiTheme="majorHAnsi" w:hAnsiTheme="majorHAnsi" w:cstheme="majorHAnsi"/>
        </w:rPr>
      </w:pPr>
      <w:r w:rsidRPr="00DD0FB2">
        <w:rPr>
          <w:rFonts w:asciiTheme="majorHAnsi" w:hAnsiTheme="majorHAnsi" w:cstheme="majorHAnsi"/>
        </w:rPr>
        <w:t>U+0049 LATIN CAPITAL LETTER I ("I")</w:t>
      </w:r>
    </w:p>
    <w:p w14:paraId="668FB622" w14:textId="77777777" w:rsidR="00E503DE" w:rsidRPr="00DD0FB2" w:rsidRDefault="00E503DE" w:rsidP="00B77F30">
      <w:pPr>
        <w:pStyle w:val="ListParagraph"/>
        <w:numPr>
          <w:ilvl w:val="0"/>
          <w:numId w:val="15"/>
        </w:numPr>
        <w:rPr>
          <w:rFonts w:asciiTheme="majorHAnsi" w:hAnsiTheme="majorHAnsi" w:cstheme="majorHAnsi"/>
        </w:rPr>
      </w:pPr>
      <w:r w:rsidRPr="00DD0FB2">
        <w:rPr>
          <w:rFonts w:asciiTheme="majorHAnsi" w:hAnsiTheme="majorHAnsi" w:cstheme="majorHAnsi"/>
        </w:rPr>
        <w:t>U+0131 LATIN SMALL LETTER DOTLESS I ("</w:t>
      </w:r>
      <w:bookmarkStart w:id="552" w:name="OLE_LINK298"/>
      <w:bookmarkStart w:id="553" w:name="OLE_LINK299"/>
      <w:r w:rsidRPr="00DD0FB2">
        <w:rPr>
          <w:rFonts w:asciiTheme="majorHAnsi" w:hAnsiTheme="majorHAnsi" w:cstheme="majorHAnsi"/>
        </w:rPr>
        <w:t>ı</w:t>
      </w:r>
      <w:bookmarkEnd w:id="552"/>
      <w:bookmarkEnd w:id="553"/>
      <w:r w:rsidRPr="00DD0FB2">
        <w:rPr>
          <w:rFonts w:asciiTheme="majorHAnsi" w:hAnsiTheme="majorHAnsi" w:cstheme="majorHAnsi"/>
        </w:rPr>
        <w:t>")</w:t>
      </w:r>
    </w:p>
    <w:p w14:paraId="324B2CE4" w14:textId="77777777" w:rsidR="00E503DE" w:rsidRPr="00DD0FB2" w:rsidRDefault="00E503DE" w:rsidP="00B77F30">
      <w:pPr>
        <w:pStyle w:val="ListParagraph"/>
        <w:numPr>
          <w:ilvl w:val="0"/>
          <w:numId w:val="15"/>
        </w:numPr>
        <w:rPr>
          <w:rFonts w:asciiTheme="majorHAnsi" w:hAnsiTheme="majorHAnsi" w:cstheme="majorHAnsi"/>
        </w:rPr>
      </w:pPr>
      <w:r w:rsidRPr="00DD0FB2">
        <w:rPr>
          <w:rFonts w:asciiTheme="majorHAnsi" w:hAnsiTheme="majorHAnsi" w:cstheme="majorHAnsi"/>
        </w:rPr>
        <w:t>U+0130 LATIN CAPITAL LETTER I WITH DOT ABOVE ("İ")</w:t>
      </w:r>
    </w:p>
    <w:p w14:paraId="0905E7F2" w14:textId="77777777" w:rsidR="00E503DE" w:rsidRPr="00DD0FB2" w:rsidRDefault="00E503DE" w:rsidP="00E503DE">
      <w:pPr>
        <w:rPr>
          <w:rFonts w:asciiTheme="majorHAnsi" w:eastAsia="Calibri" w:hAnsiTheme="majorHAnsi" w:cstheme="majorHAnsi"/>
          <w:lang w:val="en-US"/>
        </w:rPr>
      </w:pPr>
    </w:p>
    <w:p w14:paraId="429FDC78" w14:textId="6A205EEA"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In most locales SMALL LETTER I is lower case of CAPITAL LETTER I</w:t>
      </w:r>
      <w:r w:rsidR="00156514" w:rsidRPr="00DD0FB2">
        <w:rPr>
          <w:rFonts w:asciiTheme="majorHAnsi" w:eastAsia="Calibri" w:hAnsiTheme="majorHAnsi" w:cstheme="majorHAnsi"/>
          <w:lang w:val="en-US"/>
        </w:rPr>
        <w:t>,</w:t>
      </w:r>
      <w:r w:rsidRPr="00DD0FB2">
        <w:rPr>
          <w:rFonts w:asciiTheme="majorHAnsi" w:eastAsia="Calibri" w:hAnsiTheme="majorHAnsi" w:cstheme="majorHAnsi"/>
          <w:lang w:val="en-US"/>
        </w:rPr>
        <w:t xml:space="preserve"> and reverse CAPITAL LETTER I (U+0069) is upper case of SMALL LETTER I (U+0069). In those locales, CAPITAL LETTER I (U+0049) is also upper case of SMALL LETTER DOTLESS I. It could be described as in the following chart:</w:t>
      </w:r>
    </w:p>
    <w:p w14:paraId="09D9D238" w14:textId="347E26BC" w:rsidR="00E503DE" w:rsidRPr="00DD0FB2" w:rsidRDefault="00E503DE" w:rsidP="00E503DE">
      <w:pPr>
        <w:rPr>
          <w:rFonts w:asciiTheme="majorHAnsi" w:eastAsia="Calibri" w:hAnsiTheme="majorHAnsi" w:cstheme="majorHAnsi"/>
          <w:lang w:val="en-US"/>
        </w:rPr>
      </w:pPr>
    </w:p>
    <w:p w14:paraId="66A0CD17" w14:textId="4C832A93" w:rsidR="00D574BB" w:rsidRPr="00DD0FB2" w:rsidRDefault="00D574BB" w:rsidP="00E503DE">
      <w:pPr>
        <w:rPr>
          <w:rFonts w:asciiTheme="majorHAnsi" w:eastAsia="Calibri" w:hAnsiTheme="majorHAnsi" w:cstheme="majorHAnsi"/>
          <w:lang w:val="en-US"/>
        </w:rPr>
      </w:pPr>
      <w:bookmarkStart w:id="554" w:name="OLE_LINK120"/>
      <w:bookmarkStart w:id="555" w:name="OLE_LINK121"/>
      <w:r w:rsidRPr="00DD0FB2">
        <w:rPr>
          <w:rFonts w:asciiTheme="majorHAnsi" w:eastAsia="Calibri" w:hAnsiTheme="majorHAnsi" w:cstheme="majorHAnsi"/>
          <w:lang w:val="en-US"/>
        </w:rPr>
        <w:t>Table D</w:t>
      </w:r>
      <w:r w:rsidR="00EB39C6" w:rsidRPr="00DD0FB2">
        <w:rPr>
          <w:rFonts w:asciiTheme="majorHAnsi" w:eastAsia="Calibri" w:hAnsiTheme="majorHAnsi" w:cstheme="majorHAnsi"/>
          <w:lang w:val="en-US"/>
        </w:rPr>
        <w:t xml:space="preserve">.8. Case Relationships for 0069, 0049, </w:t>
      </w:r>
      <w:r w:rsidR="00C678FC" w:rsidRPr="00DD0FB2">
        <w:rPr>
          <w:rFonts w:asciiTheme="majorHAnsi" w:eastAsia="Calibri" w:hAnsiTheme="majorHAnsi" w:cstheme="majorHAnsi"/>
          <w:lang w:val="en-US"/>
        </w:rPr>
        <w:t xml:space="preserve">, 0130, and </w:t>
      </w:r>
      <w:r w:rsidR="00EB39C6" w:rsidRPr="00DD0FB2">
        <w:rPr>
          <w:rFonts w:asciiTheme="majorHAnsi" w:eastAsia="Calibri" w:hAnsiTheme="majorHAnsi" w:cstheme="majorHAnsi"/>
          <w:lang w:val="en-US"/>
        </w:rPr>
        <w:t>0131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DD0FB2" w14:paraId="34143EAF" w14:textId="77777777" w:rsidTr="008A0DDF">
        <w:tc>
          <w:tcPr>
            <w:tcW w:w="1872" w:type="dxa"/>
            <w:shd w:val="clear" w:color="auto" w:fill="auto"/>
            <w:tcMar>
              <w:top w:w="100" w:type="dxa"/>
              <w:left w:w="100" w:type="dxa"/>
              <w:bottom w:w="100" w:type="dxa"/>
              <w:right w:w="100" w:type="dxa"/>
            </w:tcMar>
          </w:tcPr>
          <w:bookmarkEnd w:id="554"/>
          <w:bookmarkEnd w:id="555"/>
          <w:p w14:paraId="04627408"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500A0789"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2BCFE830" w14:textId="28BBB14D" w:rsidR="00E503DE" w:rsidRPr="00DD0FB2" w:rsidRDefault="00156514" w:rsidP="008A0DDF">
            <w:pPr>
              <w:rPr>
                <w:rFonts w:asciiTheme="majorHAnsi" w:eastAsia="Calibri" w:hAnsiTheme="majorHAnsi" w:cstheme="majorHAnsi"/>
              </w:rPr>
            </w:pPr>
            <w:r w:rsidRPr="00DD0FB2">
              <w:rPr>
                <w:rFonts w:asciiTheme="majorHAnsi" w:eastAsia="Calibri" w:hAnsiTheme="majorHAnsi" w:cstheme="majorHAnsi"/>
              </w:rPr>
              <w:t xml:space="preserve">Resulting </w:t>
            </w:r>
            <w:r w:rsidR="00E503DE" w:rsidRPr="00DD0FB2">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620B55F9"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67EE17CF" w14:textId="183CF68D" w:rsidR="00E503DE" w:rsidRPr="00DD0FB2" w:rsidRDefault="00156514" w:rsidP="008A0DDF">
            <w:pPr>
              <w:rPr>
                <w:rFonts w:asciiTheme="majorHAnsi" w:eastAsia="Calibri" w:hAnsiTheme="majorHAnsi" w:cstheme="majorHAnsi"/>
              </w:rPr>
            </w:pPr>
            <w:r w:rsidRPr="00DD0FB2">
              <w:rPr>
                <w:rFonts w:asciiTheme="majorHAnsi" w:eastAsia="Calibri" w:hAnsiTheme="majorHAnsi" w:cstheme="majorHAnsi"/>
              </w:rPr>
              <w:t xml:space="preserve">Resulting </w:t>
            </w:r>
            <w:r w:rsidR="00E503DE" w:rsidRPr="00DD0FB2">
              <w:rPr>
                <w:rFonts w:asciiTheme="majorHAnsi" w:eastAsia="Calibri" w:hAnsiTheme="majorHAnsi" w:cstheme="majorHAnsi"/>
              </w:rPr>
              <w:t>Character</w:t>
            </w:r>
          </w:p>
        </w:tc>
      </w:tr>
      <w:tr w:rsidR="00E503DE" w:rsidRPr="00DD0FB2" w14:paraId="7BE48AEC" w14:textId="77777777" w:rsidTr="008A0DDF">
        <w:tc>
          <w:tcPr>
            <w:tcW w:w="1872" w:type="dxa"/>
            <w:shd w:val="clear" w:color="auto" w:fill="auto"/>
            <w:tcMar>
              <w:top w:w="100" w:type="dxa"/>
              <w:left w:w="100" w:type="dxa"/>
              <w:bottom w:w="100" w:type="dxa"/>
              <w:right w:w="100" w:type="dxa"/>
            </w:tcMar>
          </w:tcPr>
          <w:p w14:paraId="07B59B4A"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SMALL LETTER I</w:t>
            </w:r>
          </w:p>
          <w:p w14:paraId="5D1325F2"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w:t>
            </w:r>
            <w:bookmarkStart w:id="556" w:name="OLE_LINK112"/>
            <w:bookmarkStart w:id="557" w:name="OLE_LINK113"/>
            <w:r w:rsidRPr="00DD0FB2">
              <w:rPr>
                <w:rFonts w:asciiTheme="majorHAnsi" w:eastAsia="Calibri" w:hAnsiTheme="majorHAnsi" w:cstheme="majorHAnsi"/>
              </w:rPr>
              <w:t>0069</w:t>
            </w:r>
            <w:bookmarkEnd w:id="556"/>
            <w:bookmarkEnd w:id="557"/>
          </w:p>
        </w:tc>
        <w:tc>
          <w:tcPr>
            <w:tcW w:w="1872" w:type="dxa"/>
            <w:shd w:val="clear" w:color="auto" w:fill="auto"/>
            <w:tcMar>
              <w:top w:w="100" w:type="dxa"/>
              <w:left w:w="100" w:type="dxa"/>
              <w:bottom w:w="100" w:type="dxa"/>
              <w:right w:w="100" w:type="dxa"/>
            </w:tcMar>
          </w:tcPr>
          <w:p w14:paraId="42A39A5E" w14:textId="118E0B1C"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up case</w:t>
            </w:r>
            <w:r w:rsidR="00156514" w:rsidRPr="00DD0FB2">
              <w:rPr>
                <w:rFonts w:asciiTheme="majorHAnsi" w:eastAsia="Calibri" w:hAnsiTheme="majorHAnsi" w:cstheme="majorHAnsi"/>
              </w:rPr>
              <w:t xml:space="preserve"> </w:t>
            </w:r>
            <w:r w:rsidR="00156514"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1965DFBE"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CAPITAL LETTER I</w:t>
            </w:r>
          </w:p>
          <w:p w14:paraId="74453C75"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w:t>
            </w:r>
            <w:bookmarkStart w:id="558" w:name="OLE_LINK116"/>
            <w:bookmarkStart w:id="559" w:name="OLE_LINK117"/>
            <w:r w:rsidRPr="00DD0FB2">
              <w:rPr>
                <w:rFonts w:asciiTheme="majorHAnsi" w:eastAsia="Calibri" w:hAnsiTheme="majorHAnsi" w:cstheme="majorHAnsi"/>
              </w:rPr>
              <w:t>0049</w:t>
            </w:r>
            <w:bookmarkEnd w:id="558"/>
            <w:bookmarkEnd w:id="559"/>
          </w:p>
        </w:tc>
        <w:tc>
          <w:tcPr>
            <w:tcW w:w="1872" w:type="dxa"/>
            <w:shd w:val="clear" w:color="auto" w:fill="auto"/>
            <w:tcMar>
              <w:top w:w="100" w:type="dxa"/>
              <w:left w:w="100" w:type="dxa"/>
              <w:bottom w:w="100" w:type="dxa"/>
              <w:right w:w="100" w:type="dxa"/>
            </w:tcMar>
          </w:tcPr>
          <w:p w14:paraId="1F2D5CCD" w14:textId="5F3AAD49"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down case</w:t>
            </w:r>
            <w:r w:rsidR="00156514" w:rsidRPr="00DD0FB2">
              <w:rPr>
                <w:rFonts w:asciiTheme="majorHAnsi" w:eastAsia="Calibri" w:hAnsiTheme="majorHAnsi" w:cstheme="majorHAnsi"/>
              </w:rPr>
              <w:t xml:space="preserve"> </w:t>
            </w:r>
            <w:r w:rsidR="00156514"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2A4DE789"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SMALL LETTER I</w:t>
            </w:r>
          </w:p>
          <w:p w14:paraId="09B83C0E"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U+0069</w:t>
            </w:r>
          </w:p>
        </w:tc>
      </w:tr>
      <w:tr w:rsidR="00E503DE" w:rsidRPr="00DD0FB2" w14:paraId="79DFE2E8" w14:textId="77777777" w:rsidTr="008A0DDF">
        <w:tc>
          <w:tcPr>
            <w:tcW w:w="1872" w:type="dxa"/>
            <w:shd w:val="clear" w:color="auto" w:fill="auto"/>
            <w:tcMar>
              <w:top w:w="100" w:type="dxa"/>
              <w:left w:w="100" w:type="dxa"/>
              <w:bottom w:w="100" w:type="dxa"/>
              <w:right w:w="100" w:type="dxa"/>
            </w:tcMar>
          </w:tcPr>
          <w:p w14:paraId="09B27586" w14:textId="77777777" w:rsidR="00E503DE" w:rsidRPr="00DD0FB2" w:rsidRDefault="00E503DE" w:rsidP="008A0DDF">
            <w:pPr>
              <w:rPr>
                <w:rFonts w:asciiTheme="majorHAnsi" w:eastAsia="Calibri" w:hAnsiTheme="majorHAnsi" w:cstheme="majorHAnsi"/>
                <w:lang w:val="en-US"/>
              </w:rPr>
            </w:pPr>
            <w:bookmarkStart w:id="560" w:name="OLE_LINK96"/>
            <w:bookmarkStart w:id="561" w:name="OLE_LINK97"/>
            <w:bookmarkStart w:id="562" w:name="OLE_LINK98"/>
            <w:r w:rsidRPr="00DD0FB2">
              <w:rPr>
                <w:rFonts w:asciiTheme="majorHAnsi" w:eastAsia="Calibri" w:hAnsiTheme="majorHAnsi" w:cstheme="majorHAnsi"/>
                <w:lang w:val="en-US"/>
              </w:rPr>
              <w:t>SMALL LETTER DOTLESS I</w:t>
            </w:r>
          </w:p>
          <w:p w14:paraId="1E535DD7" w14:textId="009F88D0" w:rsidR="00E503DE" w:rsidRPr="00DD0FB2" w:rsidRDefault="00E503DE" w:rsidP="008A0DDF">
            <w:pPr>
              <w:rPr>
                <w:rFonts w:asciiTheme="majorHAnsi" w:eastAsia="Calibri" w:hAnsiTheme="majorHAnsi" w:cstheme="majorHAnsi"/>
                <w:lang w:val="en-US"/>
              </w:rPr>
            </w:pPr>
            <w:r w:rsidRPr="00DD0FB2">
              <w:rPr>
                <w:rFonts w:asciiTheme="majorHAnsi" w:eastAsia="Calibri" w:hAnsiTheme="majorHAnsi" w:cstheme="majorHAnsi"/>
                <w:lang w:val="en-US"/>
              </w:rPr>
              <w:t>U+</w:t>
            </w:r>
            <w:bookmarkStart w:id="563" w:name="OLE_LINK114"/>
            <w:bookmarkStart w:id="564" w:name="OLE_LINK115"/>
            <w:r w:rsidRPr="00DD0FB2">
              <w:rPr>
                <w:rFonts w:asciiTheme="majorHAnsi" w:eastAsia="Calibri" w:hAnsiTheme="majorHAnsi" w:cstheme="majorHAnsi"/>
                <w:lang w:val="en-US"/>
              </w:rPr>
              <w:t>0131</w:t>
            </w:r>
            <w:bookmarkEnd w:id="560"/>
            <w:bookmarkEnd w:id="561"/>
            <w:bookmarkEnd w:id="562"/>
            <w:bookmarkEnd w:id="563"/>
            <w:bookmarkEnd w:id="564"/>
          </w:p>
        </w:tc>
        <w:tc>
          <w:tcPr>
            <w:tcW w:w="1872" w:type="dxa"/>
            <w:shd w:val="clear" w:color="auto" w:fill="auto"/>
            <w:tcMar>
              <w:top w:w="100" w:type="dxa"/>
              <w:left w:w="100" w:type="dxa"/>
              <w:bottom w:w="100" w:type="dxa"/>
              <w:right w:w="100" w:type="dxa"/>
            </w:tcMar>
          </w:tcPr>
          <w:p w14:paraId="7F43B181" w14:textId="0A05C1E8"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up case</w:t>
            </w:r>
            <w:r w:rsidR="00156514" w:rsidRPr="00DD0FB2">
              <w:rPr>
                <w:rFonts w:asciiTheme="majorHAnsi" w:eastAsia="Calibri" w:hAnsiTheme="majorHAnsi" w:cstheme="majorHAnsi"/>
              </w:rPr>
              <w:t xml:space="preserve"> </w:t>
            </w:r>
            <w:r w:rsidR="00156514"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62FDAF1A"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CAPITAL LETTER I</w:t>
            </w:r>
          </w:p>
          <w:p w14:paraId="3933616C"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U+0049</w:t>
            </w:r>
          </w:p>
        </w:tc>
        <w:tc>
          <w:tcPr>
            <w:tcW w:w="1872" w:type="dxa"/>
            <w:shd w:val="clear" w:color="auto" w:fill="auto"/>
            <w:tcMar>
              <w:top w:w="100" w:type="dxa"/>
              <w:left w:w="100" w:type="dxa"/>
              <w:bottom w:w="100" w:type="dxa"/>
              <w:right w:w="100" w:type="dxa"/>
            </w:tcMar>
          </w:tcPr>
          <w:p w14:paraId="032D3212" w14:textId="1238222D"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down case</w:t>
            </w:r>
            <w:r w:rsidR="00156514" w:rsidRPr="00DD0FB2">
              <w:rPr>
                <w:rFonts w:asciiTheme="majorHAnsi" w:eastAsia="Calibri" w:hAnsiTheme="majorHAnsi" w:cstheme="majorHAnsi"/>
              </w:rPr>
              <w:t xml:space="preserve"> </w:t>
            </w:r>
            <w:r w:rsidR="00156514"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77E69B1A"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SMALL LETTER I</w:t>
            </w:r>
          </w:p>
          <w:p w14:paraId="64D927FC"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U+0069</w:t>
            </w:r>
          </w:p>
        </w:tc>
      </w:tr>
      <w:tr w:rsidR="00E503DE" w:rsidRPr="00DD0FB2" w14:paraId="05161F35" w14:textId="77777777" w:rsidTr="008A0DDF">
        <w:tc>
          <w:tcPr>
            <w:tcW w:w="1872" w:type="dxa"/>
            <w:shd w:val="clear" w:color="auto" w:fill="auto"/>
            <w:tcMar>
              <w:top w:w="100" w:type="dxa"/>
              <w:left w:w="100" w:type="dxa"/>
              <w:bottom w:w="100" w:type="dxa"/>
              <w:right w:w="100" w:type="dxa"/>
            </w:tcMar>
          </w:tcPr>
          <w:p w14:paraId="1D10E1DC" w14:textId="77777777" w:rsidR="00E503DE" w:rsidRPr="00DD0FB2" w:rsidRDefault="00E503DE" w:rsidP="008A0DDF">
            <w:pPr>
              <w:rPr>
                <w:rFonts w:asciiTheme="majorHAnsi" w:eastAsia="Calibri" w:hAnsiTheme="majorHAnsi" w:cstheme="majorHAnsi"/>
                <w:lang w:val="en-US"/>
              </w:rPr>
            </w:pPr>
            <w:r w:rsidRPr="00DD0FB2">
              <w:rPr>
                <w:rFonts w:asciiTheme="majorHAnsi" w:eastAsia="Calibri" w:hAnsiTheme="majorHAnsi" w:cstheme="majorHAnsi"/>
                <w:lang w:val="en-US"/>
              </w:rPr>
              <w:t>CAPITAL LETTER I WITH DOT ABOVE</w:t>
            </w:r>
          </w:p>
          <w:p w14:paraId="2BB566E7"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w:t>
            </w:r>
            <w:bookmarkStart w:id="565" w:name="OLE_LINK118"/>
            <w:bookmarkStart w:id="566" w:name="OLE_LINK119"/>
            <w:r w:rsidRPr="00DD0FB2">
              <w:rPr>
                <w:rFonts w:asciiTheme="majorHAnsi" w:eastAsia="Calibri" w:hAnsiTheme="majorHAnsi" w:cstheme="majorHAnsi"/>
              </w:rPr>
              <w:t>0130</w:t>
            </w:r>
            <w:bookmarkEnd w:id="565"/>
            <w:bookmarkEnd w:id="566"/>
          </w:p>
        </w:tc>
        <w:tc>
          <w:tcPr>
            <w:tcW w:w="1872" w:type="dxa"/>
            <w:shd w:val="clear" w:color="auto" w:fill="auto"/>
            <w:tcMar>
              <w:top w:w="100" w:type="dxa"/>
              <w:left w:w="100" w:type="dxa"/>
              <w:bottom w:w="100" w:type="dxa"/>
              <w:right w:w="100" w:type="dxa"/>
            </w:tcMar>
          </w:tcPr>
          <w:p w14:paraId="69396550" w14:textId="5EE06F2E"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down case</w:t>
            </w:r>
            <w:r w:rsidR="00156514" w:rsidRPr="00DD0FB2">
              <w:rPr>
                <w:rFonts w:asciiTheme="majorHAnsi" w:eastAsia="Calibri" w:hAnsiTheme="majorHAnsi" w:cstheme="majorHAnsi"/>
              </w:rPr>
              <w:t xml:space="preserve"> </w:t>
            </w:r>
            <w:r w:rsidR="00156514"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59F08D25"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SMALL LETTER I</w:t>
            </w:r>
          </w:p>
          <w:p w14:paraId="7C63B189"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U+0069</w:t>
            </w:r>
          </w:p>
        </w:tc>
        <w:tc>
          <w:tcPr>
            <w:tcW w:w="1872" w:type="dxa"/>
            <w:shd w:val="clear" w:color="auto" w:fill="auto"/>
            <w:tcMar>
              <w:top w:w="100" w:type="dxa"/>
              <w:left w:w="100" w:type="dxa"/>
              <w:bottom w:w="100" w:type="dxa"/>
              <w:right w:w="100" w:type="dxa"/>
            </w:tcMar>
          </w:tcPr>
          <w:p w14:paraId="179EC098" w14:textId="0F63C001"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up case</w:t>
            </w:r>
            <w:r w:rsidR="00156514" w:rsidRPr="00DD0FB2">
              <w:rPr>
                <w:rFonts w:asciiTheme="majorHAnsi" w:eastAsia="Calibri" w:hAnsiTheme="majorHAnsi" w:cstheme="majorHAnsi"/>
              </w:rPr>
              <w:t xml:space="preserve"> </w:t>
            </w:r>
            <w:r w:rsidR="00156514"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404F4961"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CAPITAL LETTER I</w:t>
            </w:r>
          </w:p>
          <w:p w14:paraId="3CBEF6FD"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U+0049</w:t>
            </w:r>
          </w:p>
        </w:tc>
      </w:tr>
    </w:tbl>
    <w:p w14:paraId="3CB7D8D2" w14:textId="77777777" w:rsidR="00E503DE" w:rsidRPr="00DD0FB2" w:rsidRDefault="00E503DE" w:rsidP="00E503DE">
      <w:pPr>
        <w:rPr>
          <w:rFonts w:asciiTheme="majorHAnsi" w:eastAsia="Calibri" w:hAnsiTheme="majorHAnsi" w:cstheme="majorHAnsi"/>
        </w:rPr>
      </w:pPr>
    </w:p>
    <w:p w14:paraId="7405BC57" w14:textId="7CA29B05"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In two locales, Turkish and Azeri, respectively, the case relationship is different. In those two, SMALL LETTER I and CAPITAL LETTER I WITH DOT ABOVE are in mutual upcase/downcase relationship to each other, as well as SMALL LETTER DOTLESS I and LATIN CAPITAL LETTER I</w:t>
      </w:r>
      <w:r w:rsidR="00635658" w:rsidRPr="00DD0FB2">
        <w:rPr>
          <w:rFonts w:asciiTheme="majorHAnsi" w:eastAsia="Calibri" w:hAnsiTheme="majorHAnsi" w:cstheme="majorHAnsi"/>
          <w:lang w:val="en-US"/>
        </w:rPr>
        <w:t xml:space="preserve">, which </w:t>
      </w:r>
      <w:r w:rsidRPr="00DD0FB2">
        <w:rPr>
          <w:rFonts w:asciiTheme="majorHAnsi" w:eastAsia="Calibri" w:hAnsiTheme="majorHAnsi" w:cstheme="majorHAnsi"/>
          <w:lang w:val="en-US"/>
        </w:rPr>
        <w:t>could be described as in the following chart:</w:t>
      </w:r>
    </w:p>
    <w:p w14:paraId="659D820D" w14:textId="5F0517B3" w:rsidR="00E503DE" w:rsidRPr="00DD0FB2" w:rsidRDefault="00E503DE" w:rsidP="00E503DE">
      <w:pPr>
        <w:rPr>
          <w:rFonts w:asciiTheme="majorHAnsi" w:eastAsia="Calibri" w:hAnsiTheme="majorHAnsi" w:cstheme="majorHAnsi"/>
          <w:lang w:val="en-US"/>
        </w:rPr>
      </w:pPr>
    </w:p>
    <w:p w14:paraId="165AD176" w14:textId="7DB53677" w:rsidR="00C678FC" w:rsidRPr="00DD0FB2" w:rsidRDefault="00C678FC" w:rsidP="00C678FC">
      <w:pPr>
        <w:rPr>
          <w:rFonts w:asciiTheme="majorHAnsi" w:eastAsia="Calibri" w:hAnsiTheme="majorHAnsi" w:cstheme="majorHAnsi"/>
          <w:lang w:val="en-US"/>
        </w:rPr>
      </w:pPr>
      <w:r w:rsidRPr="00DD0FB2">
        <w:rPr>
          <w:rFonts w:asciiTheme="majorHAnsi" w:eastAsia="Calibri" w:hAnsiTheme="majorHAnsi" w:cstheme="majorHAnsi"/>
          <w:lang w:val="en-US"/>
        </w:rPr>
        <w:t>Table D.</w:t>
      </w:r>
      <w:r w:rsidR="00635658" w:rsidRPr="00DD0FB2">
        <w:rPr>
          <w:rFonts w:asciiTheme="majorHAnsi" w:eastAsia="Calibri" w:hAnsiTheme="majorHAnsi" w:cstheme="majorHAnsi"/>
          <w:lang w:val="en-US"/>
        </w:rPr>
        <w:t>9</w:t>
      </w:r>
      <w:r w:rsidRPr="00DD0FB2">
        <w:rPr>
          <w:rFonts w:asciiTheme="majorHAnsi" w:eastAsia="Calibri" w:hAnsiTheme="majorHAnsi" w:cstheme="majorHAnsi"/>
          <w:lang w:val="en-US"/>
        </w:rPr>
        <w:t xml:space="preserve">. Case Relationships </w:t>
      </w:r>
      <w:r w:rsidR="00635658" w:rsidRPr="00DD0FB2">
        <w:rPr>
          <w:rFonts w:asciiTheme="majorHAnsi" w:eastAsia="Calibri" w:hAnsiTheme="majorHAnsi" w:cstheme="majorHAnsi"/>
          <w:lang w:val="en-US"/>
        </w:rPr>
        <w:t>in Turkish and Azeri Locales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rsidRPr="00DD0FB2" w14:paraId="001810B1" w14:textId="77777777" w:rsidTr="008A0DDF">
        <w:tc>
          <w:tcPr>
            <w:tcW w:w="1872" w:type="dxa"/>
            <w:shd w:val="clear" w:color="auto" w:fill="auto"/>
            <w:tcMar>
              <w:top w:w="100" w:type="dxa"/>
              <w:left w:w="100" w:type="dxa"/>
              <w:bottom w:w="100" w:type="dxa"/>
              <w:right w:w="100" w:type="dxa"/>
            </w:tcMar>
          </w:tcPr>
          <w:p w14:paraId="669310AD"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32F3A287"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47AEDB2D" w14:textId="1E52AF80" w:rsidR="00E503DE" w:rsidRPr="00DD0FB2" w:rsidRDefault="00F4373B" w:rsidP="008A0DDF">
            <w:pPr>
              <w:rPr>
                <w:rFonts w:asciiTheme="majorHAnsi" w:eastAsia="Calibri" w:hAnsiTheme="majorHAnsi" w:cstheme="majorHAnsi"/>
              </w:rPr>
            </w:pPr>
            <w:r w:rsidRPr="00DD0FB2">
              <w:rPr>
                <w:rFonts w:asciiTheme="majorHAnsi" w:eastAsia="Calibri" w:hAnsiTheme="majorHAnsi" w:cstheme="majorHAnsi"/>
              </w:rPr>
              <w:t xml:space="preserve">Resulting </w:t>
            </w:r>
            <w:r w:rsidR="00E503DE" w:rsidRPr="00DD0FB2">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14:paraId="1A1B27CA"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14:paraId="1ED22D14" w14:textId="32BEA427" w:rsidR="00E503DE" w:rsidRPr="00DD0FB2" w:rsidRDefault="00F4373B" w:rsidP="008A0DDF">
            <w:pPr>
              <w:rPr>
                <w:rFonts w:asciiTheme="majorHAnsi" w:eastAsia="Calibri" w:hAnsiTheme="majorHAnsi" w:cstheme="majorHAnsi"/>
              </w:rPr>
            </w:pPr>
            <w:r w:rsidRPr="00DD0FB2">
              <w:rPr>
                <w:rFonts w:asciiTheme="majorHAnsi" w:eastAsia="Calibri" w:hAnsiTheme="majorHAnsi" w:cstheme="majorHAnsi"/>
              </w:rPr>
              <w:t xml:space="preserve">Resulting </w:t>
            </w:r>
            <w:r w:rsidR="00E503DE" w:rsidRPr="00DD0FB2">
              <w:rPr>
                <w:rFonts w:asciiTheme="majorHAnsi" w:eastAsia="Calibri" w:hAnsiTheme="majorHAnsi" w:cstheme="majorHAnsi"/>
              </w:rPr>
              <w:t>Character</w:t>
            </w:r>
          </w:p>
        </w:tc>
      </w:tr>
      <w:tr w:rsidR="00E503DE" w:rsidRPr="00DD0FB2" w14:paraId="4D071CE6" w14:textId="77777777" w:rsidTr="008A0DDF">
        <w:tc>
          <w:tcPr>
            <w:tcW w:w="1872" w:type="dxa"/>
            <w:shd w:val="clear" w:color="auto" w:fill="auto"/>
            <w:tcMar>
              <w:top w:w="100" w:type="dxa"/>
              <w:left w:w="100" w:type="dxa"/>
              <w:bottom w:w="100" w:type="dxa"/>
              <w:right w:w="100" w:type="dxa"/>
            </w:tcMar>
          </w:tcPr>
          <w:p w14:paraId="36450129"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SMALL LETTER I</w:t>
            </w:r>
          </w:p>
        </w:tc>
        <w:tc>
          <w:tcPr>
            <w:tcW w:w="1872" w:type="dxa"/>
            <w:shd w:val="clear" w:color="auto" w:fill="auto"/>
            <w:tcMar>
              <w:top w:w="100" w:type="dxa"/>
              <w:left w:w="100" w:type="dxa"/>
              <w:bottom w:w="100" w:type="dxa"/>
              <w:right w:w="100" w:type="dxa"/>
            </w:tcMar>
          </w:tcPr>
          <w:p w14:paraId="104A57D8" w14:textId="7AD4F3D5"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up case</w:t>
            </w:r>
            <w:r w:rsidR="00F4373B" w:rsidRPr="00DD0FB2">
              <w:rPr>
                <w:rFonts w:asciiTheme="majorHAnsi" w:eastAsia="Calibri" w:hAnsiTheme="majorHAnsi" w:cstheme="majorHAnsi"/>
              </w:rPr>
              <w:t xml:space="preserve"> </w:t>
            </w:r>
            <w:r w:rsidR="00F4373B"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0F18A155" w14:textId="77777777" w:rsidR="00E503DE" w:rsidRPr="00DD0FB2" w:rsidRDefault="00E503DE" w:rsidP="008A0DDF">
            <w:pPr>
              <w:rPr>
                <w:rFonts w:asciiTheme="majorHAnsi" w:eastAsia="Calibri" w:hAnsiTheme="majorHAnsi" w:cstheme="majorHAnsi"/>
                <w:lang w:val="en-US"/>
              </w:rPr>
            </w:pPr>
            <w:r w:rsidRPr="00DD0FB2">
              <w:rPr>
                <w:rFonts w:asciiTheme="majorHAnsi" w:eastAsia="Calibri" w:hAnsiTheme="majorHAnsi" w:cstheme="majorHAnsi"/>
                <w:lang w:val="en-US"/>
              </w:rPr>
              <w:t>CAPITAL LETTER I WITH DOT ABOVE</w:t>
            </w:r>
          </w:p>
        </w:tc>
        <w:tc>
          <w:tcPr>
            <w:tcW w:w="1872" w:type="dxa"/>
            <w:shd w:val="clear" w:color="auto" w:fill="auto"/>
            <w:tcMar>
              <w:top w:w="100" w:type="dxa"/>
              <w:left w:w="100" w:type="dxa"/>
              <w:bottom w:w="100" w:type="dxa"/>
              <w:right w:w="100" w:type="dxa"/>
            </w:tcMar>
          </w:tcPr>
          <w:p w14:paraId="3EF205A2" w14:textId="4721EA59"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down case</w:t>
            </w:r>
            <w:r w:rsidR="00F4373B" w:rsidRPr="00DD0FB2">
              <w:rPr>
                <w:rFonts w:asciiTheme="majorHAnsi" w:eastAsia="Calibri" w:hAnsiTheme="majorHAnsi" w:cstheme="majorHAnsi"/>
              </w:rPr>
              <w:t xml:space="preserve"> </w:t>
            </w:r>
            <w:r w:rsidR="00F4373B"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65CEE3D4"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SMALL LETTER I</w:t>
            </w:r>
          </w:p>
        </w:tc>
      </w:tr>
      <w:tr w:rsidR="00E503DE" w:rsidRPr="00DD0FB2" w14:paraId="03ABA928" w14:textId="77777777" w:rsidTr="008A0DDF">
        <w:tc>
          <w:tcPr>
            <w:tcW w:w="1872" w:type="dxa"/>
            <w:shd w:val="clear" w:color="auto" w:fill="auto"/>
            <w:tcMar>
              <w:top w:w="100" w:type="dxa"/>
              <w:left w:w="100" w:type="dxa"/>
              <w:bottom w:w="100" w:type="dxa"/>
              <w:right w:w="100" w:type="dxa"/>
            </w:tcMar>
          </w:tcPr>
          <w:p w14:paraId="24EC7813" w14:textId="77777777" w:rsidR="00E503DE" w:rsidRPr="00DD0FB2" w:rsidRDefault="00E503DE" w:rsidP="008A0DDF">
            <w:pPr>
              <w:rPr>
                <w:rFonts w:asciiTheme="majorHAnsi" w:eastAsia="Calibri" w:hAnsiTheme="majorHAnsi" w:cstheme="majorHAnsi"/>
              </w:rPr>
            </w:pPr>
            <w:bookmarkStart w:id="567" w:name="_Hlk21465436"/>
            <w:r w:rsidRPr="00DD0FB2">
              <w:rPr>
                <w:rFonts w:asciiTheme="majorHAnsi" w:eastAsia="Calibri" w:hAnsiTheme="majorHAnsi" w:cstheme="majorHAnsi"/>
              </w:rPr>
              <w:lastRenderedPageBreak/>
              <w:t>SMALL LETTER DOTLESS I</w:t>
            </w:r>
          </w:p>
        </w:tc>
        <w:tc>
          <w:tcPr>
            <w:tcW w:w="1872" w:type="dxa"/>
            <w:shd w:val="clear" w:color="auto" w:fill="auto"/>
            <w:tcMar>
              <w:top w:w="100" w:type="dxa"/>
              <w:left w:w="100" w:type="dxa"/>
              <w:bottom w:w="100" w:type="dxa"/>
              <w:right w:w="100" w:type="dxa"/>
            </w:tcMar>
          </w:tcPr>
          <w:p w14:paraId="1EC7468C" w14:textId="15CFDDD0"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up case</w:t>
            </w:r>
            <w:r w:rsidR="00F4373B" w:rsidRPr="00DD0FB2">
              <w:rPr>
                <w:rFonts w:asciiTheme="majorHAnsi" w:eastAsia="Calibri" w:hAnsiTheme="majorHAnsi" w:cstheme="majorHAnsi"/>
              </w:rPr>
              <w:t xml:space="preserve"> </w:t>
            </w:r>
            <w:r w:rsidR="00F4373B"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5DEA33F0"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CAPITAL LETTER I</w:t>
            </w:r>
          </w:p>
        </w:tc>
        <w:tc>
          <w:tcPr>
            <w:tcW w:w="1872" w:type="dxa"/>
            <w:shd w:val="clear" w:color="auto" w:fill="auto"/>
            <w:tcMar>
              <w:top w:w="100" w:type="dxa"/>
              <w:left w:w="100" w:type="dxa"/>
              <w:bottom w:w="100" w:type="dxa"/>
              <w:right w:w="100" w:type="dxa"/>
            </w:tcMar>
          </w:tcPr>
          <w:p w14:paraId="7CD7582C" w14:textId="16992D46"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down case</w:t>
            </w:r>
            <w:r w:rsidR="00F4373B" w:rsidRPr="00DD0FB2">
              <w:rPr>
                <w:rFonts w:asciiTheme="majorHAnsi" w:eastAsia="Calibri" w:hAnsiTheme="majorHAnsi" w:cstheme="majorHAnsi"/>
              </w:rPr>
              <w:t xml:space="preserve"> </w:t>
            </w:r>
            <w:r w:rsidR="00F4373B" w:rsidRPr="00DD0FB2">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14:paraId="6C5E95F4" w14:textId="77777777" w:rsidR="00E503DE" w:rsidRPr="00DD0FB2" w:rsidRDefault="00E503DE" w:rsidP="008A0DDF">
            <w:pPr>
              <w:rPr>
                <w:rFonts w:asciiTheme="majorHAnsi" w:eastAsia="Calibri" w:hAnsiTheme="majorHAnsi" w:cstheme="majorHAnsi"/>
              </w:rPr>
            </w:pPr>
            <w:r w:rsidRPr="00DD0FB2">
              <w:rPr>
                <w:rFonts w:asciiTheme="majorHAnsi" w:eastAsia="Calibri" w:hAnsiTheme="majorHAnsi" w:cstheme="majorHAnsi"/>
              </w:rPr>
              <w:t>SMALL LETTER DOTLESS I</w:t>
            </w:r>
          </w:p>
        </w:tc>
      </w:tr>
      <w:bookmarkEnd w:id="567"/>
    </w:tbl>
    <w:p w14:paraId="6B850C37" w14:textId="77777777" w:rsidR="00E503DE" w:rsidRPr="00DD0FB2" w:rsidRDefault="00E503DE" w:rsidP="00E503DE">
      <w:pPr>
        <w:rPr>
          <w:rFonts w:asciiTheme="majorHAnsi" w:eastAsia="Calibri" w:hAnsiTheme="majorHAnsi" w:cstheme="majorHAnsi"/>
        </w:rPr>
      </w:pPr>
    </w:p>
    <w:p w14:paraId="6A328C05" w14:textId="3233A349"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If we look at the repertoire of Latin code points for the root zone, as proposed by the Latin Generation Panel, SMALL LETTER I and SMALL LETTER DOTLESS I are included, whereas the capital letters are excluded. Capital letters are not even valid in IDNA2008, so the question is, is the case relationship described here a problem or even relevant?</w:t>
      </w:r>
    </w:p>
    <w:p w14:paraId="020BE5F0" w14:textId="77777777" w:rsidR="00AC0D59" w:rsidRPr="00DD0FB2" w:rsidRDefault="00AC0D59" w:rsidP="00E503DE">
      <w:pPr>
        <w:rPr>
          <w:rFonts w:asciiTheme="majorHAnsi" w:eastAsia="Calibri" w:hAnsiTheme="majorHAnsi" w:cstheme="majorHAnsi"/>
          <w:lang w:val="en-US"/>
        </w:rPr>
      </w:pPr>
    </w:p>
    <w:p w14:paraId="30328757" w14:textId="4D720A25"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Before IDNA2008, there was IDNA2003. Even though IDNA2003 has been replaced by IDNA2008 it is still implemented.</w:t>
      </w:r>
      <w:r w:rsidR="00AC0D59" w:rsidRPr="00DD0FB2">
        <w:rPr>
          <w:rFonts w:asciiTheme="majorHAnsi" w:eastAsia="Calibri" w:hAnsiTheme="majorHAnsi" w:cstheme="majorHAnsi"/>
          <w:lang w:val="en-US"/>
        </w:rPr>
        <w:t xml:space="preserve"> For example, the w</w:t>
      </w:r>
      <w:r w:rsidRPr="00DD0FB2">
        <w:rPr>
          <w:rFonts w:asciiTheme="majorHAnsi" w:eastAsia="Calibri" w:hAnsiTheme="majorHAnsi" w:cstheme="majorHAnsi"/>
          <w:lang w:val="en-US"/>
        </w:rPr>
        <w:t xml:space="preserve">eb browser </w:t>
      </w:r>
      <w:r w:rsidR="00AC0D59" w:rsidRPr="00DD0FB2">
        <w:rPr>
          <w:rFonts w:asciiTheme="majorHAnsi" w:eastAsia="Calibri" w:hAnsiTheme="majorHAnsi" w:cstheme="majorHAnsi"/>
          <w:lang w:val="en-US"/>
        </w:rPr>
        <w:t xml:space="preserve">Google </w:t>
      </w:r>
      <w:r w:rsidRPr="00DD0FB2">
        <w:rPr>
          <w:rFonts w:asciiTheme="majorHAnsi" w:eastAsia="Calibri" w:hAnsiTheme="majorHAnsi" w:cstheme="majorHAnsi"/>
          <w:lang w:val="en-US"/>
        </w:rPr>
        <w:t>Chrome</w:t>
      </w:r>
      <w:r w:rsidR="00AC0D59" w:rsidRPr="00DD0FB2">
        <w:rPr>
          <w:rFonts w:asciiTheme="majorHAnsi" w:eastAsia="Calibri" w:hAnsiTheme="majorHAnsi" w:cstheme="majorHAnsi"/>
          <w:lang w:val="en-US"/>
        </w:rPr>
        <w:t xml:space="preserve"> to date</w:t>
      </w:r>
      <w:r w:rsidRPr="00DD0FB2">
        <w:rPr>
          <w:rFonts w:asciiTheme="majorHAnsi" w:eastAsia="Calibri" w:hAnsiTheme="majorHAnsi" w:cstheme="majorHAnsi"/>
          <w:lang w:val="en-US"/>
        </w:rPr>
        <w:t xml:space="preserve"> </w:t>
      </w:r>
      <w:r w:rsidR="00AC0D59" w:rsidRPr="00DD0FB2">
        <w:rPr>
          <w:rFonts w:asciiTheme="majorHAnsi" w:eastAsia="Calibri" w:hAnsiTheme="majorHAnsi" w:cstheme="majorHAnsi"/>
          <w:lang w:val="en-US"/>
        </w:rPr>
        <w:t xml:space="preserve">remains </w:t>
      </w:r>
      <w:r w:rsidRPr="00DD0FB2">
        <w:rPr>
          <w:rFonts w:asciiTheme="majorHAnsi" w:eastAsia="Calibri" w:hAnsiTheme="majorHAnsi" w:cstheme="majorHAnsi"/>
          <w:lang w:val="en-US"/>
        </w:rPr>
        <w:t>IDNA2003</w:t>
      </w:r>
      <w:r w:rsidR="00AC0D59" w:rsidRPr="00DD0FB2">
        <w:rPr>
          <w:rFonts w:asciiTheme="majorHAnsi" w:eastAsia="Calibri" w:hAnsiTheme="majorHAnsi" w:cstheme="majorHAnsi"/>
          <w:lang w:val="en-US"/>
        </w:rPr>
        <w:t xml:space="preserve"> compliant but not fully IDNA 2008 compliant</w:t>
      </w:r>
      <w:r w:rsidRPr="00DD0FB2">
        <w:rPr>
          <w:rFonts w:asciiTheme="majorHAnsi" w:eastAsia="Calibri" w:hAnsiTheme="majorHAnsi" w:cstheme="majorHAnsi"/>
          <w:lang w:val="en-US"/>
        </w:rPr>
        <w:t xml:space="preserve">. In IDNA2003 there is a pre-process, </w:t>
      </w:r>
      <w:r w:rsidR="006A5AC1" w:rsidRPr="00DD0FB2">
        <w:rPr>
          <w:rFonts w:asciiTheme="majorHAnsi" w:eastAsia="Calibri" w:hAnsiTheme="majorHAnsi" w:cstheme="majorHAnsi"/>
          <w:lang w:val="en-US"/>
        </w:rPr>
        <w:t>normalization</w:t>
      </w:r>
      <w:r w:rsidRPr="00DD0FB2">
        <w:rPr>
          <w:rFonts w:asciiTheme="majorHAnsi" w:eastAsia="Calibri" w:hAnsiTheme="majorHAnsi" w:cstheme="majorHAnsi"/>
          <w:lang w:val="en-US"/>
        </w:rPr>
        <w:t xml:space="preserve">, of domain names before conversion to punycode. That </w:t>
      </w:r>
      <w:r w:rsidR="006A5AC1" w:rsidRPr="00DD0FB2">
        <w:rPr>
          <w:rFonts w:asciiTheme="majorHAnsi" w:eastAsia="Calibri" w:hAnsiTheme="majorHAnsi" w:cstheme="majorHAnsi"/>
          <w:lang w:val="en-US"/>
        </w:rPr>
        <w:t>normalization</w:t>
      </w:r>
      <w:r w:rsidRPr="00DD0FB2">
        <w:rPr>
          <w:rFonts w:asciiTheme="majorHAnsi" w:eastAsia="Calibri" w:hAnsiTheme="majorHAnsi" w:cstheme="majorHAnsi"/>
          <w:lang w:val="en-US"/>
        </w:rPr>
        <w:t xml:space="preserve"> includes down casing of Latin characters. For ASCII labels there is already an equivalence between upper case and lower case letters. And this is what users, based on decades of experience, expect to happen.</w:t>
      </w:r>
    </w:p>
    <w:p w14:paraId="2AFC0A6E" w14:textId="77777777" w:rsidR="006A5AC1" w:rsidRPr="00DD0FB2" w:rsidRDefault="006A5AC1" w:rsidP="00E503DE">
      <w:pPr>
        <w:rPr>
          <w:rFonts w:asciiTheme="majorHAnsi" w:eastAsia="Calibri" w:hAnsiTheme="majorHAnsi" w:cstheme="majorHAnsi"/>
          <w:lang w:val="en-US"/>
        </w:rPr>
      </w:pPr>
    </w:p>
    <w:p w14:paraId="1D7EE12F" w14:textId="636A98AE"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In an IDNA2003</w:t>
      </w:r>
      <w:r w:rsidR="006A5AC1" w:rsidRPr="00DD0FB2">
        <w:rPr>
          <w:rFonts w:asciiTheme="majorHAnsi" w:eastAsia="Calibri" w:hAnsiTheme="majorHAnsi" w:cstheme="majorHAnsi"/>
          <w:lang w:val="en-US"/>
        </w:rPr>
        <w:t xml:space="preserve">-compliant </w:t>
      </w:r>
      <w:r w:rsidRPr="00DD0FB2">
        <w:rPr>
          <w:rFonts w:asciiTheme="majorHAnsi" w:eastAsia="Calibri" w:hAnsiTheme="majorHAnsi" w:cstheme="majorHAnsi"/>
          <w:lang w:val="en-US"/>
        </w:rPr>
        <w:t xml:space="preserve">web browser it is expected that "EXÄMPEL" and "EXAMPLE" are equivalent to "exämpel" and "example", respectively. In an IDNA2008 browser "EXAMPLE" must be accepted, but "EXÄMPLE" could be rejected since "Ä" is not valid, but that is not how e.g. </w:t>
      </w:r>
      <w:r w:rsidR="006A5AC1" w:rsidRPr="00DD0FB2">
        <w:rPr>
          <w:rFonts w:asciiTheme="majorHAnsi" w:eastAsia="Calibri" w:hAnsiTheme="majorHAnsi" w:cstheme="majorHAnsi"/>
          <w:lang w:val="en-US"/>
        </w:rPr>
        <w:t xml:space="preserve">Mozilla </w:t>
      </w:r>
      <w:r w:rsidRPr="00DD0FB2">
        <w:rPr>
          <w:rFonts w:asciiTheme="majorHAnsi" w:eastAsia="Calibri" w:hAnsiTheme="majorHAnsi" w:cstheme="majorHAnsi"/>
          <w:lang w:val="en-US"/>
        </w:rPr>
        <w:t xml:space="preserve">Firefox and </w:t>
      </w:r>
      <w:r w:rsidR="006A5AC1" w:rsidRPr="00DD0FB2">
        <w:rPr>
          <w:rFonts w:asciiTheme="majorHAnsi" w:eastAsia="Calibri" w:hAnsiTheme="majorHAnsi" w:cstheme="majorHAnsi"/>
          <w:lang w:val="en-US"/>
        </w:rPr>
        <w:t xml:space="preserve">Apple </w:t>
      </w:r>
      <w:r w:rsidRPr="00DD0FB2">
        <w:rPr>
          <w:rFonts w:asciiTheme="majorHAnsi" w:eastAsia="Calibri" w:hAnsiTheme="majorHAnsi" w:cstheme="majorHAnsi"/>
          <w:lang w:val="en-US"/>
        </w:rPr>
        <w:t xml:space="preserve">Safari have been designed to handle the problem. They </w:t>
      </w:r>
      <w:r w:rsidR="006A5AC1" w:rsidRPr="00DD0FB2">
        <w:rPr>
          <w:rFonts w:asciiTheme="majorHAnsi" w:eastAsia="Calibri" w:hAnsiTheme="majorHAnsi" w:cstheme="majorHAnsi"/>
          <w:lang w:val="en-US"/>
        </w:rPr>
        <w:t xml:space="preserve">too </w:t>
      </w:r>
      <w:r w:rsidRPr="00DD0FB2">
        <w:rPr>
          <w:rFonts w:asciiTheme="majorHAnsi" w:eastAsia="Calibri" w:hAnsiTheme="majorHAnsi" w:cstheme="majorHAnsi"/>
          <w:lang w:val="en-US"/>
        </w:rPr>
        <w:t>do down casing before the formal IDNA2008 process.</w:t>
      </w:r>
    </w:p>
    <w:p w14:paraId="0B704772" w14:textId="77777777" w:rsidR="0053247C" w:rsidRPr="00DD0FB2" w:rsidRDefault="0053247C" w:rsidP="00E503DE">
      <w:pPr>
        <w:rPr>
          <w:rFonts w:asciiTheme="majorHAnsi" w:eastAsia="Calibri" w:hAnsiTheme="majorHAnsi" w:cstheme="majorHAnsi"/>
          <w:lang w:val="en-US"/>
        </w:rPr>
      </w:pPr>
    </w:p>
    <w:p w14:paraId="279193FA" w14:textId="459D5C23"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 xml:space="preserve">Even though down casing is not part of the formal IDNA2008 process, one of the IDNA2008 documents, RFC 5894, states that the user interface of an application, before IDNA2008 processing, can do </w:t>
      </w:r>
      <w:r w:rsidR="0053247C" w:rsidRPr="00DD0FB2">
        <w:rPr>
          <w:rFonts w:asciiTheme="majorHAnsi" w:eastAsia="Calibri" w:hAnsiTheme="majorHAnsi" w:cstheme="majorHAnsi"/>
          <w:lang w:val="en-US"/>
        </w:rPr>
        <w:t>normalization</w:t>
      </w:r>
      <w:r w:rsidRPr="00DD0FB2">
        <w:rPr>
          <w:rFonts w:asciiTheme="majorHAnsi" w:eastAsia="Calibri" w:hAnsiTheme="majorHAnsi" w:cstheme="majorHAnsi"/>
          <w:lang w:val="en-US"/>
        </w:rPr>
        <w:t>. The down casing in IDNA2008 browsers should probably seen in that light.</w:t>
      </w:r>
    </w:p>
    <w:p w14:paraId="54267D9F" w14:textId="77777777" w:rsidR="0053247C" w:rsidRPr="00DD0FB2" w:rsidRDefault="0053247C" w:rsidP="00E503DE">
      <w:pPr>
        <w:rPr>
          <w:rFonts w:asciiTheme="majorHAnsi" w:eastAsia="Calibri" w:hAnsiTheme="majorHAnsi" w:cstheme="majorHAnsi"/>
          <w:lang w:val="en-US"/>
        </w:rPr>
      </w:pPr>
    </w:p>
    <w:p w14:paraId="16E6B7BD" w14:textId="715A62C9"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 xml:space="preserve">It is quite simple that "TÄT" will probably be down cased to "tät" in the browser, but what should the browser do with "TIT"? </w:t>
      </w:r>
      <w:r w:rsidR="00A6771E" w:rsidRPr="00DD0FB2">
        <w:rPr>
          <w:rFonts w:asciiTheme="majorHAnsi" w:eastAsia="Calibri" w:hAnsiTheme="majorHAnsi" w:cstheme="majorHAnsi"/>
          <w:lang w:val="en-US"/>
        </w:rPr>
        <w:t xml:space="preserve">Depending on the </w:t>
      </w:r>
      <w:r w:rsidRPr="00DD0FB2">
        <w:rPr>
          <w:rFonts w:asciiTheme="majorHAnsi" w:eastAsia="Calibri" w:hAnsiTheme="majorHAnsi" w:cstheme="majorHAnsi"/>
          <w:lang w:val="en-US"/>
        </w:rPr>
        <w:t xml:space="preserve">locale that the browser is running in, </w:t>
      </w:r>
      <w:r w:rsidR="00A6771E" w:rsidRPr="00DD0FB2">
        <w:rPr>
          <w:rFonts w:asciiTheme="majorHAnsi" w:eastAsia="Calibri" w:hAnsiTheme="majorHAnsi" w:cstheme="majorHAnsi"/>
          <w:lang w:val="en-US"/>
        </w:rPr>
        <w:t xml:space="preserve">it may be down cased to either </w:t>
      </w:r>
      <w:r w:rsidRPr="00DD0FB2">
        <w:rPr>
          <w:rFonts w:asciiTheme="majorHAnsi" w:eastAsia="Calibri" w:hAnsiTheme="majorHAnsi" w:cstheme="majorHAnsi"/>
          <w:lang w:val="en-US"/>
        </w:rPr>
        <w:t>"tit" or "tıt".</w:t>
      </w:r>
    </w:p>
    <w:p w14:paraId="7BCB6514" w14:textId="77777777" w:rsidR="00A6771E" w:rsidRPr="00DD0FB2" w:rsidRDefault="00A6771E" w:rsidP="00E503DE">
      <w:pPr>
        <w:rPr>
          <w:rFonts w:asciiTheme="majorHAnsi" w:eastAsia="Calibri" w:hAnsiTheme="majorHAnsi" w:cstheme="majorHAnsi"/>
          <w:lang w:val="en-US"/>
        </w:rPr>
      </w:pPr>
    </w:p>
    <w:p w14:paraId="2C237FF0" w14:textId="096BD7C2"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The casing, in an application, is expected to go in one direction, from upper case to lower case. When domain names are presented in text, however, it is common that domain names are presented in upper or mixed case. So "ice" might become "Ice" or "İce".</w:t>
      </w:r>
    </w:p>
    <w:p w14:paraId="0940E35B" w14:textId="77777777" w:rsidR="001B08DF" w:rsidRPr="00DD0FB2" w:rsidRDefault="001B08DF" w:rsidP="00E503DE">
      <w:pPr>
        <w:rPr>
          <w:rFonts w:asciiTheme="majorHAnsi" w:eastAsia="Calibri" w:hAnsiTheme="majorHAnsi" w:cstheme="majorHAnsi"/>
          <w:lang w:val="en-US"/>
        </w:rPr>
      </w:pPr>
    </w:p>
    <w:p w14:paraId="68EFEF74" w14:textId="7CC1A30F"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It is quite obvious from the text above that case shift of dotted or dotless I could create erroneous lookup, but the question is how large threat it would be to the users. Since the applications are expected to go from upper case to lower case, when they handle domain names, we should consider a situation where down casing could result in different lower case letters, i.e. when CAPITAL LETTER I is down cased.</w:t>
      </w:r>
    </w:p>
    <w:p w14:paraId="2B997FA5" w14:textId="77777777" w:rsidR="001B08DF" w:rsidRPr="00DD0FB2" w:rsidRDefault="001B08DF" w:rsidP="00E503DE">
      <w:pPr>
        <w:rPr>
          <w:rFonts w:asciiTheme="majorHAnsi" w:eastAsia="Calibri" w:hAnsiTheme="majorHAnsi" w:cstheme="majorHAnsi"/>
          <w:lang w:val="en-US"/>
        </w:rPr>
      </w:pPr>
    </w:p>
    <w:p w14:paraId="57C22A1A" w14:textId="7C3FBE71"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With a non-Turkish and non-Azeri locale, a CAPITAL LETTER I in a domain name is either down cased to LATIN SMALL LETTER I (IDN label) or equivalent to LATIN SMALL LETTER I (ASCII label).</w:t>
      </w:r>
    </w:p>
    <w:p w14:paraId="3479F7E0" w14:textId="77777777" w:rsidR="001B08DF" w:rsidRPr="00DD0FB2" w:rsidRDefault="001B08DF" w:rsidP="00E503DE">
      <w:pPr>
        <w:rPr>
          <w:rFonts w:asciiTheme="majorHAnsi" w:eastAsia="Calibri" w:hAnsiTheme="majorHAnsi" w:cstheme="majorHAnsi"/>
          <w:lang w:val="en-US"/>
        </w:rPr>
      </w:pPr>
    </w:p>
    <w:p w14:paraId="4ED6160A" w14:textId="38AB8A86" w:rsidR="00E503DE"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t>With a Turkish or Azeri locale, a CAPITAL LETTER I is expected to be down cased to SMALL LETTER DOTLESS I, but in an ASCII label in a domain name, it is still expected to be equivalent with LATIN SMALL LETTER I, because that is what the DNS standards says.</w:t>
      </w:r>
    </w:p>
    <w:p w14:paraId="27EE0D26" w14:textId="77777777" w:rsidR="001B08DF" w:rsidRPr="00DD0FB2" w:rsidRDefault="001B08DF" w:rsidP="00E503DE">
      <w:pPr>
        <w:rPr>
          <w:rFonts w:asciiTheme="majorHAnsi" w:eastAsia="Calibri" w:hAnsiTheme="majorHAnsi" w:cstheme="majorHAnsi"/>
          <w:lang w:val="en-US"/>
        </w:rPr>
      </w:pPr>
    </w:p>
    <w:p w14:paraId="509D0DE2" w14:textId="52335468" w:rsidR="004B5392" w:rsidRPr="00DD0FB2" w:rsidRDefault="00E503DE" w:rsidP="00E503DE">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There is an obvious risk that, in a Turkish or Azeri locale that the two letters are confused or mistreated due to the case folding</w:t>
      </w:r>
      <w:r w:rsidR="001B08DF" w:rsidRPr="00DD0FB2">
        <w:rPr>
          <w:rFonts w:asciiTheme="majorHAnsi" w:eastAsia="Calibri" w:hAnsiTheme="majorHAnsi" w:cstheme="majorHAnsi"/>
          <w:lang w:val="en-US"/>
        </w:rPr>
        <w:t>, and t</w:t>
      </w:r>
      <w:r w:rsidRPr="00DD0FB2">
        <w:rPr>
          <w:rFonts w:asciiTheme="majorHAnsi" w:eastAsia="Calibri" w:hAnsiTheme="majorHAnsi" w:cstheme="majorHAnsi"/>
          <w:lang w:val="en-US"/>
        </w:rPr>
        <w:t>his confusion could be misused. To be on the safe side LATIN SMALL LETTER I and SMALL LETTER DOTLESS I should be variants.</w:t>
      </w:r>
      <w:r w:rsidR="001B08DF" w:rsidRPr="00DD0FB2">
        <w:rPr>
          <w:rFonts w:asciiTheme="majorHAnsi" w:eastAsia="Calibri" w:hAnsiTheme="majorHAnsi" w:cstheme="majorHAnsi"/>
          <w:lang w:val="en-US"/>
        </w:rPr>
        <w:t xml:space="preserve"> </w:t>
      </w:r>
      <w:r w:rsidR="004B5392" w:rsidRPr="00DD0FB2">
        <w:rPr>
          <w:rFonts w:asciiTheme="majorHAnsi" w:eastAsia="Calibri" w:hAnsiTheme="majorHAnsi" w:cstheme="majorHAnsi"/>
          <w:lang w:val="en-US"/>
        </w:rPr>
        <w:t>Accordingly</w:t>
      </w:r>
      <w:r w:rsidR="001B08DF" w:rsidRPr="00DD0FB2">
        <w:rPr>
          <w:rFonts w:asciiTheme="majorHAnsi" w:eastAsia="Calibri" w:hAnsiTheme="majorHAnsi" w:cstheme="majorHAnsi"/>
          <w:lang w:val="en-US"/>
        </w:rPr>
        <w:t>,</w:t>
      </w:r>
      <w:r w:rsidR="004B5392" w:rsidRPr="00DD0FB2">
        <w:rPr>
          <w:rFonts w:asciiTheme="majorHAnsi" w:eastAsia="Calibri" w:hAnsiTheme="majorHAnsi" w:cstheme="majorHAnsi"/>
          <w:lang w:val="en-US"/>
        </w:rPr>
        <w:t xml:space="preserve"> the following variant set </w:t>
      </w:r>
      <w:r w:rsidR="001B08DF" w:rsidRPr="00DD0FB2">
        <w:rPr>
          <w:rFonts w:asciiTheme="majorHAnsi" w:eastAsia="Calibri" w:hAnsiTheme="majorHAnsi" w:cstheme="majorHAnsi"/>
          <w:lang w:val="en-US"/>
        </w:rPr>
        <w:t>could be the optima</w:t>
      </w:r>
      <w:r w:rsidR="003E7AE1" w:rsidRPr="00DD0FB2">
        <w:rPr>
          <w:rFonts w:asciiTheme="majorHAnsi" w:eastAsia="Calibri" w:hAnsiTheme="majorHAnsi" w:cstheme="majorHAnsi"/>
          <w:lang w:val="en-US"/>
        </w:rPr>
        <w:t>l</w:t>
      </w:r>
      <w:r w:rsidR="001B08DF" w:rsidRPr="00DD0FB2">
        <w:rPr>
          <w:rFonts w:asciiTheme="majorHAnsi" w:eastAsia="Calibri" w:hAnsiTheme="majorHAnsi" w:cstheme="majorHAnsi"/>
          <w:lang w:val="en-US"/>
        </w:rPr>
        <w:t xml:space="preserve"> solution</w:t>
      </w:r>
      <w:r w:rsidR="004B5392" w:rsidRPr="00DD0FB2">
        <w:rPr>
          <w:rFonts w:asciiTheme="majorHAnsi" w:eastAsia="Calibri" w:hAnsiTheme="majorHAnsi" w:cstheme="majorHAnsi"/>
          <w:lang w:val="en-US"/>
        </w:rPr>
        <w:t>:</w:t>
      </w:r>
    </w:p>
    <w:p w14:paraId="1639F426" w14:textId="77777777" w:rsidR="00AA4862" w:rsidRPr="00DD0FB2" w:rsidRDefault="00AA4862" w:rsidP="00E503DE">
      <w:pPr>
        <w:rPr>
          <w:rFonts w:asciiTheme="majorHAnsi" w:eastAsia="Calibri" w:hAnsiTheme="majorHAnsi" w:cstheme="majorHAnsi"/>
          <w:lang w:val="en-US"/>
        </w:rPr>
      </w:pPr>
    </w:p>
    <w:p w14:paraId="7DCEE5F9" w14:textId="06FA24F9" w:rsidR="00AA4862" w:rsidRPr="00DD0FB2" w:rsidRDefault="00AA4862" w:rsidP="004B5392">
      <w:pPr>
        <w:rPr>
          <w:rFonts w:asciiTheme="majorHAnsi" w:eastAsia="Calibri" w:hAnsiTheme="majorHAnsi" w:cstheme="majorHAnsi"/>
          <w:lang w:val="en-US"/>
        </w:rPr>
      </w:pPr>
      <w:r w:rsidRPr="00DD0FB2">
        <w:rPr>
          <w:rFonts w:asciiTheme="majorHAnsi" w:eastAsia="Calibri" w:hAnsiTheme="majorHAnsi" w:cstheme="majorHAnsi"/>
          <w:lang w:val="en-US"/>
        </w:rPr>
        <w:t>Table D.10. Possible</w:t>
      </w:r>
      <w:r w:rsidR="00892EA8" w:rsidRPr="00DD0FB2">
        <w:rPr>
          <w:rFonts w:asciiTheme="majorHAnsi" w:eastAsia="Calibri" w:hAnsiTheme="majorHAnsi" w:cstheme="majorHAnsi"/>
          <w:lang w:val="en-US"/>
        </w:rPr>
        <w:t xml:space="preserve"> Variant</w:t>
      </w:r>
      <w:r w:rsidRPr="00DD0FB2">
        <w:rPr>
          <w:rFonts w:asciiTheme="majorHAnsi" w:eastAsia="Calibri" w:hAnsiTheme="majorHAnsi" w:cstheme="majorHAnsi"/>
          <w:lang w:val="en-US"/>
        </w:rPr>
        <w:t xml:space="preserve"> Relationships for 0069</w:t>
      </w:r>
      <w:r w:rsidR="00892EA8" w:rsidRPr="00DD0FB2">
        <w:rPr>
          <w:rFonts w:asciiTheme="majorHAnsi" w:eastAsia="Calibri" w:hAnsiTheme="majorHAnsi" w:cstheme="majorHAnsi"/>
          <w:lang w:val="en-US"/>
        </w:rPr>
        <w:t xml:space="preserve"> and </w:t>
      </w:r>
      <w:r w:rsidRPr="00DD0FB2">
        <w:rPr>
          <w:rFonts w:asciiTheme="majorHAnsi" w:eastAsia="Calibri" w:hAnsiTheme="majorHAnsi" w:cstheme="majorHAnsi"/>
          <w:lang w:val="en-US"/>
        </w:rPr>
        <w:t>0131</w:t>
      </w:r>
    </w:p>
    <w:tbl>
      <w:tblPr>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810"/>
        <w:gridCol w:w="735"/>
        <w:gridCol w:w="1065"/>
        <w:gridCol w:w="809"/>
        <w:gridCol w:w="835"/>
        <w:gridCol w:w="1117"/>
        <w:gridCol w:w="1115"/>
        <w:gridCol w:w="1403"/>
        <w:gridCol w:w="1464"/>
      </w:tblGrid>
      <w:tr w:rsidR="004B5392" w:rsidRPr="00DD0FB2" w14:paraId="7E2A25FB" w14:textId="77777777" w:rsidTr="008A0DDF">
        <w:trPr>
          <w:trHeight w:val="340"/>
        </w:trPr>
        <w:tc>
          <w:tcPr>
            <w:tcW w:w="810" w:type="dxa"/>
            <w:shd w:val="clear" w:color="auto" w:fill="auto"/>
            <w:tcMar>
              <w:top w:w="40" w:type="dxa"/>
              <w:left w:w="40" w:type="dxa"/>
              <w:bottom w:w="40" w:type="dxa"/>
              <w:right w:w="40" w:type="dxa"/>
            </w:tcMar>
            <w:vAlign w:val="bottom"/>
          </w:tcPr>
          <w:p w14:paraId="03F2310A"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Group</w:t>
            </w:r>
          </w:p>
        </w:tc>
        <w:tc>
          <w:tcPr>
            <w:tcW w:w="8543" w:type="dxa"/>
            <w:gridSpan w:val="8"/>
            <w:shd w:val="clear" w:color="auto" w:fill="auto"/>
            <w:tcMar>
              <w:top w:w="40" w:type="dxa"/>
              <w:left w:w="40" w:type="dxa"/>
              <w:bottom w:w="40" w:type="dxa"/>
              <w:right w:w="40" w:type="dxa"/>
            </w:tcMar>
            <w:vAlign w:val="bottom"/>
          </w:tcPr>
          <w:p w14:paraId="7D4FEC53"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Dotless i vs. i</w:t>
            </w:r>
          </w:p>
        </w:tc>
      </w:tr>
      <w:tr w:rsidR="004B5392" w:rsidRPr="00DD0FB2" w14:paraId="49F13E9F" w14:textId="77777777" w:rsidTr="008A0DDF">
        <w:trPr>
          <w:trHeight w:val="420"/>
        </w:trPr>
        <w:tc>
          <w:tcPr>
            <w:tcW w:w="2610" w:type="dxa"/>
            <w:gridSpan w:val="3"/>
            <w:shd w:val="clear" w:color="auto" w:fill="auto"/>
            <w:tcMar>
              <w:top w:w="40" w:type="dxa"/>
              <w:left w:w="40" w:type="dxa"/>
              <w:bottom w:w="40" w:type="dxa"/>
              <w:right w:w="40" w:type="dxa"/>
            </w:tcMar>
            <w:vAlign w:val="center"/>
          </w:tcPr>
          <w:p w14:paraId="32001BE0"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Target</w:t>
            </w:r>
          </w:p>
        </w:tc>
        <w:tc>
          <w:tcPr>
            <w:tcW w:w="2761" w:type="dxa"/>
            <w:gridSpan w:val="3"/>
            <w:shd w:val="clear" w:color="auto" w:fill="auto"/>
            <w:tcMar>
              <w:top w:w="40" w:type="dxa"/>
              <w:left w:w="40" w:type="dxa"/>
              <w:bottom w:w="40" w:type="dxa"/>
              <w:right w:w="40" w:type="dxa"/>
            </w:tcMar>
            <w:vAlign w:val="center"/>
          </w:tcPr>
          <w:p w14:paraId="493A266F"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Source</w:t>
            </w:r>
          </w:p>
        </w:tc>
        <w:tc>
          <w:tcPr>
            <w:tcW w:w="1115" w:type="dxa"/>
            <w:vMerge w:val="restart"/>
            <w:shd w:val="clear" w:color="auto" w:fill="auto"/>
            <w:tcMar>
              <w:top w:w="40" w:type="dxa"/>
              <w:left w:w="40" w:type="dxa"/>
              <w:bottom w:w="40" w:type="dxa"/>
              <w:right w:w="40" w:type="dxa"/>
            </w:tcMar>
            <w:vAlign w:val="center"/>
          </w:tcPr>
          <w:p w14:paraId="56E143CB"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Variant Candidate [Yes/No]</w:t>
            </w:r>
          </w:p>
        </w:tc>
        <w:tc>
          <w:tcPr>
            <w:tcW w:w="1403" w:type="dxa"/>
            <w:vMerge w:val="restart"/>
            <w:shd w:val="clear" w:color="auto" w:fill="auto"/>
            <w:tcMar>
              <w:top w:w="40" w:type="dxa"/>
              <w:left w:w="40" w:type="dxa"/>
              <w:bottom w:w="40" w:type="dxa"/>
              <w:right w:w="40" w:type="dxa"/>
            </w:tcMar>
            <w:vAlign w:val="center"/>
          </w:tcPr>
          <w:p w14:paraId="1AF2A9ED"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Disposition [Allocatable/</w:t>
            </w:r>
          </w:p>
          <w:p w14:paraId="6A6DA124"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Blocked]</w:t>
            </w:r>
          </w:p>
        </w:tc>
        <w:tc>
          <w:tcPr>
            <w:tcW w:w="1464" w:type="dxa"/>
            <w:vMerge w:val="restart"/>
            <w:shd w:val="clear" w:color="auto" w:fill="auto"/>
            <w:tcMar>
              <w:top w:w="40" w:type="dxa"/>
              <w:left w:w="40" w:type="dxa"/>
              <w:bottom w:w="40" w:type="dxa"/>
              <w:right w:w="40" w:type="dxa"/>
            </w:tcMar>
            <w:vAlign w:val="center"/>
          </w:tcPr>
          <w:p w14:paraId="0ACBDD30"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Rationale</w:t>
            </w:r>
          </w:p>
        </w:tc>
      </w:tr>
      <w:tr w:rsidR="004B5392" w:rsidRPr="00DD0FB2" w14:paraId="546F9D8D" w14:textId="77777777" w:rsidTr="008A0DDF">
        <w:trPr>
          <w:trHeight w:val="360"/>
        </w:trPr>
        <w:tc>
          <w:tcPr>
            <w:tcW w:w="810" w:type="dxa"/>
            <w:shd w:val="clear" w:color="auto" w:fill="auto"/>
            <w:tcMar>
              <w:top w:w="40" w:type="dxa"/>
              <w:left w:w="40" w:type="dxa"/>
              <w:bottom w:w="40" w:type="dxa"/>
              <w:right w:w="40" w:type="dxa"/>
            </w:tcMar>
            <w:vAlign w:val="center"/>
          </w:tcPr>
          <w:p w14:paraId="46FC3ED7"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Code Point</w:t>
            </w:r>
          </w:p>
        </w:tc>
        <w:tc>
          <w:tcPr>
            <w:tcW w:w="735" w:type="dxa"/>
            <w:shd w:val="clear" w:color="auto" w:fill="auto"/>
            <w:tcMar>
              <w:top w:w="40" w:type="dxa"/>
              <w:left w:w="40" w:type="dxa"/>
              <w:bottom w:w="40" w:type="dxa"/>
              <w:right w:w="40" w:type="dxa"/>
            </w:tcMar>
            <w:vAlign w:val="center"/>
          </w:tcPr>
          <w:p w14:paraId="56039938"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Glyph</w:t>
            </w:r>
          </w:p>
        </w:tc>
        <w:tc>
          <w:tcPr>
            <w:tcW w:w="1065" w:type="dxa"/>
            <w:shd w:val="clear" w:color="auto" w:fill="auto"/>
            <w:tcMar>
              <w:top w:w="40" w:type="dxa"/>
              <w:left w:w="40" w:type="dxa"/>
              <w:bottom w:w="40" w:type="dxa"/>
              <w:right w:w="40" w:type="dxa"/>
            </w:tcMar>
            <w:vAlign w:val="center"/>
          </w:tcPr>
          <w:p w14:paraId="6319CE63"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Name</w:t>
            </w:r>
          </w:p>
        </w:tc>
        <w:tc>
          <w:tcPr>
            <w:tcW w:w="809" w:type="dxa"/>
            <w:shd w:val="clear" w:color="auto" w:fill="auto"/>
            <w:tcMar>
              <w:top w:w="40" w:type="dxa"/>
              <w:left w:w="40" w:type="dxa"/>
              <w:bottom w:w="40" w:type="dxa"/>
              <w:right w:w="40" w:type="dxa"/>
            </w:tcMar>
            <w:vAlign w:val="center"/>
          </w:tcPr>
          <w:p w14:paraId="700F8C05"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Code Point</w:t>
            </w:r>
          </w:p>
        </w:tc>
        <w:tc>
          <w:tcPr>
            <w:tcW w:w="835" w:type="dxa"/>
            <w:shd w:val="clear" w:color="auto" w:fill="auto"/>
            <w:tcMar>
              <w:top w:w="40" w:type="dxa"/>
              <w:left w:w="40" w:type="dxa"/>
              <w:bottom w:w="40" w:type="dxa"/>
              <w:right w:w="40" w:type="dxa"/>
            </w:tcMar>
            <w:vAlign w:val="center"/>
          </w:tcPr>
          <w:p w14:paraId="1F7B96C7"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Glyph</w:t>
            </w:r>
          </w:p>
        </w:tc>
        <w:tc>
          <w:tcPr>
            <w:tcW w:w="1117" w:type="dxa"/>
            <w:shd w:val="clear" w:color="auto" w:fill="auto"/>
            <w:tcMar>
              <w:top w:w="40" w:type="dxa"/>
              <w:left w:w="40" w:type="dxa"/>
              <w:bottom w:w="40" w:type="dxa"/>
              <w:right w:w="40" w:type="dxa"/>
            </w:tcMar>
            <w:vAlign w:val="center"/>
          </w:tcPr>
          <w:p w14:paraId="6354069D"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Name</w:t>
            </w:r>
          </w:p>
        </w:tc>
        <w:tc>
          <w:tcPr>
            <w:tcW w:w="1115" w:type="dxa"/>
            <w:vMerge/>
            <w:shd w:val="clear" w:color="auto" w:fill="auto"/>
            <w:tcMar>
              <w:top w:w="40" w:type="dxa"/>
              <w:left w:w="40" w:type="dxa"/>
              <w:bottom w:w="40" w:type="dxa"/>
              <w:right w:w="40" w:type="dxa"/>
            </w:tcMar>
            <w:vAlign w:val="center"/>
          </w:tcPr>
          <w:p w14:paraId="298EA953" w14:textId="77777777" w:rsidR="004B5392" w:rsidRPr="00DD0FB2" w:rsidRDefault="004B5392" w:rsidP="008A0DDF">
            <w:pPr>
              <w:rPr>
                <w:rFonts w:asciiTheme="majorHAnsi" w:eastAsia="Calibri" w:hAnsiTheme="majorHAnsi" w:cstheme="majorHAnsi"/>
              </w:rPr>
            </w:pPr>
          </w:p>
        </w:tc>
        <w:tc>
          <w:tcPr>
            <w:tcW w:w="1403" w:type="dxa"/>
            <w:vMerge/>
            <w:shd w:val="clear" w:color="auto" w:fill="auto"/>
            <w:tcMar>
              <w:top w:w="40" w:type="dxa"/>
              <w:left w:w="40" w:type="dxa"/>
              <w:bottom w:w="40" w:type="dxa"/>
              <w:right w:w="40" w:type="dxa"/>
            </w:tcMar>
            <w:vAlign w:val="center"/>
          </w:tcPr>
          <w:p w14:paraId="6102AB65" w14:textId="77777777" w:rsidR="004B5392" w:rsidRPr="00DD0FB2" w:rsidRDefault="004B5392" w:rsidP="008A0DDF">
            <w:pPr>
              <w:rPr>
                <w:rFonts w:asciiTheme="majorHAnsi" w:eastAsia="Calibri" w:hAnsiTheme="majorHAnsi" w:cstheme="majorHAnsi"/>
              </w:rPr>
            </w:pPr>
          </w:p>
        </w:tc>
        <w:tc>
          <w:tcPr>
            <w:tcW w:w="1464" w:type="dxa"/>
            <w:vMerge/>
            <w:shd w:val="clear" w:color="auto" w:fill="auto"/>
            <w:tcMar>
              <w:top w:w="40" w:type="dxa"/>
              <w:left w:w="40" w:type="dxa"/>
              <w:bottom w:w="40" w:type="dxa"/>
              <w:right w:w="40" w:type="dxa"/>
            </w:tcMar>
            <w:vAlign w:val="center"/>
          </w:tcPr>
          <w:p w14:paraId="3E761E27" w14:textId="77777777" w:rsidR="004B5392" w:rsidRPr="00DD0FB2" w:rsidRDefault="004B5392" w:rsidP="008A0DDF">
            <w:pPr>
              <w:rPr>
                <w:rFonts w:asciiTheme="majorHAnsi" w:eastAsia="Calibri" w:hAnsiTheme="majorHAnsi" w:cstheme="majorHAnsi"/>
              </w:rPr>
            </w:pPr>
          </w:p>
        </w:tc>
      </w:tr>
      <w:tr w:rsidR="004B5392" w:rsidRPr="00DD0FB2" w14:paraId="2AD18F5B" w14:textId="77777777" w:rsidTr="008A0DDF">
        <w:trPr>
          <w:trHeight w:val="520"/>
        </w:trPr>
        <w:tc>
          <w:tcPr>
            <w:tcW w:w="810" w:type="dxa"/>
            <w:tcMar>
              <w:top w:w="40" w:type="dxa"/>
              <w:left w:w="40" w:type="dxa"/>
              <w:bottom w:w="40" w:type="dxa"/>
              <w:right w:w="40" w:type="dxa"/>
            </w:tcMar>
            <w:vAlign w:val="center"/>
          </w:tcPr>
          <w:p w14:paraId="58FC0CD4"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0069</w:t>
            </w:r>
          </w:p>
        </w:tc>
        <w:tc>
          <w:tcPr>
            <w:tcW w:w="735" w:type="dxa"/>
            <w:tcMar>
              <w:top w:w="40" w:type="dxa"/>
              <w:left w:w="40" w:type="dxa"/>
              <w:bottom w:w="40" w:type="dxa"/>
              <w:right w:w="40" w:type="dxa"/>
            </w:tcMar>
            <w:vAlign w:val="center"/>
          </w:tcPr>
          <w:p w14:paraId="5884FC5A"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i</w:t>
            </w:r>
          </w:p>
        </w:tc>
        <w:tc>
          <w:tcPr>
            <w:tcW w:w="1065" w:type="dxa"/>
            <w:tcMar>
              <w:top w:w="40" w:type="dxa"/>
              <w:left w:w="40" w:type="dxa"/>
              <w:bottom w:w="40" w:type="dxa"/>
              <w:right w:w="40" w:type="dxa"/>
            </w:tcMar>
            <w:vAlign w:val="center"/>
          </w:tcPr>
          <w:p w14:paraId="00D1F2A6"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LATIN SMALL LETTER I</w:t>
            </w:r>
          </w:p>
        </w:tc>
        <w:tc>
          <w:tcPr>
            <w:tcW w:w="809" w:type="dxa"/>
            <w:tcMar>
              <w:top w:w="40" w:type="dxa"/>
              <w:left w:w="40" w:type="dxa"/>
              <w:bottom w:w="40" w:type="dxa"/>
              <w:right w:w="40" w:type="dxa"/>
            </w:tcMar>
            <w:vAlign w:val="center"/>
          </w:tcPr>
          <w:p w14:paraId="115677A4"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0131</w:t>
            </w:r>
          </w:p>
        </w:tc>
        <w:tc>
          <w:tcPr>
            <w:tcW w:w="835" w:type="dxa"/>
            <w:tcMar>
              <w:top w:w="40" w:type="dxa"/>
              <w:left w:w="40" w:type="dxa"/>
              <w:bottom w:w="40" w:type="dxa"/>
              <w:right w:w="40" w:type="dxa"/>
            </w:tcMar>
            <w:vAlign w:val="center"/>
          </w:tcPr>
          <w:p w14:paraId="3D387DEF"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ı</w:t>
            </w:r>
          </w:p>
        </w:tc>
        <w:tc>
          <w:tcPr>
            <w:tcW w:w="1117" w:type="dxa"/>
            <w:tcMar>
              <w:top w:w="40" w:type="dxa"/>
              <w:left w:w="40" w:type="dxa"/>
              <w:bottom w:w="40" w:type="dxa"/>
              <w:right w:w="40" w:type="dxa"/>
            </w:tcMar>
            <w:vAlign w:val="center"/>
          </w:tcPr>
          <w:p w14:paraId="3B44175F" w14:textId="77777777" w:rsidR="004B5392" w:rsidRPr="00DD0FB2" w:rsidRDefault="004B5392"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DOTLESS I</w:t>
            </w:r>
          </w:p>
        </w:tc>
        <w:tc>
          <w:tcPr>
            <w:tcW w:w="1115" w:type="dxa"/>
            <w:tcMar>
              <w:top w:w="40" w:type="dxa"/>
              <w:left w:w="40" w:type="dxa"/>
              <w:bottom w:w="40" w:type="dxa"/>
              <w:right w:w="40" w:type="dxa"/>
            </w:tcMar>
            <w:vAlign w:val="center"/>
          </w:tcPr>
          <w:p w14:paraId="3E417C11"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YES</w:t>
            </w:r>
          </w:p>
        </w:tc>
        <w:tc>
          <w:tcPr>
            <w:tcW w:w="1403" w:type="dxa"/>
            <w:tcMar>
              <w:top w:w="40" w:type="dxa"/>
              <w:left w:w="40" w:type="dxa"/>
              <w:bottom w:w="40" w:type="dxa"/>
              <w:right w:w="40" w:type="dxa"/>
            </w:tcMar>
            <w:vAlign w:val="center"/>
          </w:tcPr>
          <w:p w14:paraId="714168DF"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vAlign w:val="bottom"/>
          </w:tcPr>
          <w:p w14:paraId="756124E6" w14:textId="77777777" w:rsidR="004B5392" w:rsidRPr="00DD0FB2" w:rsidRDefault="004B5392" w:rsidP="008A0DDF">
            <w:pPr>
              <w:rPr>
                <w:rFonts w:asciiTheme="majorHAnsi" w:eastAsia="Calibri" w:hAnsiTheme="majorHAnsi" w:cstheme="majorHAnsi"/>
                <w:lang w:val="en-US"/>
              </w:rPr>
            </w:pPr>
            <w:r w:rsidRPr="00DD0FB2">
              <w:rPr>
                <w:rFonts w:asciiTheme="majorHAnsi" w:eastAsia="Calibri" w:hAnsiTheme="majorHAnsi" w:cstheme="majorHAnsi"/>
                <w:lang w:val="en-US"/>
              </w:rPr>
              <w:t>Risk of confusion due to inconsistent case folding</w:t>
            </w:r>
          </w:p>
        </w:tc>
      </w:tr>
      <w:tr w:rsidR="004B5392" w:rsidRPr="00DD0FB2" w14:paraId="7AEB402C" w14:textId="77777777" w:rsidTr="008A0DDF">
        <w:trPr>
          <w:trHeight w:val="520"/>
        </w:trPr>
        <w:tc>
          <w:tcPr>
            <w:tcW w:w="810" w:type="dxa"/>
            <w:tcMar>
              <w:top w:w="40" w:type="dxa"/>
              <w:left w:w="40" w:type="dxa"/>
              <w:bottom w:w="40" w:type="dxa"/>
              <w:right w:w="40" w:type="dxa"/>
            </w:tcMar>
            <w:vAlign w:val="center"/>
          </w:tcPr>
          <w:p w14:paraId="44755D04"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0131</w:t>
            </w:r>
          </w:p>
        </w:tc>
        <w:tc>
          <w:tcPr>
            <w:tcW w:w="735" w:type="dxa"/>
            <w:tcMar>
              <w:top w:w="40" w:type="dxa"/>
              <w:left w:w="40" w:type="dxa"/>
              <w:bottom w:w="40" w:type="dxa"/>
              <w:right w:w="40" w:type="dxa"/>
            </w:tcMar>
            <w:vAlign w:val="center"/>
          </w:tcPr>
          <w:p w14:paraId="657E3CD1"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ı</w:t>
            </w:r>
          </w:p>
        </w:tc>
        <w:tc>
          <w:tcPr>
            <w:tcW w:w="1065" w:type="dxa"/>
            <w:tcMar>
              <w:top w:w="40" w:type="dxa"/>
              <w:left w:w="40" w:type="dxa"/>
              <w:bottom w:w="40" w:type="dxa"/>
              <w:right w:w="40" w:type="dxa"/>
            </w:tcMar>
            <w:vAlign w:val="center"/>
          </w:tcPr>
          <w:p w14:paraId="36EFFA03" w14:textId="77777777" w:rsidR="004B5392" w:rsidRPr="00DD0FB2" w:rsidRDefault="004B5392"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DOTLESS I</w:t>
            </w:r>
          </w:p>
        </w:tc>
        <w:tc>
          <w:tcPr>
            <w:tcW w:w="809" w:type="dxa"/>
            <w:tcMar>
              <w:top w:w="40" w:type="dxa"/>
              <w:left w:w="40" w:type="dxa"/>
              <w:bottom w:w="40" w:type="dxa"/>
              <w:right w:w="40" w:type="dxa"/>
            </w:tcMar>
            <w:vAlign w:val="center"/>
          </w:tcPr>
          <w:p w14:paraId="2F5727FF"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0069</w:t>
            </w:r>
          </w:p>
        </w:tc>
        <w:tc>
          <w:tcPr>
            <w:tcW w:w="835" w:type="dxa"/>
            <w:tcMar>
              <w:top w:w="40" w:type="dxa"/>
              <w:left w:w="40" w:type="dxa"/>
              <w:bottom w:w="40" w:type="dxa"/>
              <w:right w:w="40" w:type="dxa"/>
            </w:tcMar>
            <w:vAlign w:val="center"/>
          </w:tcPr>
          <w:p w14:paraId="3DA6327C"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i</w:t>
            </w:r>
          </w:p>
        </w:tc>
        <w:tc>
          <w:tcPr>
            <w:tcW w:w="1117" w:type="dxa"/>
            <w:tcMar>
              <w:top w:w="40" w:type="dxa"/>
              <w:left w:w="40" w:type="dxa"/>
              <w:bottom w:w="40" w:type="dxa"/>
              <w:right w:w="40" w:type="dxa"/>
            </w:tcMar>
            <w:vAlign w:val="center"/>
          </w:tcPr>
          <w:p w14:paraId="2BEB9883"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LATIN SMALL LETTER I</w:t>
            </w:r>
          </w:p>
        </w:tc>
        <w:tc>
          <w:tcPr>
            <w:tcW w:w="1115" w:type="dxa"/>
            <w:tcMar>
              <w:top w:w="40" w:type="dxa"/>
              <w:left w:w="40" w:type="dxa"/>
              <w:bottom w:w="40" w:type="dxa"/>
              <w:right w:w="40" w:type="dxa"/>
            </w:tcMar>
            <w:vAlign w:val="center"/>
          </w:tcPr>
          <w:p w14:paraId="0846AEC9"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YES</w:t>
            </w:r>
          </w:p>
        </w:tc>
        <w:tc>
          <w:tcPr>
            <w:tcW w:w="1403" w:type="dxa"/>
            <w:tcMar>
              <w:top w:w="40" w:type="dxa"/>
              <w:left w:w="40" w:type="dxa"/>
              <w:bottom w:w="40" w:type="dxa"/>
              <w:right w:w="40" w:type="dxa"/>
            </w:tcMar>
            <w:vAlign w:val="center"/>
          </w:tcPr>
          <w:p w14:paraId="1AAC1CA7" w14:textId="77777777" w:rsidR="004B5392" w:rsidRPr="00DD0FB2" w:rsidRDefault="004B5392" w:rsidP="008A0DDF">
            <w:pPr>
              <w:rPr>
                <w:rFonts w:asciiTheme="majorHAnsi" w:eastAsia="Calibri" w:hAnsiTheme="majorHAnsi" w:cstheme="majorHAnsi"/>
              </w:rPr>
            </w:pPr>
            <w:r w:rsidRPr="00DD0FB2">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vAlign w:val="bottom"/>
          </w:tcPr>
          <w:p w14:paraId="57D3FF05" w14:textId="77777777" w:rsidR="004B5392" w:rsidRPr="00DD0FB2" w:rsidRDefault="004B5392" w:rsidP="008A0DDF">
            <w:pPr>
              <w:rPr>
                <w:rFonts w:asciiTheme="majorHAnsi" w:eastAsia="Calibri" w:hAnsiTheme="majorHAnsi" w:cstheme="majorHAnsi"/>
                <w:lang w:val="en-US"/>
              </w:rPr>
            </w:pPr>
            <w:r w:rsidRPr="00DD0FB2">
              <w:rPr>
                <w:rFonts w:asciiTheme="majorHAnsi" w:eastAsia="Calibri" w:hAnsiTheme="majorHAnsi" w:cstheme="majorHAnsi"/>
                <w:lang w:val="en-US"/>
              </w:rPr>
              <w:t>Risk of confusion due to inconsistent case folding</w:t>
            </w:r>
          </w:p>
        </w:tc>
      </w:tr>
    </w:tbl>
    <w:p w14:paraId="3821FE00" w14:textId="77777777" w:rsidR="00E503DE" w:rsidRPr="00DD0FB2" w:rsidRDefault="00E503DE" w:rsidP="0050388F">
      <w:pPr>
        <w:rPr>
          <w:rFonts w:asciiTheme="majorHAnsi" w:eastAsia="Calibri" w:hAnsiTheme="majorHAnsi" w:cstheme="majorHAnsi"/>
          <w:lang w:val="en-US"/>
        </w:rPr>
      </w:pPr>
    </w:p>
    <w:p w14:paraId="3EF004BC" w14:textId="6C9B32F7" w:rsidR="002320E6" w:rsidRPr="00DD0FB2" w:rsidRDefault="00FE5DC0">
      <w:pPr>
        <w:pStyle w:val="Heading2"/>
        <w:rPr>
          <w:rFonts w:asciiTheme="majorHAnsi" w:hAnsiTheme="majorHAnsi" w:cstheme="majorHAnsi"/>
        </w:rPr>
      </w:pPr>
      <w:bookmarkStart w:id="568" w:name="_x8odt8gn7w3b" w:colFirst="0" w:colLast="0"/>
      <w:bookmarkStart w:id="569" w:name="_Toc21774808"/>
      <w:bookmarkEnd w:id="568"/>
      <w:r w:rsidRPr="00DD0FB2">
        <w:rPr>
          <w:rFonts w:asciiTheme="majorHAnsi" w:hAnsiTheme="majorHAnsi" w:cstheme="majorHAnsi"/>
        </w:rPr>
        <w:t>D.</w:t>
      </w:r>
      <w:r w:rsidR="00DE7FD1" w:rsidRPr="00DD0FB2">
        <w:rPr>
          <w:rFonts w:asciiTheme="majorHAnsi" w:hAnsiTheme="majorHAnsi" w:cstheme="majorHAnsi"/>
        </w:rPr>
        <w:t>6</w:t>
      </w:r>
      <w:r w:rsidRPr="00DD0FB2">
        <w:rPr>
          <w:rFonts w:asciiTheme="majorHAnsi" w:hAnsiTheme="majorHAnsi" w:cstheme="majorHAnsi"/>
        </w:rPr>
        <w:t xml:space="preserve"> Underlining Evaluation Process</w:t>
      </w:r>
      <w:bookmarkStart w:id="570" w:name="_4h042r0" w:colFirst="0" w:colLast="0"/>
      <w:bookmarkEnd w:id="569"/>
      <w:bookmarkEnd w:id="570"/>
    </w:p>
    <w:p w14:paraId="16B35325" w14:textId="10BAB599"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 xml:space="preserve">Because it is common for domain names to be presented as underlined by </w:t>
      </w:r>
      <w:r w:rsidR="008329F6" w:rsidRPr="00DD0FB2">
        <w:rPr>
          <w:rFonts w:asciiTheme="majorHAnsi" w:eastAsia="Calibri" w:hAnsiTheme="majorHAnsi" w:cstheme="majorHAnsi"/>
          <w:lang w:val="en-US"/>
        </w:rPr>
        <w:t>applications making use or representing IDNs</w:t>
      </w:r>
      <w:r w:rsidRPr="00DD0FB2">
        <w:rPr>
          <w:rFonts w:asciiTheme="majorHAnsi" w:eastAsia="Calibri" w:hAnsiTheme="majorHAnsi" w:cstheme="majorHAnsi"/>
          <w:lang w:val="en-US"/>
        </w:rPr>
        <w:t>, we evaluated those code points which included diacritics below the line and those which extend below the line.</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xml:space="preserve">Code points were </w:t>
      </w:r>
      <w:r w:rsidR="006D6E3A" w:rsidRPr="00DD0FB2">
        <w:rPr>
          <w:rFonts w:asciiTheme="majorHAnsi" w:eastAsia="Calibri" w:hAnsiTheme="majorHAnsi" w:cstheme="majorHAnsi"/>
          <w:lang w:val="en-US"/>
        </w:rPr>
        <w:t xml:space="preserve">again </w:t>
      </w:r>
      <w:r w:rsidRPr="00DD0FB2">
        <w:rPr>
          <w:rFonts w:asciiTheme="majorHAnsi" w:eastAsia="Calibri" w:hAnsiTheme="majorHAnsi" w:cstheme="majorHAnsi"/>
          <w:lang w:val="en-US"/>
        </w:rPr>
        <w:t xml:space="preserve">displayed in </w:t>
      </w:r>
      <w:r w:rsidR="006D6E3A" w:rsidRPr="00DD0FB2">
        <w:rPr>
          <w:rFonts w:asciiTheme="majorHAnsi" w:eastAsia="Calibri" w:hAnsiTheme="majorHAnsi" w:cstheme="majorHAnsi"/>
          <w:lang w:val="en-US"/>
        </w:rPr>
        <w:t xml:space="preserve">the same </w:t>
      </w:r>
      <w:r w:rsidRPr="00DD0FB2">
        <w:rPr>
          <w:rFonts w:asciiTheme="majorHAnsi" w:eastAsia="Calibri" w:hAnsiTheme="majorHAnsi" w:cstheme="majorHAnsi"/>
          <w:lang w:val="en-US"/>
        </w:rPr>
        <w:t xml:space="preserve">three common fonts </w:t>
      </w:r>
      <w:r w:rsidR="006D6E3A" w:rsidRPr="00DD0FB2">
        <w:rPr>
          <w:rFonts w:asciiTheme="majorHAnsi" w:eastAsia="Calibri" w:hAnsiTheme="majorHAnsi" w:cstheme="majorHAnsi"/>
          <w:lang w:val="en-US"/>
        </w:rPr>
        <w:t xml:space="preserve">used for cross-script variants analysis, i.e. </w:t>
      </w:r>
      <w:r w:rsidRPr="00DD0FB2">
        <w:rPr>
          <w:rFonts w:asciiTheme="majorHAnsi" w:eastAsia="Calibri" w:hAnsiTheme="majorHAnsi" w:cstheme="majorHAnsi"/>
          <w:lang w:val="en-US"/>
        </w:rPr>
        <w:t>Ari</w:t>
      </w:r>
      <w:r w:rsidR="006D6E3A" w:rsidRPr="00DD0FB2">
        <w:rPr>
          <w:rFonts w:asciiTheme="majorHAnsi" w:eastAsia="Calibri" w:hAnsiTheme="majorHAnsi" w:cstheme="majorHAnsi"/>
          <w:lang w:val="en-US"/>
        </w:rPr>
        <w:t>a</w:t>
      </w:r>
      <w:r w:rsidRPr="00DD0FB2">
        <w:rPr>
          <w:rFonts w:asciiTheme="majorHAnsi" w:eastAsia="Calibri" w:hAnsiTheme="majorHAnsi" w:cstheme="majorHAnsi"/>
          <w:lang w:val="en-US"/>
        </w:rPr>
        <w:t>l, Courier New</w:t>
      </w:r>
      <w:r w:rsidR="006D6E3A" w:rsidRPr="00DD0FB2">
        <w:rPr>
          <w:rFonts w:asciiTheme="majorHAnsi" w:eastAsia="Calibri" w:hAnsiTheme="majorHAnsi" w:cstheme="majorHAnsi"/>
          <w:lang w:val="en-US"/>
        </w:rPr>
        <w:t>, and Times New Roman</w:t>
      </w:r>
      <w:r w:rsidRPr="00DD0FB2">
        <w:rPr>
          <w:rFonts w:asciiTheme="majorHAnsi" w:eastAsia="Calibri" w:hAnsiTheme="majorHAnsi" w:cstheme="majorHAnsi"/>
          <w:lang w:val="en-US"/>
        </w:rPr>
        <w:t>.</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Each pair was then evaluated by two members of the GP; if they agreed that the pair were variants, in any of the fonts, that finding was adopted.</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When there was disagreement, the pairs were evaluated by each of the members of the GP, and the median finding was adopted</w:t>
      </w:r>
      <w:bookmarkStart w:id="571" w:name="OLE_LINK77"/>
      <w:bookmarkStart w:id="572" w:name="OLE_LINK78"/>
      <w:r w:rsidR="008A0DDF" w:rsidRPr="00DD0FB2">
        <w:rPr>
          <w:rFonts w:asciiTheme="majorHAnsi" w:eastAsia="Calibri" w:hAnsiTheme="majorHAnsi" w:cstheme="majorHAnsi"/>
          <w:lang w:val="en-US"/>
        </w:rPr>
        <w:t>.</w:t>
      </w:r>
    </w:p>
    <w:p w14:paraId="641B5756" w14:textId="77777777" w:rsidR="00193EFE" w:rsidRPr="00DD0FB2" w:rsidRDefault="00193EFE">
      <w:pPr>
        <w:rPr>
          <w:rFonts w:asciiTheme="majorHAnsi" w:eastAsia="Calibri" w:hAnsiTheme="majorHAnsi" w:cstheme="majorHAnsi"/>
          <w:lang w:val="en-US"/>
        </w:rPr>
      </w:pPr>
    </w:p>
    <w:p w14:paraId="07BF57AA" w14:textId="77777777" w:rsidR="00193EFE" w:rsidRPr="00DD0FB2" w:rsidRDefault="00193EFE">
      <w:pPr>
        <w:rPr>
          <w:rFonts w:asciiTheme="majorHAnsi" w:eastAsia="Calibri" w:hAnsiTheme="majorHAnsi" w:cstheme="majorHAnsi"/>
          <w:lang w:val="en-US"/>
        </w:rPr>
        <w:sectPr w:rsidR="00193EFE" w:rsidRPr="00DD0FB2" w:rsidSect="00205283">
          <w:headerReference w:type="default" r:id="rId675"/>
          <w:footerReference w:type="default" r:id="rId676"/>
          <w:type w:val="continuous"/>
          <w:pgSz w:w="11900" w:h="16840"/>
          <w:pgMar w:top="1418" w:right="851" w:bottom="1418" w:left="851" w:header="709" w:footer="709" w:gutter="0"/>
          <w:pgNumType w:start="1"/>
          <w:cols w:space="720"/>
          <w:titlePg/>
          <w:docGrid w:linePitch="326"/>
        </w:sectPr>
      </w:pPr>
    </w:p>
    <w:p w14:paraId="105D1373" w14:textId="77777777" w:rsidR="00D66285" w:rsidRPr="00DD0FB2" w:rsidRDefault="00D66285" w:rsidP="00D66285">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661BED85" wp14:editId="514A3C24">
            <wp:extent cx="6983095" cy="5164355"/>
            <wp:effectExtent l="0" t="0" r="190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derlining Analysis-formatting-1.jpg"/>
                    <pic:cNvPicPr/>
                  </pic:nvPicPr>
                  <pic:blipFill rotWithShape="1">
                    <a:blip r:embed="rId677">
                      <a:extLst>
                        <a:ext uri="{28A0092B-C50C-407E-A947-70E740481C1C}">
                          <a14:useLocalDpi xmlns:a14="http://schemas.microsoft.com/office/drawing/2010/main" val="0"/>
                        </a:ext>
                      </a:extLst>
                    </a:blip>
                    <a:srcRect l="1" t="6421" r="1133" b="7465"/>
                    <a:stretch/>
                  </pic:blipFill>
                  <pic:spPr bwMode="auto">
                    <a:xfrm>
                      <a:off x="0" y="0"/>
                      <a:ext cx="7039446" cy="5206029"/>
                    </a:xfrm>
                    <a:prstGeom prst="rect">
                      <a:avLst/>
                    </a:prstGeom>
                    <a:ln>
                      <a:noFill/>
                    </a:ln>
                    <a:extLst>
                      <a:ext uri="{53640926-AAD7-44D8-BBD7-CCE9431645EC}">
                        <a14:shadowObscured xmlns:a14="http://schemas.microsoft.com/office/drawing/2010/main"/>
                      </a:ext>
                    </a:extLst>
                  </pic:spPr>
                </pic:pic>
              </a:graphicData>
            </a:graphic>
          </wp:inline>
        </w:drawing>
      </w:r>
    </w:p>
    <w:p w14:paraId="5DBFE157" w14:textId="77777777" w:rsidR="00D66285" w:rsidRPr="00DD0FB2" w:rsidRDefault="00D66285" w:rsidP="00D66285">
      <w:pPr>
        <w:ind w:left="-1350"/>
        <w:rPr>
          <w:rFonts w:asciiTheme="majorHAnsi" w:hAnsiTheme="majorHAnsi" w:cstheme="majorHAnsi"/>
        </w:rPr>
      </w:pPr>
    </w:p>
    <w:p w14:paraId="2534BA26" w14:textId="77777777" w:rsidR="00D66285" w:rsidRPr="00DD0FB2" w:rsidRDefault="00D66285" w:rsidP="00D66285">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72ADF4E3" wp14:editId="3AA31A4F">
            <wp:extent cx="6926580" cy="470961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derlining Analysis-formatting-2.jpg"/>
                    <pic:cNvPicPr/>
                  </pic:nvPicPr>
                  <pic:blipFill rotWithShape="1">
                    <a:blip r:embed="rId678">
                      <a:extLst>
                        <a:ext uri="{28A0092B-C50C-407E-A947-70E740481C1C}">
                          <a14:useLocalDpi xmlns:a14="http://schemas.microsoft.com/office/drawing/2010/main" val="0"/>
                        </a:ext>
                      </a:extLst>
                    </a:blip>
                    <a:srcRect t="5648" r="781" b="7051"/>
                    <a:stretch/>
                  </pic:blipFill>
                  <pic:spPr bwMode="auto">
                    <a:xfrm>
                      <a:off x="0" y="0"/>
                      <a:ext cx="6962984" cy="4734366"/>
                    </a:xfrm>
                    <a:prstGeom prst="rect">
                      <a:avLst/>
                    </a:prstGeom>
                    <a:ln>
                      <a:noFill/>
                    </a:ln>
                    <a:extLst>
                      <a:ext uri="{53640926-AAD7-44D8-BBD7-CCE9431645EC}">
                        <a14:shadowObscured xmlns:a14="http://schemas.microsoft.com/office/drawing/2010/main"/>
                      </a:ext>
                    </a:extLst>
                  </pic:spPr>
                </pic:pic>
              </a:graphicData>
            </a:graphic>
          </wp:inline>
        </w:drawing>
      </w:r>
    </w:p>
    <w:p w14:paraId="72D5FAB9" w14:textId="77777777" w:rsidR="00D66285" w:rsidRPr="00DD0FB2" w:rsidRDefault="00D66285" w:rsidP="00D66285">
      <w:pPr>
        <w:ind w:left="-1350"/>
        <w:rPr>
          <w:rFonts w:asciiTheme="majorHAnsi" w:hAnsiTheme="majorHAnsi" w:cstheme="majorHAnsi"/>
        </w:rPr>
      </w:pPr>
    </w:p>
    <w:p w14:paraId="160090E2" w14:textId="77777777" w:rsidR="00D66285" w:rsidRPr="00DD0FB2" w:rsidRDefault="00D66285" w:rsidP="00D66285">
      <w:pPr>
        <w:ind w:left="-1350"/>
        <w:rPr>
          <w:rFonts w:asciiTheme="majorHAnsi" w:hAnsiTheme="majorHAnsi" w:cstheme="majorHAnsi"/>
        </w:rPr>
      </w:pPr>
    </w:p>
    <w:p w14:paraId="2EC2E361" w14:textId="77777777" w:rsidR="00D66285" w:rsidRPr="00DD0FB2" w:rsidRDefault="00D66285" w:rsidP="00D66285">
      <w:pPr>
        <w:rPr>
          <w:rFonts w:asciiTheme="majorHAnsi" w:hAnsiTheme="majorHAnsi" w:cstheme="majorHAnsi"/>
          <w:noProof/>
        </w:rPr>
      </w:pPr>
      <w:r w:rsidRPr="00DD0FB2">
        <w:rPr>
          <w:rFonts w:asciiTheme="majorHAnsi" w:hAnsiTheme="majorHAnsi" w:cstheme="majorHAnsi"/>
          <w:noProof/>
        </w:rPr>
        <w:lastRenderedPageBreak/>
        <w:drawing>
          <wp:inline distT="0" distB="0" distL="0" distR="0" wp14:anchorId="785AC793" wp14:editId="7880D361">
            <wp:extent cx="6973183" cy="4717153"/>
            <wp:effectExtent l="0" t="0" r="0" b="0"/>
            <wp:docPr id="4" name="Picture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derlining Analysis-formatting-3.jpg"/>
                    <pic:cNvPicPr/>
                  </pic:nvPicPr>
                  <pic:blipFill rotWithShape="1">
                    <a:blip r:embed="rId679">
                      <a:extLst>
                        <a:ext uri="{28A0092B-C50C-407E-A947-70E740481C1C}">
                          <a14:useLocalDpi xmlns:a14="http://schemas.microsoft.com/office/drawing/2010/main" val="0"/>
                        </a:ext>
                      </a:extLst>
                    </a:blip>
                    <a:srcRect t="5477" r="1053" b="7906"/>
                    <a:stretch/>
                  </pic:blipFill>
                  <pic:spPr bwMode="auto">
                    <a:xfrm>
                      <a:off x="0" y="0"/>
                      <a:ext cx="6996296" cy="4732788"/>
                    </a:xfrm>
                    <a:prstGeom prst="rect">
                      <a:avLst/>
                    </a:prstGeom>
                    <a:ln>
                      <a:noFill/>
                    </a:ln>
                    <a:extLst>
                      <a:ext uri="{53640926-AAD7-44D8-BBD7-CCE9431645EC}">
                        <a14:shadowObscured xmlns:a14="http://schemas.microsoft.com/office/drawing/2010/main"/>
                      </a:ext>
                    </a:extLst>
                  </pic:spPr>
                </pic:pic>
              </a:graphicData>
            </a:graphic>
          </wp:inline>
        </w:drawing>
      </w:r>
    </w:p>
    <w:p w14:paraId="0599B956" w14:textId="77777777" w:rsidR="00D66285" w:rsidRPr="00DD0FB2" w:rsidRDefault="00D66285" w:rsidP="00D66285">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248C5357" wp14:editId="1E46DCB5">
            <wp:extent cx="6817360" cy="4617072"/>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lining Analysis-formatting 4.jpg"/>
                    <pic:cNvPicPr/>
                  </pic:nvPicPr>
                  <pic:blipFill rotWithShape="1">
                    <a:blip r:embed="rId680">
                      <a:extLst>
                        <a:ext uri="{28A0092B-C50C-407E-A947-70E740481C1C}">
                          <a14:useLocalDpi xmlns:a14="http://schemas.microsoft.com/office/drawing/2010/main" val="0"/>
                        </a:ext>
                      </a:extLst>
                    </a:blip>
                    <a:srcRect t="6278" r="993" b="6948"/>
                    <a:stretch/>
                  </pic:blipFill>
                  <pic:spPr bwMode="auto">
                    <a:xfrm>
                      <a:off x="0" y="0"/>
                      <a:ext cx="6837689" cy="4630840"/>
                    </a:xfrm>
                    <a:prstGeom prst="rect">
                      <a:avLst/>
                    </a:prstGeom>
                    <a:ln>
                      <a:noFill/>
                    </a:ln>
                    <a:extLst>
                      <a:ext uri="{53640926-AAD7-44D8-BBD7-CCE9431645EC}">
                        <a14:shadowObscured xmlns:a14="http://schemas.microsoft.com/office/drawing/2010/main"/>
                      </a:ext>
                    </a:extLst>
                  </pic:spPr>
                </pic:pic>
              </a:graphicData>
            </a:graphic>
          </wp:inline>
        </w:drawing>
      </w:r>
    </w:p>
    <w:p w14:paraId="7567DB73" w14:textId="77777777" w:rsidR="00D66285" w:rsidRPr="00DD0FB2" w:rsidRDefault="00D66285" w:rsidP="00D66285">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0010D29B" wp14:editId="57017E70">
            <wp:extent cx="6670228" cy="45042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derlining Analysis-formatting-5.jpg"/>
                    <pic:cNvPicPr/>
                  </pic:nvPicPr>
                  <pic:blipFill rotWithShape="1">
                    <a:blip r:embed="rId681">
                      <a:extLst>
                        <a:ext uri="{28A0092B-C50C-407E-A947-70E740481C1C}">
                          <a14:useLocalDpi xmlns:a14="http://schemas.microsoft.com/office/drawing/2010/main" val="0"/>
                        </a:ext>
                      </a:extLst>
                    </a:blip>
                    <a:srcRect t="5904" r="1251" b="7799"/>
                    <a:stretch/>
                  </pic:blipFill>
                  <pic:spPr bwMode="auto">
                    <a:xfrm>
                      <a:off x="0" y="0"/>
                      <a:ext cx="6691825" cy="4518851"/>
                    </a:xfrm>
                    <a:prstGeom prst="rect">
                      <a:avLst/>
                    </a:prstGeom>
                    <a:ln>
                      <a:noFill/>
                    </a:ln>
                    <a:extLst>
                      <a:ext uri="{53640926-AAD7-44D8-BBD7-CCE9431645EC}">
                        <a14:shadowObscured xmlns:a14="http://schemas.microsoft.com/office/drawing/2010/main"/>
                      </a:ext>
                    </a:extLst>
                  </pic:spPr>
                </pic:pic>
              </a:graphicData>
            </a:graphic>
          </wp:inline>
        </w:drawing>
      </w:r>
    </w:p>
    <w:p w14:paraId="2C5AC85C" w14:textId="77777777" w:rsidR="00D66285" w:rsidRPr="00DD0FB2" w:rsidRDefault="00D66285" w:rsidP="00D66285">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6F99EEBD" wp14:editId="230616CD">
            <wp:extent cx="6701693" cy="4504267"/>
            <wp:effectExtent l="0" t="0" r="4445" b="4445"/>
            <wp:docPr id="5" name="Picture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derlining Analysis-formatting-6.jpg"/>
                    <pic:cNvPicPr/>
                  </pic:nvPicPr>
                  <pic:blipFill rotWithShape="1">
                    <a:blip r:embed="rId682">
                      <a:extLst>
                        <a:ext uri="{28A0092B-C50C-407E-A947-70E740481C1C}">
                          <a14:useLocalDpi xmlns:a14="http://schemas.microsoft.com/office/drawing/2010/main" val="0"/>
                        </a:ext>
                      </a:extLst>
                    </a:blip>
                    <a:srcRect t="6251" r="1375" b="7967"/>
                    <a:stretch/>
                  </pic:blipFill>
                  <pic:spPr bwMode="auto">
                    <a:xfrm>
                      <a:off x="0" y="0"/>
                      <a:ext cx="6720756" cy="4517079"/>
                    </a:xfrm>
                    <a:prstGeom prst="rect">
                      <a:avLst/>
                    </a:prstGeom>
                    <a:ln>
                      <a:noFill/>
                    </a:ln>
                    <a:extLst>
                      <a:ext uri="{53640926-AAD7-44D8-BBD7-CCE9431645EC}">
                        <a14:shadowObscured xmlns:a14="http://schemas.microsoft.com/office/drawing/2010/main"/>
                      </a:ext>
                    </a:extLst>
                  </pic:spPr>
                </pic:pic>
              </a:graphicData>
            </a:graphic>
          </wp:inline>
        </w:drawing>
      </w:r>
    </w:p>
    <w:p w14:paraId="31C53562" w14:textId="77777777" w:rsidR="00D66285" w:rsidRPr="00DD0FB2" w:rsidRDefault="00D66285" w:rsidP="00D66285">
      <w:pPr>
        <w:rPr>
          <w:rFonts w:asciiTheme="majorHAnsi" w:hAnsiTheme="majorHAnsi" w:cstheme="majorHAnsi"/>
        </w:rPr>
      </w:pPr>
      <w:r w:rsidRPr="00DD0FB2">
        <w:rPr>
          <w:rFonts w:asciiTheme="majorHAnsi" w:hAnsiTheme="majorHAnsi" w:cstheme="majorHAnsi"/>
          <w:noProof/>
        </w:rPr>
        <w:lastRenderedPageBreak/>
        <w:drawing>
          <wp:inline distT="0" distB="0" distL="0" distR="0" wp14:anchorId="6ECC9C09" wp14:editId="30F0EDA1">
            <wp:extent cx="6839338" cy="4572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derlining Analysis-formatting-7.jpg"/>
                    <pic:cNvPicPr/>
                  </pic:nvPicPr>
                  <pic:blipFill rotWithShape="1">
                    <a:blip r:embed="rId683">
                      <a:extLst>
                        <a:ext uri="{28A0092B-C50C-407E-A947-70E740481C1C}">
                          <a14:useLocalDpi xmlns:a14="http://schemas.microsoft.com/office/drawing/2010/main" val="0"/>
                        </a:ext>
                      </a:extLst>
                    </a:blip>
                    <a:srcRect t="6425" r="1244" b="8141"/>
                    <a:stretch/>
                  </pic:blipFill>
                  <pic:spPr bwMode="auto">
                    <a:xfrm>
                      <a:off x="0" y="0"/>
                      <a:ext cx="6862476" cy="4587468"/>
                    </a:xfrm>
                    <a:prstGeom prst="rect">
                      <a:avLst/>
                    </a:prstGeom>
                    <a:ln>
                      <a:noFill/>
                    </a:ln>
                    <a:extLst>
                      <a:ext uri="{53640926-AAD7-44D8-BBD7-CCE9431645EC}">
                        <a14:shadowObscured xmlns:a14="http://schemas.microsoft.com/office/drawing/2010/main"/>
                      </a:ext>
                    </a:extLst>
                  </pic:spPr>
                </pic:pic>
              </a:graphicData>
            </a:graphic>
          </wp:inline>
        </w:drawing>
      </w:r>
    </w:p>
    <w:p w14:paraId="04CEA2F8" w14:textId="7572EB8C" w:rsidR="005F5E54" w:rsidRPr="00DD0FB2" w:rsidRDefault="00D66285">
      <w:pPr>
        <w:rPr>
          <w:rFonts w:asciiTheme="majorHAnsi" w:eastAsia="Calibri" w:hAnsiTheme="majorHAnsi" w:cstheme="majorHAnsi"/>
          <w:lang w:val="en-US"/>
        </w:rPr>
      </w:pPr>
      <w:r w:rsidRPr="00DD0FB2">
        <w:rPr>
          <w:rFonts w:asciiTheme="majorHAnsi" w:hAnsiTheme="majorHAnsi" w:cstheme="majorHAnsi"/>
          <w:noProof/>
        </w:rPr>
        <w:lastRenderedPageBreak/>
        <w:drawing>
          <wp:inline distT="0" distB="0" distL="0" distR="0" wp14:anchorId="0224474B" wp14:editId="6799DD27">
            <wp:extent cx="6892506" cy="469053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derlining Analysis-formatting-8.jpg"/>
                    <pic:cNvPicPr/>
                  </pic:nvPicPr>
                  <pic:blipFill rotWithShape="1">
                    <a:blip r:embed="rId684">
                      <a:extLst>
                        <a:ext uri="{28A0092B-C50C-407E-A947-70E740481C1C}">
                          <a14:useLocalDpi xmlns:a14="http://schemas.microsoft.com/office/drawing/2010/main" val="0"/>
                        </a:ext>
                      </a:extLst>
                    </a:blip>
                    <a:srcRect t="5306" r="1059" b="7561"/>
                    <a:stretch/>
                  </pic:blipFill>
                  <pic:spPr bwMode="auto">
                    <a:xfrm>
                      <a:off x="0" y="0"/>
                      <a:ext cx="6907882" cy="4700998"/>
                    </a:xfrm>
                    <a:prstGeom prst="rect">
                      <a:avLst/>
                    </a:prstGeom>
                    <a:ln>
                      <a:noFill/>
                    </a:ln>
                    <a:extLst>
                      <a:ext uri="{53640926-AAD7-44D8-BBD7-CCE9431645EC}">
                        <a14:shadowObscured xmlns:a14="http://schemas.microsoft.com/office/drawing/2010/main"/>
                      </a:ext>
                    </a:extLst>
                  </pic:spPr>
                </pic:pic>
              </a:graphicData>
            </a:graphic>
          </wp:inline>
        </w:drawing>
      </w:r>
    </w:p>
    <w:p w14:paraId="70D4CB40" w14:textId="77777777" w:rsidR="00193EFE" w:rsidRPr="00DD0FB2" w:rsidRDefault="00193EFE">
      <w:pPr>
        <w:rPr>
          <w:rFonts w:asciiTheme="majorHAnsi" w:eastAsia="Calibri" w:hAnsiTheme="majorHAnsi" w:cstheme="majorHAnsi"/>
          <w:lang w:val="en-US"/>
        </w:rPr>
      </w:pPr>
    </w:p>
    <w:p w14:paraId="7C3A54F9" w14:textId="511A1642" w:rsidR="00193EFE" w:rsidRPr="00DD0FB2" w:rsidRDefault="00193EFE">
      <w:pPr>
        <w:rPr>
          <w:rFonts w:asciiTheme="majorHAnsi" w:eastAsia="Calibri" w:hAnsiTheme="majorHAnsi" w:cstheme="majorHAnsi"/>
          <w:lang w:val="en-US"/>
        </w:rPr>
        <w:sectPr w:rsidR="00193EFE" w:rsidRPr="00DD0FB2" w:rsidSect="00205283">
          <w:type w:val="continuous"/>
          <w:pgSz w:w="11900" w:h="16840"/>
          <w:pgMar w:top="1418" w:right="851" w:bottom="1418" w:left="851" w:header="709" w:footer="709" w:gutter="0"/>
          <w:cols w:space="720"/>
          <w:docGrid w:linePitch="326"/>
        </w:sectPr>
      </w:pPr>
    </w:p>
    <w:p w14:paraId="58E81566" w14:textId="48B07E2A" w:rsidR="008A0DDF" w:rsidRPr="00DD0FB2" w:rsidRDefault="00E36F99">
      <w:pPr>
        <w:pStyle w:val="Heading2"/>
        <w:rPr>
          <w:rFonts w:asciiTheme="majorHAnsi" w:hAnsiTheme="majorHAnsi" w:cstheme="majorHAnsi"/>
        </w:rPr>
      </w:pPr>
      <w:bookmarkStart w:id="573" w:name="_Toc21774809"/>
      <w:r w:rsidRPr="00DD0FB2">
        <w:rPr>
          <w:rFonts w:asciiTheme="majorHAnsi" w:hAnsiTheme="majorHAnsi" w:cstheme="majorHAnsi"/>
        </w:rPr>
        <w:t>D.</w:t>
      </w:r>
      <w:r w:rsidR="00DE7FD1" w:rsidRPr="00DD0FB2">
        <w:rPr>
          <w:rFonts w:asciiTheme="majorHAnsi" w:hAnsiTheme="majorHAnsi" w:cstheme="majorHAnsi"/>
        </w:rPr>
        <w:t>7</w:t>
      </w:r>
      <w:r w:rsidR="00F55CFE" w:rsidRPr="00DD0FB2">
        <w:rPr>
          <w:rFonts w:asciiTheme="majorHAnsi" w:hAnsiTheme="majorHAnsi" w:cstheme="majorHAnsi"/>
        </w:rPr>
        <w:t xml:space="preserve"> Generic Glyphs</w:t>
      </w:r>
      <w:bookmarkEnd w:id="573"/>
    </w:p>
    <w:p w14:paraId="79CC6F76" w14:textId="7252432D" w:rsidR="008A0DDF" w:rsidRPr="00DD0FB2" w:rsidRDefault="003E079B" w:rsidP="00F55CFE">
      <w:pPr>
        <w:rPr>
          <w:rFonts w:asciiTheme="majorHAnsi" w:eastAsia="Calibri" w:hAnsiTheme="majorHAnsi" w:cstheme="majorHAnsi"/>
          <w:lang w:val="en-US"/>
        </w:rPr>
      </w:pPr>
      <w:r w:rsidRPr="00DD0FB2">
        <w:rPr>
          <w:rFonts w:asciiTheme="majorHAnsi" w:eastAsia="Calibri" w:hAnsiTheme="majorHAnsi" w:cstheme="majorHAnsi"/>
          <w:lang w:val="en-US"/>
        </w:rPr>
        <w:t xml:space="preserve">Latin GP has tentatively </w:t>
      </w:r>
      <w:r w:rsidR="008A3F52" w:rsidRPr="00DD0FB2">
        <w:rPr>
          <w:rFonts w:asciiTheme="majorHAnsi" w:eastAsia="Calibri" w:hAnsiTheme="majorHAnsi" w:cstheme="majorHAnsi"/>
          <w:lang w:val="en-US"/>
        </w:rPr>
        <w:t xml:space="preserve">identified the following </w:t>
      </w:r>
      <w:r w:rsidR="004B5621" w:rsidRPr="00DD0FB2">
        <w:rPr>
          <w:rFonts w:asciiTheme="majorHAnsi" w:eastAsia="Calibri" w:hAnsiTheme="majorHAnsi" w:cstheme="majorHAnsi"/>
          <w:lang w:val="en-US"/>
        </w:rPr>
        <w:t xml:space="preserve">variant sets </w:t>
      </w:r>
      <w:r w:rsidR="00331B56" w:rsidRPr="00DD0FB2">
        <w:rPr>
          <w:rFonts w:asciiTheme="majorHAnsi" w:eastAsia="Calibri" w:hAnsiTheme="majorHAnsi" w:cstheme="majorHAnsi"/>
          <w:lang w:val="en-US"/>
        </w:rPr>
        <w:t xml:space="preserve">for future analysis </w:t>
      </w:r>
      <w:r w:rsidR="004B5621" w:rsidRPr="00DD0FB2">
        <w:rPr>
          <w:rFonts w:asciiTheme="majorHAnsi" w:eastAsia="Calibri" w:hAnsiTheme="majorHAnsi" w:cstheme="majorHAnsi"/>
          <w:lang w:val="en-US"/>
        </w:rPr>
        <w:t xml:space="preserve">based on </w:t>
      </w:r>
      <w:r w:rsidR="008A3F52" w:rsidRPr="00DD0FB2">
        <w:rPr>
          <w:rFonts w:asciiTheme="majorHAnsi" w:eastAsia="Calibri" w:hAnsiTheme="majorHAnsi" w:cstheme="majorHAnsi"/>
          <w:lang w:val="en-US"/>
        </w:rPr>
        <w:t xml:space="preserve">generic </w:t>
      </w:r>
      <w:r w:rsidR="00CF3174" w:rsidRPr="00DD0FB2">
        <w:rPr>
          <w:rFonts w:asciiTheme="majorHAnsi" w:eastAsia="Calibri" w:hAnsiTheme="majorHAnsi" w:cstheme="majorHAnsi"/>
          <w:lang w:val="en-US"/>
        </w:rPr>
        <w:t>glyph</w:t>
      </w:r>
      <w:r w:rsidR="004B5621" w:rsidRPr="00DD0FB2">
        <w:rPr>
          <w:rFonts w:asciiTheme="majorHAnsi" w:eastAsia="Calibri" w:hAnsiTheme="majorHAnsi" w:cstheme="majorHAnsi"/>
          <w:lang w:val="en-US"/>
        </w:rPr>
        <w:t xml:space="preserve"> shapes. </w:t>
      </w:r>
      <w:r w:rsidR="00F55CFE" w:rsidRPr="00DD0FB2">
        <w:rPr>
          <w:rFonts w:asciiTheme="majorHAnsi" w:eastAsia="Calibri" w:hAnsiTheme="majorHAnsi" w:cstheme="majorHAnsi"/>
          <w:lang w:val="en-US"/>
        </w:rPr>
        <w:t>Combining mark code points are indicated in the tables below by a dotted circle to the left of the glyph</w:t>
      </w:r>
      <w:r w:rsidR="008A0DDF" w:rsidRPr="00DD0FB2">
        <w:rPr>
          <w:rFonts w:asciiTheme="majorHAnsi" w:eastAsia="Calibri" w:hAnsiTheme="majorHAnsi" w:cstheme="majorHAnsi"/>
          <w:lang w:val="en-US"/>
        </w:rPr>
        <w:t>.</w:t>
      </w:r>
    </w:p>
    <w:p w14:paraId="7C38002C" w14:textId="084C7FB8" w:rsidR="00F55CFE" w:rsidRPr="00DD0FB2" w:rsidRDefault="00F55CFE" w:rsidP="00F55CFE">
      <w:pPr>
        <w:rPr>
          <w:rFonts w:asciiTheme="majorHAnsi" w:eastAsia="Calibri" w:hAnsiTheme="majorHAnsi" w:cstheme="majorHAnsi"/>
          <w:lang w:val="en-US"/>
        </w:rPr>
      </w:pPr>
    </w:p>
    <w:p w14:paraId="7FD9D17A" w14:textId="4A00E166" w:rsidR="002320E6" w:rsidRPr="00DD0FB2" w:rsidRDefault="00AB7017" w:rsidP="00AB7017">
      <w:pPr>
        <w:rPr>
          <w:rFonts w:asciiTheme="majorHAnsi" w:hAnsiTheme="majorHAnsi" w:cstheme="majorHAnsi"/>
          <w:lang w:val="en-US"/>
        </w:rPr>
      </w:pPr>
      <w:bookmarkStart w:id="574" w:name="OLE_LINK122"/>
      <w:bookmarkStart w:id="575" w:name="OLE_LINK123"/>
      <w:r w:rsidRPr="00DD0FB2">
        <w:rPr>
          <w:rFonts w:asciiTheme="majorHAnsi" w:hAnsiTheme="majorHAnsi" w:cstheme="majorHAnsi"/>
          <w:lang w:val="en-US"/>
        </w:rPr>
        <w:t xml:space="preserve">Table D.12. Generic Glyphs - </w:t>
      </w:r>
      <w:bookmarkEnd w:id="574"/>
      <w:bookmarkEnd w:id="575"/>
      <w:r w:rsidR="00F55CFE" w:rsidRPr="00DD0FB2">
        <w:rPr>
          <w:rFonts w:asciiTheme="majorHAnsi" w:hAnsiTheme="majorHAnsi" w:cstheme="majorHAnsi"/>
          <w:lang w:val="en-US"/>
        </w:rPr>
        <w:t>Straight vertical line, full length</w:t>
      </w:r>
    </w:p>
    <w:tbl>
      <w:tblPr>
        <w:tblW w:w="79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5340"/>
      </w:tblGrid>
      <w:tr w:rsidR="00F55CFE" w:rsidRPr="00DD0FB2" w14:paraId="310B708A"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B4D4A2F" w14:textId="1729C299"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lang w:val="en-US"/>
              </w:rPr>
              <w:t xml:space="preserve"> </w:t>
            </w:r>
            <w:r w:rsidRPr="00DD0FB2">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5F23F97D"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Unicode</w:t>
            </w:r>
          </w:p>
        </w:tc>
        <w:tc>
          <w:tcPr>
            <w:tcW w:w="53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227198A"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Name</w:t>
            </w:r>
          </w:p>
        </w:tc>
      </w:tr>
      <w:tr w:rsidR="00F55CFE" w:rsidRPr="00DD0FB2" w14:paraId="2E75BFC1"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EE93AD3" w14:textId="01B08E39" w:rsidR="00F55CFE" w:rsidRPr="00DD0FB2" w:rsidRDefault="00AB7017" w:rsidP="008A0DDF">
            <w:pPr>
              <w:rPr>
                <w:rFonts w:asciiTheme="majorHAnsi" w:eastAsia="Calibri" w:hAnsiTheme="majorHAnsi" w:cstheme="majorHAnsi"/>
              </w:rPr>
            </w:pPr>
            <w:r w:rsidRPr="00DD0FB2">
              <w:rPr>
                <w:rFonts w:asciiTheme="majorHAnsi" w:eastAsia="Calibri" w:hAnsiTheme="majorHAnsi" w:cstheme="majorHAnsi"/>
              </w:rPr>
              <w:t>L</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74826F37"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006C</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4AF18485"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Latin Small Letter L</w:t>
            </w:r>
          </w:p>
        </w:tc>
      </w:tr>
      <w:tr w:rsidR="00F55CFE" w:rsidRPr="00DD0FB2" w14:paraId="045244F1"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64A15FE"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ӏ</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133AAB09"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04CF</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4CC03230"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Cyrillic Small Letter Palochka</w:t>
            </w:r>
          </w:p>
        </w:tc>
      </w:tr>
      <w:tr w:rsidR="00F55CFE" w:rsidRPr="00DD0FB2" w14:paraId="189132C9" w14:textId="77777777" w:rsidTr="008A0DDF">
        <w:trPr>
          <w:trHeight w:val="64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32B7B6F"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tl/>
              </w:rPr>
              <w:t>ا</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162B3FC5"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0627</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143A385E"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Arabic Letter Alef</w:t>
            </w:r>
          </w:p>
        </w:tc>
      </w:tr>
    </w:tbl>
    <w:p w14:paraId="796AE63D" w14:textId="77777777" w:rsidR="002320E6" w:rsidRPr="00DD0FB2" w:rsidRDefault="002320E6" w:rsidP="00F55CFE">
      <w:pPr>
        <w:rPr>
          <w:rFonts w:asciiTheme="majorHAnsi" w:eastAsia="Calibri" w:hAnsiTheme="majorHAnsi" w:cstheme="majorHAnsi"/>
        </w:rPr>
      </w:pPr>
    </w:p>
    <w:p w14:paraId="5E76D4D7" w14:textId="7A7E3A76" w:rsidR="002320E6" w:rsidRPr="00DD0FB2" w:rsidRDefault="00AB7017" w:rsidP="00AB7017">
      <w:pPr>
        <w:rPr>
          <w:rFonts w:asciiTheme="majorHAnsi" w:hAnsiTheme="majorHAnsi" w:cstheme="majorHAnsi"/>
          <w:lang w:val="en-US"/>
        </w:rPr>
      </w:pPr>
      <w:r w:rsidRPr="00DD0FB2">
        <w:rPr>
          <w:rFonts w:asciiTheme="majorHAnsi" w:hAnsiTheme="majorHAnsi" w:cstheme="majorHAnsi"/>
          <w:lang w:val="en-US"/>
        </w:rPr>
        <w:t xml:space="preserve">Table D.13. Generic Glyphs - </w:t>
      </w:r>
      <w:r w:rsidR="00F55CFE" w:rsidRPr="00DD0FB2">
        <w:rPr>
          <w:rFonts w:asciiTheme="majorHAnsi" w:hAnsiTheme="majorHAnsi" w:cstheme="majorHAnsi"/>
          <w:lang w:val="en-US"/>
        </w:rPr>
        <w:t>Straight vertical line, half length</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6750"/>
      </w:tblGrid>
      <w:tr w:rsidR="00F55CFE" w:rsidRPr="00DD0FB2" w14:paraId="3C3DFF12"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0538C9D4" w14:textId="3EDA9445"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lang w:val="en-US"/>
              </w:rPr>
              <w:lastRenderedPageBreak/>
              <w:t xml:space="preserve"> </w:t>
            </w:r>
            <w:r w:rsidRPr="00DD0FB2">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6EA36FB4"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Unicode</w:t>
            </w:r>
          </w:p>
        </w:tc>
        <w:tc>
          <w:tcPr>
            <w:tcW w:w="675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F01343F"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Name</w:t>
            </w:r>
          </w:p>
        </w:tc>
      </w:tr>
      <w:tr w:rsidR="00F55CFE" w:rsidRPr="00DD0FB2" w14:paraId="008E3BDF"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16F397F" w14:textId="25E06F83" w:rsidR="00F55CFE" w:rsidRPr="00DD0FB2" w:rsidRDefault="00AB7017" w:rsidP="008A0DDF">
            <w:pPr>
              <w:rPr>
                <w:rFonts w:asciiTheme="majorHAnsi" w:eastAsia="Calibri" w:hAnsiTheme="majorHAnsi" w:cstheme="majorHAnsi"/>
              </w:rPr>
            </w:pPr>
            <w:r w:rsidRPr="00DD0FB2">
              <w:rPr>
                <w:rFonts w:asciiTheme="majorHAnsi" w:eastAsia="Calibri" w:hAnsiTheme="majorHAnsi" w:cstheme="majorHAnsi"/>
              </w:rPr>
              <w:t>I</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12FD7C74"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0131</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19C3447" w14:textId="77777777" w:rsidR="00F55CFE" w:rsidRPr="00DD0FB2" w:rsidRDefault="00F55CFE"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Dotless I</w:t>
            </w:r>
          </w:p>
        </w:tc>
      </w:tr>
      <w:tr w:rsidR="00F55CFE" w:rsidRPr="00DD0FB2" w14:paraId="082FBBF1"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B9B96B4"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tl/>
              </w:rPr>
              <w:t>ו</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4AF1562D"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05D5</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783D930"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Hebrew Letter Vav</w:t>
            </w:r>
          </w:p>
        </w:tc>
      </w:tr>
      <w:tr w:rsidR="00F55CFE" w:rsidRPr="00DD0FB2" w14:paraId="584EF3B3" w14:textId="77777777" w:rsidTr="008A0DDF">
        <w:trPr>
          <w:trHeight w:val="68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A49B431" w14:textId="77777777" w:rsidR="00F55CFE" w:rsidRPr="00DD0FB2" w:rsidRDefault="00F55CFE" w:rsidP="008A0DDF">
            <w:pPr>
              <w:rPr>
                <w:rFonts w:asciiTheme="majorHAnsi" w:eastAsia="Calibri" w:hAnsiTheme="majorHAnsi" w:cstheme="majorHAnsi"/>
              </w:rPr>
            </w:pPr>
            <w:r w:rsidRPr="00DD0FB2">
              <w:rPr>
                <w:rFonts w:ascii="Myanmar Text" w:eastAsia="Calibri" w:hAnsi="Myanmar Text" w:cs="Myanmar Text"/>
              </w:rPr>
              <w:t>ၢ</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89272A5"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1062</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554522A5"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Myanmar Vowel Sign Sgaw Karen Eu</w:t>
            </w:r>
          </w:p>
        </w:tc>
      </w:tr>
    </w:tbl>
    <w:p w14:paraId="22CCD8F1" w14:textId="77777777" w:rsidR="002320E6" w:rsidRPr="00DD0FB2" w:rsidRDefault="002320E6" w:rsidP="00F55CFE">
      <w:pPr>
        <w:rPr>
          <w:rFonts w:asciiTheme="majorHAnsi" w:eastAsia="Calibri" w:hAnsiTheme="majorHAnsi" w:cstheme="majorHAnsi"/>
        </w:rPr>
      </w:pPr>
    </w:p>
    <w:p w14:paraId="494C9444" w14:textId="0842048B" w:rsidR="00F55CFE" w:rsidRPr="00DD0FB2" w:rsidRDefault="00AB7017" w:rsidP="00AB7017">
      <w:pPr>
        <w:rPr>
          <w:rFonts w:asciiTheme="majorHAnsi" w:hAnsiTheme="majorHAnsi" w:cstheme="majorHAnsi"/>
        </w:rPr>
      </w:pPr>
      <w:r w:rsidRPr="00DD0FB2">
        <w:rPr>
          <w:rFonts w:asciiTheme="majorHAnsi" w:hAnsiTheme="majorHAnsi" w:cstheme="majorHAnsi"/>
        </w:rPr>
        <w:t xml:space="preserve">Table D.14. Generic Glyphs - </w:t>
      </w:r>
      <w:r w:rsidR="00F55CFE" w:rsidRPr="00DD0FB2">
        <w:rPr>
          <w:rFonts w:asciiTheme="majorHAnsi" w:hAnsiTheme="majorHAnsi" w:cstheme="majorHAnsi"/>
        </w:rPr>
        <w:t>Circle</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00"/>
        <w:gridCol w:w="1320"/>
        <w:gridCol w:w="6840"/>
      </w:tblGrid>
      <w:tr w:rsidR="00F55CFE" w:rsidRPr="00DD0FB2" w14:paraId="510A0CFA" w14:textId="77777777" w:rsidTr="008A0DDF">
        <w:tc>
          <w:tcPr>
            <w:tcW w:w="1200" w:type="dxa"/>
            <w:shd w:val="clear" w:color="auto" w:fill="auto"/>
            <w:tcMar>
              <w:top w:w="100" w:type="dxa"/>
              <w:left w:w="100" w:type="dxa"/>
              <w:bottom w:w="100" w:type="dxa"/>
              <w:right w:w="100" w:type="dxa"/>
            </w:tcMar>
          </w:tcPr>
          <w:p w14:paraId="19E0E087"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Glyph</w:t>
            </w:r>
          </w:p>
        </w:tc>
        <w:tc>
          <w:tcPr>
            <w:tcW w:w="1320" w:type="dxa"/>
            <w:shd w:val="clear" w:color="auto" w:fill="auto"/>
            <w:tcMar>
              <w:top w:w="100" w:type="dxa"/>
              <w:left w:w="100" w:type="dxa"/>
              <w:bottom w:w="100" w:type="dxa"/>
              <w:right w:w="100" w:type="dxa"/>
            </w:tcMar>
          </w:tcPr>
          <w:p w14:paraId="63125D21"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Unicode</w:t>
            </w:r>
          </w:p>
        </w:tc>
        <w:tc>
          <w:tcPr>
            <w:tcW w:w="6840" w:type="dxa"/>
            <w:shd w:val="clear" w:color="auto" w:fill="auto"/>
            <w:tcMar>
              <w:top w:w="100" w:type="dxa"/>
              <w:left w:w="100" w:type="dxa"/>
              <w:bottom w:w="100" w:type="dxa"/>
              <w:right w:w="100" w:type="dxa"/>
            </w:tcMar>
          </w:tcPr>
          <w:p w14:paraId="528B9CC5"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Unicode Name</w:t>
            </w:r>
          </w:p>
        </w:tc>
      </w:tr>
      <w:tr w:rsidR="00F55CFE" w:rsidRPr="00DD0FB2" w14:paraId="4050216E" w14:textId="77777777" w:rsidTr="008A0DDF">
        <w:tc>
          <w:tcPr>
            <w:tcW w:w="1200" w:type="dxa"/>
            <w:shd w:val="clear" w:color="auto" w:fill="auto"/>
            <w:tcMar>
              <w:top w:w="100" w:type="dxa"/>
              <w:left w:w="100" w:type="dxa"/>
              <w:bottom w:w="100" w:type="dxa"/>
              <w:right w:w="100" w:type="dxa"/>
            </w:tcMar>
          </w:tcPr>
          <w:p w14:paraId="09A0C3BE" w14:textId="23B50255" w:rsidR="00F55CFE" w:rsidRPr="00DD0FB2" w:rsidRDefault="00AB7017" w:rsidP="008A0DDF">
            <w:pPr>
              <w:rPr>
                <w:rFonts w:asciiTheme="majorHAnsi" w:eastAsia="Calibri" w:hAnsiTheme="majorHAnsi" w:cstheme="majorHAnsi"/>
              </w:rPr>
            </w:pPr>
            <w:r w:rsidRPr="00DD0FB2">
              <w:rPr>
                <w:rFonts w:asciiTheme="majorHAnsi" w:eastAsia="Calibri" w:hAnsiTheme="majorHAnsi" w:cstheme="majorHAnsi"/>
              </w:rPr>
              <w:t>O</w:t>
            </w:r>
          </w:p>
        </w:tc>
        <w:tc>
          <w:tcPr>
            <w:tcW w:w="1320" w:type="dxa"/>
            <w:shd w:val="clear" w:color="auto" w:fill="auto"/>
            <w:tcMar>
              <w:top w:w="100" w:type="dxa"/>
              <w:left w:w="100" w:type="dxa"/>
              <w:bottom w:w="100" w:type="dxa"/>
              <w:right w:w="100" w:type="dxa"/>
            </w:tcMar>
          </w:tcPr>
          <w:p w14:paraId="7781F93B"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006F</w:t>
            </w:r>
          </w:p>
        </w:tc>
        <w:tc>
          <w:tcPr>
            <w:tcW w:w="6840" w:type="dxa"/>
            <w:shd w:val="clear" w:color="auto" w:fill="auto"/>
            <w:tcMar>
              <w:top w:w="100" w:type="dxa"/>
              <w:left w:w="100" w:type="dxa"/>
              <w:bottom w:w="100" w:type="dxa"/>
              <w:right w:w="100" w:type="dxa"/>
            </w:tcMar>
          </w:tcPr>
          <w:p w14:paraId="504348E4" w14:textId="1665D58C"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Latin Small Letter O</w:t>
            </w:r>
            <w:r w:rsidR="002320E6" w:rsidRPr="00DD0FB2">
              <w:rPr>
                <w:rFonts w:asciiTheme="majorHAnsi" w:eastAsia="Calibri" w:hAnsiTheme="majorHAnsi" w:cstheme="majorHAnsi"/>
              </w:rPr>
              <w:t xml:space="preserve"> </w:t>
            </w:r>
          </w:p>
        </w:tc>
      </w:tr>
      <w:tr w:rsidR="00F55CFE" w:rsidRPr="00DD0FB2" w14:paraId="746361F3" w14:textId="77777777" w:rsidTr="008A0DDF">
        <w:tc>
          <w:tcPr>
            <w:tcW w:w="1200" w:type="dxa"/>
            <w:shd w:val="clear" w:color="auto" w:fill="auto"/>
            <w:tcMar>
              <w:top w:w="100" w:type="dxa"/>
              <w:left w:w="100" w:type="dxa"/>
              <w:bottom w:w="100" w:type="dxa"/>
              <w:right w:w="100" w:type="dxa"/>
            </w:tcMar>
          </w:tcPr>
          <w:p w14:paraId="5D1F4131"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 xml:space="preserve">ο </w:t>
            </w:r>
          </w:p>
        </w:tc>
        <w:tc>
          <w:tcPr>
            <w:tcW w:w="1320" w:type="dxa"/>
            <w:shd w:val="clear" w:color="auto" w:fill="auto"/>
            <w:tcMar>
              <w:top w:w="100" w:type="dxa"/>
              <w:left w:w="100" w:type="dxa"/>
              <w:bottom w:w="100" w:type="dxa"/>
              <w:right w:w="100" w:type="dxa"/>
            </w:tcMar>
          </w:tcPr>
          <w:p w14:paraId="1314D28A"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03BF</w:t>
            </w:r>
          </w:p>
        </w:tc>
        <w:tc>
          <w:tcPr>
            <w:tcW w:w="6840" w:type="dxa"/>
            <w:shd w:val="clear" w:color="auto" w:fill="auto"/>
            <w:tcMar>
              <w:top w:w="100" w:type="dxa"/>
              <w:left w:w="100" w:type="dxa"/>
              <w:bottom w:w="100" w:type="dxa"/>
              <w:right w:w="100" w:type="dxa"/>
            </w:tcMar>
          </w:tcPr>
          <w:p w14:paraId="20DDB487"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 xml:space="preserve">Greek Small Letter Omicron </w:t>
            </w:r>
          </w:p>
        </w:tc>
      </w:tr>
      <w:tr w:rsidR="00F55CFE" w:rsidRPr="00DD0FB2" w14:paraId="7C2B7E71" w14:textId="77777777" w:rsidTr="008A0DDF">
        <w:tc>
          <w:tcPr>
            <w:tcW w:w="1200" w:type="dxa"/>
            <w:shd w:val="clear" w:color="auto" w:fill="auto"/>
            <w:tcMar>
              <w:top w:w="100" w:type="dxa"/>
              <w:left w:w="100" w:type="dxa"/>
              <w:bottom w:w="100" w:type="dxa"/>
              <w:right w:w="100" w:type="dxa"/>
            </w:tcMar>
          </w:tcPr>
          <w:p w14:paraId="23B1AF59"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 xml:space="preserve">о </w:t>
            </w:r>
          </w:p>
        </w:tc>
        <w:tc>
          <w:tcPr>
            <w:tcW w:w="1320" w:type="dxa"/>
            <w:shd w:val="clear" w:color="auto" w:fill="auto"/>
            <w:tcMar>
              <w:top w:w="100" w:type="dxa"/>
              <w:left w:w="100" w:type="dxa"/>
              <w:bottom w:w="100" w:type="dxa"/>
              <w:right w:w="100" w:type="dxa"/>
            </w:tcMar>
          </w:tcPr>
          <w:p w14:paraId="72A0BDC6"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043F</w:t>
            </w:r>
          </w:p>
        </w:tc>
        <w:tc>
          <w:tcPr>
            <w:tcW w:w="6840" w:type="dxa"/>
            <w:shd w:val="clear" w:color="auto" w:fill="auto"/>
            <w:tcMar>
              <w:top w:w="100" w:type="dxa"/>
              <w:left w:w="100" w:type="dxa"/>
              <w:bottom w:w="100" w:type="dxa"/>
              <w:right w:w="100" w:type="dxa"/>
            </w:tcMar>
          </w:tcPr>
          <w:p w14:paraId="1B9D49F8" w14:textId="2437153D"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Cyrillic Small Letter O</w:t>
            </w:r>
            <w:r w:rsidR="002320E6" w:rsidRPr="00DD0FB2">
              <w:rPr>
                <w:rFonts w:asciiTheme="majorHAnsi" w:eastAsia="Calibri" w:hAnsiTheme="majorHAnsi" w:cstheme="majorHAnsi"/>
              </w:rPr>
              <w:t xml:space="preserve"> </w:t>
            </w:r>
          </w:p>
        </w:tc>
      </w:tr>
      <w:tr w:rsidR="00F55CFE" w:rsidRPr="00DD0FB2" w14:paraId="3DEE4F17" w14:textId="77777777" w:rsidTr="008A0DDF">
        <w:tc>
          <w:tcPr>
            <w:tcW w:w="1200" w:type="dxa"/>
            <w:shd w:val="clear" w:color="auto" w:fill="auto"/>
            <w:tcMar>
              <w:top w:w="100" w:type="dxa"/>
              <w:left w:w="100" w:type="dxa"/>
              <w:bottom w:w="100" w:type="dxa"/>
              <w:right w:w="100" w:type="dxa"/>
            </w:tcMar>
          </w:tcPr>
          <w:p w14:paraId="2B9E9C9A" w14:textId="77777777" w:rsidR="00F55CFE" w:rsidRPr="00DD0FB2" w:rsidRDefault="00F55CFE" w:rsidP="008A0DDF">
            <w:pPr>
              <w:rPr>
                <w:rFonts w:asciiTheme="majorHAnsi" w:eastAsia="Calibri" w:hAnsiTheme="majorHAnsi" w:cstheme="majorHAnsi"/>
              </w:rPr>
            </w:pPr>
            <w:r w:rsidRPr="00DD0FB2">
              <w:rPr>
                <w:rFonts w:ascii="Sylfaen" w:eastAsia="Calibri" w:hAnsi="Sylfaen" w:cs="Sylfaen"/>
              </w:rPr>
              <w:t>օ</w:t>
            </w:r>
            <w:r w:rsidRPr="00DD0FB2">
              <w:rPr>
                <w:rFonts w:asciiTheme="majorHAnsi" w:eastAsia="Calibri" w:hAnsiTheme="majorHAnsi" w:cstheme="majorHAnsi"/>
              </w:rPr>
              <w:t xml:space="preserve"> </w:t>
            </w:r>
          </w:p>
        </w:tc>
        <w:tc>
          <w:tcPr>
            <w:tcW w:w="1320" w:type="dxa"/>
            <w:shd w:val="clear" w:color="auto" w:fill="auto"/>
            <w:tcMar>
              <w:top w:w="100" w:type="dxa"/>
              <w:left w:w="100" w:type="dxa"/>
              <w:bottom w:w="100" w:type="dxa"/>
              <w:right w:w="100" w:type="dxa"/>
            </w:tcMar>
          </w:tcPr>
          <w:p w14:paraId="7EEA9AFB"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0585</w:t>
            </w:r>
          </w:p>
        </w:tc>
        <w:tc>
          <w:tcPr>
            <w:tcW w:w="6840" w:type="dxa"/>
            <w:shd w:val="clear" w:color="auto" w:fill="auto"/>
            <w:tcMar>
              <w:top w:w="100" w:type="dxa"/>
              <w:left w:w="100" w:type="dxa"/>
              <w:bottom w:w="100" w:type="dxa"/>
              <w:right w:w="100" w:type="dxa"/>
            </w:tcMar>
          </w:tcPr>
          <w:p w14:paraId="094883A0"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Armenian Small Letter Oh</w:t>
            </w:r>
          </w:p>
        </w:tc>
      </w:tr>
      <w:tr w:rsidR="00F55CFE" w:rsidRPr="00DD0FB2" w14:paraId="7DACEDF3" w14:textId="77777777" w:rsidTr="008A0DDF">
        <w:tc>
          <w:tcPr>
            <w:tcW w:w="1200" w:type="dxa"/>
            <w:shd w:val="clear" w:color="auto" w:fill="auto"/>
            <w:tcMar>
              <w:top w:w="100" w:type="dxa"/>
              <w:left w:w="100" w:type="dxa"/>
              <w:bottom w:w="100" w:type="dxa"/>
              <w:right w:w="100" w:type="dxa"/>
            </w:tcMar>
          </w:tcPr>
          <w:p w14:paraId="7A5D0782"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tl/>
              </w:rPr>
              <w:t xml:space="preserve">ס </w:t>
            </w:r>
          </w:p>
        </w:tc>
        <w:tc>
          <w:tcPr>
            <w:tcW w:w="1320" w:type="dxa"/>
            <w:shd w:val="clear" w:color="auto" w:fill="auto"/>
            <w:tcMar>
              <w:top w:w="100" w:type="dxa"/>
              <w:left w:w="100" w:type="dxa"/>
              <w:bottom w:w="100" w:type="dxa"/>
              <w:right w:w="100" w:type="dxa"/>
            </w:tcMar>
          </w:tcPr>
          <w:p w14:paraId="5DF6047B"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05E1</w:t>
            </w:r>
          </w:p>
        </w:tc>
        <w:tc>
          <w:tcPr>
            <w:tcW w:w="6840" w:type="dxa"/>
            <w:shd w:val="clear" w:color="auto" w:fill="auto"/>
            <w:tcMar>
              <w:top w:w="100" w:type="dxa"/>
              <w:left w:w="100" w:type="dxa"/>
              <w:bottom w:w="100" w:type="dxa"/>
              <w:right w:w="100" w:type="dxa"/>
            </w:tcMar>
          </w:tcPr>
          <w:p w14:paraId="4216BF12"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 xml:space="preserve">Hebrew Letter Samekh </w:t>
            </w:r>
          </w:p>
        </w:tc>
      </w:tr>
      <w:tr w:rsidR="00F55CFE" w:rsidRPr="00DD0FB2" w14:paraId="73CD11B6" w14:textId="77777777" w:rsidTr="008A0DDF">
        <w:tc>
          <w:tcPr>
            <w:tcW w:w="1200" w:type="dxa"/>
            <w:shd w:val="clear" w:color="auto" w:fill="auto"/>
            <w:tcMar>
              <w:top w:w="100" w:type="dxa"/>
              <w:left w:w="100" w:type="dxa"/>
              <w:bottom w:w="100" w:type="dxa"/>
              <w:right w:w="100" w:type="dxa"/>
            </w:tcMar>
          </w:tcPr>
          <w:p w14:paraId="6E31905D" w14:textId="77777777" w:rsidR="00F55CFE" w:rsidRPr="00DD0FB2" w:rsidRDefault="00F55CFE" w:rsidP="008A0DDF">
            <w:pPr>
              <w:rPr>
                <w:rFonts w:asciiTheme="majorHAnsi" w:eastAsia="Calibri" w:hAnsiTheme="majorHAnsi" w:cstheme="majorHAnsi"/>
              </w:rPr>
            </w:pPr>
            <w:r w:rsidRPr="00DD0FB2">
              <w:rPr>
                <w:rFonts w:ascii="Noto Sans Oriya" w:eastAsia="Calibri" w:hAnsi="Noto Sans Oriya" w:cs="Noto Sans Oriya"/>
              </w:rPr>
              <w:t>ଠ</w:t>
            </w:r>
            <w:r w:rsidRPr="00DD0FB2">
              <w:rPr>
                <w:rFonts w:asciiTheme="majorHAnsi" w:eastAsia="Calibri" w:hAnsiTheme="majorHAnsi" w:cstheme="majorHAnsi"/>
              </w:rPr>
              <w:t xml:space="preserve"> </w:t>
            </w:r>
          </w:p>
        </w:tc>
        <w:tc>
          <w:tcPr>
            <w:tcW w:w="1320" w:type="dxa"/>
            <w:shd w:val="clear" w:color="auto" w:fill="auto"/>
            <w:tcMar>
              <w:top w:w="100" w:type="dxa"/>
              <w:left w:w="100" w:type="dxa"/>
              <w:bottom w:w="100" w:type="dxa"/>
              <w:right w:w="100" w:type="dxa"/>
            </w:tcMar>
          </w:tcPr>
          <w:p w14:paraId="7E7C412F"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0B20</w:t>
            </w:r>
          </w:p>
        </w:tc>
        <w:tc>
          <w:tcPr>
            <w:tcW w:w="6840" w:type="dxa"/>
            <w:shd w:val="clear" w:color="auto" w:fill="auto"/>
            <w:tcMar>
              <w:top w:w="100" w:type="dxa"/>
              <w:left w:w="100" w:type="dxa"/>
              <w:bottom w:w="100" w:type="dxa"/>
              <w:right w:w="100" w:type="dxa"/>
            </w:tcMar>
          </w:tcPr>
          <w:p w14:paraId="7FDD9C96"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 xml:space="preserve">Oriya Letter Ttha </w:t>
            </w:r>
          </w:p>
        </w:tc>
      </w:tr>
      <w:tr w:rsidR="00F55CFE" w:rsidRPr="00DD0FB2" w14:paraId="4649AEF1" w14:textId="77777777" w:rsidTr="008A0DDF">
        <w:tc>
          <w:tcPr>
            <w:tcW w:w="1200" w:type="dxa"/>
            <w:shd w:val="clear" w:color="auto" w:fill="auto"/>
            <w:tcMar>
              <w:top w:w="100" w:type="dxa"/>
              <w:left w:w="100" w:type="dxa"/>
              <w:bottom w:w="100" w:type="dxa"/>
              <w:right w:w="100" w:type="dxa"/>
            </w:tcMar>
          </w:tcPr>
          <w:p w14:paraId="1D2D70A0" w14:textId="77777777" w:rsidR="00F55CFE" w:rsidRPr="00DD0FB2" w:rsidRDefault="00F55CFE" w:rsidP="008A0DDF">
            <w:pPr>
              <w:rPr>
                <w:rFonts w:asciiTheme="majorHAnsi" w:eastAsia="Calibri" w:hAnsiTheme="majorHAnsi" w:cstheme="majorHAnsi"/>
              </w:rPr>
            </w:pPr>
            <w:r w:rsidRPr="00DD0FB2">
              <w:rPr>
                <w:rFonts w:ascii="Kartika" w:eastAsia="Calibri" w:hAnsi="Kartika" w:cs="Kartika"/>
              </w:rPr>
              <w:t>ഠ</w:t>
            </w:r>
            <w:r w:rsidRPr="00DD0FB2">
              <w:rPr>
                <w:rFonts w:asciiTheme="majorHAnsi" w:eastAsia="Calibri" w:hAnsiTheme="majorHAnsi" w:cstheme="majorHAnsi"/>
              </w:rPr>
              <w:t xml:space="preserve"> </w:t>
            </w:r>
          </w:p>
        </w:tc>
        <w:tc>
          <w:tcPr>
            <w:tcW w:w="1320" w:type="dxa"/>
            <w:shd w:val="clear" w:color="auto" w:fill="auto"/>
            <w:tcMar>
              <w:top w:w="100" w:type="dxa"/>
              <w:left w:w="100" w:type="dxa"/>
              <w:bottom w:w="100" w:type="dxa"/>
              <w:right w:w="100" w:type="dxa"/>
            </w:tcMar>
          </w:tcPr>
          <w:p w14:paraId="73466730"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0D20</w:t>
            </w:r>
          </w:p>
        </w:tc>
        <w:tc>
          <w:tcPr>
            <w:tcW w:w="6840" w:type="dxa"/>
            <w:shd w:val="clear" w:color="auto" w:fill="auto"/>
            <w:tcMar>
              <w:top w:w="100" w:type="dxa"/>
              <w:left w:w="100" w:type="dxa"/>
              <w:bottom w:w="100" w:type="dxa"/>
              <w:right w:w="100" w:type="dxa"/>
            </w:tcMar>
          </w:tcPr>
          <w:p w14:paraId="6EF19E10"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 xml:space="preserve">Malayalam Letter Tta </w:t>
            </w:r>
          </w:p>
        </w:tc>
      </w:tr>
      <w:tr w:rsidR="00F55CFE" w:rsidRPr="00DD0FB2" w14:paraId="0DAF5F00" w14:textId="77777777" w:rsidTr="008A0DDF">
        <w:tc>
          <w:tcPr>
            <w:tcW w:w="1200" w:type="dxa"/>
            <w:shd w:val="clear" w:color="auto" w:fill="auto"/>
            <w:tcMar>
              <w:top w:w="100" w:type="dxa"/>
              <w:left w:w="100" w:type="dxa"/>
              <w:bottom w:w="100" w:type="dxa"/>
              <w:right w:w="100" w:type="dxa"/>
            </w:tcMar>
          </w:tcPr>
          <w:p w14:paraId="13C93962" w14:textId="77777777" w:rsidR="00F55CFE" w:rsidRPr="00DD0FB2" w:rsidRDefault="00F55CFE" w:rsidP="008A0DDF">
            <w:pPr>
              <w:rPr>
                <w:rFonts w:asciiTheme="majorHAnsi" w:eastAsia="Calibri" w:hAnsiTheme="majorHAnsi" w:cstheme="majorHAnsi"/>
              </w:rPr>
            </w:pPr>
            <w:r w:rsidRPr="00DD0FB2">
              <w:rPr>
                <w:rFonts w:ascii="Myanmar Text" w:eastAsia="Calibri" w:hAnsi="Myanmar Text" w:cs="Myanmar Text"/>
              </w:rPr>
              <w:t>ဝ</w:t>
            </w:r>
            <w:r w:rsidRPr="00DD0FB2">
              <w:rPr>
                <w:rFonts w:asciiTheme="majorHAnsi" w:eastAsia="Calibri" w:hAnsiTheme="majorHAnsi" w:cstheme="majorHAnsi"/>
              </w:rPr>
              <w:t xml:space="preserve"> </w:t>
            </w:r>
          </w:p>
        </w:tc>
        <w:tc>
          <w:tcPr>
            <w:tcW w:w="1320" w:type="dxa"/>
            <w:shd w:val="clear" w:color="auto" w:fill="auto"/>
            <w:tcMar>
              <w:top w:w="100" w:type="dxa"/>
              <w:left w:w="100" w:type="dxa"/>
              <w:bottom w:w="100" w:type="dxa"/>
              <w:right w:w="100" w:type="dxa"/>
            </w:tcMar>
          </w:tcPr>
          <w:p w14:paraId="29AB124F"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101D</w:t>
            </w:r>
          </w:p>
        </w:tc>
        <w:tc>
          <w:tcPr>
            <w:tcW w:w="6840" w:type="dxa"/>
            <w:shd w:val="clear" w:color="auto" w:fill="auto"/>
            <w:tcMar>
              <w:top w:w="100" w:type="dxa"/>
              <w:left w:w="100" w:type="dxa"/>
              <w:bottom w:w="100" w:type="dxa"/>
              <w:right w:w="100" w:type="dxa"/>
            </w:tcMar>
          </w:tcPr>
          <w:p w14:paraId="22EA32E6" w14:textId="750C7364"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Myanmar Letter Wa</w:t>
            </w:r>
            <w:r w:rsidR="002320E6" w:rsidRPr="00DD0FB2">
              <w:rPr>
                <w:rFonts w:asciiTheme="majorHAnsi" w:eastAsia="Calibri" w:hAnsiTheme="majorHAnsi" w:cstheme="majorHAnsi"/>
              </w:rPr>
              <w:t xml:space="preserve"> </w:t>
            </w:r>
          </w:p>
        </w:tc>
      </w:tr>
      <w:tr w:rsidR="00F55CFE" w:rsidRPr="00DD0FB2" w14:paraId="2E3ED64F" w14:textId="77777777" w:rsidTr="008A0DDF">
        <w:tc>
          <w:tcPr>
            <w:tcW w:w="1200" w:type="dxa"/>
            <w:shd w:val="clear" w:color="auto" w:fill="auto"/>
            <w:tcMar>
              <w:top w:w="100" w:type="dxa"/>
              <w:left w:w="100" w:type="dxa"/>
              <w:bottom w:w="100" w:type="dxa"/>
              <w:right w:w="100" w:type="dxa"/>
            </w:tcMar>
          </w:tcPr>
          <w:p w14:paraId="1BDC3461" w14:textId="77777777" w:rsidR="00F55CFE" w:rsidRPr="00DD0FB2" w:rsidRDefault="00F55CFE" w:rsidP="008A0DDF">
            <w:pPr>
              <w:rPr>
                <w:rFonts w:asciiTheme="majorHAnsi" w:eastAsia="Calibri" w:hAnsiTheme="majorHAnsi" w:cstheme="majorHAnsi"/>
              </w:rPr>
            </w:pPr>
            <w:r w:rsidRPr="00DD0FB2">
              <w:rPr>
                <w:rFonts w:ascii="Nyala" w:eastAsia="Calibri" w:hAnsi="Nyala" w:cs="Nyala"/>
              </w:rPr>
              <w:t>ዐ</w:t>
            </w:r>
            <w:r w:rsidRPr="00DD0FB2">
              <w:rPr>
                <w:rFonts w:asciiTheme="majorHAnsi" w:eastAsia="Calibri" w:hAnsiTheme="majorHAnsi" w:cstheme="majorHAnsi"/>
              </w:rPr>
              <w:t xml:space="preserve"> </w:t>
            </w:r>
          </w:p>
        </w:tc>
        <w:tc>
          <w:tcPr>
            <w:tcW w:w="1320" w:type="dxa"/>
            <w:shd w:val="clear" w:color="auto" w:fill="auto"/>
            <w:tcMar>
              <w:top w:w="100" w:type="dxa"/>
              <w:left w:w="100" w:type="dxa"/>
              <w:bottom w:w="100" w:type="dxa"/>
              <w:right w:w="100" w:type="dxa"/>
            </w:tcMar>
          </w:tcPr>
          <w:p w14:paraId="69D23B9C"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12D0</w:t>
            </w:r>
          </w:p>
        </w:tc>
        <w:tc>
          <w:tcPr>
            <w:tcW w:w="6840" w:type="dxa"/>
            <w:shd w:val="clear" w:color="auto" w:fill="auto"/>
            <w:tcMar>
              <w:top w:w="100" w:type="dxa"/>
              <w:left w:w="100" w:type="dxa"/>
              <w:bottom w:w="100" w:type="dxa"/>
              <w:right w:w="100" w:type="dxa"/>
            </w:tcMar>
          </w:tcPr>
          <w:p w14:paraId="4145CFB9" w14:textId="00E54435"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Ethiopic Syllable Pharyngeal A</w:t>
            </w:r>
            <w:r w:rsidR="002320E6" w:rsidRPr="00DD0FB2">
              <w:rPr>
                <w:rFonts w:asciiTheme="majorHAnsi" w:eastAsia="Calibri" w:hAnsiTheme="majorHAnsi" w:cstheme="majorHAnsi"/>
              </w:rPr>
              <w:t xml:space="preserve"> </w:t>
            </w:r>
          </w:p>
        </w:tc>
      </w:tr>
    </w:tbl>
    <w:p w14:paraId="3BB04FF8" w14:textId="77777777" w:rsidR="00F55CFE" w:rsidRPr="00DD0FB2" w:rsidRDefault="00F55CFE" w:rsidP="00F55CFE">
      <w:pPr>
        <w:rPr>
          <w:rFonts w:asciiTheme="majorHAnsi" w:eastAsia="Calibri" w:hAnsiTheme="majorHAnsi" w:cstheme="majorHAnsi"/>
        </w:rPr>
      </w:pPr>
    </w:p>
    <w:p w14:paraId="556F1C3F" w14:textId="001598B6" w:rsidR="008A0DDF" w:rsidRPr="00DD0FB2" w:rsidRDefault="00F55CFE" w:rsidP="00F55CFE">
      <w:pPr>
        <w:rPr>
          <w:rFonts w:asciiTheme="majorHAnsi" w:eastAsia="Calibri" w:hAnsiTheme="majorHAnsi" w:cstheme="majorHAnsi"/>
          <w:lang w:val="en-US"/>
        </w:rPr>
      </w:pPr>
      <w:r w:rsidRPr="00DD0FB2">
        <w:rPr>
          <w:rFonts w:asciiTheme="majorHAnsi" w:eastAsia="Calibri" w:hAnsiTheme="majorHAnsi" w:cstheme="majorHAnsi"/>
          <w:lang w:val="en-US"/>
        </w:rPr>
        <w:t>Note that the Latin script only includes crescents with openings to the left and right, not to the top and bottom.</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So only those are included here</w:t>
      </w:r>
      <w:r w:rsidR="008A0DDF" w:rsidRPr="00DD0FB2">
        <w:rPr>
          <w:rFonts w:asciiTheme="majorHAnsi" w:eastAsia="Calibri" w:hAnsiTheme="majorHAnsi" w:cstheme="majorHAnsi"/>
          <w:lang w:val="en-US"/>
        </w:rPr>
        <w:t>.</w:t>
      </w:r>
    </w:p>
    <w:p w14:paraId="57903736" w14:textId="77777777" w:rsidR="003E7AE1" w:rsidRPr="00DD0FB2" w:rsidRDefault="003E7AE1" w:rsidP="00F55CFE">
      <w:pPr>
        <w:rPr>
          <w:rFonts w:asciiTheme="majorHAnsi" w:eastAsia="Calibri" w:hAnsiTheme="majorHAnsi" w:cstheme="majorHAnsi"/>
          <w:lang w:val="en-US"/>
        </w:rPr>
      </w:pPr>
    </w:p>
    <w:p w14:paraId="291961A5" w14:textId="1737E901" w:rsidR="00F55CFE" w:rsidRPr="00DD0FB2" w:rsidRDefault="00AB7017" w:rsidP="00AB7017">
      <w:pPr>
        <w:rPr>
          <w:rFonts w:asciiTheme="majorHAnsi" w:hAnsiTheme="majorHAnsi" w:cstheme="majorHAnsi"/>
          <w:lang w:val="en-US"/>
        </w:rPr>
      </w:pPr>
      <w:r w:rsidRPr="00DD0FB2">
        <w:rPr>
          <w:rFonts w:asciiTheme="majorHAnsi" w:hAnsiTheme="majorHAnsi" w:cstheme="majorHAnsi"/>
          <w:lang w:val="en-US"/>
        </w:rPr>
        <w:t xml:space="preserve">Table D.15. Generic Glyphs - Crescent - </w:t>
      </w:r>
      <w:r w:rsidR="00F55CFE" w:rsidRPr="00DD0FB2">
        <w:rPr>
          <w:rFonts w:asciiTheme="majorHAnsi" w:hAnsiTheme="majorHAnsi" w:cstheme="majorHAnsi"/>
          <w:lang w:val="en-US"/>
        </w:rPr>
        <w:t>Open to right</w:t>
      </w: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DD0FB2" w14:paraId="762B1377"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DC3B4AF"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67F76AD3"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9CA04E9"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Name</w:t>
            </w:r>
          </w:p>
        </w:tc>
      </w:tr>
      <w:tr w:rsidR="00F55CFE" w:rsidRPr="00DD0FB2" w14:paraId="207A9785"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D96BE9A" w14:textId="6526047E" w:rsidR="00F55CFE" w:rsidRPr="00DD0FB2" w:rsidRDefault="00AB7017" w:rsidP="008A0DDF">
            <w:pPr>
              <w:rPr>
                <w:rFonts w:asciiTheme="majorHAnsi" w:eastAsia="Calibri" w:hAnsiTheme="majorHAnsi" w:cstheme="majorHAnsi"/>
              </w:rPr>
            </w:pPr>
            <w:r w:rsidRPr="00DD0FB2">
              <w:rPr>
                <w:rFonts w:asciiTheme="majorHAnsi" w:eastAsia="Calibri" w:hAnsiTheme="majorHAnsi" w:cstheme="majorHAnsi"/>
              </w:rPr>
              <w:t>C</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B1B1C3F"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0053</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6A1771EE"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Latin Small Letter C</w:t>
            </w:r>
          </w:p>
        </w:tc>
      </w:tr>
      <w:tr w:rsidR="00F55CFE" w:rsidRPr="00DD0FB2" w14:paraId="2320BD44"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A139DEA" w14:textId="281433D7" w:rsidR="00F55CFE" w:rsidRPr="00DD0FB2" w:rsidRDefault="00AB7017" w:rsidP="008A0DDF">
            <w:pPr>
              <w:rPr>
                <w:rFonts w:asciiTheme="majorHAnsi" w:eastAsia="Calibri" w:hAnsiTheme="majorHAnsi" w:cstheme="majorHAnsi"/>
              </w:rPr>
            </w:pPr>
            <w:r w:rsidRPr="00DD0FB2">
              <w:rPr>
                <w:rFonts w:asciiTheme="majorHAnsi" w:eastAsia="Calibri" w:hAnsiTheme="majorHAnsi" w:cstheme="majorHAnsi"/>
              </w:rPr>
              <w:t>С</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7D9DD041"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0441</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2A4B3AEF"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Cyrillic Small Letter ES</w:t>
            </w:r>
          </w:p>
        </w:tc>
      </w:tr>
      <w:tr w:rsidR="00F55CFE" w:rsidRPr="00DD0FB2" w14:paraId="093D7671" w14:textId="77777777" w:rsidTr="008A0DDF">
        <w:trPr>
          <w:trHeight w:val="66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A099665" w14:textId="77777777" w:rsidR="00F55CFE" w:rsidRPr="00DD0FB2" w:rsidRDefault="00F55CFE" w:rsidP="008A0DDF">
            <w:pPr>
              <w:rPr>
                <w:rFonts w:asciiTheme="majorHAnsi" w:eastAsia="Calibri" w:hAnsiTheme="majorHAnsi" w:cstheme="majorHAnsi"/>
              </w:rPr>
            </w:pPr>
            <w:r w:rsidRPr="00DD0FB2">
              <w:rPr>
                <w:rFonts w:ascii="Lao Sangam MN" w:eastAsia="Calibri" w:hAnsi="Lao Sangam MN" w:cs="Lao Sangam MN"/>
              </w:rPr>
              <w:lastRenderedPageBreak/>
              <w:t>ເ</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1CDB7F7A"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0EC0</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2BB63C8B"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Lao Vowel Sign E</w:t>
            </w:r>
          </w:p>
        </w:tc>
      </w:tr>
      <w:tr w:rsidR="00F55CFE" w:rsidRPr="00DD0FB2" w14:paraId="14D209B9" w14:textId="77777777" w:rsidTr="008A0DDF">
        <w:trPr>
          <w:trHeight w:val="80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5F58DA4" w14:textId="77777777" w:rsidR="00F55CFE" w:rsidRPr="00DD0FB2" w:rsidRDefault="00F55CFE" w:rsidP="008A0DDF">
            <w:pPr>
              <w:rPr>
                <w:rFonts w:asciiTheme="majorHAnsi" w:eastAsia="Calibri" w:hAnsiTheme="majorHAnsi" w:cstheme="majorHAnsi"/>
              </w:rPr>
            </w:pPr>
            <w:r w:rsidRPr="00DD0FB2">
              <w:rPr>
                <w:rFonts w:ascii="Myanmar Text" w:eastAsia="Calibri" w:hAnsi="Myanmar Text" w:cs="Myanmar Text"/>
              </w:rPr>
              <w:t>င</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08479616"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1004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3D5584BD"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Myanmar Letter Nga</w:t>
            </w:r>
          </w:p>
        </w:tc>
      </w:tr>
    </w:tbl>
    <w:p w14:paraId="347C8B37" w14:textId="77777777" w:rsidR="002320E6" w:rsidRPr="00DD0FB2" w:rsidRDefault="002320E6" w:rsidP="00F55CFE">
      <w:pPr>
        <w:rPr>
          <w:rFonts w:asciiTheme="majorHAnsi" w:eastAsia="Calibri" w:hAnsiTheme="majorHAnsi" w:cstheme="majorHAnsi"/>
        </w:rPr>
      </w:pPr>
    </w:p>
    <w:p w14:paraId="1CB0D29D" w14:textId="3459DD57" w:rsidR="00F55CFE" w:rsidRPr="00DD0FB2" w:rsidRDefault="00AB7017" w:rsidP="00AB7017">
      <w:pPr>
        <w:rPr>
          <w:rFonts w:asciiTheme="majorHAnsi" w:hAnsiTheme="majorHAnsi" w:cstheme="majorHAnsi"/>
          <w:lang w:val="en-US"/>
        </w:rPr>
      </w:pPr>
      <w:r w:rsidRPr="00DD0FB2">
        <w:rPr>
          <w:rFonts w:asciiTheme="majorHAnsi" w:hAnsiTheme="majorHAnsi" w:cstheme="majorHAnsi"/>
          <w:lang w:val="en-US"/>
        </w:rPr>
        <w:t xml:space="preserve">Table D.16. Generic Glyphs - Crescent - </w:t>
      </w:r>
      <w:r w:rsidR="00F55CFE" w:rsidRPr="00DD0FB2">
        <w:rPr>
          <w:rFonts w:asciiTheme="majorHAnsi" w:hAnsiTheme="majorHAnsi" w:cstheme="majorHAnsi"/>
          <w:lang w:val="en-US"/>
        </w:rPr>
        <w:t>Open to left</w:t>
      </w: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rsidRPr="00DD0FB2" w14:paraId="289C05CB"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68CA076"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BF49707"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15297F3"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Name</w:t>
            </w:r>
          </w:p>
        </w:tc>
      </w:tr>
      <w:tr w:rsidR="00F55CFE" w:rsidRPr="00DD0FB2" w14:paraId="1AB26D79"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0496FF49"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ɔ</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2FCC5263"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0254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4C8162A7" w14:textId="77777777" w:rsidR="00F55CFE" w:rsidRPr="00DD0FB2" w:rsidRDefault="00F55CFE" w:rsidP="008A0DDF">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O</w:t>
            </w:r>
          </w:p>
        </w:tc>
      </w:tr>
      <w:tr w:rsidR="00F55CFE" w:rsidRPr="00DD0FB2" w14:paraId="7B423E9F" w14:textId="77777777" w:rsidTr="008A0DDF">
        <w:trPr>
          <w:trHeight w:val="66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A1E7567" w14:textId="77777777" w:rsidR="00F55CFE" w:rsidRPr="00DD0FB2" w:rsidRDefault="00F55CFE" w:rsidP="008A0DDF">
            <w:pPr>
              <w:rPr>
                <w:rFonts w:asciiTheme="majorHAnsi" w:eastAsia="Calibri" w:hAnsiTheme="majorHAnsi" w:cstheme="majorHAnsi"/>
              </w:rPr>
            </w:pPr>
            <w:r w:rsidRPr="00DD0FB2">
              <w:rPr>
                <w:rFonts w:ascii="Lao Sangam MN" w:eastAsia="Calibri" w:hAnsi="Lao Sangam MN" w:cs="Lao Sangam MN"/>
              </w:rPr>
              <w:t>ວ</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0D8ABDF9"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0EA7</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1EA6ACDC"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Lao Letter Wo</w:t>
            </w:r>
          </w:p>
        </w:tc>
      </w:tr>
      <w:tr w:rsidR="00F55CFE" w:rsidRPr="00DD0FB2" w14:paraId="15B54F5D" w14:textId="77777777" w:rsidTr="008A0DDF">
        <w:trPr>
          <w:trHeight w:val="80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7695DA3" w14:textId="77777777" w:rsidR="00F55CFE" w:rsidRPr="00DD0FB2" w:rsidRDefault="00F55CFE" w:rsidP="008A0DDF">
            <w:pPr>
              <w:rPr>
                <w:rFonts w:asciiTheme="majorHAnsi" w:eastAsia="Calibri" w:hAnsiTheme="majorHAnsi" w:cstheme="majorHAnsi"/>
              </w:rPr>
            </w:pPr>
            <w:r w:rsidRPr="00DD0FB2">
              <w:rPr>
                <w:rFonts w:ascii="Myanmar Text" w:eastAsia="Calibri" w:hAnsi="Myanmar Text" w:cs="Myanmar Text"/>
              </w:rPr>
              <w:t>ာ</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603A0410"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102C</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2CBACF74" w14:textId="77777777" w:rsidR="00F55CFE" w:rsidRPr="00DD0FB2" w:rsidRDefault="00F55CFE" w:rsidP="008A0DDF">
            <w:pPr>
              <w:rPr>
                <w:rFonts w:asciiTheme="majorHAnsi" w:eastAsia="Calibri" w:hAnsiTheme="majorHAnsi" w:cstheme="majorHAnsi"/>
              </w:rPr>
            </w:pPr>
            <w:r w:rsidRPr="00DD0FB2">
              <w:rPr>
                <w:rFonts w:asciiTheme="majorHAnsi" w:eastAsia="Calibri" w:hAnsiTheme="majorHAnsi" w:cstheme="majorHAnsi"/>
              </w:rPr>
              <w:t>Myanmar Vowel Sign Aa</w:t>
            </w:r>
          </w:p>
        </w:tc>
      </w:tr>
    </w:tbl>
    <w:p w14:paraId="016863B5" w14:textId="77777777" w:rsidR="004A18DD" w:rsidRPr="00DD0FB2" w:rsidRDefault="004A18DD" w:rsidP="00BA0ED8">
      <w:pPr>
        <w:rPr>
          <w:rFonts w:asciiTheme="majorHAnsi" w:hAnsiTheme="majorHAnsi" w:cstheme="majorHAnsi"/>
        </w:rPr>
      </w:pPr>
    </w:p>
    <w:p w14:paraId="28F57ACC" w14:textId="1B09C15F" w:rsidR="002320E6" w:rsidRPr="00DD0FB2" w:rsidRDefault="00FE5DC0">
      <w:pPr>
        <w:pStyle w:val="Heading1"/>
        <w:rPr>
          <w:rFonts w:asciiTheme="majorHAnsi" w:hAnsiTheme="majorHAnsi" w:cstheme="majorHAnsi"/>
        </w:rPr>
      </w:pPr>
      <w:bookmarkStart w:id="576" w:name="kix.o5bwkynzn0le" w:colFirst="0" w:colLast="0"/>
      <w:bookmarkStart w:id="577" w:name="OLE_LINK75"/>
      <w:bookmarkStart w:id="578" w:name="OLE_LINK76"/>
      <w:bookmarkStart w:id="579" w:name="_Toc21774810"/>
      <w:bookmarkEnd w:id="571"/>
      <w:bookmarkEnd w:id="572"/>
      <w:bookmarkEnd w:id="576"/>
      <w:r w:rsidRPr="00DD0FB2">
        <w:rPr>
          <w:rFonts w:asciiTheme="majorHAnsi" w:hAnsiTheme="majorHAnsi" w:cstheme="majorHAnsi"/>
        </w:rPr>
        <w:t xml:space="preserve">Appendix </w:t>
      </w:r>
      <w:r w:rsidR="00D96514" w:rsidRPr="00DD0FB2">
        <w:rPr>
          <w:rFonts w:asciiTheme="majorHAnsi" w:hAnsiTheme="majorHAnsi" w:cstheme="majorHAnsi"/>
        </w:rPr>
        <w:t>E</w:t>
      </w:r>
      <w:r w:rsidRPr="00DD0FB2">
        <w:rPr>
          <w:rFonts w:asciiTheme="majorHAnsi" w:hAnsiTheme="majorHAnsi" w:cstheme="majorHAnsi"/>
        </w:rPr>
        <w:t>: Confusables</w:t>
      </w:r>
      <w:bookmarkEnd w:id="577"/>
      <w:bookmarkEnd w:id="578"/>
      <w:bookmarkEnd w:id="579"/>
    </w:p>
    <w:p w14:paraId="09CEE66E" w14:textId="17671780"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Latin GP is clear that identification of Confusable is not part of our mandate.</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However, in the course of evaluating potential Variants we identified a number of cases which were not quite close enough to be designated as variants, but still close enough to cause confusion.</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(We have taken a relatively broad view of Confusables.</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Basically, if one of our members found them to be confusable, the pair has been included.)</w:t>
      </w:r>
    </w:p>
    <w:p w14:paraId="229B7DEC" w14:textId="56B8B9CC" w:rsidR="008A0DDF" w:rsidRPr="00DD0FB2" w:rsidRDefault="00491876">
      <w:pPr>
        <w:rPr>
          <w:rFonts w:asciiTheme="majorHAnsi" w:eastAsia="Calibri" w:hAnsiTheme="majorHAnsi" w:cstheme="majorHAnsi"/>
          <w:lang w:val="en-US"/>
        </w:rPr>
      </w:pPr>
      <w:r w:rsidRPr="00DD0FB2">
        <w:rPr>
          <w:rFonts w:asciiTheme="majorHAnsi" w:eastAsia="Calibri" w:hAnsiTheme="majorHAnsi" w:cstheme="majorHAnsi"/>
          <w:lang w:val="en-US"/>
        </w:rPr>
        <w:t>These</w:t>
      </w:r>
      <w:r w:rsidR="00FE5DC0" w:rsidRPr="00DD0FB2">
        <w:rPr>
          <w:rFonts w:asciiTheme="majorHAnsi" w:eastAsia="Calibri" w:hAnsiTheme="majorHAnsi" w:cstheme="majorHAnsi"/>
          <w:lang w:val="en-US"/>
        </w:rPr>
        <w:t xml:space="preserve"> are provided in this Appendix.</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N</w:t>
      </w:r>
      <w:r w:rsidR="00FE5DC0" w:rsidRPr="00DD0FB2">
        <w:rPr>
          <w:rFonts w:asciiTheme="majorHAnsi" w:eastAsia="Calibri" w:hAnsiTheme="majorHAnsi" w:cstheme="majorHAnsi"/>
          <w:lang w:val="en-US"/>
        </w:rPr>
        <w:t>ote</w:t>
      </w:r>
      <w:r w:rsidRPr="00DD0FB2">
        <w:rPr>
          <w:rFonts w:asciiTheme="majorHAnsi" w:eastAsia="Calibri" w:hAnsiTheme="majorHAnsi" w:cstheme="majorHAnsi"/>
          <w:lang w:val="en-US"/>
        </w:rPr>
        <w:t xml:space="preserve"> however</w:t>
      </w:r>
      <w:r w:rsidR="00FE5DC0" w:rsidRPr="00DD0FB2">
        <w:rPr>
          <w:rFonts w:asciiTheme="majorHAnsi" w:eastAsia="Calibri" w:hAnsiTheme="majorHAnsi" w:cstheme="majorHAnsi"/>
          <w:lang w:val="en-US"/>
        </w:rPr>
        <w:t xml:space="preserve"> that this list is neither comprehensive nor definitive</w:t>
      </w:r>
      <w:r w:rsidR="008A0DDF" w:rsidRPr="00DD0FB2">
        <w:rPr>
          <w:rFonts w:asciiTheme="majorHAnsi" w:eastAsia="Calibri" w:hAnsiTheme="majorHAnsi" w:cstheme="majorHAnsi"/>
          <w:lang w:val="en-US"/>
        </w:rPr>
        <w:t>.</w:t>
      </w:r>
    </w:p>
    <w:p w14:paraId="04CF30B2" w14:textId="77777777" w:rsidR="00347CFE" w:rsidRPr="00DD0FB2" w:rsidRDefault="00347CFE" w:rsidP="00BA0ED8">
      <w:pPr>
        <w:rPr>
          <w:rFonts w:asciiTheme="majorHAnsi" w:eastAsia="Calibri" w:hAnsiTheme="majorHAnsi" w:cstheme="majorHAnsi"/>
          <w:lang w:val="en-US"/>
        </w:rPr>
      </w:pPr>
    </w:p>
    <w:p w14:paraId="02773F23" w14:textId="03C6F380" w:rsidR="00347CFE" w:rsidRPr="00DD0FB2" w:rsidRDefault="00AB7017" w:rsidP="00BA0ED8">
      <w:pPr>
        <w:rPr>
          <w:rFonts w:asciiTheme="majorHAnsi" w:hAnsiTheme="majorHAnsi" w:cstheme="majorHAnsi"/>
          <w:lang w:val="en-US"/>
        </w:rPr>
      </w:pPr>
      <w:bookmarkStart w:id="580" w:name="OLE_LINK126"/>
      <w:bookmarkStart w:id="581" w:name="OLE_LINK127"/>
      <w:r w:rsidRPr="00DD0FB2">
        <w:rPr>
          <w:rFonts w:asciiTheme="majorHAnsi" w:hAnsiTheme="majorHAnsi" w:cstheme="majorHAnsi"/>
          <w:lang w:val="en-US"/>
        </w:rPr>
        <w:t>Table E.</w:t>
      </w:r>
      <w:r w:rsidR="00FE5DC0" w:rsidRPr="00DD0FB2">
        <w:rPr>
          <w:rFonts w:asciiTheme="majorHAnsi" w:hAnsiTheme="majorHAnsi" w:cstheme="majorHAnsi"/>
          <w:lang w:val="en-US"/>
        </w:rPr>
        <w:t>1</w:t>
      </w:r>
      <w:r w:rsidR="002E655A" w:rsidRPr="00DD0FB2">
        <w:rPr>
          <w:rFonts w:asciiTheme="majorHAnsi" w:hAnsiTheme="majorHAnsi" w:cstheme="majorHAnsi"/>
          <w:lang w:val="en-US"/>
        </w:rPr>
        <w:t>.</w:t>
      </w:r>
      <w:r w:rsidR="00FE5DC0" w:rsidRPr="00DD0FB2">
        <w:rPr>
          <w:rFonts w:asciiTheme="majorHAnsi" w:hAnsiTheme="majorHAnsi" w:cstheme="majorHAnsi"/>
          <w:lang w:val="en-US"/>
        </w:rPr>
        <w:t xml:space="preserve"> </w:t>
      </w:r>
      <w:bookmarkEnd w:id="580"/>
      <w:bookmarkEnd w:id="581"/>
      <w:r w:rsidR="00FE5DC0" w:rsidRPr="00DD0FB2">
        <w:rPr>
          <w:rFonts w:asciiTheme="majorHAnsi" w:hAnsiTheme="majorHAnsi" w:cstheme="majorHAnsi"/>
          <w:lang w:val="en-US"/>
        </w:rPr>
        <w:t>Latin – Armenian Confusables</w:t>
      </w:r>
      <w:bookmarkStart w:id="582" w:name="OLE_LINK106"/>
      <w:bookmarkStart w:id="583" w:name="OLE_LINK107"/>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00"/>
        <w:gridCol w:w="992"/>
        <w:gridCol w:w="993"/>
        <w:gridCol w:w="992"/>
        <w:gridCol w:w="1193"/>
        <w:gridCol w:w="2790"/>
      </w:tblGrid>
      <w:tr w:rsidR="00347CFE" w:rsidRPr="00DD0FB2" w14:paraId="4A85C79C" w14:textId="77777777" w:rsidTr="00876F06">
        <w:trPr>
          <w:trHeight w:val="800"/>
        </w:trPr>
        <w:tc>
          <w:tcPr>
            <w:tcW w:w="2400" w:type="dxa"/>
            <w:tcMar>
              <w:top w:w="100" w:type="dxa"/>
              <w:left w:w="100" w:type="dxa"/>
              <w:bottom w:w="100" w:type="dxa"/>
              <w:right w:w="100" w:type="dxa"/>
            </w:tcMar>
            <w:vAlign w:val="center"/>
          </w:tcPr>
          <w:bookmarkEnd w:id="582"/>
          <w:bookmarkEnd w:id="583"/>
          <w:p w14:paraId="33BDC16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 name</w:t>
            </w:r>
          </w:p>
        </w:tc>
        <w:tc>
          <w:tcPr>
            <w:tcW w:w="992" w:type="dxa"/>
            <w:tcMar>
              <w:top w:w="100" w:type="dxa"/>
              <w:left w:w="100" w:type="dxa"/>
              <w:bottom w:w="100" w:type="dxa"/>
              <w:right w:w="100" w:type="dxa"/>
            </w:tcMar>
            <w:vAlign w:val="center"/>
          </w:tcPr>
          <w:p w14:paraId="11B1AC9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993" w:type="dxa"/>
            <w:tcMar>
              <w:top w:w="100" w:type="dxa"/>
              <w:left w:w="100" w:type="dxa"/>
              <w:bottom w:w="100" w:type="dxa"/>
              <w:right w:w="100" w:type="dxa"/>
            </w:tcMar>
            <w:vAlign w:val="center"/>
          </w:tcPr>
          <w:p w14:paraId="6838013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992" w:type="dxa"/>
            <w:tcMar>
              <w:top w:w="100" w:type="dxa"/>
              <w:left w:w="100" w:type="dxa"/>
              <w:bottom w:w="100" w:type="dxa"/>
              <w:right w:w="100" w:type="dxa"/>
            </w:tcMar>
            <w:vAlign w:val="center"/>
          </w:tcPr>
          <w:p w14:paraId="4793705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Glyph</w:t>
            </w:r>
          </w:p>
        </w:tc>
        <w:tc>
          <w:tcPr>
            <w:tcW w:w="1193" w:type="dxa"/>
            <w:tcMar>
              <w:top w:w="100" w:type="dxa"/>
              <w:left w:w="100" w:type="dxa"/>
              <w:bottom w:w="100" w:type="dxa"/>
              <w:right w:w="100" w:type="dxa"/>
            </w:tcMar>
            <w:vAlign w:val="center"/>
          </w:tcPr>
          <w:p w14:paraId="7E48F5B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w:t>
            </w:r>
          </w:p>
        </w:tc>
        <w:tc>
          <w:tcPr>
            <w:tcW w:w="2790" w:type="dxa"/>
            <w:tcMar>
              <w:top w:w="100" w:type="dxa"/>
              <w:left w:w="100" w:type="dxa"/>
              <w:bottom w:w="100" w:type="dxa"/>
              <w:right w:w="100" w:type="dxa"/>
            </w:tcMar>
            <w:vAlign w:val="center"/>
          </w:tcPr>
          <w:p w14:paraId="50077E5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Unicode Name</w:t>
            </w:r>
          </w:p>
        </w:tc>
      </w:tr>
      <w:tr w:rsidR="00347CFE" w:rsidRPr="00DD0FB2" w14:paraId="45B85B99" w14:textId="77777777" w:rsidTr="00876F06">
        <w:trPr>
          <w:trHeight w:val="1040"/>
        </w:trPr>
        <w:tc>
          <w:tcPr>
            <w:tcW w:w="2400" w:type="dxa"/>
            <w:tcMar>
              <w:top w:w="100" w:type="dxa"/>
              <w:left w:w="100" w:type="dxa"/>
              <w:bottom w:w="100" w:type="dxa"/>
              <w:right w:w="100" w:type="dxa"/>
            </w:tcMar>
            <w:vAlign w:val="center"/>
          </w:tcPr>
          <w:p w14:paraId="094791E1"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A with Breve</w:t>
            </w:r>
          </w:p>
        </w:tc>
        <w:tc>
          <w:tcPr>
            <w:tcW w:w="992" w:type="dxa"/>
            <w:tcMar>
              <w:top w:w="100" w:type="dxa"/>
              <w:left w:w="100" w:type="dxa"/>
              <w:bottom w:w="100" w:type="dxa"/>
              <w:right w:w="100" w:type="dxa"/>
            </w:tcMar>
            <w:vAlign w:val="center"/>
          </w:tcPr>
          <w:p w14:paraId="19B40EE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0103</w:t>
            </w:r>
          </w:p>
        </w:tc>
        <w:tc>
          <w:tcPr>
            <w:tcW w:w="993" w:type="dxa"/>
            <w:tcMar>
              <w:top w:w="100" w:type="dxa"/>
              <w:left w:w="100" w:type="dxa"/>
              <w:bottom w:w="100" w:type="dxa"/>
              <w:right w:w="100" w:type="dxa"/>
            </w:tcMar>
            <w:vAlign w:val="center"/>
          </w:tcPr>
          <w:p w14:paraId="2BAD57B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ă</w:t>
            </w:r>
          </w:p>
        </w:tc>
        <w:tc>
          <w:tcPr>
            <w:tcW w:w="992" w:type="dxa"/>
            <w:tcMar>
              <w:top w:w="100" w:type="dxa"/>
              <w:left w:w="100" w:type="dxa"/>
              <w:bottom w:w="100" w:type="dxa"/>
              <w:right w:w="100" w:type="dxa"/>
            </w:tcMar>
            <w:vAlign w:val="center"/>
          </w:tcPr>
          <w:p w14:paraId="3409E09E"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ձ</w:t>
            </w:r>
          </w:p>
        </w:tc>
        <w:tc>
          <w:tcPr>
            <w:tcW w:w="1193" w:type="dxa"/>
            <w:tcMar>
              <w:top w:w="100" w:type="dxa"/>
              <w:left w:w="100" w:type="dxa"/>
              <w:bottom w:w="100" w:type="dxa"/>
              <w:right w:w="100" w:type="dxa"/>
            </w:tcMar>
            <w:vAlign w:val="center"/>
          </w:tcPr>
          <w:p w14:paraId="79FAD38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2691E2D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Ja</w:t>
            </w:r>
          </w:p>
        </w:tc>
      </w:tr>
      <w:tr w:rsidR="00347CFE" w:rsidRPr="00DD0FB2" w14:paraId="1D8D115B" w14:textId="77777777" w:rsidTr="00876F06">
        <w:trPr>
          <w:trHeight w:val="1040"/>
        </w:trPr>
        <w:tc>
          <w:tcPr>
            <w:tcW w:w="2400" w:type="dxa"/>
            <w:tcMar>
              <w:top w:w="100" w:type="dxa"/>
              <w:left w:w="100" w:type="dxa"/>
              <w:bottom w:w="100" w:type="dxa"/>
              <w:right w:w="100" w:type="dxa"/>
            </w:tcMar>
            <w:vAlign w:val="center"/>
          </w:tcPr>
          <w:p w14:paraId="4C9EE256"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B with Hook</w:t>
            </w:r>
          </w:p>
        </w:tc>
        <w:tc>
          <w:tcPr>
            <w:tcW w:w="992" w:type="dxa"/>
            <w:tcMar>
              <w:top w:w="100" w:type="dxa"/>
              <w:left w:w="100" w:type="dxa"/>
              <w:bottom w:w="100" w:type="dxa"/>
              <w:right w:w="100" w:type="dxa"/>
            </w:tcMar>
            <w:vAlign w:val="center"/>
          </w:tcPr>
          <w:p w14:paraId="065DCA5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0253</w:t>
            </w:r>
          </w:p>
        </w:tc>
        <w:tc>
          <w:tcPr>
            <w:tcW w:w="993" w:type="dxa"/>
            <w:tcMar>
              <w:top w:w="100" w:type="dxa"/>
              <w:left w:w="100" w:type="dxa"/>
              <w:bottom w:w="100" w:type="dxa"/>
              <w:right w:w="100" w:type="dxa"/>
            </w:tcMar>
            <w:vAlign w:val="center"/>
          </w:tcPr>
          <w:p w14:paraId="572868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ɓ</w:t>
            </w:r>
          </w:p>
        </w:tc>
        <w:tc>
          <w:tcPr>
            <w:tcW w:w="992" w:type="dxa"/>
            <w:tcMar>
              <w:top w:w="100" w:type="dxa"/>
              <w:left w:w="100" w:type="dxa"/>
              <w:bottom w:w="100" w:type="dxa"/>
              <w:right w:w="100" w:type="dxa"/>
            </w:tcMar>
            <w:vAlign w:val="center"/>
          </w:tcPr>
          <w:p w14:paraId="44359BF3"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ճ</w:t>
            </w:r>
          </w:p>
        </w:tc>
        <w:tc>
          <w:tcPr>
            <w:tcW w:w="1193" w:type="dxa"/>
            <w:tcMar>
              <w:top w:w="100" w:type="dxa"/>
              <w:left w:w="100" w:type="dxa"/>
              <w:bottom w:w="100" w:type="dxa"/>
              <w:right w:w="100" w:type="dxa"/>
            </w:tcMar>
            <w:vAlign w:val="center"/>
          </w:tcPr>
          <w:p w14:paraId="57AC94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0573</w:t>
            </w:r>
          </w:p>
        </w:tc>
        <w:tc>
          <w:tcPr>
            <w:tcW w:w="2790" w:type="dxa"/>
            <w:tcMar>
              <w:top w:w="100" w:type="dxa"/>
              <w:left w:w="100" w:type="dxa"/>
              <w:bottom w:w="100" w:type="dxa"/>
              <w:right w:w="100" w:type="dxa"/>
            </w:tcMar>
            <w:vAlign w:val="center"/>
          </w:tcPr>
          <w:p w14:paraId="12CB551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Cheh</w:t>
            </w:r>
          </w:p>
        </w:tc>
      </w:tr>
      <w:tr w:rsidR="00347CFE" w:rsidRPr="00DD0FB2" w14:paraId="74D9073A" w14:textId="77777777" w:rsidTr="00876F06">
        <w:trPr>
          <w:trHeight w:val="800"/>
        </w:trPr>
        <w:tc>
          <w:tcPr>
            <w:tcW w:w="2400" w:type="dxa"/>
            <w:tcMar>
              <w:top w:w="100" w:type="dxa"/>
              <w:left w:w="100" w:type="dxa"/>
              <w:bottom w:w="100" w:type="dxa"/>
              <w:right w:w="100" w:type="dxa"/>
            </w:tcMar>
            <w:vAlign w:val="center"/>
          </w:tcPr>
          <w:p w14:paraId="47DF7F0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D</w:t>
            </w:r>
          </w:p>
        </w:tc>
        <w:tc>
          <w:tcPr>
            <w:tcW w:w="992" w:type="dxa"/>
            <w:tcMar>
              <w:top w:w="100" w:type="dxa"/>
              <w:left w:w="100" w:type="dxa"/>
              <w:bottom w:w="100" w:type="dxa"/>
              <w:right w:w="100" w:type="dxa"/>
            </w:tcMar>
            <w:vAlign w:val="center"/>
          </w:tcPr>
          <w:p w14:paraId="6419783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0064</w:t>
            </w:r>
          </w:p>
        </w:tc>
        <w:tc>
          <w:tcPr>
            <w:tcW w:w="993" w:type="dxa"/>
            <w:tcMar>
              <w:top w:w="100" w:type="dxa"/>
              <w:left w:w="100" w:type="dxa"/>
              <w:bottom w:w="100" w:type="dxa"/>
              <w:right w:w="100" w:type="dxa"/>
            </w:tcMar>
            <w:vAlign w:val="center"/>
          </w:tcPr>
          <w:p w14:paraId="4025270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w:t>
            </w:r>
          </w:p>
        </w:tc>
        <w:tc>
          <w:tcPr>
            <w:tcW w:w="992" w:type="dxa"/>
            <w:tcMar>
              <w:top w:w="100" w:type="dxa"/>
              <w:left w:w="100" w:type="dxa"/>
              <w:bottom w:w="100" w:type="dxa"/>
              <w:right w:w="100" w:type="dxa"/>
            </w:tcMar>
            <w:vAlign w:val="center"/>
          </w:tcPr>
          <w:p w14:paraId="6C56091C"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ժ</w:t>
            </w:r>
          </w:p>
        </w:tc>
        <w:tc>
          <w:tcPr>
            <w:tcW w:w="1193" w:type="dxa"/>
            <w:tcMar>
              <w:top w:w="100" w:type="dxa"/>
              <w:left w:w="100" w:type="dxa"/>
              <w:bottom w:w="100" w:type="dxa"/>
              <w:right w:w="100" w:type="dxa"/>
            </w:tcMar>
            <w:vAlign w:val="center"/>
          </w:tcPr>
          <w:p w14:paraId="3BA856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4407A88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Zhe</w:t>
            </w:r>
          </w:p>
        </w:tc>
      </w:tr>
      <w:tr w:rsidR="00347CFE" w:rsidRPr="00DD0FB2" w14:paraId="1E5D5614" w14:textId="77777777" w:rsidTr="00876F06">
        <w:trPr>
          <w:trHeight w:val="1040"/>
        </w:trPr>
        <w:tc>
          <w:tcPr>
            <w:tcW w:w="2400" w:type="dxa"/>
            <w:tcMar>
              <w:top w:w="100" w:type="dxa"/>
              <w:left w:w="100" w:type="dxa"/>
              <w:bottom w:w="100" w:type="dxa"/>
              <w:right w:w="100" w:type="dxa"/>
            </w:tcMar>
            <w:vAlign w:val="center"/>
          </w:tcPr>
          <w:p w14:paraId="44F72126"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Small Letter D with Hook</w:t>
            </w:r>
          </w:p>
        </w:tc>
        <w:tc>
          <w:tcPr>
            <w:tcW w:w="992" w:type="dxa"/>
            <w:tcMar>
              <w:top w:w="100" w:type="dxa"/>
              <w:left w:w="100" w:type="dxa"/>
              <w:bottom w:w="100" w:type="dxa"/>
              <w:right w:w="100" w:type="dxa"/>
            </w:tcMar>
            <w:vAlign w:val="center"/>
          </w:tcPr>
          <w:p w14:paraId="57BF89F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0257</w:t>
            </w:r>
          </w:p>
        </w:tc>
        <w:tc>
          <w:tcPr>
            <w:tcW w:w="993" w:type="dxa"/>
            <w:tcMar>
              <w:top w:w="100" w:type="dxa"/>
              <w:left w:w="100" w:type="dxa"/>
              <w:bottom w:w="100" w:type="dxa"/>
              <w:right w:w="100" w:type="dxa"/>
            </w:tcMar>
            <w:vAlign w:val="center"/>
          </w:tcPr>
          <w:p w14:paraId="6A1DB14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ɗ</w:t>
            </w:r>
          </w:p>
        </w:tc>
        <w:tc>
          <w:tcPr>
            <w:tcW w:w="992" w:type="dxa"/>
            <w:tcMar>
              <w:top w:w="100" w:type="dxa"/>
              <w:left w:w="100" w:type="dxa"/>
              <w:bottom w:w="100" w:type="dxa"/>
              <w:right w:w="100" w:type="dxa"/>
            </w:tcMar>
            <w:vAlign w:val="center"/>
          </w:tcPr>
          <w:p w14:paraId="10271976"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ժ</w:t>
            </w:r>
          </w:p>
        </w:tc>
        <w:tc>
          <w:tcPr>
            <w:tcW w:w="1193" w:type="dxa"/>
            <w:tcMar>
              <w:top w:w="100" w:type="dxa"/>
              <w:left w:w="100" w:type="dxa"/>
              <w:bottom w:w="100" w:type="dxa"/>
              <w:right w:w="100" w:type="dxa"/>
            </w:tcMar>
            <w:vAlign w:val="center"/>
          </w:tcPr>
          <w:p w14:paraId="4708727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2A1C650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Zhe</w:t>
            </w:r>
          </w:p>
        </w:tc>
      </w:tr>
      <w:tr w:rsidR="00347CFE" w:rsidRPr="00DD0FB2" w14:paraId="6DE47242" w14:textId="77777777" w:rsidTr="00876F06">
        <w:trPr>
          <w:trHeight w:val="1040"/>
        </w:trPr>
        <w:tc>
          <w:tcPr>
            <w:tcW w:w="2400" w:type="dxa"/>
            <w:tcMar>
              <w:top w:w="100" w:type="dxa"/>
              <w:left w:w="100" w:type="dxa"/>
              <w:bottom w:w="100" w:type="dxa"/>
              <w:right w:w="100" w:type="dxa"/>
            </w:tcMar>
            <w:vAlign w:val="center"/>
          </w:tcPr>
          <w:p w14:paraId="7DBBF323"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D with Stroke</w:t>
            </w:r>
          </w:p>
        </w:tc>
        <w:tc>
          <w:tcPr>
            <w:tcW w:w="992" w:type="dxa"/>
            <w:tcMar>
              <w:top w:w="100" w:type="dxa"/>
              <w:left w:w="100" w:type="dxa"/>
              <w:bottom w:w="100" w:type="dxa"/>
              <w:right w:w="100" w:type="dxa"/>
            </w:tcMar>
            <w:vAlign w:val="center"/>
          </w:tcPr>
          <w:p w14:paraId="2E6B768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0111</w:t>
            </w:r>
          </w:p>
        </w:tc>
        <w:tc>
          <w:tcPr>
            <w:tcW w:w="993" w:type="dxa"/>
            <w:tcMar>
              <w:top w:w="100" w:type="dxa"/>
              <w:left w:w="100" w:type="dxa"/>
              <w:bottom w:w="100" w:type="dxa"/>
              <w:right w:w="100" w:type="dxa"/>
            </w:tcMar>
            <w:vAlign w:val="center"/>
          </w:tcPr>
          <w:p w14:paraId="6BB014B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đ</w:t>
            </w:r>
          </w:p>
        </w:tc>
        <w:tc>
          <w:tcPr>
            <w:tcW w:w="992" w:type="dxa"/>
            <w:tcMar>
              <w:top w:w="100" w:type="dxa"/>
              <w:left w:w="100" w:type="dxa"/>
              <w:bottom w:w="100" w:type="dxa"/>
              <w:right w:w="100" w:type="dxa"/>
            </w:tcMar>
            <w:vAlign w:val="center"/>
          </w:tcPr>
          <w:p w14:paraId="5D17258A"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ժ</w:t>
            </w:r>
          </w:p>
        </w:tc>
        <w:tc>
          <w:tcPr>
            <w:tcW w:w="1193" w:type="dxa"/>
            <w:tcMar>
              <w:top w:w="100" w:type="dxa"/>
              <w:left w:w="100" w:type="dxa"/>
              <w:bottom w:w="100" w:type="dxa"/>
              <w:right w:w="100" w:type="dxa"/>
            </w:tcMar>
            <w:vAlign w:val="center"/>
          </w:tcPr>
          <w:p w14:paraId="5C080B8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056A</w:t>
            </w:r>
          </w:p>
        </w:tc>
        <w:tc>
          <w:tcPr>
            <w:tcW w:w="2790" w:type="dxa"/>
            <w:tcMar>
              <w:top w:w="100" w:type="dxa"/>
              <w:left w:w="100" w:type="dxa"/>
              <w:bottom w:w="100" w:type="dxa"/>
              <w:right w:w="100" w:type="dxa"/>
            </w:tcMar>
            <w:vAlign w:val="center"/>
          </w:tcPr>
          <w:p w14:paraId="3BB01A0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Zhe</w:t>
            </w:r>
          </w:p>
        </w:tc>
      </w:tr>
      <w:tr w:rsidR="00347CFE" w:rsidRPr="00DD0FB2" w14:paraId="7D91E7A3" w14:textId="77777777" w:rsidTr="00876F06">
        <w:trPr>
          <w:trHeight w:val="760"/>
        </w:trPr>
        <w:tc>
          <w:tcPr>
            <w:tcW w:w="2400" w:type="dxa"/>
            <w:tcMar>
              <w:top w:w="100" w:type="dxa"/>
              <w:left w:w="100" w:type="dxa"/>
              <w:bottom w:w="100" w:type="dxa"/>
              <w:right w:w="100" w:type="dxa"/>
            </w:tcMar>
            <w:vAlign w:val="center"/>
          </w:tcPr>
          <w:p w14:paraId="700052B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Eng</w:t>
            </w:r>
          </w:p>
        </w:tc>
        <w:tc>
          <w:tcPr>
            <w:tcW w:w="992" w:type="dxa"/>
            <w:tcMar>
              <w:top w:w="100" w:type="dxa"/>
              <w:left w:w="100" w:type="dxa"/>
              <w:bottom w:w="100" w:type="dxa"/>
              <w:right w:w="100" w:type="dxa"/>
            </w:tcMar>
            <w:vAlign w:val="center"/>
          </w:tcPr>
          <w:p w14:paraId="5773647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014B</w:t>
            </w:r>
          </w:p>
        </w:tc>
        <w:tc>
          <w:tcPr>
            <w:tcW w:w="993" w:type="dxa"/>
            <w:tcMar>
              <w:top w:w="100" w:type="dxa"/>
              <w:left w:w="100" w:type="dxa"/>
              <w:bottom w:w="100" w:type="dxa"/>
              <w:right w:w="100" w:type="dxa"/>
            </w:tcMar>
            <w:vAlign w:val="center"/>
          </w:tcPr>
          <w:p w14:paraId="00E3206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245EAEBD"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դ</w:t>
            </w:r>
          </w:p>
        </w:tc>
        <w:tc>
          <w:tcPr>
            <w:tcW w:w="1193" w:type="dxa"/>
            <w:tcMar>
              <w:top w:w="100" w:type="dxa"/>
              <w:left w:w="100" w:type="dxa"/>
              <w:bottom w:w="100" w:type="dxa"/>
              <w:right w:w="100" w:type="dxa"/>
            </w:tcMar>
            <w:vAlign w:val="center"/>
          </w:tcPr>
          <w:p w14:paraId="5F625F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0564</w:t>
            </w:r>
          </w:p>
        </w:tc>
        <w:tc>
          <w:tcPr>
            <w:tcW w:w="2790" w:type="dxa"/>
            <w:tcMar>
              <w:top w:w="100" w:type="dxa"/>
              <w:left w:w="100" w:type="dxa"/>
              <w:bottom w:w="100" w:type="dxa"/>
              <w:right w:w="100" w:type="dxa"/>
            </w:tcMar>
            <w:vAlign w:val="center"/>
          </w:tcPr>
          <w:p w14:paraId="5BFC6A9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Da</w:t>
            </w:r>
          </w:p>
        </w:tc>
      </w:tr>
      <w:tr w:rsidR="00347CFE" w:rsidRPr="00DD0FB2" w14:paraId="73164985" w14:textId="77777777" w:rsidTr="00876F06">
        <w:trPr>
          <w:trHeight w:val="800"/>
        </w:trPr>
        <w:tc>
          <w:tcPr>
            <w:tcW w:w="2400" w:type="dxa"/>
            <w:tcMar>
              <w:top w:w="100" w:type="dxa"/>
              <w:left w:w="100" w:type="dxa"/>
              <w:bottom w:w="100" w:type="dxa"/>
              <w:right w:w="100" w:type="dxa"/>
            </w:tcMar>
            <w:vAlign w:val="center"/>
          </w:tcPr>
          <w:p w14:paraId="61704EA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Eng</w:t>
            </w:r>
          </w:p>
        </w:tc>
        <w:tc>
          <w:tcPr>
            <w:tcW w:w="992" w:type="dxa"/>
            <w:tcMar>
              <w:top w:w="100" w:type="dxa"/>
              <w:left w:w="100" w:type="dxa"/>
              <w:bottom w:w="100" w:type="dxa"/>
              <w:right w:w="100" w:type="dxa"/>
            </w:tcMar>
            <w:vAlign w:val="center"/>
          </w:tcPr>
          <w:p w14:paraId="2C8723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014B</w:t>
            </w:r>
          </w:p>
        </w:tc>
        <w:tc>
          <w:tcPr>
            <w:tcW w:w="993" w:type="dxa"/>
            <w:tcMar>
              <w:top w:w="100" w:type="dxa"/>
              <w:left w:w="100" w:type="dxa"/>
              <w:bottom w:w="100" w:type="dxa"/>
              <w:right w:w="100" w:type="dxa"/>
            </w:tcMar>
            <w:vAlign w:val="center"/>
          </w:tcPr>
          <w:p w14:paraId="576711F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ŋ</w:t>
            </w:r>
          </w:p>
        </w:tc>
        <w:tc>
          <w:tcPr>
            <w:tcW w:w="992" w:type="dxa"/>
            <w:tcMar>
              <w:top w:w="100" w:type="dxa"/>
              <w:left w:w="100" w:type="dxa"/>
              <w:bottom w:w="100" w:type="dxa"/>
              <w:right w:w="100" w:type="dxa"/>
            </w:tcMar>
            <w:vAlign w:val="center"/>
          </w:tcPr>
          <w:p w14:paraId="28293D39"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ղ</w:t>
            </w:r>
          </w:p>
        </w:tc>
        <w:tc>
          <w:tcPr>
            <w:tcW w:w="1193" w:type="dxa"/>
            <w:tcMar>
              <w:top w:w="100" w:type="dxa"/>
              <w:left w:w="100" w:type="dxa"/>
              <w:bottom w:w="100" w:type="dxa"/>
              <w:right w:w="100" w:type="dxa"/>
            </w:tcMar>
            <w:vAlign w:val="center"/>
          </w:tcPr>
          <w:p w14:paraId="511E7D4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0572</w:t>
            </w:r>
          </w:p>
        </w:tc>
        <w:tc>
          <w:tcPr>
            <w:tcW w:w="2790" w:type="dxa"/>
            <w:tcMar>
              <w:top w:w="100" w:type="dxa"/>
              <w:left w:w="100" w:type="dxa"/>
              <w:bottom w:w="100" w:type="dxa"/>
              <w:right w:w="100" w:type="dxa"/>
            </w:tcMar>
            <w:vAlign w:val="center"/>
          </w:tcPr>
          <w:p w14:paraId="19B9419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Ghad</w:t>
            </w:r>
          </w:p>
        </w:tc>
      </w:tr>
      <w:tr w:rsidR="00347CFE" w:rsidRPr="00DD0FB2" w14:paraId="3B2E81C7" w14:textId="77777777" w:rsidTr="00876F06">
        <w:trPr>
          <w:trHeight w:val="760"/>
        </w:trPr>
        <w:tc>
          <w:tcPr>
            <w:tcW w:w="2400" w:type="dxa"/>
            <w:tcMar>
              <w:top w:w="100" w:type="dxa"/>
              <w:left w:w="100" w:type="dxa"/>
              <w:bottom w:w="100" w:type="dxa"/>
              <w:right w:w="100" w:type="dxa"/>
            </w:tcMar>
            <w:vAlign w:val="center"/>
          </w:tcPr>
          <w:p w14:paraId="390F635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Eth</w:t>
            </w:r>
          </w:p>
        </w:tc>
        <w:tc>
          <w:tcPr>
            <w:tcW w:w="992" w:type="dxa"/>
            <w:tcMar>
              <w:top w:w="100" w:type="dxa"/>
              <w:left w:w="100" w:type="dxa"/>
              <w:bottom w:w="100" w:type="dxa"/>
              <w:right w:w="100" w:type="dxa"/>
            </w:tcMar>
            <w:vAlign w:val="center"/>
          </w:tcPr>
          <w:p w14:paraId="1E62A30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00F0</w:t>
            </w:r>
          </w:p>
        </w:tc>
        <w:tc>
          <w:tcPr>
            <w:tcW w:w="993" w:type="dxa"/>
            <w:tcMar>
              <w:top w:w="100" w:type="dxa"/>
              <w:left w:w="100" w:type="dxa"/>
              <w:bottom w:w="100" w:type="dxa"/>
              <w:right w:w="100" w:type="dxa"/>
            </w:tcMar>
            <w:vAlign w:val="center"/>
          </w:tcPr>
          <w:p w14:paraId="4913F8C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ð</w:t>
            </w:r>
          </w:p>
        </w:tc>
        <w:tc>
          <w:tcPr>
            <w:tcW w:w="992" w:type="dxa"/>
            <w:tcMar>
              <w:top w:w="100" w:type="dxa"/>
              <w:left w:w="100" w:type="dxa"/>
              <w:bottom w:w="100" w:type="dxa"/>
              <w:right w:w="100" w:type="dxa"/>
            </w:tcMar>
            <w:vAlign w:val="center"/>
          </w:tcPr>
          <w:p w14:paraId="1E3C234B"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ծ</w:t>
            </w:r>
          </w:p>
        </w:tc>
        <w:tc>
          <w:tcPr>
            <w:tcW w:w="1193" w:type="dxa"/>
            <w:tcMar>
              <w:top w:w="100" w:type="dxa"/>
              <w:left w:w="100" w:type="dxa"/>
              <w:bottom w:w="100" w:type="dxa"/>
              <w:right w:w="100" w:type="dxa"/>
            </w:tcMar>
            <w:vAlign w:val="center"/>
          </w:tcPr>
          <w:p w14:paraId="0422B9C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433DF6B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Ca</w:t>
            </w:r>
          </w:p>
        </w:tc>
      </w:tr>
      <w:tr w:rsidR="00347CFE" w:rsidRPr="00DD0FB2" w14:paraId="2DC2BED5" w14:textId="77777777" w:rsidTr="00876F06">
        <w:trPr>
          <w:trHeight w:val="760"/>
        </w:trPr>
        <w:tc>
          <w:tcPr>
            <w:tcW w:w="2400" w:type="dxa"/>
            <w:tcMar>
              <w:top w:w="100" w:type="dxa"/>
              <w:left w:w="100" w:type="dxa"/>
              <w:bottom w:w="100" w:type="dxa"/>
              <w:right w:w="100" w:type="dxa"/>
            </w:tcMar>
            <w:vAlign w:val="center"/>
          </w:tcPr>
          <w:p w14:paraId="02358B1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H</w:t>
            </w:r>
          </w:p>
        </w:tc>
        <w:tc>
          <w:tcPr>
            <w:tcW w:w="992" w:type="dxa"/>
            <w:tcMar>
              <w:top w:w="100" w:type="dxa"/>
              <w:left w:w="100" w:type="dxa"/>
              <w:bottom w:w="100" w:type="dxa"/>
              <w:right w:w="100" w:type="dxa"/>
            </w:tcMar>
            <w:vAlign w:val="center"/>
          </w:tcPr>
          <w:p w14:paraId="5B256B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w:t>
            </w:r>
          </w:p>
        </w:tc>
        <w:tc>
          <w:tcPr>
            <w:tcW w:w="993" w:type="dxa"/>
            <w:tcMar>
              <w:top w:w="100" w:type="dxa"/>
              <w:left w:w="100" w:type="dxa"/>
              <w:bottom w:w="100" w:type="dxa"/>
              <w:right w:w="100" w:type="dxa"/>
            </w:tcMar>
            <w:vAlign w:val="center"/>
          </w:tcPr>
          <w:p w14:paraId="45A013B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w:t>
            </w:r>
          </w:p>
        </w:tc>
        <w:tc>
          <w:tcPr>
            <w:tcW w:w="992" w:type="dxa"/>
            <w:tcMar>
              <w:top w:w="100" w:type="dxa"/>
              <w:left w:w="100" w:type="dxa"/>
              <w:bottom w:w="100" w:type="dxa"/>
              <w:right w:w="100" w:type="dxa"/>
            </w:tcMar>
            <w:vAlign w:val="center"/>
          </w:tcPr>
          <w:p w14:paraId="2921B58A"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ի</w:t>
            </w:r>
          </w:p>
        </w:tc>
        <w:tc>
          <w:tcPr>
            <w:tcW w:w="1193" w:type="dxa"/>
            <w:tcMar>
              <w:top w:w="100" w:type="dxa"/>
              <w:left w:w="100" w:type="dxa"/>
              <w:bottom w:w="100" w:type="dxa"/>
              <w:right w:w="100" w:type="dxa"/>
            </w:tcMar>
            <w:vAlign w:val="center"/>
          </w:tcPr>
          <w:p w14:paraId="0D3E495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2990A97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Ini</w:t>
            </w:r>
          </w:p>
        </w:tc>
      </w:tr>
      <w:tr w:rsidR="00347CFE" w:rsidRPr="00DD0FB2" w14:paraId="2299CCA3" w14:textId="77777777" w:rsidTr="00876F06">
        <w:trPr>
          <w:trHeight w:val="1140"/>
        </w:trPr>
        <w:tc>
          <w:tcPr>
            <w:tcW w:w="2400" w:type="dxa"/>
            <w:tcMar>
              <w:top w:w="100" w:type="dxa"/>
              <w:left w:w="100" w:type="dxa"/>
              <w:bottom w:w="100" w:type="dxa"/>
              <w:right w:w="100" w:type="dxa"/>
            </w:tcMar>
            <w:vAlign w:val="center"/>
          </w:tcPr>
          <w:p w14:paraId="231FC17B"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 Latin Small Letter U</w:t>
            </w:r>
          </w:p>
        </w:tc>
        <w:tc>
          <w:tcPr>
            <w:tcW w:w="992" w:type="dxa"/>
            <w:tcMar>
              <w:top w:w="100" w:type="dxa"/>
              <w:left w:w="100" w:type="dxa"/>
              <w:bottom w:w="100" w:type="dxa"/>
              <w:right w:w="100" w:type="dxa"/>
            </w:tcMar>
            <w:vAlign w:val="center"/>
          </w:tcPr>
          <w:p w14:paraId="144E45D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0068 0075</w:t>
            </w:r>
          </w:p>
        </w:tc>
        <w:tc>
          <w:tcPr>
            <w:tcW w:w="993" w:type="dxa"/>
            <w:tcMar>
              <w:top w:w="100" w:type="dxa"/>
              <w:left w:w="100" w:type="dxa"/>
              <w:bottom w:w="100" w:type="dxa"/>
              <w:right w:w="100" w:type="dxa"/>
            </w:tcMar>
            <w:vAlign w:val="center"/>
          </w:tcPr>
          <w:p w14:paraId="19D9AE0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hu</w:t>
            </w:r>
          </w:p>
        </w:tc>
        <w:tc>
          <w:tcPr>
            <w:tcW w:w="992" w:type="dxa"/>
            <w:tcMar>
              <w:top w:w="100" w:type="dxa"/>
              <w:left w:w="100" w:type="dxa"/>
              <w:bottom w:w="100" w:type="dxa"/>
              <w:right w:w="100" w:type="dxa"/>
            </w:tcMar>
            <w:vAlign w:val="center"/>
          </w:tcPr>
          <w:p w14:paraId="4EF73955"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խ</w:t>
            </w:r>
          </w:p>
        </w:tc>
        <w:tc>
          <w:tcPr>
            <w:tcW w:w="1193" w:type="dxa"/>
            <w:tcMar>
              <w:top w:w="100" w:type="dxa"/>
              <w:left w:w="100" w:type="dxa"/>
              <w:bottom w:w="100" w:type="dxa"/>
              <w:right w:w="100" w:type="dxa"/>
            </w:tcMar>
            <w:vAlign w:val="center"/>
          </w:tcPr>
          <w:p w14:paraId="7D5F617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4F2A3E0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Xeh</w:t>
            </w:r>
          </w:p>
        </w:tc>
      </w:tr>
      <w:tr w:rsidR="00347CFE" w:rsidRPr="00DD0FB2" w14:paraId="151D1E6A" w14:textId="77777777" w:rsidTr="00876F06">
        <w:trPr>
          <w:trHeight w:val="1480"/>
        </w:trPr>
        <w:tc>
          <w:tcPr>
            <w:tcW w:w="2400" w:type="dxa"/>
            <w:tcMar>
              <w:top w:w="100" w:type="dxa"/>
              <w:left w:w="100" w:type="dxa"/>
              <w:bottom w:w="100" w:type="dxa"/>
              <w:right w:w="100" w:type="dxa"/>
            </w:tcMar>
            <w:vAlign w:val="center"/>
          </w:tcPr>
          <w:p w14:paraId="014C5100"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 Latin Small Letter U with Grave</w:t>
            </w:r>
          </w:p>
        </w:tc>
        <w:tc>
          <w:tcPr>
            <w:tcW w:w="992" w:type="dxa"/>
            <w:tcMar>
              <w:top w:w="100" w:type="dxa"/>
              <w:left w:w="100" w:type="dxa"/>
              <w:bottom w:w="100" w:type="dxa"/>
              <w:right w:w="100" w:type="dxa"/>
            </w:tcMar>
            <w:vAlign w:val="center"/>
          </w:tcPr>
          <w:p w14:paraId="67CC20E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 00F9</w:t>
            </w:r>
          </w:p>
        </w:tc>
        <w:tc>
          <w:tcPr>
            <w:tcW w:w="993" w:type="dxa"/>
            <w:tcMar>
              <w:top w:w="100" w:type="dxa"/>
              <w:left w:w="100" w:type="dxa"/>
              <w:bottom w:w="100" w:type="dxa"/>
              <w:right w:w="100" w:type="dxa"/>
            </w:tcMar>
            <w:vAlign w:val="center"/>
          </w:tcPr>
          <w:p w14:paraId="1D17F9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hù</w:t>
            </w:r>
          </w:p>
        </w:tc>
        <w:tc>
          <w:tcPr>
            <w:tcW w:w="992" w:type="dxa"/>
            <w:tcMar>
              <w:top w:w="100" w:type="dxa"/>
              <w:left w:w="100" w:type="dxa"/>
              <w:bottom w:w="100" w:type="dxa"/>
              <w:right w:w="100" w:type="dxa"/>
            </w:tcMar>
            <w:vAlign w:val="center"/>
          </w:tcPr>
          <w:p w14:paraId="3BC0A579"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խ</w:t>
            </w:r>
          </w:p>
        </w:tc>
        <w:tc>
          <w:tcPr>
            <w:tcW w:w="1193" w:type="dxa"/>
            <w:tcMar>
              <w:top w:w="100" w:type="dxa"/>
              <w:left w:w="100" w:type="dxa"/>
              <w:bottom w:w="100" w:type="dxa"/>
              <w:right w:w="100" w:type="dxa"/>
            </w:tcMar>
            <w:vAlign w:val="center"/>
          </w:tcPr>
          <w:p w14:paraId="6898DB6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4B263DC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Xeh</w:t>
            </w:r>
          </w:p>
        </w:tc>
      </w:tr>
      <w:tr w:rsidR="00347CFE" w:rsidRPr="00DD0FB2" w14:paraId="3FF5C5FE" w14:textId="77777777" w:rsidTr="00876F06">
        <w:trPr>
          <w:trHeight w:val="1580"/>
        </w:trPr>
        <w:tc>
          <w:tcPr>
            <w:tcW w:w="2400" w:type="dxa"/>
            <w:tcMar>
              <w:top w:w="100" w:type="dxa"/>
              <w:left w:w="100" w:type="dxa"/>
              <w:bottom w:w="100" w:type="dxa"/>
              <w:right w:w="100" w:type="dxa"/>
            </w:tcMar>
            <w:vAlign w:val="center"/>
          </w:tcPr>
          <w:p w14:paraId="19248C8C"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 Latin Small Letter U with Ogonek</w:t>
            </w:r>
          </w:p>
        </w:tc>
        <w:tc>
          <w:tcPr>
            <w:tcW w:w="992" w:type="dxa"/>
            <w:tcMar>
              <w:top w:w="100" w:type="dxa"/>
              <w:left w:w="100" w:type="dxa"/>
              <w:bottom w:w="100" w:type="dxa"/>
              <w:right w:w="100" w:type="dxa"/>
            </w:tcMar>
            <w:vAlign w:val="center"/>
          </w:tcPr>
          <w:p w14:paraId="2A3087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0068 0173</w:t>
            </w:r>
          </w:p>
        </w:tc>
        <w:tc>
          <w:tcPr>
            <w:tcW w:w="993" w:type="dxa"/>
            <w:tcMar>
              <w:top w:w="100" w:type="dxa"/>
              <w:left w:w="100" w:type="dxa"/>
              <w:bottom w:w="100" w:type="dxa"/>
              <w:right w:w="100" w:type="dxa"/>
            </w:tcMar>
            <w:vAlign w:val="center"/>
          </w:tcPr>
          <w:p w14:paraId="22D05B9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hų</w:t>
            </w:r>
          </w:p>
        </w:tc>
        <w:tc>
          <w:tcPr>
            <w:tcW w:w="992" w:type="dxa"/>
            <w:tcMar>
              <w:top w:w="100" w:type="dxa"/>
              <w:left w:w="100" w:type="dxa"/>
              <w:bottom w:w="100" w:type="dxa"/>
              <w:right w:w="100" w:type="dxa"/>
            </w:tcMar>
            <w:vAlign w:val="center"/>
          </w:tcPr>
          <w:p w14:paraId="2E55C456"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խ</w:t>
            </w:r>
          </w:p>
        </w:tc>
        <w:tc>
          <w:tcPr>
            <w:tcW w:w="1193" w:type="dxa"/>
            <w:tcMar>
              <w:top w:w="100" w:type="dxa"/>
              <w:left w:w="100" w:type="dxa"/>
              <w:bottom w:w="100" w:type="dxa"/>
              <w:right w:w="100" w:type="dxa"/>
            </w:tcMar>
            <w:vAlign w:val="center"/>
          </w:tcPr>
          <w:p w14:paraId="2B59D7F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30BF8FA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Xeh</w:t>
            </w:r>
          </w:p>
        </w:tc>
      </w:tr>
      <w:tr w:rsidR="00347CFE" w:rsidRPr="00DD0FB2" w14:paraId="2E5BD7D7" w14:textId="77777777" w:rsidTr="00876F06">
        <w:trPr>
          <w:trHeight w:val="1580"/>
        </w:trPr>
        <w:tc>
          <w:tcPr>
            <w:tcW w:w="2400" w:type="dxa"/>
            <w:tcMar>
              <w:top w:w="100" w:type="dxa"/>
              <w:left w:w="100" w:type="dxa"/>
              <w:bottom w:w="100" w:type="dxa"/>
              <w:right w:w="100" w:type="dxa"/>
            </w:tcMar>
            <w:vAlign w:val="center"/>
          </w:tcPr>
          <w:p w14:paraId="52B96515"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 Latin Small Letter V with Hook</w:t>
            </w:r>
          </w:p>
        </w:tc>
        <w:tc>
          <w:tcPr>
            <w:tcW w:w="992" w:type="dxa"/>
            <w:tcMar>
              <w:top w:w="100" w:type="dxa"/>
              <w:left w:w="100" w:type="dxa"/>
              <w:bottom w:w="100" w:type="dxa"/>
              <w:right w:w="100" w:type="dxa"/>
            </w:tcMar>
            <w:vAlign w:val="center"/>
          </w:tcPr>
          <w:p w14:paraId="2D67BF3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 028B</w:t>
            </w:r>
          </w:p>
        </w:tc>
        <w:tc>
          <w:tcPr>
            <w:tcW w:w="993" w:type="dxa"/>
            <w:tcMar>
              <w:top w:w="100" w:type="dxa"/>
              <w:left w:w="100" w:type="dxa"/>
              <w:bottom w:w="100" w:type="dxa"/>
              <w:right w:w="100" w:type="dxa"/>
            </w:tcMar>
            <w:vAlign w:val="center"/>
          </w:tcPr>
          <w:p w14:paraId="002003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hʋ</w:t>
            </w:r>
          </w:p>
        </w:tc>
        <w:tc>
          <w:tcPr>
            <w:tcW w:w="992" w:type="dxa"/>
            <w:tcMar>
              <w:top w:w="100" w:type="dxa"/>
              <w:left w:w="100" w:type="dxa"/>
              <w:bottom w:w="100" w:type="dxa"/>
              <w:right w:w="100" w:type="dxa"/>
            </w:tcMar>
            <w:vAlign w:val="center"/>
          </w:tcPr>
          <w:p w14:paraId="673E2F8D"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խ</w:t>
            </w:r>
          </w:p>
        </w:tc>
        <w:tc>
          <w:tcPr>
            <w:tcW w:w="1193" w:type="dxa"/>
            <w:tcMar>
              <w:top w:w="100" w:type="dxa"/>
              <w:left w:w="100" w:type="dxa"/>
              <w:bottom w:w="100" w:type="dxa"/>
              <w:right w:w="100" w:type="dxa"/>
            </w:tcMar>
            <w:vAlign w:val="center"/>
          </w:tcPr>
          <w:p w14:paraId="57B325E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EC172C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Xeh</w:t>
            </w:r>
          </w:p>
        </w:tc>
      </w:tr>
      <w:tr w:rsidR="00347CFE" w:rsidRPr="00DD0FB2" w14:paraId="584FCAAB" w14:textId="77777777" w:rsidTr="00876F06">
        <w:trPr>
          <w:trHeight w:val="1320"/>
        </w:trPr>
        <w:tc>
          <w:tcPr>
            <w:tcW w:w="2400" w:type="dxa"/>
            <w:tcMar>
              <w:top w:w="100" w:type="dxa"/>
              <w:left w:w="100" w:type="dxa"/>
              <w:bottom w:w="100" w:type="dxa"/>
              <w:right w:w="100" w:type="dxa"/>
            </w:tcMar>
            <w:vAlign w:val="center"/>
          </w:tcPr>
          <w:p w14:paraId="14740D67"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Small Letter I + Combining Macron Below</w:t>
            </w:r>
          </w:p>
        </w:tc>
        <w:tc>
          <w:tcPr>
            <w:tcW w:w="992" w:type="dxa"/>
            <w:tcMar>
              <w:top w:w="100" w:type="dxa"/>
              <w:left w:w="100" w:type="dxa"/>
              <w:bottom w:w="100" w:type="dxa"/>
              <w:right w:w="100" w:type="dxa"/>
            </w:tcMar>
            <w:vAlign w:val="center"/>
          </w:tcPr>
          <w:p w14:paraId="4332E8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0069 0331</w:t>
            </w:r>
          </w:p>
        </w:tc>
        <w:tc>
          <w:tcPr>
            <w:tcW w:w="993" w:type="dxa"/>
            <w:tcMar>
              <w:top w:w="100" w:type="dxa"/>
              <w:left w:w="100" w:type="dxa"/>
              <w:bottom w:w="100" w:type="dxa"/>
              <w:right w:w="100" w:type="dxa"/>
            </w:tcMar>
            <w:vAlign w:val="center"/>
          </w:tcPr>
          <w:p w14:paraId="12FC5CE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i̱</w:t>
            </w:r>
          </w:p>
        </w:tc>
        <w:tc>
          <w:tcPr>
            <w:tcW w:w="992" w:type="dxa"/>
            <w:tcMar>
              <w:top w:w="100" w:type="dxa"/>
              <w:left w:w="100" w:type="dxa"/>
              <w:bottom w:w="100" w:type="dxa"/>
              <w:right w:w="100" w:type="dxa"/>
            </w:tcMar>
            <w:vAlign w:val="center"/>
          </w:tcPr>
          <w:p w14:paraId="768546F6"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լ</w:t>
            </w:r>
          </w:p>
        </w:tc>
        <w:tc>
          <w:tcPr>
            <w:tcW w:w="1193" w:type="dxa"/>
            <w:tcMar>
              <w:top w:w="100" w:type="dxa"/>
              <w:left w:w="100" w:type="dxa"/>
              <w:bottom w:w="100" w:type="dxa"/>
              <w:right w:w="100" w:type="dxa"/>
            </w:tcMar>
            <w:vAlign w:val="center"/>
          </w:tcPr>
          <w:p w14:paraId="72002F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0C3B419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Liwn</w:t>
            </w:r>
          </w:p>
        </w:tc>
      </w:tr>
      <w:tr w:rsidR="00347CFE" w:rsidRPr="00DD0FB2" w14:paraId="3FDFA80F" w14:textId="77777777" w:rsidTr="00876F06">
        <w:trPr>
          <w:trHeight w:val="1320"/>
        </w:trPr>
        <w:tc>
          <w:tcPr>
            <w:tcW w:w="2400" w:type="dxa"/>
            <w:tcMar>
              <w:top w:w="100" w:type="dxa"/>
              <w:left w:w="100" w:type="dxa"/>
              <w:bottom w:w="100" w:type="dxa"/>
              <w:right w:w="100" w:type="dxa"/>
            </w:tcMar>
            <w:vAlign w:val="center"/>
          </w:tcPr>
          <w:p w14:paraId="081EDE49"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Iota + Latin Small Letter H</w:t>
            </w:r>
          </w:p>
        </w:tc>
        <w:tc>
          <w:tcPr>
            <w:tcW w:w="992" w:type="dxa"/>
            <w:tcMar>
              <w:top w:w="100" w:type="dxa"/>
              <w:left w:w="100" w:type="dxa"/>
              <w:bottom w:w="100" w:type="dxa"/>
              <w:right w:w="100" w:type="dxa"/>
            </w:tcMar>
            <w:vAlign w:val="center"/>
          </w:tcPr>
          <w:p w14:paraId="23425A0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0269 0068</w:t>
            </w:r>
          </w:p>
        </w:tc>
        <w:tc>
          <w:tcPr>
            <w:tcW w:w="993" w:type="dxa"/>
            <w:tcMar>
              <w:top w:w="100" w:type="dxa"/>
              <w:left w:w="100" w:type="dxa"/>
              <w:bottom w:w="100" w:type="dxa"/>
              <w:right w:w="100" w:type="dxa"/>
            </w:tcMar>
            <w:vAlign w:val="center"/>
          </w:tcPr>
          <w:p w14:paraId="4384B1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ɩh</w:t>
            </w:r>
          </w:p>
        </w:tc>
        <w:tc>
          <w:tcPr>
            <w:tcW w:w="992" w:type="dxa"/>
            <w:tcMar>
              <w:top w:w="100" w:type="dxa"/>
              <w:left w:w="100" w:type="dxa"/>
              <w:bottom w:w="100" w:type="dxa"/>
              <w:right w:w="100" w:type="dxa"/>
            </w:tcMar>
            <w:vAlign w:val="center"/>
          </w:tcPr>
          <w:p w14:paraId="549F6DB1"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փ</w:t>
            </w:r>
          </w:p>
        </w:tc>
        <w:tc>
          <w:tcPr>
            <w:tcW w:w="1193" w:type="dxa"/>
            <w:tcMar>
              <w:top w:w="100" w:type="dxa"/>
              <w:left w:w="100" w:type="dxa"/>
              <w:bottom w:w="100" w:type="dxa"/>
              <w:right w:w="100" w:type="dxa"/>
            </w:tcMar>
            <w:vAlign w:val="center"/>
          </w:tcPr>
          <w:p w14:paraId="033FF0F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0583</w:t>
            </w:r>
          </w:p>
        </w:tc>
        <w:tc>
          <w:tcPr>
            <w:tcW w:w="2790" w:type="dxa"/>
            <w:tcMar>
              <w:top w:w="100" w:type="dxa"/>
              <w:left w:w="100" w:type="dxa"/>
              <w:bottom w:w="100" w:type="dxa"/>
              <w:right w:w="100" w:type="dxa"/>
            </w:tcMar>
            <w:vAlign w:val="center"/>
          </w:tcPr>
          <w:p w14:paraId="470C59D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Piwr</w:t>
            </w:r>
          </w:p>
        </w:tc>
      </w:tr>
      <w:tr w:rsidR="00347CFE" w:rsidRPr="00DD0FB2" w14:paraId="32BF682A" w14:textId="77777777" w:rsidTr="00876F06">
        <w:trPr>
          <w:trHeight w:val="780"/>
        </w:trPr>
        <w:tc>
          <w:tcPr>
            <w:tcW w:w="2400" w:type="dxa"/>
            <w:tcMar>
              <w:top w:w="100" w:type="dxa"/>
              <w:left w:w="100" w:type="dxa"/>
              <w:bottom w:w="100" w:type="dxa"/>
              <w:right w:w="100" w:type="dxa"/>
            </w:tcMar>
            <w:vAlign w:val="center"/>
          </w:tcPr>
          <w:p w14:paraId="5A8F669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J</w:t>
            </w:r>
          </w:p>
        </w:tc>
        <w:tc>
          <w:tcPr>
            <w:tcW w:w="992" w:type="dxa"/>
            <w:tcMar>
              <w:top w:w="100" w:type="dxa"/>
              <w:left w:w="100" w:type="dxa"/>
              <w:bottom w:w="100" w:type="dxa"/>
              <w:right w:w="100" w:type="dxa"/>
            </w:tcMar>
            <w:vAlign w:val="center"/>
          </w:tcPr>
          <w:p w14:paraId="4A60322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006A</w:t>
            </w:r>
          </w:p>
        </w:tc>
        <w:tc>
          <w:tcPr>
            <w:tcW w:w="993" w:type="dxa"/>
            <w:tcMar>
              <w:top w:w="100" w:type="dxa"/>
              <w:left w:w="100" w:type="dxa"/>
              <w:bottom w:w="100" w:type="dxa"/>
              <w:right w:w="100" w:type="dxa"/>
            </w:tcMar>
            <w:vAlign w:val="center"/>
          </w:tcPr>
          <w:p w14:paraId="677201C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j</w:t>
            </w:r>
          </w:p>
        </w:tc>
        <w:tc>
          <w:tcPr>
            <w:tcW w:w="992" w:type="dxa"/>
            <w:tcMar>
              <w:top w:w="100" w:type="dxa"/>
              <w:left w:w="100" w:type="dxa"/>
              <w:bottom w:w="100" w:type="dxa"/>
              <w:right w:w="100" w:type="dxa"/>
            </w:tcMar>
            <w:vAlign w:val="center"/>
          </w:tcPr>
          <w:p w14:paraId="1BBBEF50"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յ</w:t>
            </w:r>
          </w:p>
        </w:tc>
        <w:tc>
          <w:tcPr>
            <w:tcW w:w="1193" w:type="dxa"/>
            <w:tcMar>
              <w:top w:w="100" w:type="dxa"/>
              <w:left w:w="100" w:type="dxa"/>
              <w:bottom w:w="100" w:type="dxa"/>
              <w:right w:w="100" w:type="dxa"/>
            </w:tcMar>
            <w:vAlign w:val="center"/>
          </w:tcPr>
          <w:p w14:paraId="13D8A1B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0575</w:t>
            </w:r>
          </w:p>
        </w:tc>
        <w:tc>
          <w:tcPr>
            <w:tcW w:w="2790" w:type="dxa"/>
            <w:tcMar>
              <w:top w:w="100" w:type="dxa"/>
              <w:left w:w="100" w:type="dxa"/>
              <w:bottom w:w="100" w:type="dxa"/>
              <w:right w:w="100" w:type="dxa"/>
            </w:tcMar>
            <w:vAlign w:val="center"/>
          </w:tcPr>
          <w:p w14:paraId="78C182A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Yi</w:t>
            </w:r>
          </w:p>
        </w:tc>
      </w:tr>
      <w:tr w:rsidR="00347CFE" w:rsidRPr="00DD0FB2" w14:paraId="75A31162" w14:textId="77777777" w:rsidTr="00876F06">
        <w:trPr>
          <w:trHeight w:val="900"/>
        </w:trPr>
        <w:tc>
          <w:tcPr>
            <w:tcW w:w="2400" w:type="dxa"/>
            <w:tcMar>
              <w:top w:w="100" w:type="dxa"/>
              <w:left w:w="100" w:type="dxa"/>
              <w:bottom w:w="100" w:type="dxa"/>
              <w:right w:w="100" w:type="dxa"/>
            </w:tcMar>
            <w:vAlign w:val="center"/>
          </w:tcPr>
          <w:p w14:paraId="740BDF0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L</w:t>
            </w:r>
          </w:p>
        </w:tc>
        <w:tc>
          <w:tcPr>
            <w:tcW w:w="992" w:type="dxa"/>
            <w:tcMar>
              <w:top w:w="100" w:type="dxa"/>
              <w:left w:w="100" w:type="dxa"/>
              <w:bottom w:w="100" w:type="dxa"/>
              <w:right w:w="100" w:type="dxa"/>
            </w:tcMar>
            <w:vAlign w:val="center"/>
          </w:tcPr>
          <w:p w14:paraId="0677421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006C</w:t>
            </w:r>
          </w:p>
        </w:tc>
        <w:tc>
          <w:tcPr>
            <w:tcW w:w="993" w:type="dxa"/>
            <w:tcMar>
              <w:top w:w="100" w:type="dxa"/>
              <w:left w:w="100" w:type="dxa"/>
              <w:bottom w:w="100" w:type="dxa"/>
              <w:right w:w="100" w:type="dxa"/>
            </w:tcMar>
            <w:vAlign w:val="center"/>
          </w:tcPr>
          <w:p w14:paraId="282E673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w:t>
            </w:r>
          </w:p>
        </w:tc>
        <w:tc>
          <w:tcPr>
            <w:tcW w:w="992" w:type="dxa"/>
            <w:tcMar>
              <w:top w:w="100" w:type="dxa"/>
              <w:left w:w="100" w:type="dxa"/>
              <w:bottom w:w="100" w:type="dxa"/>
              <w:right w:w="100" w:type="dxa"/>
            </w:tcMar>
            <w:vAlign w:val="center"/>
          </w:tcPr>
          <w:p w14:paraId="173A3EB6"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լ</w:t>
            </w:r>
          </w:p>
        </w:tc>
        <w:tc>
          <w:tcPr>
            <w:tcW w:w="1193" w:type="dxa"/>
            <w:tcMar>
              <w:top w:w="100" w:type="dxa"/>
              <w:left w:w="100" w:type="dxa"/>
              <w:bottom w:w="100" w:type="dxa"/>
              <w:right w:w="100" w:type="dxa"/>
            </w:tcMar>
            <w:vAlign w:val="center"/>
          </w:tcPr>
          <w:p w14:paraId="3084998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056C</w:t>
            </w:r>
          </w:p>
        </w:tc>
        <w:tc>
          <w:tcPr>
            <w:tcW w:w="2790" w:type="dxa"/>
            <w:tcMar>
              <w:top w:w="100" w:type="dxa"/>
              <w:left w:w="100" w:type="dxa"/>
              <w:bottom w:w="100" w:type="dxa"/>
              <w:right w:w="100" w:type="dxa"/>
            </w:tcMar>
            <w:vAlign w:val="center"/>
          </w:tcPr>
          <w:p w14:paraId="6A024F2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Liwn</w:t>
            </w:r>
          </w:p>
        </w:tc>
      </w:tr>
      <w:tr w:rsidR="00347CFE" w:rsidRPr="00DD0FB2" w14:paraId="4CC92F35" w14:textId="77777777" w:rsidTr="00876F06">
        <w:trPr>
          <w:trHeight w:val="1040"/>
        </w:trPr>
        <w:tc>
          <w:tcPr>
            <w:tcW w:w="2400" w:type="dxa"/>
            <w:tcMar>
              <w:top w:w="100" w:type="dxa"/>
              <w:left w:w="100" w:type="dxa"/>
              <w:bottom w:w="100" w:type="dxa"/>
              <w:right w:w="100" w:type="dxa"/>
            </w:tcMar>
            <w:vAlign w:val="center"/>
          </w:tcPr>
          <w:p w14:paraId="0BDEDFBB"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Left Hook</w:t>
            </w:r>
          </w:p>
        </w:tc>
        <w:tc>
          <w:tcPr>
            <w:tcW w:w="992" w:type="dxa"/>
            <w:tcMar>
              <w:top w:w="100" w:type="dxa"/>
              <w:left w:w="100" w:type="dxa"/>
              <w:bottom w:w="100" w:type="dxa"/>
              <w:right w:w="100" w:type="dxa"/>
            </w:tcMar>
            <w:vAlign w:val="center"/>
          </w:tcPr>
          <w:p w14:paraId="0039B79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0272</w:t>
            </w:r>
          </w:p>
        </w:tc>
        <w:tc>
          <w:tcPr>
            <w:tcW w:w="993" w:type="dxa"/>
            <w:tcMar>
              <w:top w:w="100" w:type="dxa"/>
              <w:left w:w="100" w:type="dxa"/>
              <w:bottom w:w="100" w:type="dxa"/>
              <w:right w:w="100" w:type="dxa"/>
            </w:tcMar>
            <w:vAlign w:val="center"/>
          </w:tcPr>
          <w:p w14:paraId="4145E21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30FF8751"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ը</w:t>
            </w:r>
          </w:p>
        </w:tc>
        <w:tc>
          <w:tcPr>
            <w:tcW w:w="1193" w:type="dxa"/>
            <w:tcMar>
              <w:top w:w="100" w:type="dxa"/>
              <w:left w:w="100" w:type="dxa"/>
              <w:bottom w:w="100" w:type="dxa"/>
              <w:right w:w="100" w:type="dxa"/>
            </w:tcMar>
            <w:vAlign w:val="center"/>
          </w:tcPr>
          <w:p w14:paraId="55F6F30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0568</w:t>
            </w:r>
          </w:p>
        </w:tc>
        <w:tc>
          <w:tcPr>
            <w:tcW w:w="2790" w:type="dxa"/>
            <w:tcMar>
              <w:top w:w="100" w:type="dxa"/>
              <w:left w:w="100" w:type="dxa"/>
              <w:bottom w:w="100" w:type="dxa"/>
              <w:right w:w="100" w:type="dxa"/>
            </w:tcMar>
            <w:vAlign w:val="center"/>
          </w:tcPr>
          <w:p w14:paraId="7DD76EF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Et</w:t>
            </w:r>
          </w:p>
        </w:tc>
      </w:tr>
      <w:tr w:rsidR="00347CFE" w:rsidRPr="00DD0FB2" w14:paraId="58C033A5" w14:textId="77777777" w:rsidTr="00876F06">
        <w:trPr>
          <w:trHeight w:val="1040"/>
        </w:trPr>
        <w:tc>
          <w:tcPr>
            <w:tcW w:w="2400" w:type="dxa"/>
            <w:tcMar>
              <w:top w:w="100" w:type="dxa"/>
              <w:left w:w="100" w:type="dxa"/>
              <w:bottom w:w="100" w:type="dxa"/>
              <w:right w:w="100" w:type="dxa"/>
            </w:tcMar>
            <w:vAlign w:val="center"/>
          </w:tcPr>
          <w:p w14:paraId="5D24DBB2"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Left Hook</w:t>
            </w:r>
          </w:p>
        </w:tc>
        <w:tc>
          <w:tcPr>
            <w:tcW w:w="992" w:type="dxa"/>
            <w:tcMar>
              <w:top w:w="100" w:type="dxa"/>
              <w:left w:w="100" w:type="dxa"/>
              <w:bottom w:w="100" w:type="dxa"/>
              <w:right w:w="100" w:type="dxa"/>
            </w:tcMar>
            <w:vAlign w:val="center"/>
          </w:tcPr>
          <w:p w14:paraId="6A0D148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0272</w:t>
            </w:r>
          </w:p>
        </w:tc>
        <w:tc>
          <w:tcPr>
            <w:tcW w:w="993" w:type="dxa"/>
            <w:tcMar>
              <w:top w:w="100" w:type="dxa"/>
              <w:left w:w="100" w:type="dxa"/>
              <w:bottom w:w="100" w:type="dxa"/>
              <w:right w:w="100" w:type="dxa"/>
            </w:tcMar>
            <w:vAlign w:val="center"/>
          </w:tcPr>
          <w:p w14:paraId="12D9693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ɲ</w:t>
            </w:r>
          </w:p>
        </w:tc>
        <w:tc>
          <w:tcPr>
            <w:tcW w:w="992" w:type="dxa"/>
            <w:tcMar>
              <w:top w:w="100" w:type="dxa"/>
              <w:left w:w="100" w:type="dxa"/>
              <w:bottom w:w="100" w:type="dxa"/>
              <w:right w:w="100" w:type="dxa"/>
            </w:tcMar>
            <w:vAlign w:val="center"/>
          </w:tcPr>
          <w:p w14:paraId="39A64B95"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ր</w:t>
            </w:r>
          </w:p>
        </w:tc>
        <w:tc>
          <w:tcPr>
            <w:tcW w:w="1193" w:type="dxa"/>
            <w:tcMar>
              <w:top w:w="100" w:type="dxa"/>
              <w:left w:w="100" w:type="dxa"/>
              <w:bottom w:w="100" w:type="dxa"/>
              <w:right w:w="100" w:type="dxa"/>
            </w:tcMar>
            <w:vAlign w:val="center"/>
          </w:tcPr>
          <w:p w14:paraId="3BAE5C7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0580</w:t>
            </w:r>
          </w:p>
        </w:tc>
        <w:tc>
          <w:tcPr>
            <w:tcW w:w="2790" w:type="dxa"/>
            <w:tcMar>
              <w:top w:w="100" w:type="dxa"/>
              <w:left w:w="100" w:type="dxa"/>
              <w:bottom w:w="100" w:type="dxa"/>
              <w:right w:w="100" w:type="dxa"/>
            </w:tcMar>
            <w:vAlign w:val="center"/>
          </w:tcPr>
          <w:p w14:paraId="2B1ED43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Reh</w:t>
            </w:r>
          </w:p>
        </w:tc>
      </w:tr>
      <w:tr w:rsidR="00347CFE" w:rsidRPr="00DD0FB2" w14:paraId="32C1112E" w14:textId="77777777" w:rsidTr="00876F06">
        <w:trPr>
          <w:trHeight w:val="1860"/>
        </w:trPr>
        <w:tc>
          <w:tcPr>
            <w:tcW w:w="2400" w:type="dxa"/>
            <w:tcMar>
              <w:top w:w="100" w:type="dxa"/>
              <w:left w:w="100" w:type="dxa"/>
              <w:bottom w:w="100" w:type="dxa"/>
              <w:right w:w="100" w:type="dxa"/>
            </w:tcMar>
            <w:vAlign w:val="center"/>
          </w:tcPr>
          <w:p w14:paraId="608A2FD5"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with Combining Grave Accent</w:t>
            </w:r>
          </w:p>
        </w:tc>
        <w:tc>
          <w:tcPr>
            <w:tcW w:w="992" w:type="dxa"/>
            <w:tcMar>
              <w:top w:w="100" w:type="dxa"/>
              <w:left w:w="100" w:type="dxa"/>
              <w:bottom w:w="100" w:type="dxa"/>
              <w:right w:w="100" w:type="dxa"/>
            </w:tcMar>
            <w:vAlign w:val="center"/>
          </w:tcPr>
          <w:p w14:paraId="3059F7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1ECD 0300</w:t>
            </w:r>
          </w:p>
        </w:tc>
        <w:tc>
          <w:tcPr>
            <w:tcW w:w="993" w:type="dxa"/>
            <w:tcMar>
              <w:top w:w="100" w:type="dxa"/>
              <w:left w:w="100" w:type="dxa"/>
              <w:bottom w:w="100" w:type="dxa"/>
              <w:right w:w="100" w:type="dxa"/>
            </w:tcMar>
            <w:vAlign w:val="center"/>
          </w:tcPr>
          <w:p w14:paraId="068B772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2F680A7C"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ծ</w:t>
            </w:r>
          </w:p>
        </w:tc>
        <w:tc>
          <w:tcPr>
            <w:tcW w:w="1193" w:type="dxa"/>
            <w:tcMar>
              <w:top w:w="100" w:type="dxa"/>
              <w:left w:w="100" w:type="dxa"/>
              <w:bottom w:w="100" w:type="dxa"/>
              <w:right w:w="100" w:type="dxa"/>
            </w:tcMar>
            <w:vAlign w:val="center"/>
          </w:tcPr>
          <w:p w14:paraId="45670AA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056E</w:t>
            </w:r>
          </w:p>
        </w:tc>
        <w:tc>
          <w:tcPr>
            <w:tcW w:w="2790" w:type="dxa"/>
            <w:tcMar>
              <w:top w:w="100" w:type="dxa"/>
              <w:left w:w="100" w:type="dxa"/>
              <w:bottom w:w="100" w:type="dxa"/>
              <w:right w:w="100" w:type="dxa"/>
            </w:tcMar>
            <w:vAlign w:val="center"/>
          </w:tcPr>
          <w:p w14:paraId="1D1110E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Ca</w:t>
            </w:r>
          </w:p>
        </w:tc>
      </w:tr>
      <w:tr w:rsidR="00347CFE" w:rsidRPr="00DD0FB2" w14:paraId="03CBAA06" w14:textId="77777777" w:rsidTr="00876F06">
        <w:trPr>
          <w:trHeight w:val="1860"/>
        </w:trPr>
        <w:tc>
          <w:tcPr>
            <w:tcW w:w="2400" w:type="dxa"/>
            <w:tcMar>
              <w:top w:w="100" w:type="dxa"/>
              <w:left w:w="100" w:type="dxa"/>
              <w:bottom w:w="100" w:type="dxa"/>
              <w:right w:w="100" w:type="dxa"/>
            </w:tcMar>
            <w:vAlign w:val="center"/>
          </w:tcPr>
          <w:p w14:paraId="33BCE735"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O with Dot Below with Combining Grave Accent</w:t>
            </w:r>
          </w:p>
        </w:tc>
        <w:tc>
          <w:tcPr>
            <w:tcW w:w="992" w:type="dxa"/>
            <w:tcMar>
              <w:top w:w="100" w:type="dxa"/>
              <w:left w:w="100" w:type="dxa"/>
              <w:bottom w:w="100" w:type="dxa"/>
              <w:right w:w="100" w:type="dxa"/>
            </w:tcMar>
            <w:vAlign w:val="center"/>
          </w:tcPr>
          <w:p w14:paraId="70FE996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1ECD 0300</w:t>
            </w:r>
          </w:p>
        </w:tc>
        <w:tc>
          <w:tcPr>
            <w:tcW w:w="993" w:type="dxa"/>
            <w:tcMar>
              <w:top w:w="100" w:type="dxa"/>
              <w:left w:w="100" w:type="dxa"/>
              <w:bottom w:w="100" w:type="dxa"/>
              <w:right w:w="100" w:type="dxa"/>
            </w:tcMar>
            <w:vAlign w:val="center"/>
          </w:tcPr>
          <w:p w14:paraId="724F99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ọ̀</w:t>
            </w:r>
          </w:p>
        </w:tc>
        <w:tc>
          <w:tcPr>
            <w:tcW w:w="992" w:type="dxa"/>
            <w:tcMar>
              <w:top w:w="100" w:type="dxa"/>
              <w:left w:w="100" w:type="dxa"/>
              <w:bottom w:w="100" w:type="dxa"/>
              <w:right w:w="100" w:type="dxa"/>
            </w:tcMar>
            <w:vAlign w:val="center"/>
          </w:tcPr>
          <w:p w14:paraId="72D0D1AA"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ձ</w:t>
            </w:r>
          </w:p>
        </w:tc>
        <w:tc>
          <w:tcPr>
            <w:tcW w:w="1193" w:type="dxa"/>
            <w:tcMar>
              <w:top w:w="100" w:type="dxa"/>
              <w:left w:w="100" w:type="dxa"/>
              <w:bottom w:w="100" w:type="dxa"/>
              <w:right w:w="100" w:type="dxa"/>
            </w:tcMar>
            <w:vAlign w:val="center"/>
          </w:tcPr>
          <w:p w14:paraId="50086C5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0571</w:t>
            </w:r>
          </w:p>
        </w:tc>
        <w:tc>
          <w:tcPr>
            <w:tcW w:w="2790" w:type="dxa"/>
            <w:tcMar>
              <w:top w:w="100" w:type="dxa"/>
              <w:left w:w="100" w:type="dxa"/>
              <w:bottom w:w="100" w:type="dxa"/>
              <w:right w:w="100" w:type="dxa"/>
            </w:tcMar>
            <w:vAlign w:val="center"/>
          </w:tcPr>
          <w:p w14:paraId="6E31B3C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Ja</w:t>
            </w:r>
          </w:p>
        </w:tc>
      </w:tr>
      <w:tr w:rsidR="00347CFE" w:rsidRPr="00DD0FB2" w14:paraId="4EC49321" w14:textId="77777777" w:rsidTr="00876F06">
        <w:trPr>
          <w:trHeight w:val="1140"/>
        </w:trPr>
        <w:tc>
          <w:tcPr>
            <w:tcW w:w="2400" w:type="dxa"/>
            <w:tcMar>
              <w:top w:w="100" w:type="dxa"/>
              <w:left w:w="100" w:type="dxa"/>
              <w:bottom w:w="100" w:type="dxa"/>
              <w:right w:w="100" w:type="dxa"/>
            </w:tcMar>
            <w:vAlign w:val="center"/>
          </w:tcPr>
          <w:p w14:paraId="3746670C"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P</w:t>
            </w:r>
          </w:p>
        </w:tc>
        <w:tc>
          <w:tcPr>
            <w:tcW w:w="992" w:type="dxa"/>
            <w:tcMar>
              <w:top w:w="100" w:type="dxa"/>
              <w:left w:w="100" w:type="dxa"/>
              <w:bottom w:w="100" w:type="dxa"/>
              <w:right w:w="100" w:type="dxa"/>
            </w:tcMar>
            <w:vAlign w:val="center"/>
          </w:tcPr>
          <w:p w14:paraId="22EBFA0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0070</w:t>
            </w:r>
          </w:p>
        </w:tc>
        <w:tc>
          <w:tcPr>
            <w:tcW w:w="993" w:type="dxa"/>
            <w:tcMar>
              <w:top w:w="100" w:type="dxa"/>
              <w:left w:w="100" w:type="dxa"/>
              <w:bottom w:w="100" w:type="dxa"/>
              <w:right w:w="100" w:type="dxa"/>
            </w:tcMar>
            <w:vAlign w:val="center"/>
          </w:tcPr>
          <w:p w14:paraId="51E46B2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42EFE4B4"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բ</w:t>
            </w:r>
          </w:p>
        </w:tc>
        <w:tc>
          <w:tcPr>
            <w:tcW w:w="1193" w:type="dxa"/>
            <w:tcMar>
              <w:top w:w="100" w:type="dxa"/>
              <w:left w:w="100" w:type="dxa"/>
              <w:bottom w:w="100" w:type="dxa"/>
              <w:right w:w="100" w:type="dxa"/>
            </w:tcMar>
            <w:vAlign w:val="center"/>
          </w:tcPr>
          <w:p w14:paraId="08259AF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0562</w:t>
            </w:r>
          </w:p>
        </w:tc>
        <w:tc>
          <w:tcPr>
            <w:tcW w:w="2790" w:type="dxa"/>
            <w:tcMar>
              <w:top w:w="100" w:type="dxa"/>
              <w:left w:w="100" w:type="dxa"/>
              <w:bottom w:w="100" w:type="dxa"/>
              <w:right w:w="100" w:type="dxa"/>
            </w:tcMar>
            <w:vAlign w:val="center"/>
          </w:tcPr>
          <w:p w14:paraId="25B5E95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Ben</w:t>
            </w:r>
          </w:p>
        </w:tc>
      </w:tr>
      <w:tr w:rsidR="00347CFE" w:rsidRPr="00DD0FB2" w14:paraId="49C60684" w14:textId="77777777" w:rsidTr="00876F06">
        <w:trPr>
          <w:trHeight w:val="860"/>
        </w:trPr>
        <w:tc>
          <w:tcPr>
            <w:tcW w:w="2400" w:type="dxa"/>
            <w:tcMar>
              <w:top w:w="100" w:type="dxa"/>
              <w:left w:w="100" w:type="dxa"/>
              <w:bottom w:w="100" w:type="dxa"/>
              <w:right w:w="100" w:type="dxa"/>
            </w:tcMar>
            <w:vAlign w:val="center"/>
          </w:tcPr>
          <w:p w14:paraId="664D367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lastRenderedPageBreak/>
              <w:t>Latin Small Letter P</w:t>
            </w:r>
          </w:p>
        </w:tc>
        <w:tc>
          <w:tcPr>
            <w:tcW w:w="992" w:type="dxa"/>
            <w:tcMar>
              <w:top w:w="100" w:type="dxa"/>
              <w:left w:w="100" w:type="dxa"/>
              <w:bottom w:w="100" w:type="dxa"/>
              <w:right w:w="100" w:type="dxa"/>
            </w:tcMar>
            <w:vAlign w:val="center"/>
          </w:tcPr>
          <w:p w14:paraId="3B309A5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0070</w:t>
            </w:r>
          </w:p>
        </w:tc>
        <w:tc>
          <w:tcPr>
            <w:tcW w:w="993" w:type="dxa"/>
            <w:tcMar>
              <w:top w:w="100" w:type="dxa"/>
              <w:left w:w="100" w:type="dxa"/>
              <w:bottom w:w="100" w:type="dxa"/>
              <w:right w:w="100" w:type="dxa"/>
            </w:tcMar>
            <w:vAlign w:val="center"/>
          </w:tcPr>
          <w:p w14:paraId="529E3DF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p</w:t>
            </w:r>
          </w:p>
        </w:tc>
        <w:tc>
          <w:tcPr>
            <w:tcW w:w="992" w:type="dxa"/>
            <w:tcMar>
              <w:top w:w="100" w:type="dxa"/>
              <w:left w:w="100" w:type="dxa"/>
              <w:bottom w:w="100" w:type="dxa"/>
              <w:right w:w="100" w:type="dxa"/>
            </w:tcMar>
            <w:vAlign w:val="center"/>
          </w:tcPr>
          <w:p w14:paraId="1BBC33AE"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թ</w:t>
            </w:r>
          </w:p>
        </w:tc>
        <w:tc>
          <w:tcPr>
            <w:tcW w:w="1193" w:type="dxa"/>
            <w:tcMar>
              <w:top w:w="100" w:type="dxa"/>
              <w:left w:w="100" w:type="dxa"/>
              <w:bottom w:w="100" w:type="dxa"/>
              <w:right w:w="100" w:type="dxa"/>
            </w:tcMar>
            <w:vAlign w:val="center"/>
          </w:tcPr>
          <w:p w14:paraId="1E1752D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0569</w:t>
            </w:r>
          </w:p>
        </w:tc>
        <w:tc>
          <w:tcPr>
            <w:tcW w:w="2790" w:type="dxa"/>
            <w:tcMar>
              <w:top w:w="100" w:type="dxa"/>
              <w:left w:w="100" w:type="dxa"/>
              <w:bottom w:w="100" w:type="dxa"/>
              <w:right w:w="100" w:type="dxa"/>
            </w:tcMar>
            <w:vAlign w:val="center"/>
          </w:tcPr>
          <w:p w14:paraId="7FD281A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To</w:t>
            </w:r>
          </w:p>
        </w:tc>
      </w:tr>
      <w:tr w:rsidR="00347CFE" w:rsidRPr="00DD0FB2" w14:paraId="209760BA" w14:textId="77777777" w:rsidTr="00876F06">
        <w:trPr>
          <w:trHeight w:val="860"/>
        </w:trPr>
        <w:tc>
          <w:tcPr>
            <w:tcW w:w="2400" w:type="dxa"/>
            <w:tcMar>
              <w:top w:w="100" w:type="dxa"/>
              <w:left w:w="100" w:type="dxa"/>
              <w:bottom w:w="100" w:type="dxa"/>
              <w:right w:w="100" w:type="dxa"/>
            </w:tcMar>
            <w:vAlign w:val="center"/>
          </w:tcPr>
          <w:p w14:paraId="4CF4DE2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T</w:t>
            </w:r>
          </w:p>
        </w:tc>
        <w:tc>
          <w:tcPr>
            <w:tcW w:w="992" w:type="dxa"/>
            <w:tcMar>
              <w:top w:w="100" w:type="dxa"/>
              <w:left w:w="100" w:type="dxa"/>
              <w:bottom w:w="100" w:type="dxa"/>
              <w:right w:w="100" w:type="dxa"/>
            </w:tcMar>
            <w:vAlign w:val="center"/>
          </w:tcPr>
          <w:p w14:paraId="68FC57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w:t>
            </w:r>
          </w:p>
        </w:tc>
        <w:tc>
          <w:tcPr>
            <w:tcW w:w="993" w:type="dxa"/>
            <w:tcMar>
              <w:top w:w="100" w:type="dxa"/>
              <w:left w:w="100" w:type="dxa"/>
              <w:bottom w:w="100" w:type="dxa"/>
              <w:right w:w="100" w:type="dxa"/>
            </w:tcMar>
            <w:vAlign w:val="center"/>
          </w:tcPr>
          <w:p w14:paraId="33B8FD4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w:t>
            </w:r>
          </w:p>
        </w:tc>
        <w:tc>
          <w:tcPr>
            <w:tcW w:w="992" w:type="dxa"/>
            <w:tcMar>
              <w:top w:w="100" w:type="dxa"/>
              <w:left w:w="100" w:type="dxa"/>
              <w:bottom w:w="100" w:type="dxa"/>
              <w:right w:w="100" w:type="dxa"/>
            </w:tcMar>
            <w:vAlign w:val="center"/>
          </w:tcPr>
          <w:p w14:paraId="5AD9097F"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է</w:t>
            </w:r>
          </w:p>
        </w:tc>
        <w:tc>
          <w:tcPr>
            <w:tcW w:w="1193" w:type="dxa"/>
            <w:tcMar>
              <w:top w:w="100" w:type="dxa"/>
              <w:left w:w="100" w:type="dxa"/>
              <w:bottom w:w="100" w:type="dxa"/>
              <w:right w:w="100" w:type="dxa"/>
            </w:tcMar>
            <w:vAlign w:val="center"/>
          </w:tcPr>
          <w:p w14:paraId="534E274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0567</w:t>
            </w:r>
          </w:p>
        </w:tc>
        <w:tc>
          <w:tcPr>
            <w:tcW w:w="2790" w:type="dxa"/>
            <w:tcMar>
              <w:top w:w="100" w:type="dxa"/>
              <w:left w:w="100" w:type="dxa"/>
              <w:bottom w:w="100" w:type="dxa"/>
              <w:right w:w="100" w:type="dxa"/>
            </w:tcMar>
            <w:vAlign w:val="center"/>
          </w:tcPr>
          <w:p w14:paraId="784595F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Eh</w:t>
            </w:r>
          </w:p>
        </w:tc>
      </w:tr>
      <w:tr w:rsidR="00347CFE" w:rsidRPr="00DD0FB2" w14:paraId="627A0F01" w14:textId="77777777" w:rsidTr="00876F06">
        <w:trPr>
          <w:trHeight w:val="1580"/>
        </w:trPr>
        <w:tc>
          <w:tcPr>
            <w:tcW w:w="2400" w:type="dxa"/>
            <w:tcMar>
              <w:top w:w="100" w:type="dxa"/>
              <w:left w:w="100" w:type="dxa"/>
              <w:bottom w:w="100" w:type="dxa"/>
              <w:right w:w="100" w:type="dxa"/>
            </w:tcMar>
            <w:vAlign w:val="center"/>
          </w:tcPr>
          <w:p w14:paraId="6A668F5E"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 Latin Small Letter Dotless I</w:t>
            </w:r>
          </w:p>
        </w:tc>
        <w:tc>
          <w:tcPr>
            <w:tcW w:w="992" w:type="dxa"/>
            <w:tcMar>
              <w:top w:w="100" w:type="dxa"/>
              <w:left w:w="100" w:type="dxa"/>
              <w:bottom w:w="100" w:type="dxa"/>
              <w:right w:w="100" w:type="dxa"/>
            </w:tcMar>
            <w:vAlign w:val="center"/>
          </w:tcPr>
          <w:p w14:paraId="7B96F42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0074 0131</w:t>
            </w:r>
          </w:p>
        </w:tc>
        <w:tc>
          <w:tcPr>
            <w:tcW w:w="993" w:type="dxa"/>
            <w:tcMar>
              <w:top w:w="100" w:type="dxa"/>
              <w:left w:w="100" w:type="dxa"/>
              <w:bottom w:w="100" w:type="dxa"/>
              <w:right w:w="100" w:type="dxa"/>
            </w:tcMar>
            <w:vAlign w:val="center"/>
          </w:tcPr>
          <w:p w14:paraId="692117F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tı</w:t>
            </w:r>
          </w:p>
        </w:tc>
        <w:tc>
          <w:tcPr>
            <w:tcW w:w="992" w:type="dxa"/>
            <w:tcMar>
              <w:top w:w="100" w:type="dxa"/>
              <w:left w:w="100" w:type="dxa"/>
              <w:bottom w:w="100" w:type="dxa"/>
              <w:right w:w="100" w:type="dxa"/>
            </w:tcMar>
            <w:vAlign w:val="center"/>
          </w:tcPr>
          <w:p w14:paraId="35A1478E"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ե</w:t>
            </w:r>
          </w:p>
        </w:tc>
        <w:tc>
          <w:tcPr>
            <w:tcW w:w="1193" w:type="dxa"/>
            <w:tcMar>
              <w:top w:w="100" w:type="dxa"/>
              <w:left w:w="100" w:type="dxa"/>
              <w:bottom w:w="100" w:type="dxa"/>
              <w:right w:w="100" w:type="dxa"/>
            </w:tcMar>
            <w:vAlign w:val="center"/>
          </w:tcPr>
          <w:p w14:paraId="0742F0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2E1E7BA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Ech</w:t>
            </w:r>
          </w:p>
        </w:tc>
      </w:tr>
      <w:tr w:rsidR="00347CFE" w:rsidRPr="00DD0FB2" w14:paraId="09D19CF8" w14:textId="77777777" w:rsidTr="00876F06">
        <w:trPr>
          <w:trHeight w:val="1320"/>
        </w:trPr>
        <w:tc>
          <w:tcPr>
            <w:tcW w:w="2400" w:type="dxa"/>
            <w:tcMar>
              <w:top w:w="100" w:type="dxa"/>
              <w:left w:w="100" w:type="dxa"/>
              <w:bottom w:w="100" w:type="dxa"/>
              <w:right w:w="100" w:type="dxa"/>
            </w:tcMar>
            <w:vAlign w:val="center"/>
          </w:tcPr>
          <w:p w14:paraId="7F9E7DB0"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T + Latin Small Letter Iota</w:t>
            </w:r>
          </w:p>
        </w:tc>
        <w:tc>
          <w:tcPr>
            <w:tcW w:w="992" w:type="dxa"/>
            <w:tcMar>
              <w:top w:w="100" w:type="dxa"/>
              <w:left w:w="100" w:type="dxa"/>
              <w:bottom w:w="100" w:type="dxa"/>
              <w:right w:w="100" w:type="dxa"/>
            </w:tcMar>
            <w:vAlign w:val="center"/>
          </w:tcPr>
          <w:p w14:paraId="7E48D17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0074 0269</w:t>
            </w:r>
          </w:p>
        </w:tc>
        <w:tc>
          <w:tcPr>
            <w:tcW w:w="993" w:type="dxa"/>
            <w:tcMar>
              <w:top w:w="100" w:type="dxa"/>
              <w:left w:w="100" w:type="dxa"/>
              <w:bottom w:w="100" w:type="dxa"/>
              <w:right w:w="100" w:type="dxa"/>
            </w:tcMar>
            <w:vAlign w:val="center"/>
          </w:tcPr>
          <w:p w14:paraId="4A984D8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tɩ</w:t>
            </w:r>
          </w:p>
        </w:tc>
        <w:tc>
          <w:tcPr>
            <w:tcW w:w="992" w:type="dxa"/>
            <w:tcMar>
              <w:top w:w="100" w:type="dxa"/>
              <w:left w:w="100" w:type="dxa"/>
              <w:bottom w:w="100" w:type="dxa"/>
              <w:right w:w="100" w:type="dxa"/>
            </w:tcMar>
            <w:vAlign w:val="center"/>
          </w:tcPr>
          <w:p w14:paraId="4FE3B7D2"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ե</w:t>
            </w:r>
          </w:p>
        </w:tc>
        <w:tc>
          <w:tcPr>
            <w:tcW w:w="1193" w:type="dxa"/>
            <w:tcMar>
              <w:top w:w="100" w:type="dxa"/>
              <w:left w:w="100" w:type="dxa"/>
              <w:bottom w:w="100" w:type="dxa"/>
              <w:right w:w="100" w:type="dxa"/>
            </w:tcMar>
            <w:vAlign w:val="center"/>
          </w:tcPr>
          <w:p w14:paraId="6E0FC3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0565</w:t>
            </w:r>
          </w:p>
        </w:tc>
        <w:tc>
          <w:tcPr>
            <w:tcW w:w="2790" w:type="dxa"/>
            <w:tcMar>
              <w:top w:w="100" w:type="dxa"/>
              <w:left w:w="100" w:type="dxa"/>
              <w:bottom w:w="100" w:type="dxa"/>
              <w:right w:w="100" w:type="dxa"/>
            </w:tcMar>
            <w:vAlign w:val="center"/>
          </w:tcPr>
          <w:p w14:paraId="6DCA6D5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Ech</w:t>
            </w:r>
          </w:p>
        </w:tc>
      </w:tr>
      <w:tr w:rsidR="00347CFE" w:rsidRPr="00DD0FB2" w14:paraId="042E798B" w14:textId="77777777" w:rsidTr="00876F06">
        <w:trPr>
          <w:trHeight w:val="840"/>
        </w:trPr>
        <w:tc>
          <w:tcPr>
            <w:tcW w:w="2400" w:type="dxa"/>
            <w:tcMar>
              <w:top w:w="100" w:type="dxa"/>
              <w:left w:w="100" w:type="dxa"/>
              <w:bottom w:w="100" w:type="dxa"/>
              <w:right w:w="100" w:type="dxa"/>
            </w:tcMar>
            <w:vAlign w:val="center"/>
          </w:tcPr>
          <w:p w14:paraId="497F7B0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Thorn</w:t>
            </w:r>
          </w:p>
        </w:tc>
        <w:tc>
          <w:tcPr>
            <w:tcW w:w="992" w:type="dxa"/>
            <w:tcMar>
              <w:top w:w="100" w:type="dxa"/>
              <w:left w:w="100" w:type="dxa"/>
              <w:bottom w:w="100" w:type="dxa"/>
              <w:right w:w="100" w:type="dxa"/>
            </w:tcMar>
            <w:vAlign w:val="center"/>
          </w:tcPr>
          <w:p w14:paraId="3A9FD0C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00FE</w:t>
            </w:r>
          </w:p>
        </w:tc>
        <w:tc>
          <w:tcPr>
            <w:tcW w:w="993" w:type="dxa"/>
            <w:tcMar>
              <w:top w:w="100" w:type="dxa"/>
              <w:left w:w="100" w:type="dxa"/>
              <w:bottom w:w="100" w:type="dxa"/>
              <w:right w:w="100" w:type="dxa"/>
            </w:tcMar>
            <w:vAlign w:val="center"/>
          </w:tcPr>
          <w:p w14:paraId="201A1BB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þ</w:t>
            </w:r>
          </w:p>
        </w:tc>
        <w:tc>
          <w:tcPr>
            <w:tcW w:w="992" w:type="dxa"/>
            <w:tcMar>
              <w:top w:w="100" w:type="dxa"/>
              <w:left w:w="100" w:type="dxa"/>
              <w:bottom w:w="100" w:type="dxa"/>
              <w:right w:w="100" w:type="dxa"/>
            </w:tcMar>
            <w:vAlign w:val="center"/>
          </w:tcPr>
          <w:p w14:paraId="24A6341E"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ի</w:t>
            </w:r>
          </w:p>
        </w:tc>
        <w:tc>
          <w:tcPr>
            <w:tcW w:w="1193" w:type="dxa"/>
            <w:tcMar>
              <w:top w:w="100" w:type="dxa"/>
              <w:left w:w="100" w:type="dxa"/>
              <w:bottom w:w="100" w:type="dxa"/>
              <w:right w:w="100" w:type="dxa"/>
            </w:tcMar>
            <w:vAlign w:val="center"/>
          </w:tcPr>
          <w:p w14:paraId="172A275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056B</w:t>
            </w:r>
          </w:p>
        </w:tc>
        <w:tc>
          <w:tcPr>
            <w:tcW w:w="2790" w:type="dxa"/>
            <w:tcMar>
              <w:top w:w="100" w:type="dxa"/>
              <w:left w:w="100" w:type="dxa"/>
              <w:bottom w:w="100" w:type="dxa"/>
              <w:right w:w="100" w:type="dxa"/>
            </w:tcMar>
            <w:vAlign w:val="center"/>
          </w:tcPr>
          <w:p w14:paraId="4732D55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Ini</w:t>
            </w:r>
          </w:p>
        </w:tc>
      </w:tr>
      <w:tr w:rsidR="00347CFE" w:rsidRPr="00DD0FB2" w14:paraId="411EC4FE" w14:textId="77777777" w:rsidTr="00876F06">
        <w:trPr>
          <w:trHeight w:val="1320"/>
        </w:trPr>
        <w:tc>
          <w:tcPr>
            <w:tcW w:w="2400" w:type="dxa"/>
            <w:tcMar>
              <w:top w:w="100" w:type="dxa"/>
              <w:left w:w="100" w:type="dxa"/>
              <w:bottom w:w="100" w:type="dxa"/>
              <w:right w:w="100" w:type="dxa"/>
            </w:tcMar>
            <w:vAlign w:val="center"/>
          </w:tcPr>
          <w:p w14:paraId="05F9794E"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Thorn + Latin Small Letter U</w:t>
            </w:r>
          </w:p>
        </w:tc>
        <w:tc>
          <w:tcPr>
            <w:tcW w:w="992" w:type="dxa"/>
            <w:tcMar>
              <w:top w:w="100" w:type="dxa"/>
              <w:left w:w="100" w:type="dxa"/>
              <w:bottom w:w="100" w:type="dxa"/>
              <w:right w:w="100" w:type="dxa"/>
            </w:tcMar>
            <w:vAlign w:val="center"/>
          </w:tcPr>
          <w:p w14:paraId="4EAF547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00FE 0075</w:t>
            </w:r>
          </w:p>
        </w:tc>
        <w:tc>
          <w:tcPr>
            <w:tcW w:w="993" w:type="dxa"/>
            <w:tcMar>
              <w:top w:w="100" w:type="dxa"/>
              <w:left w:w="100" w:type="dxa"/>
              <w:bottom w:w="100" w:type="dxa"/>
              <w:right w:w="100" w:type="dxa"/>
            </w:tcMar>
            <w:vAlign w:val="center"/>
          </w:tcPr>
          <w:p w14:paraId="37483CB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þu</w:t>
            </w:r>
          </w:p>
        </w:tc>
        <w:tc>
          <w:tcPr>
            <w:tcW w:w="992" w:type="dxa"/>
            <w:tcMar>
              <w:top w:w="100" w:type="dxa"/>
              <w:left w:w="100" w:type="dxa"/>
              <w:bottom w:w="100" w:type="dxa"/>
              <w:right w:w="100" w:type="dxa"/>
            </w:tcMar>
            <w:vAlign w:val="center"/>
          </w:tcPr>
          <w:p w14:paraId="694EDA87"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խ</w:t>
            </w:r>
          </w:p>
        </w:tc>
        <w:tc>
          <w:tcPr>
            <w:tcW w:w="1193" w:type="dxa"/>
            <w:tcMar>
              <w:top w:w="100" w:type="dxa"/>
              <w:left w:w="100" w:type="dxa"/>
              <w:bottom w:w="100" w:type="dxa"/>
              <w:right w:w="100" w:type="dxa"/>
            </w:tcMar>
            <w:vAlign w:val="center"/>
          </w:tcPr>
          <w:p w14:paraId="11224BE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6BC6B51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Xeh</w:t>
            </w:r>
          </w:p>
        </w:tc>
      </w:tr>
      <w:tr w:rsidR="00347CFE" w:rsidRPr="00DD0FB2" w14:paraId="4FADA4E1" w14:textId="77777777" w:rsidTr="00876F06">
        <w:trPr>
          <w:trHeight w:val="1580"/>
        </w:trPr>
        <w:tc>
          <w:tcPr>
            <w:tcW w:w="2400" w:type="dxa"/>
            <w:tcMar>
              <w:top w:w="100" w:type="dxa"/>
              <w:left w:w="100" w:type="dxa"/>
              <w:bottom w:w="100" w:type="dxa"/>
              <w:right w:w="100" w:type="dxa"/>
            </w:tcMar>
            <w:vAlign w:val="center"/>
          </w:tcPr>
          <w:p w14:paraId="54782B99"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Thorn + Latin Small Letter U with Grave</w:t>
            </w:r>
          </w:p>
        </w:tc>
        <w:tc>
          <w:tcPr>
            <w:tcW w:w="992" w:type="dxa"/>
            <w:tcMar>
              <w:top w:w="100" w:type="dxa"/>
              <w:left w:w="100" w:type="dxa"/>
              <w:bottom w:w="100" w:type="dxa"/>
              <w:right w:w="100" w:type="dxa"/>
            </w:tcMar>
            <w:vAlign w:val="center"/>
          </w:tcPr>
          <w:p w14:paraId="212D78E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00FE 00F9</w:t>
            </w:r>
          </w:p>
        </w:tc>
        <w:tc>
          <w:tcPr>
            <w:tcW w:w="993" w:type="dxa"/>
            <w:tcMar>
              <w:top w:w="100" w:type="dxa"/>
              <w:left w:w="100" w:type="dxa"/>
              <w:bottom w:w="100" w:type="dxa"/>
              <w:right w:w="100" w:type="dxa"/>
            </w:tcMar>
            <w:vAlign w:val="center"/>
          </w:tcPr>
          <w:p w14:paraId="68850EF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þù</w:t>
            </w:r>
          </w:p>
        </w:tc>
        <w:tc>
          <w:tcPr>
            <w:tcW w:w="992" w:type="dxa"/>
            <w:tcMar>
              <w:top w:w="100" w:type="dxa"/>
              <w:left w:w="100" w:type="dxa"/>
              <w:bottom w:w="100" w:type="dxa"/>
              <w:right w:w="100" w:type="dxa"/>
            </w:tcMar>
            <w:vAlign w:val="center"/>
          </w:tcPr>
          <w:p w14:paraId="539BDEAA"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խ</w:t>
            </w:r>
          </w:p>
        </w:tc>
        <w:tc>
          <w:tcPr>
            <w:tcW w:w="1193" w:type="dxa"/>
            <w:tcMar>
              <w:top w:w="100" w:type="dxa"/>
              <w:left w:w="100" w:type="dxa"/>
              <w:bottom w:w="100" w:type="dxa"/>
              <w:right w:w="100" w:type="dxa"/>
            </w:tcMar>
            <w:vAlign w:val="center"/>
          </w:tcPr>
          <w:p w14:paraId="1DB9FDC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056D</w:t>
            </w:r>
          </w:p>
        </w:tc>
        <w:tc>
          <w:tcPr>
            <w:tcW w:w="2790" w:type="dxa"/>
            <w:tcMar>
              <w:top w:w="100" w:type="dxa"/>
              <w:left w:w="100" w:type="dxa"/>
              <w:bottom w:w="100" w:type="dxa"/>
              <w:right w:w="100" w:type="dxa"/>
            </w:tcMar>
            <w:vAlign w:val="center"/>
          </w:tcPr>
          <w:p w14:paraId="034A2D0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Xeh</w:t>
            </w:r>
          </w:p>
        </w:tc>
      </w:tr>
      <w:tr w:rsidR="00347CFE" w:rsidRPr="00DD0FB2" w14:paraId="462CE327" w14:textId="77777777" w:rsidTr="00876F06">
        <w:trPr>
          <w:trHeight w:val="1320"/>
        </w:trPr>
        <w:tc>
          <w:tcPr>
            <w:tcW w:w="2400" w:type="dxa"/>
            <w:tcMar>
              <w:top w:w="100" w:type="dxa"/>
              <w:left w:w="100" w:type="dxa"/>
              <w:bottom w:w="100" w:type="dxa"/>
              <w:right w:w="100" w:type="dxa"/>
            </w:tcMar>
            <w:vAlign w:val="center"/>
          </w:tcPr>
          <w:p w14:paraId="539B2EF2"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 Latin Small Letter N</w:t>
            </w:r>
          </w:p>
        </w:tc>
        <w:tc>
          <w:tcPr>
            <w:tcW w:w="992" w:type="dxa"/>
            <w:tcMar>
              <w:top w:w="100" w:type="dxa"/>
              <w:left w:w="100" w:type="dxa"/>
              <w:bottom w:w="100" w:type="dxa"/>
              <w:right w:w="100" w:type="dxa"/>
            </w:tcMar>
            <w:vAlign w:val="center"/>
          </w:tcPr>
          <w:p w14:paraId="0364D74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0075 006E</w:t>
            </w:r>
          </w:p>
        </w:tc>
        <w:tc>
          <w:tcPr>
            <w:tcW w:w="993" w:type="dxa"/>
            <w:tcMar>
              <w:top w:w="100" w:type="dxa"/>
              <w:left w:w="100" w:type="dxa"/>
              <w:bottom w:w="100" w:type="dxa"/>
              <w:right w:w="100" w:type="dxa"/>
            </w:tcMar>
            <w:vAlign w:val="center"/>
          </w:tcPr>
          <w:p w14:paraId="4EA37EB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un</w:t>
            </w:r>
          </w:p>
        </w:tc>
        <w:tc>
          <w:tcPr>
            <w:tcW w:w="992" w:type="dxa"/>
            <w:tcMar>
              <w:top w:w="100" w:type="dxa"/>
              <w:left w:w="100" w:type="dxa"/>
              <w:bottom w:w="100" w:type="dxa"/>
              <w:right w:w="100" w:type="dxa"/>
            </w:tcMar>
            <w:vAlign w:val="center"/>
          </w:tcPr>
          <w:p w14:paraId="7140BD44"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տ</w:t>
            </w:r>
          </w:p>
        </w:tc>
        <w:tc>
          <w:tcPr>
            <w:tcW w:w="1193" w:type="dxa"/>
            <w:tcMar>
              <w:top w:w="100" w:type="dxa"/>
              <w:left w:w="100" w:type="dxa"/>
              <w:bottom w:w="100" w:type="dxa"/>
              <w:right w:w="100" w:type="dxa"/>
            </w:tcMar>
            <w:vAlign w:val="center"/>
          </w:tcPr>
          <w:p w14:paraId="5BA9DFE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057F</w:t>
            </w:r>
          </w:p>
        </w:tc>
        <w:tc>
          <w:tcPr>
            <w:tcW w:w="2790" w:type="dxa"/>
            <w:tcMar>
              <w:top w:w="100" w:type="dxa"/>
              <w:left w:w="100" w:type="dxa"/>
              <w:bottom w:w="100" w:type="dxa"/>
              <w:right w:w="100" w:type="dxa"/>
            </w:tcMar>
            <w:vAlign w:val="center"/>
          </w:tcPr>
          <w:p w14:paraId="1EFF60A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Tiwn</w:t>
            </w:r>
          </w:p>
        </w:tc>
      </w:tr>
      <w:tr w:rsidR="00347CFE" w:rsidRPr="00DD0FB2" w14:paraId="097726A9" w14:textId="77777777" w:rsidTr="00876F06">
        <w:trPr>
          <w:trHeight w:val="1040"/>
        </w:trPr>
        <w:tc>
          <w:tcPr>
            <w:tcW w:w="2400" w:type="dxa"/>
            <w:tcMar>
              <w:top w:w="100" w:type="dxa"/>
              <w:left w:w="100" w:type="dxa"/>
              <w:bottom w:w="100" w:type="dxa"/>
              <w:right w:w="100" w:type="dxa"/>
            </w:tcMar>
            <w:vAlign w:val="center"/>
          </w:tcPr>
          <w:p w14:paraId="4313373E"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w:t>
            </w:r>
          </w:p>
        </w:tc>
        <w:tc>
          <w:tcPr>
            <w:tcW w:w="992" w:type="dxa"/>
            <w:tcMar>
              <w:top w:w="100" w:type="dxa"/>
              <w:left w:w="100" w:type="dxa"/>
              <w:bottom w:w="100" w:type="dxa"/>
              <w:right w:w="100" w:type="dxa"/>
            </w:tcMar>
            <w:vAlign w:val="center"/>
          </w:tcPr>
          <w:p w14:paraId="533B2AD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01B0</w:t>
            </w:r>
          </w:p>
        </w:tc>
        <w:tc>
          <w:tcPr>
            <w:tcW w:w="993" w:type="dxa"/>
            <w:tcMar>
              <w:top w:w="100" w:type="dxa"/>
              <w:left w:w="100" w:type="dxa"/>
              <w:bottom w:w="100" w:type="dxa"/>
              <w:right w:w="100" w:type="dxa"/>
            </w:tcMar>
            <w:vAlign w:val="center"/>
          </w:tcPr>
          <w:p w14:paraId="1FE6D0A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ư</w:t>
            </w:r>
          </w:p>
        </w:tc>
        <w:tc>
          <w:tcPr>
            <w:tcW w:w="992" w:type="dxa"/>
            <w:tcMar>
              <w:top w:w="100" w:type="dxa"/>
              <w:left w:w="100" w:type="dxa"/>
              <w:bottom w:w="100" w:type="dxa"/>
              <w:right w:w="100" w:type="dxa"/>
            </w:tcMar>
            <w:vAlign w:val="center"/>
          </w:tcPr>
          <w:p w14:paraId="74E01F29"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մ</w:t>
            </w:r>
          </w:p>
        </w:tc>
        <w:tc>
          <w:tcPr>
            <w:tcW w:w="1193" w:type="dxa"/>
            <w:tcMar>
              <w:top w:w="100" w:type="dxa"/>
              <w:left w:w="100" w:type="dxa"/>
              <w:bottom w:w="100" w:type="dxa"/>
              <w:right w:w="100" w:type="dxa"/>
            </w:tcMar>
            <w:vAlign w:val="center"/>
          </w:tcPr>
          <w:p w14:paraId="55186F7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0574</w:t>
            </w:r>
          </w:p>
        </w:tc>
        <w:tc>
          <w:tcPr>
            <w:tcW w:w="2790" w:type="dxa"/>
            <w:tcMar>
              <w:top w:w="100" w:type="dxa"/>
              <w:left w:w="100" w:type="dxa"/>
              <w:bottom w:w="100" w:type="dxa"/>
              <w:right w:w="100" w:type="dxa"/>
            </w:tcMar>
            <w:vAlign w:val="center"/>
          </w:tcPr>
          <w:p w14:paraId="25780C2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Men</w:t>
            </w:r>
          </w:p>
        </w:tc>
      </w:tr>
      <w:tr w:rsidR="00347CFE" w:rsidRPr="00DD0FB2" w14:paraId="282C2D46" w14:textId="77777777" w:rsidTr="00876F06">
        <w:trPr>
          <w:trHeight w:val="1040"/>
        </w:trPr>
        <w:tc>
          <w:tcPr>
            <w:tcW w:w="2400" w:type="dxa"/>
            <w:tcMar>
              <w:top w:w="100" w:type="dxa"/>
              <w:left w:w="100" w:type="dxa"/>
              <w:bottom w:w="100" w:type="dxa"/>
              <w:right w:w="100" w:type="dxa"/>
            </w:tcMar>
            <w:vAlign w:val="center"/>
          </w:tcPr>
          <w:p w14:paraId="3B12E9DA"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Ogonek</w:t>
            </w:r>
          </w:p>
        </w:tc>
        <w:tc>
          <w:tcPr>
            <w:tcW w:w="992" w:type="dxa"/>
            <w:tcMar>
              <w:top w:w="100" w:type="dxa"/>
              <w:left w:w="100" w:type="dxa"/>
              <w:bottom w:w="100" w:type="dxa"/>
              <w:right w:w="100" w:type="dxa"/>
            </w:tcMar>
            <w:vAlign w:val="center"/>
          </w:tcPr>
          <w:p w14:paraId="5FA21C7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0173</w:t>
            </w:r>
          </w:p>
        </w:tc>
        <w:tc>
          <w:tcPr>
            <w:tcW w:w="993" w:type="dxa"/>
            <w:tcMar>
              <w:top w:w="100" w:type="dxa"/>
              <w:left w:w="100" w:type="dxa"/>
              <w:bottom w:w="100" w:type="dxa"/>
              <w:right w:w="100" w:type="dxa"/>
            </w:tcMar>
            <w:vAlign w:val="center"/>
          </w:tcPr>
          <w:p w14:paraId="692B245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ų</w:t>
            </w:r>
          </w:p>
        </w:tc>
        <w:tc>
          <w:tcPr>
            <w:tcW w:w="992" w:type="dxa"/>
            <w:tcMar>
              <w:top w:w="100" w:type="dxa"/>
              <w:left w:w="100" w:type="dxa"/>
              <w:bottom w:w="100" w:type="dxa"/>
              <w:right w:w="100" w:type="dxa"/>
            </w:tcMar>
            <w:vAlign w:val="center"/>
          </w:tcPr>
          <w:p w14:paraId="371E54BB"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կ</w:t>
            </w:r>
          </w:p>
        </w:tc>
        <w:tc>
          <w:tcPr>
            <w:tcW w:w="1193" w:type="dxa"/>
            <w:tcMar>
              <w:top w:w="100" w:type="dxa"/>
              <w:left w:w="100" w:type="dxa"/>
              <w:bottom w:w="100" w:type="dxa"/>
              <w:right w:w="100" w:type="dxa"/>
            </w:tcMar>
            <w:vAlign w:val="center"/>
          </w:tcPr>
          <w:p w14:paraId="21A561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056F</w:t>
            </w:r>
          </w:p>
        </w:tc>
        <w:tc>
          <w:tcPr>
            <w:tcW w:w="2790" w:type="dxa"/>
            <w:tcMar>
              <w:top w:w="100" w:type="dxa"/>
              <w:left w:w="100" w:type="dxa"/>
              <w:bottom w:w="100" w:type="dxa"/>
              <w:right w:w="100" w:type="dxa"/>
            </w:tcMar>
            <w:vAlign w:val="center"/>
          </w:tcPr>
          <w:p w14:paraId="6089F941"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Ken</w:t>
            </w:r>
          </w:p>
        </w:tc>
      </w:tr>
    </w:tbl>
    <w:p w14:paraId="57346062" w14:textId="77777777" w:rsidR="002320E6" w:rsidRPr="00DD0FB2" w:rsidRDefault="002320E6">
      <w:pPr>
        <w:rPr>
          <w:rFonts w:asciiTheme="majorHAnsi" w:eastAsia="Calibri" w:hAnsiTheme="majorHAnsi" w:cstheme="majorHAnsi"/>
        </w:rPr>
      </w:pPr>
    </w:p>
    <w:p w14:paraId="20A12411"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In addition, we have this pair:</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90"/>
        <w:gridCol w:w="912"/>
        <w:gridCol w:w="1118"/>
        <w:gridCol w:w="1030"/>
        <w:gridCol w:w="1295"/>
        <w:gridCol w:w="3415"/>
      </w:tblGrid>
      <w:tr w:rsidR="00347CFE" w:rsidRPr="00DD0FB2" w14:paraId="011121A0" w14:textId="77777777">
        <w:trPr>
          <w:trHeight w:val="780"/>
        </w:trPr>
        <w:tc>
          <w:tcPr>
            <w:tcW w:w="15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0F152AD"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Q</w:t>
            </w:r>
          </w:p>
        </w:tc>
        <w:tc>
          <w:tcPr>
            <w:tcW w:w="912"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24FDA10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0071</w:t>
            </w:r>
          </w:p>
        </w:tc>
        <w:tc>
          <w:tcPr>
            <w:tcW w:w="111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311725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q</w:t>
            </w:r>
          </w:p>
        </w:tc>
        <w:tc>
          <w:tcPr>
            <w:tcW w:w="10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0034339" w14:textId="77777777" w:rsidR="00347CFE" w:rsidRPr="00DD0FB2" w:rsidRDefault="00FE5DC0" w:rsidP="00BA0ED8">
            <w:pPr>
              <w:rPr>
                <w:rFonts w:asciiTheme="majorHAnsi" w:eastAsia="Calibri" w:hAnsiTheme="majorHAnsi" w:cstheme="majorHAnsi"/>
              </w:rPr>
            </w:pPr>
            <w:r w:rsidRPr="00DD0FB2">
              <w:rPr>
                <w:rFonts w:ascii="Sylfaen" w:eastAsia="Calibri" w:hAnsi="Sylfaen" w:cs="Sylfaen"/>
              </w:rPr>
              <w:t>գ</w:t>
            </w:r>
          </w:p>
        </w:tc>
        <w:tc>
          <w:tcPr>
            <w:tcW w:w="129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7836DB3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0563</w:t>
            </w:r>
          </w:p>
        </w:tc>
        <w:tc>
          <w:tcPr>
            <w:tcW w:w="341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B85A4D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Armenian Small Letter Gim</w:t>
            </w:r>
          </w:p>
        </w:tc>
      </w:tr>
    </w:tbl>
    <w:p w14:paraId="0F627D4D" w14:textId="77777777" w:rsidR="002320E6" w:rsidRPr="00DD0FB2" w:rsidRDefault="002320E6">
      <w:pPr>
        <w:rPr>
          <w:rFonts w:asciiTheme="majorHAnsi" w:eastAsia="Calibri" w:hAnsiTheme="majorHAnsi" w:cstheme="majorHAnsi"/>
        </w:rPr>
      </w:pPr>
    </w:p>
    <w:p w14:paraId="0405E6D9" w14:textId="0D3502B9" w:rsidR="00347CFE" w:rsidRPr="00DD0FB2" w:rsidRDefault="00FE5DC0" w:rsidP="00BA0ED8">
      <w:pPr>
        <w:rPr>
          <w:rFonts w:asciiTheme="majorHAnsi" w:eastAsia="Calibri" w:hAnsiTheme="majorHAnsi" w:cstheme="majorHAnsi"/>
          <w:color w:val="984806"/>
          <w:sz w:val="22"/>
          <w:szCs w:val="22"/>
          <w:lang w:val="en-US"/>
        </w:rPr>
      </w:pPr>
      <w:r w:rsidRPr="00DD0FB2">
        <w:rPr>
          <w:rFonts w:asciiTheme="majorHAnsi" w:eastAsia="Calibri" w:hAnsiTheme="majorHAnsi" w:cstheme="majorHAnsi"/>
          <w:lang w:val="en-US"/>
        </w:rPr>
        <w:t xml:space="preserve">There is substantial opinion within the Latin GP that these two </w:t>
      </w:r>
      <w:r w:rsidRPr="00DD0FB2">
        <w:rPr>
          <w:rFonts w:asciiTheme="majorHAnsi" w:eastAsia="Calibri" w:hAnsiTheme="majorHAnsi" w:cstheme="majorHAnsi"/>
          <w:i/>
          <w:lang w:val="en-US"/>
        </w:rPr>
        <w:t>should</w:t>
      </w:r>
      <w:r w:rsidRPr="00DD0FB2">
        <w:rPr>
          <w:rFonts w:asciiTheme="majorHAnsi" w:eastAsia="Calibri" w:hAnsiTheme="majorHAnsi" w:cstheme="majorHAnsi"/>
          <w:lang w:val="en-US"/>
        </w:rPr>
        <w:t xml:space="preserve"> be considered variants.</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However, we have already identified the Armenian small letter Za (0566) as a variant of the Latin small letter Q.</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If we were to designate this pair as variants, transitivity would impose an in-script variant on Armenian, one which was not identified by the Armenian GP.</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Since the Armenian GP is no longer available to negotiate the issue, we</w:t>
      </w:r>
      <w:r w:rsidR="00491876" w:rsidRPr="00DD0FB2">
        <w:rPr>
          <w:rFonts w:asciiTheme="majorHAnsi" w:eastAsia="Calibri" w:hAnsiTheme="majorHAnsi" w:cstheme="majorHAnsi"/>
          <w:lang w:val="en-US"/>
        </w:rPr>
        <w:t xml:space="preserve"> restrict ourselves </w:t>
      </w:r>
      <w:r w:rsidRPr="00DD0FB2">
        <w:rPr>
          <w:rFonts w:asciiTheme="majorHAnsi" w:eastAsia="Calibri" w:hAnsiTheme="majorHAnsi" w:cstheme="majorHAnsi"/>
          <w:lang w:val="en-US"/>
        </w:rPr>
        <w:t>to including this pair among the Confusables.</w:t>
      </w:r>
    </w:p>
    <w:p w14:paraId="7175B8A1" w14:textId="77777777" w:rsidR="00347CFE" w:rsidRPr="00DD0FB2" w:rsidRDefault="00347CFE" w:rsidP="00BA0ED8">
      <w:pPr>
        <w:rPr>
          <w:rFonts w:asciiTheme="majorHAnsi" w:eastAsia="Calibri" w:hAnsiTheme="majorHAnsi" w:cstheme="majorHAnsi"/>
          <w:lang w:val="en-US"/>
        </w:rPr>
      </w:pPr>
    </w:p>
    <w:p w14:paraId="506DA373" w14:textId="69EE7EDA" w:rsidR="002320E6" w:rsidRPr="00DD0FB2" w:rsidRDefault="002E655A" w:rsidP="001C6104">
      <w:pPr>
        <w:rPr>
          <w:rFonts w:asciiTheme="majorHAnsi" w:hAnsiTheme="majorHAnsi" w:cstheme="majorHAnsi"/>
          <w:lang w:val="en-US"/>
        </w:rPr>
      </w:pPr>
      <w:r w:rsidRPr="00DD0FB2">
        <w:rPr>
          <w:rFonts w:asciiTheme="majorHAnsi" w:hAnsiTheme="majorHAnsi" w:cstheme="majorHAnsi"/>
          <w:lang w:val="en-US"/>
        </w:rPr>
        <w:t xml:space="preserve">Table </w:t>
      </w:r>
      <w:r w:rsidR="00D96514" w:rsidRPr="00DD0FB2">
        <w:rPr>
          <w:rFonts w:asciiTheme="majorHAnsi" w:hAnsiTheme="majorHAnsi" w:cstheme="majorHAnsi"/>
          <w:lang w:val="en-US"/>
        </w:rPr>
        <w:t>E</w:t>
      </w:r>
      <w:r w:rsidR="00FE5DC0" w:rsidRPr="00DD0FB2">
        <w:rPr>
          <w:rFonts w:asciiTheme="majorHAnsi" w:hAnsiTheme="majorHAnsi" w:cstheme="majorHAnsi"/>
          <w:lang w:val="en-US"/>
        </w:rPr>
        <w:t>.2 Latin – Cyrillic Confusables</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580"/>
        <w:gridCol w:w="945"/>
        <w:gridCol w:w="1065"/>
        <w:gridCol w:w="900"/>
        <w:gridCol w:w="1110"/>
        <w:gridCol w:w="2745"/>
      </w:tblGrid>
      <w:tr w:rsidR="00347CFE" w:rsidRPr="00DD0FB2" w14:paraId="6F5AA2F2" w14:textId="77777777" w:rsidTr="00876F06">
        <w:trPr>
          <w:trHeight w:val="800"/>
        </w:trPr>
        <w:tc>
          <w:tcPr>
            <w:tcW w:w="2580" w:type="dxa"/>
            <w:tcMar>
              <w:top w:w="100" w:type="dxa"/>
              <w:left w:w="100" w:type="dxa"/>
              <w:bottom w:w="100" w:type="dxa"/>
              <w:right w:w="100" w:type="dxa"/>
            </w:tcMar>
            <w:vAlign w:val="center"/>
          </w:tcPr>
          <w:p w14:paraId="1D9F161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B</w:t>
            </w:r>
          </w:p>
        </w:tc>
        <w:tc>
          <w:tcPr>
            <w:tcW w:w="945" w:type="dxa"/>
            <w:tcMar>
              <w:top w:w="100" w:type="dxa"/>
              <w:left w:w="100" w:type="dxa"/>
              <w:bottom w:w="100" w:type="dxa"/>
              <w:right w:w="100" w:type="dxa"/>
            </w:tcMar>
            <w:vAlign w:val="center"/>
          </w:tcPr>
          <w:p w14:paraId="7B1EAA4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0062</w:t>
            </w:r>
          </w:p>
        </w:tc>
        <w:tc>
          <w:tcPr>
            <w:tcW w:w="1065" w:type="dxa"/>
            <w:tcMar>
              <w:top w:w="100" w:type="dxa"/>
              <w:left w:w="100" w:type="dxa"/>
              <w:bottom w:w="100" w:type="dxa"/>
              <w:right w:w="100" w:type="dxa"/>
            </w:tcMar>
            <w:vAlign w:val="center"/>
          </w:tcPr>
          <w:p w14:paraId="627805D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w:t>
            </w:r>
          </w:p>
        </w:tc>
        <w:tc>
          <w:tcPr>
            <w:tcW w:w="900" w:type="dxa"/>
            <w:tcMar>
              <w:top w:w="100" w:type="dxa"/>
              <w:left w:w="100" w:type="dxa"/>
              <w:bottom w:w="100" w:type="dxa"/>
              <w:right w:w="100" w:type="dxa"/>
            </w:tcMar>
            <w:vAlign w:val="center"/>
          </w:tcPr>
          <w:p w14:paraId="3184057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ь</w:t>
            </w:r>
          </w:p>
        </w:tc>
        <w:tc>
          <w:tcPr>
            <w:tcW w:w="1110" w:type="dxa"/>
            <w:tcMar>
              <w:top w:w="100" w:type="dxa"/>
              <w:left w:w="100" w:type="dxa"/>
              <w:bottom w:w="100" w:type="dxa"/>
              <w:right w:w="100" w:type="dxa"/>
            </w:tcMar>
            <w:vAlign w:val="center"/>
          </w:tcPr>
          <w:p w14:paraId="30D22D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044C</w:t>
            </w:r>
          </w:p>
        </w:tc>
        <w:tc>
          <w:tcPr>
            <w:tcW w:w="2745" w:type="dxa"/>
            <w:tcMar>
              <w:top w:w="100" w:type="dxa"/>
              <w:left w:w="100" w:type="dxa"/>
              <w:bottom w:w="100" w:type="dxa"/>
              <w:right w:w="100" w:type="dxa"/>
            </w:tcMar>
            <w:vAlign w:val="center"/>
          </w:tcPr>
          <w:p w14:paraId="0A36B216"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Soft Sign</w:t>
            </w:r>
          </w:p>
        </w:tc>
      </w:tr>
      <w:tr w:rsidR="00347CFE" w:rsidRPr="00DD0FB2" w14:paraId="3D0CC224" w14:textId="77777777" w:rsidTr="00876F06">
        <w:trPr>
          <w:trHeight w:val="1040"/>
        </w:trPr>
        <w:tc>
          <w:tcPr>
            <w:tcW w:w="2580" w:type="dxa"/>
            <w:tcMar>
              <w:top w:w="100" w:type="dxa"/>
              <w:left w:w="100" w:type="dxa"/>
              <w:bottom w:w="100" w:type="dxa"/>
              <w:right w:w="100" w:type="dxa"/>
            </w:tcMar>
            <w:vAlign w:val="center"/>
          </w:tcPr>
          <w:p w14:paraId="032A1D85"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B + Latin Small Letter L</w:t>
            </w:r>
          </w:p>
        </w:tc>
        <w:tc>
          <w:tcPr>
            <w:tcW w:w="945" w:type="dxa"/>
            <w:tcMar>
              <w:top w:w="100" w:type="dxa"/>
              <w:left w:w="100" w:type="dxa"/>
              <w:bottom w:w="100" w:type="dxa"/>
              <w:right w:w="100" w:type="dxa"/>
            </w:tcMar>
            <w:vAlign w:val="center"/>
          </w:tcPr>
          <w:p w14:paraId="01BB37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0062 006C</w:t>
            </w:r>
          </w:p>
        </w:tc>
        <w:tc>
          <w:tcPr>
            <w:tcW w:w="1065" w:type="dxa"/>
            <w:tcMar>
              <w:top w:w="100" w:type="dxa"/>
              <w:left w:w="100" w:type="dxa"/>
              <w:bottom w:w="100" w:type="dxa"/>
              <w:right w:w="100" w:type="dxa"/>
            </w:tcMar>
            <w:vAlign w:val="center"/>
          </w:tcPr>
          <w:p w14:paraId="0653E92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bl</w:t>
            </w:r>
          </w:p>
        </w:tc>
        <w:tc>
          <w:tcPr>
            <w:tcW w:w="900" w:type="dxa"/>
            <w:tcMar>
              <w:top w:w="100" w:type="dxa"/>
              <w:left w:w="100" w:type="dxa"/>
              <w:bottom w:w="100" w:type="dxa"/>
              <w:right w:w="100" w:type="dxa"/>
            </w:tcMar>
            <w:vAlign w:val="center"/>
          </w:tcPr>
          <w:p w14:paraId="5C25417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ы</w:t>
            </w:r>
          </w:p>
        </w:tc>
        <w:tc>
          <w:tcPr>
            <w:tcW w:w="1110" w:type="dxa"/>
            <w:tcMar>
              <w:top w:w="100" w:type="dxa"/>
              <w:left w:w="100" w:type="dxa"/>
              <w:bottom w:w="100" w:type="dxa"/>
              <w:right w:w="100" w:type="dxa"/>
            </w:tcMar>
            <w:vAlign w:val="center"/>
          </w:tcPr>
          <w:p w14:paraId="1C4CD6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044B</w:t>
            </w:r>
          </w:p>
        </w:tc>
        <w:tc>
          <w:tcPr>
            <w:tcW w:w="2745" w:type="dxa"/>
            <w:tcMar>
              <w:top w:w="100" w:type="dxa"/>
              <w:left w:w="100" w:type="dxa"/>
              <w:bottom w:w="100" w:type="dxa"/>
              <w:right w:w="100" w:type="dxa"/>
            </w:tcMar>
            <w:vAlign w:val="center"/>
          </w:tcPr>
          <w:p w14:paraId="4AD734A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Yeru</w:t>
            </w:r>
          </w:p>
        </w:tc>
      </w:tr>
      <w:tr w:rsidR="00347CFE" w:rsidRPr="00DD0FB2" w14:paraId="12D0EAC7" w14:textId="77777777" w:rsidTr="00876F06">
        <w:trPr>
          <w:trHeight w:val="1040"/>
        </w:trPr>
        <w:tc>
          <w:tcPr>
            <w:tcW w:w="2580" w:type="dxa"/>
            <w:tcMar>
              <w:top w:w="100" w:type="dxa"/>
              <w:left w:w="100" w:type="dxa"/>
              <w:bottom w:w="100" w:type="dxa"/>
              <w:right w:w="100" w:type="dxa"/>
            </w:tcMar>
            <w:vAlign w:val="center"/>
          </w:tcPr>
          <w:p w14:paraId="2D80AB22"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B with Stroke</w:t>
            </w:r>
          </w:p>
        </w:tc>
        <w:tc>
          <w:tcPr>
            <w:tcW w:w="945" w:type="dxa"/>
            <w:tcMar>
              <w:top w:w="100" w:type="dxa"/>
              <w:left w:w="100" w:type="dxa"/>
              <w:bottom w:w="100" w:type="dxa"/>
              <w:right w:w="100" w:type="dxa"/>
            </w:tcMar>
            <w:vAlign w:val="center"/>
          </w:tcPr>
          <w:p w14:paraId="3C31F8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0253</w:t>
            </w:r>
          </w:p>
        </w:tc>
        <w:tc>
          <w:tcPr>
            <w:tcW w:w="1065" w:type="dxa"/>
            <w:tcMar>
              <w:top w:w="100" w:type="dxa"/>
              <w:left w:w="100" w:type="dxa"/>
              <w:bottom w:w="100" w:type="dxa"/>
              <w:right w:w="100" w:type="dxa"/>
            </w:tcMar>
            <w:vAlign w:val="center"/>
          </w:tcPr>
          <w:p w14:paraId="6424208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ɓ</w:t>
            </w:r>
          </w:p>
        </w:tc>
        <w:tc>
          <w:tcPr>
            <w:tcW w:w="900" w:type="dxa"/>
            <w:tcMar>
              <w:top w:w="100" w:type="dxa"/>
              <w:left w:w="100" w:type="dxa"/>
              <w:bottom w:w="100" w:type="dxa"/>
              <w:right w:w="100" w:type="dxa"/>
            </w:tcMar>
            <w:vAlign w:val="center"/>
          </w:tcPr>
          <w:p w14:paraId="58FFCAE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ҕ</w:t>
            </w:r>
          </w:p>
        </w:tc>
        <w:tc>
          <w:tcPr>
            <w:tcW w:w="1110" w:type="dxa"/>
            <w:tcMar>
              <w:top w:w="100" w:type="dxa"/>
              <w:left w:w="100" w:type="dxa"/>
              <w:bottom w:w="100" w:type="dxa"/>
              <w:right w:w="100" w:type="dxa"/>
            </w:tcMar>
            <w:vAlign w:val="center"/>
          </w:tcPr>
          <w:p w14:paraId="681707A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0495</w:t>
            </w:r>
          </w:p>
        </w:tc>
        <w:tc>
          <w:tcPr>
            <w:tcW w:w="2745" w:type="dxa"/>
            <w:tcMar>
              <w:top w:w="100" w:type="dxa"/>
              <w:left w:w="100" w:type="dxa"/>
              <w:bottom w:w="100" w:type="dxa"/>
              <w:right w:w="100" w:type="dxa"/>
            </w:tcMar>
            <w:vAlign w:val="center"/>
          </w:tcPr>
          <w:p w14:paraId="568DA3C7"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Ghe with Middle Hook</w:t>
            </w:r>
          </w:p>
        </w:tc>
      </w:tr>
      <w:tr w:rsidR="00347CFE" w:rsidRPr="00DD0FB2" w14:paraId="507C8317" w14:textId="77777777" w:rsidTr="00876F06">
        <w:trPr>
          <w:trHeight w:val="820"/>
        </w:trPr>
        <w:tc>
          <w:tcPr>
            <w:tcW w:w="2580" w:type="dxa"/>
            <w:tcMar>
              <w:top w:w="100" w:type="dxa"/>
              <w:left w:w="100" w:type="dxa"/>
              <w:bottom w:w="100" w:type="dxa"/>
              <w:right w:w="100" w:type="dxa"/>
            </w:tcMar>
            <w:vAlign w:val="center"/>
          </w:tcPr>
          <w:p w14:paraId="73CB93D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E</w:t>
            </w:r>
          </w:p>
        </w:tc>
        <w:tc>
          <w:tcPr>
            <w:tcW w:w="945" w:type="dxa"/>
            <w:tcMar>
              <w:top w:w="100" w:type="dxa"/>
              <w:left w:w="100" w:type="dxa"/>
              <w:bottom w:w="100" w:type="dxa"/>
              <w:right w:w="100" w:type="dxa"/>
            </w:tcMar>
            <w:vAlign w:val="center"/>
          </w:tcPr>
          <w:p w14:paraId="63F32D6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0065</w:t>
            </w:r>
          </w:p>
        </w:tc>
        <w:tc>
          <w:tcPr>
            <w:tcW w:w="1065" w:type="dxa"/>
            <w:tcMar>
              <w:top w:w="100" w:type="dxa"/>
              <w:left w:w="100" w:type="dxa"/>
              <w:bottom w:w="100" w:type="dxa"/>
              <w:right w:w="100" w:type="dxa"/>
            </w:tcMar>
            <w:vAlign w:val="center"/>
          </w:tcPr>
          <w:p w14:paraId="0322300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e</w:t>
            </w:r>
          </w:p>
        </w:tc>
        <w:tc>
          <w:tcPr>
            <w:tcW w:w="900" w:type="dxa"/>
            <w:tcMar>
              <w:top w:w="100" w:type="dxa"/>
              <w:left w:w="100" w:type="dxa"/>
              <w:bottom w:w="100" w:type="dxa"/>
              <w:right w:w="100" w:type="dxa"/>
            </w:tcMar>
            <w:vAlign w:val="center"/>
          </w:tcPr>
          <w:p w14:paraId="51991AF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ҽ</w:t>
            </w:r>
          </w:p>
        </w:tc>
        <w:tc>
          <w:tcPr>
            <w:tcW w:w="1110" w:type="dxa"/>
            <w:tcMar>
              <w:top w:w="100" w:type="dxa"/>
              <w:left w:w="100" w:type="dxa"/>
              <w:bottom w:w="100" w:type="dxa"/>
              <w:right w:w="100" w:type="dxa"/>
            </w:tcMar>
            <w:vAlign w:val="center"/>
          </w:tcPr>
          <w:p w14:paraId="79AC45D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04BD</w:t>
            </w:r>
          </w:p>
        </w:tc>
        <w:tc>
          <w:tcPr>
            <w:tcW w:w="2745" w:type="dxa"/>
            <w:tcMar>
              <w:top w:w="100" w:type="dxa"/>
              <w:left w:w="100" w:type="dxa"/>
              <w:bottom w:w="100" w:type="dxa"/>
              <w:right w:w="100" w:type="dxa"/>
            </w:tcMar>
            <w:vAlign w:val="center"/>
          </w:tcPr>
          <w:p w14:paraId="60FFCD86"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Abkhasian Che</w:t>
            </w:r>
          </w:p>
        </w:tc>
      </w:tr>
      <w:tr w:rsidR="00347CFE" w:rsidRPr="00DD0FB2" w14:paraId="4E1F4A18" w14:textId="77777777" w:rsidTr="00876F06">
        <w:trPr>
          <w:trHeight w:val="1100"/>
        </w:trPr>
        <w:tc>
          <w:tcPr>
            <w:tcW w:w="2580" w:type="dxa"/>
            <w:tcMar>
              <w:top w:w="100" w:type="dxa"/>
              <w:left w:w="100" w:type="dxa"/>
              <w:bottom w:w="100" w:type="dxa"/>
              <w:right w:w="100" w:type="dxa"/>
            </w:tcMar>
            <w:vAlign w:val="center"/>
          </w:tcPr>
          <w:p w14:paraId="53BDFB65"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w:t>
            </w:r>
          </w:p>
        </w:tc>
        <w:tc>
          <w:tcPr>
            <w:tcW w:w="945" w:type="dxa"/>
            <w:tcMar>
              <w:top w:w="100" w:type="dxa"/>
              <w:left w:w="100" w:type="dxa"/>
              <w:bottom w:w="100" w:type="dxa"/>
              <w:right w:w="100" w:type="dxa"/>
            </w:tcMar>
            <w:vAlign w:val="center"/>
          </w:tcPr>
          <w:p w14:paraId="3A623D1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1EB9</w:t>
            </w:r>
          </w:p>
        </w:tc>
        <w:tc>
          <w:tcPr>
            <w:tcW w:w="1065" w:type="dxa"/>
            <w:tcMar>
              <w:top w:w="100" w:type="dxa"/>
              <w:left w:w="100" w:type="dxa"/>
              <w:bottom w:w="100" w:type="dxa"/>
              <w:right w:w="100" w:type="dxa"/>
            </w:tcMar>
            <w:vAlign w:val="center"/>
          </w:tcPr>
          <w:p w14:paraId="65CD73D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15E0ED1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70F3A4B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4E026D13"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Abkhasian Che with Descender</w:t>
            </w:r>
          </w:p>
        </w:tc>
      </w:tr>
      <w:tr w:rsidR="00347CFE" w:rsidRPr="00DD0FB2" w14:paraId="448829AF" w14:textId="77777777" w:rsidTr="00876F06">
        <w:trPr>
          <w:trHeight w:val="1320"/>
        </w:trPr>
        <w:tc>
          <w:tcPr>
            <w:tcW w:w="2580" w:type="dxa"/>
            <w:tcMar>
              <w:top w:w="100" w:type="dxa"/>
              <w:left w:w="100" w:type="dxa"/>
              <w:bottom w:w="100" w:type="dxa"/>
              <w:right w:w="100" w:type="dxa"/>
            </w:tcMar>
            <w:vAlign w:val="center"/>
          </w:tcPr>
          <w:p w14:paraId="216A4C8B"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E with Dot Below + Combining Grave Accent</w:t>
            </w:r>
          </w:p>
        </w:tc>
        <w:tc>
          <w:tcPr>
            <w:tcW w:w="945" w:type="dxa"/>
            <w:tcMar>
              <w:top w:w="100" w:type="dxa"/>
              <w:left w:w="100" w:type="dxa"/>
              <w:bottom w:w="100" w:type="dxa"/>
              <w:right w:w="100" w:type="dxa"/>
            </w:tcMar>
            <w:vAlign w:val="center"/>
          </w:tcPr>
          <w:p w14:paraId="0607317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1EB9 + 0300</w:t>
            </w:r>
          </w:p>
        </w:tc>
        <w:tc>
          <w:tcPr>
            <w:tcW w:w="1065" w:type="dxa"/>
            <w:tcMar>
              <w:top w:w="100" w:type="dxa"/>
              <w:left w:w="100" w:type="dxa"/>
              <w:bottom w:w="100" w:type="dxa"/>
              <w:right w:w="100" w:type="dxa"/>
            </w:tcMar>
            <w:vAlign w:val="center"/>
          </w:tcPr>
          <w:p w14:paraId="5D0141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ẹ̀</w:t>
            </w:r>
          </w:p>
        </w:tc>
        <w:tc>
          <w:tcPr>
            <w:tcW w:w="900" w:type="dxa"/>
            <w:tcMar>
              <w:top w:w="100" w:type="dxa"/>
              <w:left w:w="100" w:type="dxa"/>
              <w:bottom w:w="100" w:type="dxa"/>
              <w:right w:w="100" w:type="dxa"/>
            </w:tcMar>
            <w:vAlign w:val="center"/>
          </w:tcPr>
          <w:p w14:paraId="144814B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ҿ</w:t>
            </w:r>
          </w:p>
        </w:tc>
        <w:tc>
          <w:tcPr>
            <w:tcW w:w="1110" w:type="dxa"/>
            <w:tcMar>
              <w:top w:w="100" w:type="dxa"/>
              <w:left w:w="100" w:type="dxa"/>
              <w:bottom w:w="100" w:type="dxa"/>
              <w:right w:w="100" w:type="dxa"/>
            </w:tcMar>
            <w:vAlign w:val="center"/>
          </w:tcPr>
          <w:p w14:paraId="2C4EDBF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04BF</w:t>
            </w:r>
          </w:p>
        </w:tc>
        <w:tc>
          <w:tcPr>
            <w:tcW w:w="2745" w:type="dxa"/>
            <w:tcMar>
              <w:top w:w="100" w:type="dxa"/>
              <w:left w:w="100" w:type="dxa"/>
              <w:bottom w:w="100" w:type="dxa"/>
              <w:right w:w="100" w:type="dxa"/>
            </w:tcMar>
            <w:vAlign w:val="center"/>
          </w:tcPr>
          <w:p w14:paraId="68594A66"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Abkhasian Che with Descender</w:t>
            </w:r>
          </w:p>
        </w:tc>
      </w:tr>
      <w:tr w:rsidR="00347CFE" w:rsidRPr="00DD0FB2" w14:paraId="092BE870" w14:textId="77777777" w:rsidTr="00876F06">
        <w:trPr>
          <w:trHeight w:val="800"/>
        </w:trPr>
        <w:tc>
          <w:tcPr>
            <w:tcW w:w="2580" w:type="dxa"/>
            <w:tcMar>
              <w:top w:w="100" w:type="dxa"/>
              <w:left w:w="100" w:type="dxa"/>
              <w:bottom w:w="100" w:type="dxa"/>
              <w:right w:w="100" w:type="dxa"/>
            </w:tcMar>
            <w:vAlign w:val="center"/>
          </w:tcPr>
          <w:p w14:paraId="36B3F75D"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H with Stroke</w:t>
            </w:r>
          </w:p>
        </w:tc>
        <w:tc>
          <w:tcPr>
            <w:tcW w:w="945" w:type="dxa"/>
            <w:tcMar>
              <w:top w:w="100" w:type="dxa"/>
              <w:left w:w="100" w:type="dxa"/>
              <w:bottom w:w="100" w:type="dxa"/>
              <w:right w:w="100" w:type="dxa"/>
            </w:tcMar>
            <w:vAlign w:val="center"/>
          </w:tcPr>
          <w:p w14:paraId="31258DF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0127</w:t>
            </w:r>
          </w:p>
        </w:tc>
        <w:tc>
          <w:tcPr>
            <w:tcW w:w="1065" w:type="dxa"/>
            <w:tcMar>
              <w:top w:w="100" w:type="dxa"/>
              <w:left w:w="100" w:type="dxa"/>
              <w:bottom w:w="100" w:type="dxa"/>
              <w:right w:w="100" w:type="dxa"/>
            </w:tcMar>
            <w:vAlign w:val="center"/>
          </w:tcPr>
          <w:p w14:paraId="08C50FA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ħ</w:t>
            </w:r>
          </w:p>
        </w:tc>
        <w:tc>
          <w:tcPr>
            <w:tcW w:w="900" w:type="dxa"/>
            <w:tcMar>
              <w:top w:w="100" w:type="dxa"/>
              <w:left w:w="100" w:type="dxa"/>
              <w:bottom w:w="100" w:type="dxa"/>
              <w:right w:w="100" w:type="dxa"/>
            </w:tcMar>
            <w:vAlign w:val="center"/>
          </w:tcPr>
          <w:p w14:paraId="0AF582D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ђ</w:t>
            </w:r>
          </w:p>
        </w:tc>
        <w:tc>
          <w:tcPr>
            <w:tcW w:w="1110" w:type="dxa"/>
            <w:tcMar>
              <w:top w:w="100" w:type="dxa"/>
              <w:left w:w="100" w:type="dxa"/>
              <w:bottom w:w="100" w:type="dxa"/>
              <w:right w:w="100" w:type="dxa"/>
            </w:tcMar>
            <w:vAlign w:val="center"/>
          </w:tcPr>
          <w:p w14:paraId="07A8FC1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0452</w:t>
            </w:r>
          </w:p>
        </w:tc>
        <w:tc>
          <w:tcPr>
            <w:tcW w:w="2745" w:type="dxa"/>
            <w:tcMar>
              <w:top w:w="100" w:type="dxa"/>
              <w:left w:w="100" w:type="dxa"/>
              <w:bottom w:w="100" w:type="dxa"/>
              <w:right w:w="100" w:type="dxa"/>
            </w:tcMar>
            <w:vAlign w:val="center"/>
          </w:tcPr>
          <w:p w14:paraId="78DB1E7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Dje</w:t>
            </w:r>
          </w:p>
        </w:tc>
      </w:tr>
      <w:tr w:rsidR="00347CFE" w:rsidRPr="00DD0FB2" w14:paraId="42DB15F2" w14:textId="77777777" w:rsidTr="00876F06">
        <w:trPr>
          <w:trHeight w:val="800"/>
        </w:trPr>
        <w:tc>
          <w:tcPr>
            <w:tcW w:w="2580" w:type="dxa"/>
            <w:tcMar>
              <w:top w:w="100" w:type="dxa"/>
              <w:left w:w="100" w:type="dxa"/>
              <w:bottom w:w="100" w:type="dxa"/>
              <w:right w:w="100" w:type="dxa"/>
            </w:tcMar>
            <w:vAlign w:val="center"/>
          </w:tcPr>
          <w:p w14:paraId="7480CF4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Iota</w:t>
            </w:r>
          </w:p>
        </w:tc>
        <w:tc>
          <w:tcPr>
            <w:tcW w:w="945" w:type="dxa"/>
            <w:tcMar>
              <w:top w:w="100" w:type="dxa"/>
              <w:left w:w="100" w:type="dxa"/>
              <w:bottom w:w="100" w:type="dxa"/>
              <w:right w:w="100" w:type="dxa"/>
            </w:tcMar>
            <w:vAlign w:val="center"/>
          </w:tcPr>
          <w:p w14:paraId="0C9BBDC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0269</w:t>
            </w:r>
          </w:p>
        </w:tc>
        <w:tc>
          <w:tcPr>
            <w:tcW w:w="1065" w:type="dxa"/>
            <w:tcMar>
              <w:top w:w="100" w:type="dxa"/>
              <w:left w:w="100" w:type="dxa"/>
              <w:bottom w:w="100" w:type="dxa"/>
              <w:right w:w="100" w:type="dxa"/>
            </w:tcMar>
            <w:vAlign w:val="center"/>
          </w:tcPr>
          <w:p w14:paraId="4DCCCBD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ɩ</w:t>
            </w:r>
          </w:p>
        </w:tc>
        <w:tc>
          <w:tcPr>
            <w:tcW w:w="900" w:type="dxa"/>
            <w:tcMar>
              <w:top w:w="100" w:type="dxa"/>
              <w:left w:w="100" w:type="dxa"/>
              <w:bottom w:w="100" w:type="dxa"/>
              <w:right w:w="100" w:type="dxa"/>
            </w:tcMar>
            <w:vAlign w:val="center"/>
          </w:tcPr>
          <w:p w14:paraId="44B3FE2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ӏ</w:t>
            </w:r>
          </w:p>
        </w:tc>
        <w:tc>
          <w:tcPr>
            <w:tcW w:w="1110" w:type="dxa"/>
            <w:tcMar>
              <w:top w:w="100" w:type="dxa"/>
              <w:left w:w="100" w:type="dxa"/>
              <w:bottom w:w="100" w:type="dxa"/>
              <w:right w:w="100" w:type="dxa"/>
            </w:tcMar>
            <w:vAlign w:val="center"/>
          </w:tcPr>
          <w:p w14:paraId="482AB16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04CF</w:t>
            </w:r>
          </w:p>
        </w:tc>
        <w:tc>
          <w:tcPr>
            <w:tcW w:w="2745" w:type="dxa"/>
            <w:tcMar>
              <w:top w:w="100" w:type="dxa"/>
              <w:left w:w="100" w:type="dxa"/>
              <w:bottom w:w="100" w:type="dxa"/>
              <w:right w:w="100" w:type="dxa"/>
            </w:tcMar>
            <w:vAlign w:val="center"/>
          </w:tcPr>
          <w:p w14:paraId="28E3B67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Palochka</w:t>
            </w:r>
          </w:p>
        </w:tc>
      </w:tr>
      <w:tr w:rsidR="00347CFE" w:rsidRPr="00DD0FB2" w14:paraId="7B99ADE4" w14:textId="77777777" w:rsidTr="00876F06">
        <w:trPr>
          <w:trHeight w:val="800"/>
        </w:trPr>
        <w:tc>
          <w:tcPr>
            <w:tcW w:w="2580" w:type="dxa"/>
            <w:tcMar>
              <w:top w:w="100" w:type="dxa"/>
              <w:left w:w="100" w:type="dxa"/>
              <w:bottom w:w="100" w:type="dxa"/>
              <w:right w:w="100" w:type="dxa"/>
            </w:tcMar>
            <w:vAlign w:val="center"/>
          </w:tcPr>
          <w:p w14:paraId="69E5B94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lastRenderedPageBreak/>
              <w:t>Latin Small Letter N</w:t>
            </w:r>
          </w:p>
        </w:tc>
        <w:tc>
          <w:tcPr>
            <w:tcW w:w="945" w:type="dxa"/>
            <w:tcMar>
              <w:top w:w="100" w:type="dxa"/>
              <w:left w:w="100" w:type="dxa"/>
              <w:bottom w:w="100" w:type="dxa"/>
              <w:right w:w="100" w:type="dxa"/>
            </w:tcMar>
            <w:vAlign w:val="center"/>
          </w:tcPr>
          <w:p w14:paraId="2D01ED3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006E</w:t>
            </w:r>
          </w:p>
        </w:tc>
        <w:tc>
          <w:tcPr>
            <w:tcW w:w="1065" w:type="dxa"/>
            <w:tcMar>
              <w:top w:w="100" w:type="dxa"/>
              <w:left w:w="100" w:type="dxa"/>
              <w:bottom w:w="100" w:type="dxa"/>
              <w:right w:w="100" w:type="dxa"/>
            </w:tcMar>
            <w:vAlign w:val="center"/>
          </w:tcPr>
          <w:p w14:paraId="3DF69D6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n</w:t>
            </w:r>
          </w:p>
        </w:tc>
        <w:tc>
          <w:tcPr>
            <w:tcW w:w="900" w:type="dxa"/>
            <w:tcMar>
              <w:top w:w="100" w:type="dxa"/>
              <w:left w:w="100" w:type="dxa"/>
              <w:bottom w:w="100" w:type="dxa"/>
              <w:right w:w="100" w:type="dxa"/>
            </w:tcMar>
            <w:vAlign w:val="center"/>
          </w:tcPr>
          <w:p w14:paraId="3900DE9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ԥ</w:t>
            </w:r>
          </w:p>
        </w:tc>
        <w:tc>
          <w:tcPr>
            <w:tcW w:w="1110" w:type="dxa"/>
            <w:tcMar>
              <w:top w:w="100" w:type="dxa"/>
              <w:left w:w="100" w:type="dxa"/>
              <w:bottom w:w="100" w:type="dxa"/>
              <w:right w:w="100" w:type="dxa"/>
            </w:tcMar>
            <w:vAlign w:val="center"/>
          </w:tcPr>
          <w:p w14:paraId="7167475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0525</w:t>
            </w:r>
          </w:p>
        </w:tc>
        <w:tc>
          <w:tcPr>
            <w:tcW w:w="2745" w:type="dxa"/>
            <w:tcMar>
              <w:top w:w="100" w:type="dxa"/>
              <w:left w:w="100" w:type="dxa"/>
              <w:bottom w:w="100" w:type="dxa"/>
              <w:right w:w="100" w:type="dxa"/>
            </w:tcMar>
            <w:vAlign w:val="center"/>
          </w:tcPr>
          <w:p w14:paraId="22283583"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Pe with Descender</w:t>
            </w:r>
          </w:p>
        </w:tc>
      </w:tr>
      <w:tr w:rsidR="00347CFE" w:rsidRPr="00DD0FB2" w14:paraId="61D18958" w14:textId="77777777" w:rsidTr="00876F06">
        <w:trPr>
          <w:trHeight w:val="1200"/>
        </w:trPr>
        <w:tc>
          <w:tcPr>
            <w:tcW w:w="2580" w:type="dxa"/>
            <w:tcMar>
              <w:top w:w="100" w:type="dxa"/>
              <w:left w:w="100" w:type="dxa"/>
              <w:bottom w:w="100" w:type="dxa"/>
              <w:right w:w="100" w:type="dxa"/>
            </w:tcMar>
            <w:vAlign w:val="center"/>
          </w:tcPr>
          <w:p w14:paraId="51B0F2B9"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w:t>
            </w:r>
          </w:p>
        </w:tc>
        <w:tc>
          <w:tcPr>
            <w:tcW w:w="945" w:type="dxa"/>
            <w:tcMar>
              <w:top w:w="100" w:type="dxa"/>
              <w:left w:w="100" w:type="dxa"/>
              <w:bottom w:w="100" w:type="dxa"/>
              <w:right w:w="100" w:type="dxa"/>
            </w:tcMar>
            <w:vAlign w:val="center"/>
          </w:tcPr>
          <w:p w14:paraId="0C5C767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025B</w:t>
            </w:r>
          </w:p>
        </w:tc>
        <w:tc>
          <w:tcPr>
            <w:tcW w:w="1065" w:type="dxa"/>
            <w:tcMar>
              <w:top w:w="100" w:type="dxa"/>
              <w:left w:w="100" w:type="dxa"/>
              <w:bottom w:w="100" w:type="dxa"/>
              <w:right w:w="100" w:type="dxa"/>
            </w:tcMar>
            <w:vAlign w:val="center"/>
          </w:tcPr>
          <w:p w14:paraId="5239126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ɛ</w:t>
            </w:r>
          </w:p>
        </w:tc>
        <w:tc>
          <w:tcPr>
            <w:tcW w:w="900" w:type="dxa"/>
            <w:tcMar>
              <w:top w:w="100" w:type="dxa"/>
              <w:left w:w="100" w:type="dxa"/>
              <w:bottom w:w="100" w:type="dxa"/>
              <w:right w:w="100" w:type="dxa"/>
            </w:tcMar>
            <w:vAlign w:val="center"/>
          </w:tcPr>
          <w:p w14:paraId="728430E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є</w:t>
            </w:r>
          </w:p>
        </w:tc>
        <w:tc>
          <w:tcPr>
            <w:tcW w:w="1110" w:type="dxa"/>
            <w:tcMar>
              <w:top w:w="100" w:type="dxa"/>
              <w:left w:w="100" w:type="dxa"/>
              <w:bottom w:w="100" w:type="dxa"/>
              <w:right w:w="100" w:type="dxa"/>
            </w:tcMar>
            <w:vAlign w:val="center"/>
          </w:tcPr>
          <w:p w14:paraId="54557A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0454</w:t>
            </w:r>
          </w:p>
        </w:tc>
        <w:tc>
          <w:tcPr>
            <w:tcW w:w="2745" w:type="dxa"/>
            <w:tcMar>
              <w:top w:w="100" w:type="dxa"/>
              <w:left w:w="100" w:type="dxa"/>
              <w:bottom w:w="100" w:type="dxa"/>
              <w:right w:w="100" w:type="dxa"/>
            </w:tcMar>
            <w:vAlign w:val="center"/>
          </w:tcPr>
          <w:p w14:paraId="6E5C3105"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Ukrainian Ie</w:t>
            </w:r>
          </w:p>
        </w:tc>
      </w:tr>
      <w:tr w:rsidR="00347CFE" w:rsidRPr="00DD0FB2" w14:paraId="724EB0E4" w14:textId="77777777" w:rsidTr="00876F06">
        <w:trPr>
          <w:trHeight w:val="800"/>
        </w:trPr>
        <w:tc>
          <w:tcPr>
            <w:tcW w:w="2580" w:type="dxa"/>
            <w:tcMar>
              <w:top w:w="100" w:type="dxa"/>
              <w:left w:w="100" w:type="dxa"/>
              <w:bottom w:w="100" w:type="dxa"/>
              <w:right w:w="100" w:type="dxa"/>
            </w:tcMar>
            <w:vAlign w:val="center"/>
          </w:tcPr>
          <w:p w14:paraId="3E8EF0FA"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Ogonek</w:t>
            </w:r>
          </w:p>
        </w:tc>
        <w:tc>
          <w:tcPr>
            <w:tcW w:w="945" w:type="dxa"/>
            <w:tcMar>
              <w:top w:w="100" w:type="dxa"/>
              <w:left w:w="100" w:type="dxa"/>
              <w:bottom w:w="100" w:type="dxa"/>
              <w:right w:w="100" w:type="dxa"/>
            </w:tcMar>
            <w:vAlign w:val="center"/>
          </w:tcPr>
          <w:p w14:paraId="0CBF71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0173</w:t>
            </w:r>
          </w:p>
        </w:tc>
        <w:tc>
          <w:tcPr>
            <w:tcW w:w="1065" w:type="dxa"/>
            <w:tcMar>
              <w:top w:w="100" w:type="dxa"/>
              <w:left w:w="100" w:type="dxa"/>
              <w:bottom w:w="100" w:type="dxa"/>
              <w:right w:w="100" w:type="dxa"/>
            </w:tcMar>
            <w:vAlign w:val="center"/>
          </w:tcPr>
          <w:p w14:paraId="27815E8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ų</w:t>
            </w:r>
          </w:p>
        </w:tc>
        <w:tc>
          <w:tcPr>
            <w:tcW w:w="900" w:type="dxa"/>
            <w:tcMar>
              <w:top w:w="100" w:type="dxa"/>
              <w:left w:w="100" w:type="dxa"/>
              <w:bottom w:w="100" w:type="dxa"/>
              <w:right w:w="100" w:type="dxa"/>
            </w:tcMar>
            <w:vAlign w:val="center"/>
          </w:tcPr>
          <w:p w14:paraId="2914DA1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ч</w:t>
            </w:r>
          </w:p>
        </w:tc>
        <w:tc>
          <w:tcPr>
            <w:tcW w:w="1110" w:type="dxa"/>
            <w:tcMar>
              <w:top w:w="100" w:type="dxa"/>
              <w:left w:w="100" w:type="dxa"/>
              <w:bottom w:w="100" w:type="dxa"/>
              <w:right w:w="100" w:type="dxa"/>
            </w:tcMar>
            <w:vAlign w:val="center"/>
          </w:tcPr>
          <w:p w14:paraId="20000EF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0447</w:t>
            </w:r>
          </w:p>
        </w:tc>
        <w:tc>
          <w:tcPr>
            <w:tcW w:w="2745" w:type="dxa"/>
            <w:tcMar>
              <w:top w:w="100" w:type="dxa"/>
              <w:left w:w="100" w:type="dxa"/>
              <w:bottom w:w="100" w:type="dxa"/>
              <w:right w:w="100" w:type="dxa"/>
            </w:tcMar>
            <w:vAlign w:val="center"/>
          </w:tcPr>
          <w:p w14:paraId="3D4A9BF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Che</w:t>
            </w:r>
          </w:p>
        </w:tc>
      </w:tr>
      <w:tr w:rsidR="00347CFE" w:rsidRPr="00DD0FB2" w14:paraId="41843379" w14:textId="77777777" w:rsidTr="00876F06">
        <w:trPr>
          <w:trHeight w:val="800"/>
        </w:trPr>
        <w:tc>
          <w:tcPr>
            <w:tcW w:w="2580" w:type="dxa"/>
            <w:tcMar>
              <w:top w:w="100" w:type="dxa"/>
              <w:left w:w="100" w:type="dxa"/>
              <w:bottom w:w="100" w:type="dxa"/>
              <w:right w:w="100" w:type="dxa"/>
            </w:tcMar>
            <w:vAlign w:val="center"/>
          </w:tcPr>
          <w:p w14:paraId="4FE50A5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X</w:t>
            </w:r>
          </w:p>
        </w:tc>
        <w:tc>
          <w:tcPr>
            <w:tcW w:w="945" w:type="dxa"/>
            <w:tcMar>
              <w:top w:w="100" w:type="dxa"/>
              <w:left w:w="100" w:type="dxa"/>
              <w:bottom w:w="100" w:type="dxa"/>
              <w:right w:w="100" w:type="dxa"/>
            </w:tcMar>
            <w:vAlign w:val="center"/>
          </w:tcPr>
          <w:p w14:paraId="20C9D06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0078</w:t>
            </w:r>
          </w:p>
        </w:tc>
        <w:tc>
          <w:tcPr>
            <w:tcW w:w="1065" w:type="dxa"/>
            <w:tcMar>
              <w:top w:w="100" w:type="dxa"/>
              <w:left w:w="100" w:type="dxa"/>
              <w:bottom w:w="100" w:type="dxa"/>
              <w:right w:w="100" w:type="dxa"/>
            </w:tcMar>
            <w:vAlign w:val="center"/>
          </w:tcPr>
          <w:p w14:paraId="794D708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x</w:t>
            </w:r>
          </w:p>
        </w:tc>
        <w:tc>
          <w:tcPr>
            <w:tcW w:w="900" w:type="dxa"/>
            <w:tcMar>
              <w:top w:w="100" w:type="dxa"/>
              <w:left w:w="100" w:type="dxa"/>
              <w:bottom w:w="100" w:type="dxa"/>
              <w:right w:w="100" w:type="dxa"/>
            </w:tcMar>
            <w:vAlign w:val="center"/>
          </w:tcPr>
          <w:p w14:paraId="2AE3258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ҳ</w:t>
            </w:r>
          </w:p>
        </w:tc>
        <w:tc>
          <w:tcPr>
            <w:tcW w:w="1110" w:type="dxa"/>
            <w:tcMar>
              <w:top w:w="100" w:type="dxa"/>
              <w:left w:w="100" w:type="dxa"/>
              <w:bottom w:w="100" w:type="dxa"/>
              <w:right w:w="100" w:type="dxa"/>
            </w:tcMar>
            <w:vAlign w:val="center"/>
          </w:tcPr>
          <w:p w14:paraId="6723FD0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04B3</w:t>
            </w:r>
          </w:p>
        </w:tc>
        <w:tc>
          <w:tcPr>
            <w:tcW w:w="2745" w:type="dxa"/>
            <w:tcMar>
              <w:top w:w="100" w:type="dxa"/>
              <w:left w:w="100" w:type="dxa"/>
              <w:bottom w:w="100" w:type="dxa"/>
              <w:right w:w="100" w:type="dxa"/>
            </w:tcMar>
            <w:vAlign w:val="center"/>
          </w:tcPr>
          <w:p w14:paraId="6AAE7325"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Ha with Descender</w:t>
            </w:r>
          </w:p>
        </w:tc>
      </w:tr>
      <w:tr w:rsidR="00347CFE" w:rsidRPr="00DD0FB2" w14:paraId="439949D2" w14:textId="77777777" w:rsidTr="00876F06">
        <w:trPr>
          <w:trHeight w:val="840"/>
        </w:trPr>
        <w:tc>
          <w:tcPr>
            <w:tcW w:w="2580" w:type="dxa"/>
            <w:tcMar>
              <w:top w:w="100" w:type="dxa"/>
              <w:left w:w="100" w:type="dxa"/>
              <w:bottom w:w="100" w:type="dxa"/>
              <w:right w:w="100" w:type="dxa"/>
            </w:tcMar>
            <w:vAlign w:val="center"/>
          </w:tcPr>
          <w:p w14:paraId="07B78B6B"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Tilde</w:t>
            </w:r>
          </w:p>
        </w:tc>
        <w:tc>
          <w:tcPr>
            <w:tcW w:w="945" w:type="dxa"/>
            <w:tcMar>
              <w:top w:w="100" w:type="dxa"/>
              <w:left w:w="100" w:type="dxa"/>
              <w:bottom w:w="100" w:type="dxa"/>
              <w:right w:w="100" w:type="dxa"/>
            </w:tcMar>
            <w:vAlign w:val="center"/>
          </w:tcPr>
          <w:p w14:paraId="276C2E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7C506C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345E30E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1C86EAC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04EF</w:t>
            </w:r>
          </w:p>
        </w:tc>
        <w:tc>
          <w:tcPr>
            <w:tcW w:w="2745" w:type="dxa"/>
            <w:tcMar>
              <w:top w:w="100" w:type="dxa"/>
              <w:left w:w="100" w:type="dxa"/>
              <w:bottom w:w="100" w:type="dxa"/>
              <w:right w:w="100" w:type="dxa"/>
            </w:tcMar>
            <w:vAlign w:val="center"/>
          </w:tcPr>
          <w:p w14:paraId="7EE8C9F9"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U with Macron</w:t>
            </w:r>
          </w:p>
        </w:tc>
      </w:tr>
      <w:tr w:rsidR="00347CFE" w:rsidRPr="00DD0FB2" w14:paraId="43DB6193" w14:textId="77777777" w:rsidTr="00876F06">
        <w:trPr>
          <w:trHeight w:val="820"/>
        </w:trPr>
        <w:tc>
          <w:tcPr>
            <w:tcW w:w="2580" w:type="dxa"/>
            <w:tcMar>
              <w:top w:w="100" w:type="dxa"/>
              <w:left w:w="100" w:type="dxa"/>
              <w:bottom w:w="100" w:type="dxa"/>
              <w:right w:w="100" w:type="dxa"/>
            </w:tcMar>
            <w:vAlign w:val="center"/>
          </w:tcPr>
          <w:p w14:paraId="6AB1DA93"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Tilde</w:t>
            </w:r>
          </w:p>
        </w:tc>
        <w:tc>
          <w:tcPr>
            <w:tcW w:w="945" w:type="dxa"/>
            <w:tcMar>
              <w:top w:w="100" w:type="dxa"/>
              <w:left w:w="100" w:type="dxa"/>
              <w:bottom w:w="100" w:type="dxa"/>
              <w:right w:w="100" w:type="dxa"/>
            </w:tcMar>
            <w:vAlign w:val="center"/>
          </w:tcPr>
          <w:p w14:paraId="441B18B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5E8FD9C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4FA1A09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0699EA9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04F1</w:t>
            </w:r>
          </w:p>
        </w:tc>
        <w:tc>
          <w:tcPr>
            <w:tcW w:w="2745" w:type="dxa"/>
            <w:tcMar>
              <w:top w:w="100" w:type="dxa"/>
              <w:left w:w="100" w:type="dxa"/>
              <w:bottom w:w="100" w:type="dxa"/>
              <w:right w:w="100" w:type="dxa"/>
            </w:tcMar>
            <w:vAlign w:val="center"/>
          </w:tcPr>
          <w:p w14:paraId="59CA6040"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U with Diaeresis</w:t>
            </w:r>
          </w:p>
        </w:tc>
      </w:tr>
      <w:tr w:rsidR="00347CFE" w:rsidRPr="00DD0FB2" w14:paraId="54EC8873" w14:textId="77777777" w:rsidTr="00876F06">
        <w:trPr>
          <w:trHeight w:val="800"/>
        </w:trPr>
        <w:tc>
          <w:tcPr>
            <w:tcW w:w="2580" w:type="dxa"/>
            <w:tcMar>
              <w:top w:w="100" w:type="dxa"/>
              <w:left w:w="100" w:type="dxa"/>
              <w:bottom w:w="100" w:type="dxa"/>
              <w:right w:w="100" w:type="dxa"/>
            </w:tcMar>
            <w:vAlign w:val="center"/>
          </w:tcPr>
          <w:p w14:paraId="523B1493"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Tilde</w:t>
            </w:r>
          </w:p>
        </w:tc>
        <w:tc>
          <w:tcPr>
            <w:tcW w:w="945" w:type="dxa"/>
            <w:tcMar>
              <w:top w:w="100" w:type="dxa"/>
              <w:left w:w="100" w:type="dxa"/>
              <w:bottom w:w="100" w:type="dxa"/>
              <w:right w:w="100" w:type="dxa"/>
            </w:tcMar>
            <w:vAlign w:val="center"/>
          </w:tcPr>
          <w:p w14:paraId="3F9132E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1EF9</w:t>
            </w:r>
          </w:p>
        </w:tc>
        <w:tc>
          <w:tcPr>
            <w:tcW w:w="1065" w:type="dxa"/>
            <w:tcMar>
              <w:top w:w="100" w:type="dxa"/>
              <w:left w:w="100" w:type="dxa"/>
              <w:bottom w:w="100" w:type="dxa"/>
              <w:right w:w="100" w:type="dxa"/>
            </w:tcMar>
            <w:vAlign w:val="center"/>
          </w:tcPr>
          <w:p w14:paraId="4059B5A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ỹ</w:t>
            </w:r>
          </w:p>
        </w:tc>
        <w:tc>
          <w:tcPr>
            <w:tcW w:w="900" w:type="dxa"/>
            <w:tcMar>
              <w:top w:w="100" w:type="dxa"/>
              <w:left w:w="100" w:type="dxa"/>
              <w:bottom w:w="100" w:type="dxa"/>
              <w:right w:w="100" w:type="dxa"/>
            </w:tcMar>
            <w:vAlign w:val="center"/>
          </w:tcPr>
          <w:p w14:paraId="4C9AD8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Ӳ</w:t>
            </w:r>
          </w:p>
        </w:tc>
        <w:tc>
          <w:tcPr>
            <w:tcW w:w="1110" w:type="dxa"/>
            <w:tcMar>
              <w:top w:w="100" w:type="dxa"/>
              <w:left w:w="100" w:type="dxa"/>
              <w:bottom w:w="100" w:type="dxa"/>
              <w:right w:w="100" w:type="dxa"/>
            </w:tcMar>
            <w:vAlign w:val="center"/>
          </w:tcPr>
          <w:p w14:paraId="6B766AB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04F3</w:t>
            </w:r>
          </w:p>
        </w:tc>
        <w:tc>
          <w:tcPr>
            <w:tcW w:w="2745" w:type="dxa"/>
            <w:tcMar>
              <w:top w:w="100" w:type="dxa"/>
              <w:left w:w="100" w:type="dxa"/>
              <w:bottom w:w="100" w:type="dxa"/>
              <w:right w:w="100" w:type="dxa"/>
            </w:tcMar>
            <w:vAlign w:val="center"/>
          </w:tcPr>
          <w:p w14:paraId="38E8C579"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Cyrillic Small Letter U with Double Acute</w:t>
            </w:r>
          </w:p>
        </w:tc>
      </w:tr>
    </w:tbl>
    <w:p w14:paraId="192460A0" w14:textId="77777777" w:rsidR="002320E6" w:rsidRPr="00DD0FB2" w:rsidRDefault="002320E6">
      <w:pPr>
        <w:rPr>
          <w:rFonts w:asciiTheme="majorHAnsi" w:eastAsia="Calibri" w:hAnsiTheme="majorHAnsi" w:cstheme="majorHAnsi"/>
          <w:lang w:val="en-US"/>
        </w:rPr>
      </w:pPr>
    </w:p>
    <w:p w14:paraId="33C1B763" w14:textId="115EB31E"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In addition, we have these pairs where the Cyrillic lower case looks like the Latin upper case.</w:t>
      </w:r>
    </w:p>
    <w:p w14:paraId="33B91899" w14:textId="77777777" w:rsidR="001C6104" w:rsidRPr="00DD0FB2" w:rsidRDefault="001C6104" w:rsidP="00BA0ED8">
      <w:pPr>
        <w:rPr>
          <w:rFonts w:asciiTheme="majorHAnsi" w:hAnsiTheme="majorHAnsi" w:cstheme="majorHAnsi"/>
          <w:lang w:val="en-US"/>
        </w:rPr>
      </w:pPr>
    </w:p>
    <w:p w14:paraId="790A2DE9" w14:textId="7938EF59" w:rsidR="001C6104" w:rsidRPr="00DD0FB2" w:rsidRDefault="001C6104" w:rsidP="00BA0ED8">
      <w:pPr>
        <w:rPr>
          <w:rFonts w:asciiTheme="majorHAnsi" w:eastAsia="Calibri" w:hAnsiTheme="majorHAnsi" w:cstheme="majorHAnsi"/>
          <w:lang w:val="en-US"/>
        </w:rPr>
      </w:pPr>
      <w:bookmarkStart w:id="584" w:name="OLE_LINK128"/>
      <w:bookmarkStart w:id="585" w:name="OLE_LINK129"/>
      <w:r w:rsidRPr="00DD0FB2">
        <w:rPr>
          <w:rFonts w:asciiTheme="majorHAnsi" w:hAnsiTheme="majorHAnsi" w:cstheme="majorHAnsi"/>
          <w:lang w:val="en-US"/>
        </w:rPr>
        <w:t xml:space="preserve">Table E.3. Latin </w:t>
      </w:r>
      <w:r w:rsidR="00974C8F" w:rsidRPr="00DD0FB2">
        <w:rPr>
          <w:rFonts w:asciiTheme="majorHAnsi" w:hAnsiTheme="majorHAnsi" w:cstheme="majorHAnsi"/>
          <w:lang w:val="en-US"/>
        </w:rPr>
        <w:t xml:space="preserve">- </w:t>
      </w:r>
      <w:r w:rsidRPr="00DD0FB2">
        <w:rPr>
          <w:rFonts w:asciiTheme="majorHAnsi" w:hAnsiTheme="majorHAnsi" w:cstheme="majorHAnsi"/>
          <w:lang w:val="en-US"/>
        </w:rPr>
        <w:t>Cyrillic Lower Case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445"/>
        <w:gridCol w:w="1050"/>
        <w:gridCol w:w="1020"/>
        <w:gridCol w:w="915"/>
        <w:gridCol w:w="1170"/>
        <w:gridCol w:w="2760"/>
      </w:tblGrid>
      <w:tr w:rsidR="00347CFE" w:rsidRPr="00DD0FB2" w14:paraId="0B35A075" w14:textId="77777777" w:rsidTr="00876F06">
        <w:trPr>
          <w:trHeight w:val="760"/>
        </w:trPr>
        <w:tc>
          <w:tcPr>
            <w:tcW w:w="2445" w:type="dxa"/>
            <w:tcMar>
              <w:top w:w="100" w:type="dxa"/>
              <w:left w:w="100" w:type="dxa"/>
              <w:bottom w:w="100" w:type="dxa"/>
              <w:right w:w="100" w:type="dxa"/>
            </w:tcMar>
            <w:vAlign w:val="center"/>
          </w:tcPr>
          <w:bookmarkEnd w:id="584"/>
          <w:bookmarkEnd w:id="585"/>
          <w:p w14:paraId="29A52FD3"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B</w:t>
            </w:r>
          </w:p>
        </w:tc>
        <w:tc>
          <w:tcPr>
            <w:tcW w:w="1050" w:type="dxa"/>
            <w:tcMar>
              <w:top w:w="100" w:type="dxa"/>
              <w:left w:w="100" w:type="dxa"/>
              <w:bottom w:w="100" w:type="dxa"/>
              <w:right w:w="100" w:type="dxa"/>
            </w:tcMar>
            <w:vAlign w:val="center"/>
          </w:tcPr>
          <w:p w14:paraId="412889D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0062</w:t>
            </w:r>
          </w:p>
        </w:tc>
        <w:tc>
          <w:tcPr>
            <w:tcW w:w="1020" w:type="dxa"/>
            <w:tcMar>
              <w:top w:w="100" w:type="dxa"/>
              <w:left w:w="100" w:type="dxa"/>
              <w:bottom w:w="100" w:type="dxa"/>
              <w:right w:w="100" w:type="dxa"/>
            </w:tcMar>
            <w:vAlign w:val="center"/>
          </w:tcPr>
          <w:p w14:paraId="4B3CF54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b</w:t>
            </w:r>
          </w:p>
        </w:tc>
        <w:tc>
          <w:tcPr>
            <w:tcW w:w="915" w:type="dxa"/>
            <w:tcMar>
              <w:top w:w="100" w:type="dxa"/>
              <w:left w:w="100" w:type="dxa"/>
              <w:bottom w:w="100" w:type="dxa"/>
              <w:right w:w="100" w:type="dxa"/>
            </w:tcMar>
            <w:vAlign w:val="center"/>
          </w:tcPr>
          <w:p w14:paraId="7C9AFF3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в</w:t>
            </w:r>
          </w:p>
        </w:tc>
        <w:tc>
          <w:tcPr>
            <w:tcW w:w="1170" w:type="dxa"/>
            <w:tcMar>
              <w:top w:w="100" w:type="dxa"/>
              <w:left w:w="100" w:type="dxa"/>
              <w:bottom w:w="100" w:type="dxa"/>
              <w:right w:w="100" w:type="dxa"/>
            </w:tcMar>
            <w:vAlign w:val="center"/>
          </w:tcPr>
          <w:p w14:paraId="613D809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0432</w:t>
            </w:r>
          </w:p>
        </w:tc>
        <w:tc>
          <w:tcPr>
            <w:tcW w:w="2760" w:type="dxa"/>
            <w:tcMar>
              <w:top w:w="100" w:type="dxa"/>
              <w:left w:w="100" w:type="dxa"/>
              <w:bottom w:w="100" w:type="dxa"/>
              <w:right w:w="100" w:type="dxa"/>
            </w:tcMar>
            <w:vAlign w:val="center"/>
          </w:tcPr>
          <w:p w14:paraId="0F7B609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Ve</w:t>
            </w:r>
          </w:p>
        </w:tc>
      </w:tr>
      <w:tr w:rsidR="00347CFE" w:rsidRPr="00DD0FB2" w14:paraId="114F6B6B" w14:textId="77777777" w:rsidTr="00876F06">
        <w:trPr>
          <w:trHeight w:val="760"/>
        </w:trPr>
        <w:tc>
          <w:tcPr>
            <w:tcW w:w="2445" w:type="dxa"/>
            <w:tcMar>
              <w:top w:w="100" w:type="dxa"/>
              <w:left w:w="100" w:type="dxa"/>
              <w:bottom w:w="100" w:type="dxa"/>
              <w:right w:w="100" w:type="dxa"/>
            </w:tcMar>
            <w:vAlign w:val="center"/>
          </w:tcPr>
          <w:p w14:paraId="235957F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H</w:t>
            </w:r>
          </w:p>
        </w:tc>
        <w:tc>
          <w:tcPr>
            <w:tcW w:w="1050" w:type="dxa"/>
            <w:tcMar>
              <w:top w:w="100" w:type="dxa"/>
              <w:left w:w="100" w:type="dxa"/>
              <w:bottom w:w="100" w:type="dxa"/>
              <w:right w:w="100" w:type="dxa"/>
            </w:tcMar>
            <w:vAlign w:val="center"/>
          </w:tcPr>
          <w:p w14:paraId="358F44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0068</w:t>
            </w:r>
          </w:p>
        </w:tc>
        <w:tc>
          <w:tcPr>
            <w:tcW w:w="1020" w:type="dxa"/>
            <w:tcMar>
              <w:top w:w="100" w:type="dxa"/>
              <w:left w:w="100" w:type="dxa"/>
              <w:bottom w:w="100" w:type="dxa"/>
              <w:right w:w="100" w:type="dxa"/>
            </w:tcMar>
            <w:vAlign w:val="center"/>
          </w:tcPr>
          <w:p w14:paraId="5450BDD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h</w:t>
            </w:r>
          </w:p>
        </w:tc>
        <w:tc>
          <w:tcPr>
            <w:tcW w:w="915" w:type="dxa"/>
            <w:tcMar>
              <w:top w:w="100" w:type="dxa"/>
              <w:left w:w="100" w:type="dxa"/>
              <w:bottom w:w="100" w:type="dxa"/>
              <w:right w:w="100" w:type="dxa"/>
            </w:tcMar>
            <w:vAlign w:val="center"/>
          </w:tcPr>
          <w:p w14:paraId="3890348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н</w:t>
            </w:r>
          </w:p>
        </w:tc>
        <w:tc>
          <w:tcPr>
            <w:tcW w:w="1170" w:type="dxa"/>
            <w:tcMar>
              <w:top w:w="100" w:type="dxa"/>
              <w:left w:w="100" w:type="dxa"/>
              <w:bottom w:w="100" w:type="dxa"/>
              <w:right w:w="100" w:type="dxa"/>
            </w:tcMar>
            <w:vAlign w:val="center"/>
          </w:tcPr>
          <w:p w14:paraId="0F3CF5B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043D</w:t>
            </w:r>
          </w:p>
        </w:tc>
        <w:tc>
          <w:tcPr>
            <w:tcW w:w="2760" w:type="dxa"/>
            <w:tcMar>
              <w:top w:w="100" w:type="dxa"/>
              <w:left w:w="100" w:type="dxa"/>
              <w:bottom w:w="100" w:type="dxa"/>
              <w:right w:w="100" w:type="dxa"/>
            </w:tcMar>
            <w:vAlign w:val="center"/>
          </w:tcPr>
          <w:p w14:paraId="30AA536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En</w:t>
            </w:r>
          </w:p>
        </w:tc>
      </w:tr>
      <w:tr w:rsidR="00347CFE" w:rsidRPr="00DD0FB2" w14:paraId="0249B6CF" w14:textId="77777777" w:rsidTr="00876F06">
        <w:trPr>
          <w:trHeight w:val="760"/>
        </w:trPr>
        <w:tc>
          <w:tcPr>
            <w:tcW w:w="2445" w:type="dxa"/>
            <w:tcMar>
              <w:top w:w="100" w:type="dxa"/>
              <w:left w:w="100" w:type="dxa"/>
              <w:bottom w:w="100" w:type="dxa"/>
              <w:right w:w="100" w:type="dxa"/>
            </w:tcMar>
            <w:vAlign w:val="center"/>
          </w:tcPr>
          <w:p w14:paraId="2ED8B426"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K</w:t>
            </w:r>
          </w:p>
        </w:tc>
        <w:tc>
          <w:tcPr>
            <w:tcW w:w="1050" w:type="dxa"/>
            <w:tcMar>
              <w:top w:w="100" w:type="dxa"/>
              <w:left w:w="100" w:type="dxa"/>
              <w:bottom w:w="100" w:type="dxa"/>
              <w:right w:w="100" w:type="dxa"/>
            </w:tcMar>
            <w:vAlign w:val="center"/>
          </w:tcPr>
          <w:p w14:paraId="4A83EC3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006B</w:t>
            </w:r>
          </w:p>
        </w:tc>
        <w:tc>
          <w:tcPr>
            <w:tcW w:w="1020" w:type="dxa"/>
            <w:tcMar>
              <w:top w:w="100" w:type="dxa"/>
              <w:left w:w="100" w:type="dxa"/>
              <w:bottom w:w="100" w:type="dxa"/>
              <w:right w:w="100" w:type="dxa"/>
            </w:tcMar>
            <w:vAlign w:val="center"/>
          </w:tcPr>
          <w:p w14:paraId="4209249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w:t>
            </w:r>
          </w:p>
        </w:tc>
        <w:tc>
          <w:tcPr>
            <w:tcW w:w="915" w:type="dxa"/>
            <w:tcMar>
              <w:top w:w="100" w:type="dxa"/>
              <w:left w:w="100" w:type="dxa"/>
              <w:bottom w:w="100" w:type="dxa"/>
              <w:right w:w="100" w:type="dxa"/>
            </w:tcMar>
            <w:vAlign w:val="center"/>
          </w:tcPr>
          <w:p w14:paraId="73CC7F7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к</w:t>
            </w:r>
          </w:p>
        </w:tc>
        <w:tc>
          <w:tcPr>
            <w:tcW w:w="1170" w:type="dxa"/>
            <w:tcMar>
              <w:top w:w="100" w:type="dxa"/>
              <w:left w:w="100" w:type="dxa"/>
              <w:bottom w:w="100" w:type="dxa"/>
              <w:right w:w="100" w:type="dxa"/>
            </w:tcMar>
            <w:vAlign w:val="center"/>
          </w:tcPr>
          <w:p w14:paraId="0742688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043A</w:t>
            </w:r>
          </w:p>
        </w:tc>
        <w:tc>
          <w:tcPr>
            <w:tcW w:w="2760" w:type="dxa"/>
            <w:tcMar>
              <w:top w:w="100" w:type="dxa"/>
              <w:left w:w="100" w:type="dxa"/>
              <w:bottom w:w="100" w:type="dxa"/>
              <w:right w:w="100" w:type="dxa"/>
            </w:tcMar>
            <w:vAlign w:val="center"/>
          </w:tcPr>
          <w:p w14:paraId="19AFA49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Ka</w:t>
            </w:r>
          </w:p>
        </w:tc>
      </w:tr>
      <w:tr w:rsidR="00347CFE" w:rsidRPr="00DD0FB2" w14:paraId="4A33DFE5" w14:textId="77777777" w:rsidTr="00876F06">
        <w:trPr>
          <w:trHeight w:val="760"/>
        </w:trPr>
        <w:tc>
          <w:tcPr>
            <w:tcW w:w="2445" w:type="dxa"/>
            <w:tcMar>
              <w:top w:w="100" w:type="dxa"/>
              <w:left w:w="100" w:type="dxa"/>
              <w:bottom w:w="100" w:type="dxa"/>
              <w:right w:w="100" w:type="dxa"/>
            </w:tcMar>
            <w:vAlign w:val="center"/>
          </w:tcPr>
          <w:p w14:paraId="60F6CC0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M</w:t>
            </w:r>
          </w:p>
        </w:tc>
        <w:tc>
          <w:tcPr>
            <w:tcW w:w="1050" w:type="dxa"/>
            <w:tcMar>
              <w:top w:w="100" w:type="dxa"/>
              <w:left w:w="100" w:type="dxa"/>
              <w:bottom w:w="100" w:type="dxa"/>
              <w:right w:w="100" w:type="dxa"/>
            </w:tcMar>
            <w:vAlign w:val="center"/>
          </w:tcPr>
          <w:p w14:paraId="76FE4EE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006D</w:t>
            </w:r>
          </w:p>
        </w:tc>
        <w:tc>
          <w:tcPr>
            <w:tcW w:w="1020" w:type="dxa"/>
            <w:tcMar>
              <w:top w:w="100" w:type="dxa"/>
              <w:left w:w="100" w:type="dxa"/>
              <w:bottom w:w="100" w:type="dxa"/>
              <w:right w:w="100" w:type="dxa"/>
            </w:tcMar>
            <w:vAlign w:val="center"/>
          </w:tcPr>
          <w:p w14:paraId="15252E3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m</w:t>
            </w:r>
          </w:p>
        </w:tc>
        <w:tc>
          <w:tcPr>
            <w:tcW w:w="915" w:type="dxa"/>
            <w:tcMar>
              <w:top w:w="100" w:type="dxa"/>
              <w:left w:w="100" w:type="dxa"/>
              <w:bottom w:w="100" w:type="dxa"/>
              <w:right w:w="100" w:type="dxa"/>
            </w:tcMar>
            <w:vAlign w:val="center"/>
          </w:tcPr>
          <w:p w14:paraId="4E6B90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м</w:t>
            </w:r>
          </w:p>
        </w:tc>
        <w:tc>
          <w:tcPr>
            <w:tcW w:w="1170" w:type="dxa"/>
            <w:tcMar>
              <w:top w:w="100" w:type="dxa"/>
              <w:left w:w="100" w:type="dxa"/>
              <w:bottom w:w="100" w:type="dxa"/>
              <w:right w:w="100" w:type="dxa"/>
            </w:tcMar>
            <w:vAlign w:val="center"/>
          </w:tcPr>
          <w:p w14:paraId="0F9872B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043C</w:t>
            </w:r>
          </w:p>
        </w:tc>
        <w:tc>
          <w:tcPr>
            <w:tcW w:w="2760" w:type="dxa"/>
            <w:tcMar>
              <w:top w:w="100" w:type="dxa"/>
              <w:left w:w="100" w:type="dxa"/>
              <w:bottom w:w="100" w:type="dxa"/>
              <w:right w:w="100" w:type="dxa"/>
            </w:tcMar>
            <w:vAlign w:val="center"/>
          </w:tcPr>
          <w:p w14:paraId="6675A47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Em</w:t>
            </w:r>
          </w:p>
        </w:tc>
      </w:tr>
      <w:tr w:rsidR="00347CFE" w:rsidRPr="00DD0FB2" w14:paraId="5C0003F0" w14:textId="77777777" w:rsidTr="00876F06">
        <w:trPr>
          <w:trHeight w:val="760"/>
        </w:trPr>
        <w:tc>
          <w:tcPr>
            <w:tcW w:w="2445" w:type="dxa"/>
            <w:tcMar>
              <w:top w:w="100" w:type="dxa"/>
              <w:left w:w="100" w:type="dxa"/>
              <w:bottom w:w="100" w:type="dxa"/>
              <w:right w:w="100" w:type="dxa"/>
            </w:tcMar>
            <w:vAlign w:val="center"/>
          </w:tcPr>
          <w:p w14:paraId="43212C88"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T</w:t>
            </w:r>
          </w:p>
        </w:tc>
        <w:tc>
          <w:tcPr>
            <w:tcW w:w="1050" w:type="dxa"/>
            <w:tcMar>
              <w:top w:w="100" w:type="dxa"/>
              <w:left w:w="100" w:type="dxa"/>
              <w:bottom w:w="100" w:type="dxa"/>
              <w:right w:w="100" w:type="dxa"/>
            </w:tcMar>
            <w:vAlign w:val="center"/>
          </w:tcPr>
          <w:p w14:paraId="6AB63D2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w:t>
            </w:r>
          </w:p>
        </w:tc>
        <w:tc>
          <w:tcPr>
            <w:tcW w:w="1020" w:type="dxa"/>
            <w:tcMar>
              <w:top w:w="100" w:type="dxa"/>
              <w:left w:w="100" w:type="dxa"/>
              <w:bottom w:w="100" w:type="dxa"/>
              <w:right w:w="100" w:type="dxa"/>
            </w:tcMar>
            <w:vAlign w:val="center"/>
          </w:tcPr>
          <w:p w14:paraId="6C55535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w:t>
            </w:r>
          </w:p>
        </w:tc>
        <w:tc>
          <w:tcPr>
            <w:tcW w:w="915" w:type="dxa"/>
            <w:tcMar>
              <w:top w:w="100" w:type="dxa"/>
              <w:left w:w="100" w:type="dxa"/>
              <w:bottom w:w="100" w:type="dxa"/>
              <w:right w:w="100" w:type="dxa"/>
            </w:tcMar>
            <w:vAlign w:val="center"/>
          </w:tcPr>
          <w:p w14:paraId="206B1DB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т</w:t>
            </w:r>
          </w:p>
        </w:tc>
        <w:tc>
          <w:tcPr>
            <w:tcW w:w="1170" w:type="dxa"/>
            <w:tcMar>
              <w:top w:w="100" w:type="dxa"/>
              <w:left w:w="100" w:type="dxa"/>
              <w:bottom w:w="100" w:type="dxa"/>
              <w:right w:w="100" w:type="dxa"/>
            </w:tcMar>
            <w:vAlign w:val="center"/>
          </w:tcPr>
          <w:p w14:paraId="485F47D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0442</w:t>
            </w:r>
          </w:p>
        </w:tc>
        <w:tc>
          <w:tcPr>
            <w:tcW w:w="2760" w:type="dxa"/>
            <w:tcMar>
              <w:top w:w="100" w:type="dxa"/>
              <w:left w:w="100" w:type="dxa"/>
              <w:bottom w:w="100" w:type="dxa"/>
              <w:right w:w="100" w:type="dxa"/>
            </w:tcMar>
            <w:vAlign w:val="center"/>
          </w:tcPr>
          <w:p w14:paraId="0A54384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Cyrillic Small Letter Te</w:t>
            </w:r>
          </w:p>
        </w:tc>
      </w:tr>
    </w:tbl>
    <w:p w14:paraId="239B988B" w14:textId="77777777" w:rsidR="002320E6" w:rsidRPr="00DD0FB2" w:rsidRDefault="002320E6">
      <w:pPr>
        <w:rPr>
          <w:rFonts w:asciiTheme="majorHAnsi" w:eastAsia="Calibri" w:hAnsiTheme="majorHAnsi" w:cstheme="majorHAnsi"/>
        </w:rPr>
      </w:pPr>
    </w:p>
    <w:p w14:paraId="423A82D4" w14:textId="628369E9" w:rsidR="008A0DDF" w:rsidRPr="00DD0FB2" w:rsidRDefault="003E7AE1">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While d</w:t>
      </w:r>
      <w:r w:rsidR="00FE5DC0" w:rsidRPr="00DD0FB2">
        <w:rPr>
          <w:rFonts w:asciiTheme="majorHAnsi" w:eastAsia="Calibri" w:hAnsiTheme="majorHAnsi" w:cstheme="majorHAnsi"/>
          <w:lang w:val="en-US"/>
        </w:rPr>
        <w:t>omain name</w:t>
      </w:r>
      <w:r w:rsidRPr="00DD0FB2">
        <w:rPr>
          <w:rFonts w:asciiTheme="majorHAnsi" w:eastAsia="Calibri" w:hAnsiTheme="majorHAnsi" w:cstheme="majorHAnsi"/>
          <w:lang w:val="en-US"/>
        </w:rPr>
        <w:t xml:space="preserve"> labels</w:t>
      </w:r>
      <w:r w:rsidR="00FE5DC0" w:rsidRPr="00DD0FB2">
        <w:rPr>
          <w:rFonts w:asciiTheme="majorHAnsi" w:eastAsia="Calibri" w:hAnsiTheme="majorHAnsi" w:cstheme="majorHAnsi"/>
          <w:lang w:val="en-US"/>
        </w:rPr>
        <w:t xml:space="preserve"> are, by definition, strictly lower case</w:t>
      </w:r>
      <w:r w:rsidRPr="00DD0FB2">
        <w:rPr>
          <w:rFonts w:asciiTheme="majorHAnsi" w:eastAsia="Calibri" w:hAnsiTheme="majorHAnsi" w:cstheme="majorHAnsi"/>
          <w:lang w:val="en-US"/>
        </w:rPr>
        <w:t xml:space="preserve">, general </w:t>
      </w:r>
      <w:r w:rsidR="00FE5DC0" w:rsidRPr="00DD0FB2">
        <w:rPr>
          <w:rFonts w:asciiTheme="majorHAnsi" w:eastAsia="Calibri" w:hAnsiTheme="majorHAnsi" w:cstheme="majorHAnsi"/>
          <w:lang w:val="en-US"/>
        </w:rPr>
        <w:t xml:space="preserve">Internet </w:t>
      </w:r>
      <w:r w:rsidRPr="00DD0FB2">
        <w:rPr>
          <w:rFonts w:asciiTheme="majorHAnsi" w:eastAsia="Calibri" w:hAnsiTheme="majorHAnsi" w:cstheme="majorHAnsi"/>
          <w:lang w:val="en-US"/>
        </w:rPr>
        <w:t xml:space="preserve">users (with the exception or the technical community) </w:t>
      </w:r>
      <w:r w:rsidR="00FE5DC0" w:rsidRPr="00DD0FB2">
        <w:rPr>
          <w:rFonts w:asciiTheme="majorHAnsi" w:eastAsia="Calibri" w:hAnsiTheme="majorHAnsi" w:cstheme="majorHAnsi"/>
          <w:lang w:val="en-US"/>
        </w:rPr>
        <w:t>have decades of experience that teaches them that Latin upper and lower case are interchangeable</w:t>
      </w:r>
      <w:r w:rsidR="008A0DDF" w:rsidRPr="00DD0FB2">
        <w:rPr>
          <w:rFonts w:asciiTheme="majorHAnsi" w:eastAsia="Calibri" w:hAnsiTheme="majorHAnsi" w:cstheme="majorHAnsi"/>
          <w:lang w:val="en-US"/>
        </w:rPr>
        <w:t>.</w:t>
      </w:r>
    </w:p>
    <w:p w14:paraId="58B9449F" w14:textId="77777777" w:rsidR="003E7AE1" w:rsidRPr="00DD0FB2" w:rsidRDefault="003E7AE1">
      <w:pPr>
        <w:rPr>
          <w:rFonts w:asciiTheme="majorHAnsi" w:eastAsia="Calibri" w:hAnsiTheme="majorHAnsi" w:cstheme="majorHAnsi"/>
          <w:lang w:val="en-US"/>
        </w:rPr>
      </w:pPr>
    </w:p>
    <w:p w14:paraId="67341A7E" w14:textId="63472B8C"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potential for substantial confusion is obvious.</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For example, a user encountering a Cyrillic TLD of .</w:t>
      </w:r>
      <w:r w:rsidRPr="00DD0FB2">
        <w:rPr>
          <w:rFonts w:asciiTheme="majorHAnsi" w:eastAsia="Calibri" w:hAnsiTheme="majorHAnsi" w:cstheme="majorHAnsi"/>
        </w:rPr>
        <w:t>сом</w:t>
      </w:r>
      <w:r w:rsidRPr="00DD0FB2">
        <w:rPr>
          <w:rFonts w:asciiTheme="majorHAnsi" w:eastAsia="Calibri" w:hAnsiTheme="majorHAnsi" w:cstheme="majorHAnsi"/>
          <w:lang w:val="en-US"/>
        </w:rPr>
        <w:t xml:space="preserve"> for the first time would naturally assume that what he was seeing was a .com TLD, merely rendered in upper case as .COM.</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Accordingly it seems appropriate to treat these as Confusables</w:t>
      </w:r>
      <w:r w:rsidR="008A0DDF" w:rsidRPr="00DD0FB2">
        <w:rPr>
          <w:rFonts w:asciiTheme="majorHAnsi" w:eastAsia="Calibri" w:hAnsiTheme="majorHAnsi" w:cstheme="majorHAnsi"/>
          <w:lang w:val="en-US"/>
        </w:rPr>
        <w:t>.</w:t>
      </w:r>
    </w:p>
    <w:p w14:paraId="60ADCFFE" w14:textId="77777777" w:rsidR="00347CFE" w:rsidRPr="00DD0FB2" w:rsidRDefault="00347CFE" w:rsidP="00BA0ED8">
      <w:pPr>
        <w:rPr>
          <w:rFonts w:asciiTheme="majorHAnsi" w:eastAsia="Calibri" w:hAnsiTheme="majorHAnsi" w:cstheme="majorHAnsi"/>
          <w:lang w:val="en-US"/>
        </w:rPr>
      </w:pPr>
    </w:p>
    <w:p w14:paraId="3AA46485" w14:textId="0B33B3CF" w:rsidR="00347CFE" w:rsidRPr="00DD0FB2" w:rsidRDefault="001C6104" w:rsidP="00BA0ED8">
      <w:pPr>
        <w:rPr>
          <w:rFonts w:asciiTheme="majorHAnsi" w:hAnsiTheme="majorHAnsi" w:cstheme="majorHAnsi"/>
          <w:color w:val="984806"/>
          <w:sz w:val="22"/>
          <w:szCs w:val="22"/>
          <w:lang w:val="en-US"/>
        </w:rPr>
      </w:pPr>
      <w:r w:rsidRPr="00DD0FB2">
        <w:rPr>
          <w:rFonts w:asciiTheme="majorHAnsi" w:hAnsiTheme="majorHAnsi" w:cstheme="majorHAnsi"/>
          <w:lang w:val="en-US"/>
        </w:rPr>
        <w:t xml:space="preserve">Table </w:t>
      </w:r>
      <w:r w:rsidR="00D96514" w:rsidRPr="00DD0FB2">
        <w:rPr>
          <w:rFonts w:asciiTheme="majorHAnsi" w:hAnsiTheme="majorHAnsi" w:cstheme="majorHAnsi"/>
          <w:lang w:val="en-US"/>
        </w:rPr>
        <w:t>E</w:t>
      </w:r>
      <w:r w:rsidR="00FE5DC0" w:rsidRPr="00DD0FB2">
        <w:rPr>
          <w:rFonts w:asciiTheme="majorHAnsi" w:hAnsiTheme="majorHAnsi" w:cstheme="majorHAnsi"/>
          <w:lang w:val="en-US"/>
        </w:rPr>
        <w:t>.</w:t>
      </w:r>
      <w:r w:rsidRPr="00DD0FB2">
        <w:rPr>
          <w:rFonts w:asciiTheme="majorHAnsi" w:hAnsiTheme="majorHAnsi" w:cstheme="majorHAnsi"/>
          <w:lang w:val="en-US"/>
        </w:rPr>
        <w:t>4.</w:t>
      </w:r>
      <w:r w:rsidR="00FE5DC0" w:rsidRPr="00DD0FB2">
        <w:rPr>
          <w:rFonts w:asciiTheme="majorHAnsi" w:hAnsiTheme="majorHAnsi" w:cstheme="majorHAnsi"/>
          <w:lang w:val="en-US"/>
        </w:rPr>
        <w:t xml:space="preserve"> Latin – Greek Confusables</w:t>
      </w: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firstRow="0" w:lastRow="0" w:firstColumn="0" w:lastColumn="0" w:noHBand="1" w:noVBand="1"/>
      </w:tblPr>
      <w:tblGrid>
        <w:gridCol w:w="2626"/>
        <w:gridCol w:w="1035"/>
        <w:gridCol w:w="975"/>
        <w:gridCol w:w="1168"/>
        <w:gridCol w:w="1168"/>
        <w:gridCol w:w="2394"/>
      </w:tblGrid>
      <w:tr w:rsidR="00347CFE" w:rsidRPr="00DD0FB2" w14:paraId="4D7398AE" w14:textId="77777777" w:rsidTr="00876F06">
        <w:trPr>
          <w:trHeight w:val="800"/>
        </w:trPr>
        <w:tc>
          <w:tcPr>
            <w:tcW w:w="2625" w:type="dxa"/>
            <w:tcMar>
              <w:top w:w="100" w:type="dxa"/>
              <w:left w:w="100" w:type="dxa"/>
              <w:bottom w:w="100" w:type="dxa"/>
              <w:right w:w="100" w:type="dxa"/>
            </w:tcMar>
            <w:vAlign w:val="center"/>
          </w:tcPr>
          <w:p w14:paraId="4FB1242C"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C with Cedilla</w:t>
            </w:r>
          </w:p>
        </w:tc>
        <w:tc>
          <w:tcPr>
            <w:tcW w:w="1035" w:type="dxa"/>
            <w:tcMar>
              <w:top w:w="100" w:type="dxa"/>
              <w:left w:w="100" w:type="dxa"/>
              <w:bottom w:w="100" w:type="dxa"/>
              <w:right w:w="100" w:type="dxa"/>
            </w:tcMar>
            <w:vAlign w:val="center"/>
          </w:tcPr>
          <w:p w14:paraId="59C58E5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00E7</w:t>
            </w:r>
          </w:p>
        </w:tc>
        <w:tc>
          <w:tcPr>
            <w:tcW w:w="975" w:type="dxa"/>
            <w:tcMar>
              <w:top w:w="100" w:type="dxa"/>
              <w:left w:w="100" w:type="dxa"/>
              <w:bottom w:w="100" w:type="dxa"/>
              <w:right w:w="100" w:type="dxa"/>
            </w:tcMar>
            <w:vAlign w:val="center"/>
          </w:tcPr>
          <w:p w14:paraId="0AF372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ç</w:t>
            </w:r>
          </w:p>
        </w:tc>
        <w:tc>
          <w:tcPr>
            <w:tcW w:w="1168" w:type="dxa"/>
            <w:tcMar>
              <w:top w:w="100" w:type="dxa"/>
              <w:left w:w="100" w:type="dxa"/>
              <w:bottom w:w="100" w:type="dxa"/>
              <w:right w:w="100" w:type="dxa"/>
            </w:tcMar>
            <w:vAlign w:val="center"/>
          </w:tcPr>
          <w:p w14:paraId="387F8E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ς</w:t>
            </w:r>
          </w:p>
        </w:tc>
        <w:tc>
          <w:tcPr>
            <w:tcW w:w="1168" w:type="dxa"/>
            <w:tcMar>
              <w:top w:w="100" w:type="dxa"/>
              <w:left w:w="100" w:type="dxa"/>
              <w:bottom w:w="100" w:type="dxa"/>
              <w:right w:w="100" w:type="dxa"/>
            </w:tcMar>
            <w:vAlign w:val="center"/>
          </w:tcPr>
          <w:p w14:paraId="107A67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03C2</w:t>
            </w:r>
          </w:p>
        </w:tc>
        <w:tc>
          <w:tcPr>
            <w:tcW w:w="2394" w:type="dxa"/>
            <w:tcMar>
              <w:top w:w="100" w:type="dxa"/>
              <w:left w:w="100" w:type="dxa"/>
              <w:bottom w:w="100" w:type="dxa"/>
              <w:right w:w="100" w:type="dxa"/>
            </w:tcMar>
            <w:vAlign w:val="center"/>
          </w:tcPr>
          <w:p w14:paraId="42EE5D06"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Final Sigma</w:t>
            </w:r>
          </w:p>
        </w:tc>
      </w:tr>
      <w:tr w:rsidR="00347CFE" w:rsidRPr="00DD0FB2" w14:paraId="72FF22E4" w14:textId="77777777" w:rsidTr="00876F06">
        <w:trPr>
          <w:trHeight w:val="760"/>
        </w:trPr>
        <w:tc>
          <w:tcPr>
            <w:tcW w:w="2625" w:type="dxa"/>
            <w:tcMar>
              <w:top w:w="100" w:type="dxa"/>
              <w:left w:w="100" w:type="dxa"/>
              <w:bottom w:w="100" w:type="dxa"/>
              <w:right w:w="100" w:type="dxa"/>
            </w:tcMar>
            <w:vAlign w:val="center"/>
          </w:tcPr>
          <w:p w14:paraId="66B51B7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Eng</w:t>
            </w:r>
          </w:p>
        </w:tc>
        <w:tc>
          <w:tcPr>
            <w:tcW w:w="1035" w:type="dxa"/>
            <w:tcMar>
              <w:top w:w="100" w:type="dxa"/>
              <w:left w:w="100" w:type="dxa"/>
              <w:bottom w:w="100" w:type="dxa"/>
              <w:right w:w="100" w:type="dxa"/>
            </w:tcMar>
            <w:vAlign w:val="center"/>
          </w:tcPr>
          <w:p w14:paraId="4CEB45F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014B</w:t>
            </w:r>
          </w:p>
        </w:tc>
        <w:tc>
          <w:tcPr>
            <w:tcW w:w="975" w:type="dxa"/>
            <w:tcMar>
              <w:top w:w="100" w:type="dxa"/>
              <w:left w:w="100" w:type="dxa"/>
              <w:bottom w:w="100" w:type="dxa"/>
              <w:right w:w="100" w:type="dxa"/>
            </w:tcMar>
            <w:vAlign w:val="center"/>
          </w:tcPr>
          <w:p w14:paraId="78E74B1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ŋ</w:t>
            </w:r>
          </w:p>
        </w:tc>
        <w:tc>
          <w:tcPr>
            <w:tcW w:w="1168" w:type="dxa"/>
            <w:tcMar>
              <w:top w:w="100" w:type="dxa"/>
              <w:left w:w="100" w:type="dxa"/>
              <w:bottom w:w="100" w:type="dxa"/>
              <w:right w:w="100" w:type="dxa"/>
            </w:tcMar>
            <w:vAlign w:val="center"/>
          </w:tcPr>
          <w:p w14:paraId="5C3802E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η</w:t>
            </w:r>
          </w:p>
        </w:tc>
        <w:tc>
          <w:tcPr>
            <w:tcW w:w="1168" w:type="dxa"/>
            <w:tcMar>
              <w:top w:w="100" w:type="dxa"/>
              <w:left w:w="100" w:type="dxa"/>
              <w:bottom w:w="100" w:type="dxa"/>
              <w:right w:w="100" w:type="dxa"/>
            </w:tcMar>
            <w:vAlign w:val="center"/>
          </w:tcPr>
          <w:p w14:paraId="6BD41A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03B7</w:t>
            </w:r>
          </w:p>
        </w:tc>
        <w:tc>
          <w:tcPr>
            <w:tcW w:w="2394" w:type="dxa"/>
            <w:tcMar>
              <w:top w:w="100" w:type="dxa"/>
              <w:left w:w="100" w:type="dxa"/>
              <w:bottom w:w="100" w:type="dxa"/>
              <w:right w:w="100" w:type="dxa"/>
            </w:tcMar>
            <w:vAlign w:val="center"/>
          </w:tcPr>
          <w:p w14:paraId="42F95A04"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Eta</w:t>
            </w:r>
          </w:p>
        </w:tc>
      </w:tr>
      <w:tr w:rsidR="00347CFE" w:rsidRPr="00DD0FB2" w14:paraId="634FEA3C" w14:textId="77777777" w:rsidTr="00876F06">
        <w:trPr>
          <w:trHeight w:val="760"/>
        </w:trPr>
        <w:tc>
          <w:tcPr>
            <w:tcW w:w="2625" w:type="dxa"/>
            <w:tcMar>
              <w:top w:w="100" w:type="dxa"/>
              <w:left w:w="100" w:type="dxa"/>
              <w:bottom w:w="100" w:type="dxa"/>
              <w:right w:w="100" w:type="dxa"/>
            </w:tcMar>
            <w:vAlign w:val="center"/>
          </w:tcPr>
          <w:p w14:paraId="40EA840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Eth</w:t>
            </w:r>
          </w:p>
        </w:tc>
        <w:tc>
          <w:tcPr>
            <w:tcW w:w="1035" w:type="dxa"/>
            <w:tcMar>
              <w:top w:w="100" w:type="dxa"/>
              <w:left w:w="100" w:type="dxa"/>
              <w:bottom w:w="100" w:type="dxa"/>
              <w:right w:w="100" w:type="dxa"/>
            </w:tcMar>
            <w:vAlign w:val="center"/>
          </w:tcPr>
          <w:p w14:paraId="7FD8F7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00F0</w:t>
            </w:r>
          </w:p>
        </w:tc>
        <w:tc>
          <w:tcPr>
            <w:tcW w:w="975" w:type="dxa"/>
            <w:tcMar>
              <w:top w:w="100" w:type="dxa"/>
              <w:left w:w="100" w:type="dxa"/>
              <w:bottom w:w="100" w:type="dxa"/>
              <w:right w:w="100" w:type="dxa"/>
            </w:tcMar>
            <w:vAlign w:val="center"/>
          </w:tcPr>
          <w:p w14:paraId="4198475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ð</w:t>
            </w:r>
          </w:p>
        </w:tc>
        <w:tc>
          <w:tcPr>
            <w:tcW w:w="1168" w:type="dxa"/>
            <w:tcMar>
              <w:top w:w="100" w:type="dxa"/>
              <w:left w:w="100" w:type="dxa"/>
              <w:bottom w:w="100" w:type="dxa"/>
              <w:right w:w="100" w:type="dxa"/>
            </w:tcMar>
            <w:vAlign w:val="center"/>
          </w:tcPr>
          <w:p w14:paraId="09F4D60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δ</w:t>
            </w:r>
          </w:p>
        </w:tc>
        <w:tc>
          <w:tcPr>
            <w:tcW w:w="1168" w:type="dxa"/>
            <w:tcMar>
              <w:top w:w="100" w:type="dxa"/>
              <w:left w:w="100" w:type="dxa"/>
              <w:bottom w:w="100" w:type="dxa"/>
              <w:right w:w="100" w:type="dxa"/>
            </w:tcMar>
            <w:vAlign w:val="center"/>
          </w:tcPr>
          <w:p w14:paraId="10C4929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03B4</w:t>
            </w:r>
          </w:p>
        </w:tc>
        <w:tc>
          <w:tcPr>
            <w:tcW w:w="2394" w:type="dxa"/>
            <w:tcMar>
              <w:top w:w="100" w:type="dxa"/>
              <w:left w:w="100" w:type="dxa"/>
              <w:bottom w:w="100" w:type="dxa"/>
              <w:right w:w="100" w:type="dxa"/>
            </w:tcMar>
            <w:vAlign w:val="center"/>
          </w:tcPr>
          <w:p w14:paraId="60381A2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Delta</w:t>
            </w:r>
          </w:p>
        </w:tc>
      </w:tr>
      <w:tr w:rsidR="00347CFE" w:rsidRPr="00DD0FB2" w14:paraId="7D69F3DB" w14:textId="77777777" w:rsidTr="00876F06">
        <w:trPr>
          <w:trHeight w:val="1040"/>
        </w:trPr>
        <w:tc>
          <w:tcPr>
            <w:tcW w:w="2625" w:type="dxa"/>
            <w:tcMar>
              <w:top w:w="100" w:type="dxa"/>
              <w:left w:w="100" w:type="dxa"/>
              <w:bottom w:w="100" w:type="dxa"/>
              <w:right w:w="100" w:type="dxa"/>
            </w:tcMar>
            <w:vAlign w:val="center"/>
          </w:tcPr>
          <w:p w14:paraId="0BD9F61D"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I with Diaeresis</w:t>
            </w:r>
          </w:p>
        </w:tc>
        <w:tc>
          <w:tcPr>
            <w:tcW w:w="1035" w:type="dxa"/>
            <w:tcMar>
              <w:top w:w="100" w:type="dxa"/>
              <w:left w:w="100" w:type="dxa"/>
              <w:bottom w:w="100" w:type="dxa"/>
              <w:right w:w="100" w:type="dxa"/>
            </w:tcMar>
            <w:vAlign w:val="center"/>
          </w:tcPr>
          <w:p w14:paraId="43C362B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00EF</w:t>
            </w:r>
          </w:p>
        </w:tc>
        <w:tc>
          <w:tcPr>
            <w:tcW w:w="975" w:type="dxa"/>
            <w:tcMar>
              <w:top w:w="100" w:type="dxa"/>
              <w:left w:w="100" w:type="dxa"/>
              <w:bottom w:w="100" w:type="dxa"/>
              <w:right w:w="100" w:type="dxa"/>
            </w:tcMar>
            <w:vAlign w:val="center"/>
          </w:tcPr>
          <w:p w14:paraId="39AFF34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ï</w:t>
            </w:r>
          </w:p>
        </w:tc>
        <w:tc>
          <w:tcPr>
            <w:tcW w:w="1168" w:type="dxa"/>
            <w:tcMar>
              <w:top w:w="100" w:type="dxa"/>
              <w:left w:w="100" w:type="dxa"/>
              <w:bottom w:w="100" w:type="dxa"/>
              <w:right w:w="100" w:type="dxa"/>
            </w:tcMar>
            <w:vAlign w:val="center"/>
          </w:tcPr>
          <w:p w14:paraId="2E15E0D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ΐ</w:t>
            </w:r>
          </w:p>
        </w:tc>
        <w:tc>
          <w:tcPr>
            <w:tcW w:w="1168" w:type="dxa"/>
            <w:tcMar>
              <w:top w:w="100" w:type="dxa"/>
              <w:left w:w="100" w:type="dxa"/>
              <w:bottom w:w="100" w:type="dxa"/>
              <w:right w:w="100" w:type="dxa"/>
            </w:tcMar>
            <w:vAlign w:val="center"/>
          </w:tcPr>
          <w:p w14:paraId="185F41F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0390</w:t>
            </w:r>
          </w:p>
        </w:tc>
        <w:tc>
          <w:tcPr>
            <w:tcW w:w="2394" w:type="dxa"/>
            <w:tcMar>
              <w:top w:w="100" w:type="dxa"/>
              <w:left w:w="100" w:type="dxa"/>
              <w:bottom w:w="100" w:type="dxa"/>
              <w:right w:w="100" w:type="dxa"/>
            </w:tcMar>
            <w:vAlign w:val="center"/>
          </w:tcPr>
          <w:p w14:paraId="1973755B"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Iota with Dialytika and Tonos</w:t>
            </w:r>
          </w:p>
        </w:tc>
      </w:tr>
      <w:tr w:rsidR="00347CFE" w:rsidRPr="00DD0FB2" w14:paraId="57C77793" w14:textId="77777777" w:rsidTr="00876F06">
        <w:trPr>
          <w:trHeight w:val="760"/>
        </w:trPr>
        <w:tc>
          <w:tcPr>
            <w:tcW w:w="2625" w:type="dxa"/>
            <w:tcMar>
              <w:top w:w="100" w:type="dxa"/>
              <w:left w:w="100" w:type="dxa"/>
              <w:bottom w:w="100" w:type="dxa"/>
              <w:right w:w="100" w:type="dxa"/>
            </w:tcMar>
            <w:vAlign w:val="center"/>
          </w:tcPr>
          <w:p w14:paraId="64BD038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L</w:t>
            </w:r>
          </w:p>
        </w:tc>
        <w:tc>
          <w:tcPr>
            <w:tcW w:w="1035" w:type="dxa"/>
            <w:tcMar>
              <w:top w:w="100" w:type="dxa"/>
              <w:left w:w="100" w:type="dxa"/>
              <w:bottom w:w="100" w:type="dxa"/>
              <w:right w:w="100" w:type="dxa"/>
            </w:tcMar>
            <w:vAlign w:val="center"/>
          </w:tcPr>
          <w:p w14:paraId="423E471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006C</w:t>
            </w:r>
          </w:p>
        </w:tc>
        <w:tc>
          <w:tcPr>
            <w:tcW w:w="975" w:type="dxa"/>
            <w:tcMar>
              <w:top w:w="100" w:type="dxa"/>
              <w:left w:w="100" w:type="dxa"/>
              <w:bottom w:w="100" w:type="dxa"/>
              <w:right w:w="100" w:type="dxa"/>
            </w:tcMar>
            <w:vAlign w:val="center"/>
          </w:tcPr>
          <w:p w14:paraId="6A3AE5E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l</w:t>
            </w:r>
          </w:p>
        </w:tc>
        <w:tc>
          <w:tcPr>
            <w:tcW w:w="1168" w:type="dxa"/>
            <w:tcMar>
              <w:top w:w="100" w:type="dxa"/>
              <w:left w:w="100" w:type="dxa"/>
              <w:bottom w:w="100" w:type="dxa"/>
              <w:right w:w="100" w:type="dxa"/>
            </w:tcMar>
            <w:vAlign w:val="center"/>
          </w:tcPr>
          <w:p w14:paraId="7093660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ι</w:t>
            </w:r>
          </w:p>
        </w:tc>
        <w:tc>
          <w:tcPr>
            <w:tcW w:w="1168" w:type="dxa"/>
            <w:tcMar>
              <w:top w:w="100" w:type="dxa"/>
              <w:left w:w="100" w:type="dxa"/>
              <w:bottom w:w="100" w:type="dxa"/>
              <w:right w:w="100" w:type="dxa"/>
            </w:tcMar>
            <w:vAlign w:val="center"/>
          </w:tcPr>
          <w:p w14:paraId="61BDE5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03B9</w:t>
            </w:r>
          </w:p>
        </w:tc>
        <w:tc>
          <w:tcPr>
            <w:tcW w:w="2394" w:type="dxa"/>
            <w:tcMar>
              <w:top w:w="100" w:type="dxa"/>
              <w:left w:w="100" w:type="dxa"/>
              <w:bottom w:w="100" w:type="dxa"/>
              <w:right w:w="100" w:type="dxa"/>
            </w:tcMar>
            <w:vAlign w:val="center"/>
          </w:tcPr>
          <w:p w14:paraId="4D191F0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Iota</w:t>
            </w:r>
          </w:p>
        </w:tc>
      </w:tr>
      <w:tr w:rsidR="00347CFE" w:rsidRPr="00DD0FB2" w14:paraId="6CD5C5CA" w14:textId="77777777" w:rsidTr="00876F06">
        <w:trPr>
          <w:trHeight w:val="800"/>
        </w:trPr>
        <w:tc>
          <w:tcPr>
            <w:tcW w:w="2625" w:type="dxa"/>
            <w:tcMar>
              <w:top w:w="100" w:type="dxa"/>
              <w:left w:w="100" w:type="dxa"/>
              <w:bottom w:w="100" w:type="dxa"/>
              <w:right w:w="100" w:type="dxa"/>
            </w:tcMar>
            <w:vAlign w:val="center"/>
          </w:tcPr>
          <w:p w14:paraId="1A43392B"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L with Acute</w:t>
            </w:r>
          </w:p>
        </w:tc>
        <w:tc>
          <w:tcPr>
            <w:tcW w:w="1035" w:type="dxa"/>
            <w:tcMar>
              <w:top w:w="100" w:type="dxa"/>
              <w:left w:w="100" w:type="dxa"/>
              <w:bottom w:w="100" w:type="dxa"/>
              <w:right w:w="100" w:type="dxa"/>
            </w:tcMar>
            <w:vAlign w:val="center"/>
          </w:tcPr>
          <w:p w14:paraId="1FF4D64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013A</w:t>
            </w:r>
          </w:p>
        </w:tc>
        <w:tc>
          <w:tcPr>
            <w:tcW w:w="975" w:type="dxa"/>
            <w:tcMar>
              <w:top w:w="100" w:type="dxa"/>
              <w:left w:w="100" w:type="dxa"/>
              <w:bottom w:w="100" w:type="dxa"/>
              <w:right w:w="100" w:type="dxa"/>
            </w:tcMar>
            <w:vAlign w:val="center"/>
          </w:tcPr>
          <w:p w14:paraId="0ECD295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ĺ</w:t>
            </w:r>
          </w:p>
        </w:tc>
        <w:tc>
          <w:tcPr>
            <w:tcW w:w="1168" w:type="dxa"/>
            <w:tcMar>
              <w:top w:w="100" w:type="dxa"/>
              <w:left w:w="100" w:type="dxa"/>
              <w:bottom w:w="100" w:type="dxa"/>
              <w:right w:w="100" w:type="dxa"/>
            </w:tcMar>
            <w:vAlign w:val="center"/>
          </w:tcPr>
          <w:p w14:paraId="6FB8271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ί</w:t>
            </w:r>
          </w:p>
        </w:tc>
        <w:tc>
          <w:tcPr>
            <w:tcW w:w="1168" w:type="dxa"/>
            <w:tcMar>
              <w:top w:w="100" w:type="dxa"/>
              <w:left w:w="100" w:type="dxa"/>
              <w:bottom w:w="100" w:type="dxa"/>
              <w:right w:w="100" w:type="dxa"/>
            </w:tcMar>
            <w:vAlign w:val="center"/>
          </w:tcPr>
          <w:p w14:paraId="06C00B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03AF</w:t>
            </w:r>
          </w:p>
        </w:tc>
        <w:tc>
          <w:tcPr>
            <w:tcW w:w="2394" w:type="dxa"/>
            <w:tcMar>
              <w:top w:w="100" w:type="dxa"/>
              <w:left w:w="100" w:type="dxa"/>
              <w:bottom w:w="100" w:type="dxa"/>
              <w:right w:w="100" w:type="dxa"/>
            </w:tcMar>
            <w:vAlign w:val="center"/>
          </w:tcPr>
          <w:p w14:paraId="108F845E"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Iota with Tonos</w:t>
            </w:r>
          </w:p>
        </w:tc>
      </w:tr>
      <w:tr w:rsidR="00347CFE" w:rsidRPr="00DD0FB2" w14:paraId="6B0FFF21" w14:textId="77777777" w:rsidTr="00876F06">
        <w:trPr>
          <w:trHeight w:val="800"/>
        </w:trPr>
        <w:tc>
          <w:tcPr>
            <w:tcW w:w="2625" w:type="dxa"/>
            <w:tcMar>
              <w:top w:w="100" w:type="dxa"/>
              <w:left w:w="100" w:type="dxa"/>
              <w:bottom w:w="100" w:type="dxa"/>
              <w:right w:w="100" w:type="dxa"/>
            </w:tcMar>
            <w:vAlign w:val="center"/>
          </w:tcPr>
          <w:p w14:paraId="6011C6B3"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N with Acute</w:t>
            </w:r>
          </w:p>
        </w:tc>
        <w:tc>
          <w:tcPr>
            <w:tcW w:w="1035" w:type="dxa"/>
            <w:tcMar>
              <w:top w:w="100" w:type="dxa"/>
              <w:left w:w="100" w:type="dxa"/>
              <w:bottom w:w="100" w:type="dxa"/>
              <w:right w:w="100" w:type="dxa"/>
            </w:tcMar>
            <w:vAlign w:val="center"/>
          </w:tcPr>
          <w:p w14:paraId="2500A5A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0144</w:t>
            </w:r>
          </w:p>
        </w:tc>
        <w:tc>
          <w:tcPr>
            <w:tcW w:w="975" w:type="dxa"/>
            <w:tcMar>
              <w:top w:w="100" w:type="dxa"/>
              <w:left w:w="100" w:type="dxa"/>
              <w:bottom w:w="100" w:type="dxa"/>
              <w:right w:w="100" w:type="dxa"/>
            </w:tcMar>
            <w:vAlign w:val="center"/>
          </w:tcPr>
          <w:p w14:paraId="24DFF5B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ń</w:t>
            </w:r>
          </w:p>
        </w:tc>
        <w:tc>
          <w:tcPr>
            <w:tcW w:w="1168" w:type="dxa"/>
            <w:tcMar>
              <w:top w:w="100" w:type="dxa"/>
              <w:left w:w="100" w:type="dxa"/>
              <w:bottom w:w="100" w:type="dxa"/>
              <w:right w:w="100" w:type="dxa"/>
            </w:tcMar>
            <w:vAlign w:val="center"/>
          </w:tcPr>
          <w:p w14:paraId="3EE19B6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ή</w:t>
            </w:r>
          </w:p>
        </w:tc>
        <w:tc>
          <w:tcPr>
            <w:tcW w:w="1168" w:type="dxa"/>
            <w:tcMar>
              <w:top w:w="100" w:type="dxa"/>
              <w:left w:w="100" w:type="dxa"/>
              <w:bottom w:w="100" w:type="dxa"/>
              <w:right w:w="100" w:type="dxa"/>
            </w:tcMar>
            <w:vAlign w:val="center"/>
          </w:tcPr>
          <w:p w14:paraId="7014CF2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03AE</w:t>
            </w:r>
          </w:p>
        </w:tc>
        <w:tc>
          <w:tcPr>
            <w:tcW w:w="2394" w:type="dxa"/>
            <w:tcMar>
              <w:top w:w="100" w:type="dxa"/>
              <w:left w:w="100" w:type="dxa"/>
              <w:bottom w:w="100" w:type="dxa"/>
              <w:right w:w="100" w:type="dxa"/>
            </w:tcMar>
            <w:vAlign w:val="center"/>
          </w:tcPr>
          <w:p w14:paraId="695B3513"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Iota with Tonos</w:t>
            </w:r>
          </w:p>
        </w:tc>
      </w:tr>
      <w:tr w:rsidR="00347CFE" w:rsidRPr="00DD0FB2" w14:paraId="7D92001D" w14:textId="77777777" w:rsidTr="00876F06">
        <w:trPr>
          <w:trHeight w:val="800"/>
        </w:trPr>
        <w:tc>
          <w:tcPr>
            <w:tcW w:w="2625" w:type="dxa"/>
            <w:tcMar>
              <w:top w:w="100" w:type="dxa"/>
              <w:left w:w="100" w:type="dxa"/>
              <w:bottom w:w="100" w:type="dxa"/>
              <w:right w:w="100" w:type="dxa"/>
            </w:tcMar>
            <w:vAlign w:val="center"/>
          </w:tcPr>
          <w:p w14:paraId="5FBB7E09"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Open E</w:t>
            </w:r>
          </w:p>
        </w:tc>
        <w:tc>
          <w:tcPr>
            <w:tcW w:w="1035" w:type="dxa"/>
            <w:tcMar>
              <w:top w:w="100" w:type="dxa"/>
              <w:left w:w="100" w:type="dxa"/>
              <w:bottom w:w="100" w:type="dxa"/>
              <w:right w:w="100" w:type="dxa"/>
            </w:tcMar>
            <w:vAlign w:val="center"/>
          </w:tcPr>
          <w:p w14:paraId="36DF12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025B</w:t>
            </w:r>
          </w:p>
        </w:tc>
        <w:tc>
          <w:tcPr>
            <w:tcW w:w="975" w:type="dxa"/>
            <w:tcMar>
              <w:top w:w="100" w:type="dxa"/>
              <w:left w:w="100" w:type="dxa"/>
              <w:bottom w:w="100" w:type="dxa"/>
              <w:right w:w="100" w:type="dxa"/>
            </w:tcMar>
            <w:vAlign w:val="center"/>
          </w:tcPr>
          <w:p w14:paraId="26D8CC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ɛ</w:t>
            </w:r>
          </w:p>
        </w:tc>
        <w:tc>
          <w:tcPr>
            <w:tcW w:w="1168" w:type="dxa"/>
            <w:tcMar>
              <w:top w:w="100" w:type="dxa"/>
              <w:left w:w="100" w:type="dxa"/>
              <w:bottom w:w="100" w:type="dxa"/>
              <w:right w:w="100" w:type="dxa"/>
            </w:tcMar>
            <w:vAlign w:val="center"/>
          </w:tcPr>
          <w:p w14:paraId="663872A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έ</w:t>
            </w:r>
          </w:p>
        </w:tc>
        <w:tc>
          <w:tcPr>
            <w:tcW w:w="1168" w:type="dxa"/>
            <w:tcMar>
              <w:top w:w="100" w:type="dxa"/>
              <w:left w:w="100" w:type="dxa"/>
              <w:bottom w:w="100" w:type="dxa"/>
              <w:right w:w="100" w:type="dxa"/>
            </w:tcMar>
            <w:vAlign w:val="center"/>
          </w:tcPr>
          <w:p w14:paraId="1E947E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03AD</w:t>
            </w:r>
          </w:p>
        </w:tc>
        <w:tc>
          <w:tcPr>
            <w:tcW w:w="2394" w:type="dxa"/>
            <w:tcMar>
              <w:top w:w="100" w:type="dxa"/>
              <w:left w:w="100" w:type="dxa"/>
              <w:bottom w:w="100" w:type="dxa"/>
              <w:right w:w="100" w:type="dxa"/>
            </w:tcMar>
            <w:vAlign w:val="center"/>
          </w:tcPr>
          <w:p w14:paraId="41B5FC04"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Epsilon with Tonos</w:t>
            </w:r>
          </w:p>
        </w:tc>
      </w:tr>
      <w:tr w:rsidR="00347CFE" w:rsidRPr="00DD0FB2" w14:paraId="4D8B5E82" w14:textId="77777777" w:rsidTr="00876F06">
        <w:trPr>
          <w:trHeight w:val="760"/>
        </w:trPr>
        <w:tc>
          <w:tcPr>
            <w:tcW w:w="2625" w:type="dxa"/>
            <w:tcMar>
              <w:top w:w="100" w:type="dxa"/>
              <w:left w:w="100" w:type="dxa"/>
              <w:bottom w:w="100" w:type="dxa"/>
              <w:right w:w="100" w:type="dxa"/>
            </w:tcMar>
            <w:vAlign w:val="center"/>
          </w:tcPr>
          <w:p w14:paraId="651B507E"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T</w:t>
            </w:r>
          </w:p>
        </w:tc>
        <w:tc>
          <w:tcPr>
            <w:tcW w:w="1035" w:type="dxa"/>
            <w:tcMar>
              <w:top w:w="100" w:type="dxa"/>
              <w:left w:w="100" w:type="dxa"/>
              <w:bottom w:w="100" w:type="dxa"/>
              <w:right w:w="100" w:type="dxa"/>
            </w:tcMar>
            <w:vAlign w:val="center"/>
          </w:tcPr>
          <w:p w14:paraId="63EBEAA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w:t>
            </w:r>
          </w:p>
        </w:tc>
        <w:tc>
          <w:tcPr>
            <w:tcW w:w="975" w:type="dxa"/>
            <w:tcMar>
              <w:top w:w="100" w:type="dxa"/>
              <w:left w:w="100" w:type="dxa"/>
              <w:bottom w:w="100" w:type="dxa"/>
              <w:right w:w="100" w:type="dxa"/>
            </w:tcMar>
            <w:vAlign w:val="center"/>
          </w:tcPr>
          <w:p w14:paraId="6C95222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w:t>
            </w:r>
          </w:p>
        </w:tc>
        <w:tc>
          <w:tcPr>
            <w:tcW w:w="1168" w:type="dxa"/>
            <w:tcMar>
              <w:top w:w="100" w:type="dxa"/>
              <w:left w:w="100" w:type="dxa"/>
              <w:bottom w:w="100" w:type="dxa"/>
              <w:right w:w="100" w:type="dxa"/>
            </w:tcMar>
            <w:vAlign w:val="center"/>
          </w:tcPr>
          <w:p w14:paraId="304C92E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τ</w:t>
            </w:r>
          </w:p>
        </w:tc>
        <w:tc>
          <w:tcPr>
            <w:tcW w:w="1168" w:type="dxa"/>
            <w:tcMar>
              <w:top w:w="100" w:type="dxa"/>
              <w:left w:w="100" w:type="dxa"/>
              <w:bottom w:w="100" w:type="dxa"/>
              <w:right w:w="100" w:type="dxa"/>
            </w:tcMar>
            <w:vAlign w:val="center"/>
          </w:tcPr>
          <w:p w14:paraId="04AB91B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03C4</w:t>
            </w:r>
          </w:p>
        </w:tc>
        <w:tc>
          <w:tcPr>
            <w:tcW w:w="2394" w:type="dxa"/>
            <w:tcMar>
              <w:top w:w="100" w:type="dxa"/>
              <w:left w:w="100" w:type="dxa"/>
              <w:bottom w:w="100" w:type="dxa"/>
              <w:right w:w="100" w:type="dxa"/>
            </w:tcMar>
            <w:vAlign w:val="center"/>
          </w:tcPr>
          <w:p w14:paraId="4500DF8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Tau</w:t>
            </w:r>
          </w:p>
        </w:tc>
      </w:tr>
      <w:tr w:rsidR="00347CFE" w:rsidRPr="00DD0FB2" w14:paraId="35F0948F" w14:textId="77777777" w:rsidTr="00876F06">
        <w:trPr>
          <w:trHeight w:val="900"/>
        </w:trPr>
        <w:tc>
          <w:tcPr>
            <w:tcW w:w="2625" w:type="dxa"/>
            <w:tcMar>
              <w:top w:w="100" w:type="dxa"/>
              <w:left w:w="100" w:type="dxa"/>
              <w:bottom w:w="100" w:type="dxa"/>
              <w:right w:w="100" w:type="dxa"/>
            </w:tcMar>
            <w:vAlign w:val="center"/>
          </w:tcPr>
          <w:p w14:paraId="76B58AB9" w14:textId="1C53BCA6"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T</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Latin Small Letter T</w:t>
            </w:r>
          </w:p>
        </w:tc>
        <w:tc>
          <w:tcPr>
            <w:tcW w:w="1035" w:type="dxa"/>
            <w:tcMar>
              <w:top w:w="100" w:type="dxa"/>
              <w:left w:w="100" w:type="dxa"/>
              <w:bottom w:w="100" w:type="dxa"/>
              <w:right w:w="100" w:type="dxa"/>
            </w:tcMar>
            <w:vAlign w:val="center"/>
          </w:tcPr>
          <w:p w14:paraId="2D97D1D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0074 0074</w:t>
            </w:r>
          </w:p>
        </w:tc>
        <w:tc>
          <w:tcPr>
            <w:tcW w:w="975" w:type="dxa"/>
            <w:tcMar>
              <w:top w:w="100" w:type="dxa"/>
              <w:left w:w="100" w:type="dxa"/>
              <w:bottom w:w="100" w:type="dxa"/>
              <w:right w:w="100" w:type="dxa"/>
            </w:tcMar>
            <w:vAlign w:val="center"/>
          </w:tcPr>
          <w:p w14:paraId="34592D7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tt</w:t>
            </w:r>
          </w:p>
        </w:tc>
        <w:tc>
          <w:tcPr>
            <w:tcW w:w="1168" w:type="dxa"/>
            <w:tcMar>
              <w:top w:w="100" w:type="dxa"/>
              <w:left w:w="100" w:type="dxa"/>
              <w:bottom w:w="100" w:type="dxa"/>
              <w:right w:w="100" w:type="dxa"/>
            </w:tcMar>
            <w:vAlign w:val="center"/>
          </w:tcPr>
          <w:p w14:paraId="5C31452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π</w:t>
            </w:r>
          </w:p>
        </w:tc>
        <w:tc>
          <w:tcPr>
            <w:tcW w:w="1168" w:type="dxa"/>
            <w:tcMar>
              <w:top w:w="100" w:type="dxa"/>
              <w:left w:w="100" w:type="dxa"/>
              <w:bottom w:w="100" w:type="dxa"/>
              <w:right w:w="100" w:type="dxa"/>
            </w:tcMar>
            <w:vAlign w:val="center"/>
          </w:tcPr>
          <w:p w14:paraId="6937DC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03C0</w:t>
            </w:r>
          </w:p>
        </w:tc>
        <w:tc>
          <w:tcPr>
            <w:tcW w:w="2394" w:type="dxa"/>
            <w:tcMar>
              <w:top w:w="100" w:type="dxa"/>
              <w:left w:w="100" w:type="dxa"/>
              <w:bottom w:w="100" w:type="dxa"/>
              <w:right w:w="100" w:type="dxa"/>
            </w:tcMar>
            <w:vAlign w:val="center"/>
          </w:tcPr>
          <w:p w14:paraId="1F164F6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Pi</w:t>
            </w:r>
          </w:p>
        </w:tc>
      </w:tr>
      <w:tr w:rsidR="00347CFE" w:rsidRPr="00DD0FB2" w14:paraId="0ACE5F40" w14:textId="77777777" w:rsidTr="00876F06">
        <w:trPr>
          <w:trHeight w:val="760"/>
        </w:trPr>
        <w:tc>
          <w:tcPr>
            <w:tcW w:w="2625" w:type="dxa"/>
            <w:tcMar>
              <w:top w:w="100" w:type="dxa"/>
              <w:left w:w="100" w:type="dxa"/>
              <w:bottom w:w="100" w:type="dxa"/>
              <w:right w:w="100" w:type="dxa"/>
            </w:tcMar>
            <w:vAlign w:val="center"/>
          </w:tcPr>
          <w:p w14:paraId="697FF4A2"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U</w:t>
            </w:r>
          </w:p>
        </w:tc>
        <w:tc>
          <w:tcPr>
            <w:tcW w:w="1035" w:type="dxa"/>
            <w:tcMar>
              <w:top w:w="100" w:type="dxa"/>
              <w:left w:w="100" w:type="dxa"/>
              <w:bottom w:w="100" w:type="dxa"/>
              <w:right w:w="100" w:type="dxa"/>
            </w:tcMar>
            <w:vAlign w:val="center"/>
          </w:tcPr>
          <w:p w14:paraId="6CD8DE0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0075</w:t>
            </w:r>
          </w:p>
        </w:tc>
        <w:tc>
          <w:tcPr>
            <w:tcW w:w="975" w:type="dxa"/>
            <w:tcMar>
              <w:top w:w="100" w:type="dxa"/>
              <w:left w:w="100" w:type="dxa"/>
              <w:bottom w:w="100" w:type="dxa"/>
              <w:right w:w="100" w:type="dxa"/>
            </w:tcMar>
            <w:vAlign w:val="center"/>
          </w:tcPr>
          <w:p w14:paraId="56CA20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u</w:t>
            </w:r>
          </w:p>
        </w:tc>
        <w:tc>
          <w:tcPr>
            <w:tcW w:w="1168" w:type="dxa"/>
            <w:tcMar>
              <w:top w:w="100" w:type="dxa"/>
              <w:left w:w="100" w:type="dxa"/>
              <w:bottom w:w="100" w:type="dxa"/>
              <w:right w:w="100" w:type="dxa"/>
            </w:tcMar>
            <w:vAlign w:val="center"/>
          </w:tcPr>
          <w:p w14:paraId="234477E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μ</w:t>
            </w:r>
          </w:p>
        </w:tc>
        <w:tc>
          <w:tcPr>
            <w:tcW w:w="1168" w:type="dxa"/>
            <w:tcMar>
              <w:top w:w="100" w:type="dxa"/>
              <w:left w:w="100" w:type="dxa"/>
              <w:bottom w:w="100" w:type="dxa"/>
              <w:right w:w="100" w:type="dxa"/>
            </w:tcMar>
            <w:vAlign w:val="center"/>
          </w:tcPr>
          <w:p w14:paraId="14B83F9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03BC</w:t>
            </w:r>
          </w:p>
        </w:tc>
        <w:tc>
          <w:tcPr>
            <w:tcW w:w="2394" w:type="dxa"/>
            <w:tcMar>
              <w:top w:w="100" w:type="dxa"/>
              <w:left w:w="100" w:type="dxa"/>
              <w:bottom w:w="100" w:type="dxa"/>
              <w:right w:w="100" w:type="dxa"/>
            </w:tcMar>
            <w:vAlign w:val="center"/>
          </w:tcPr>
          <w:p w14:paraId="7B6C74E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Mu</w:t>
            </w:r>
          </w:p>
        </w:tc>
      </w:tr>
      <w:tr w:rsidR="00347CFE" w:rsidRPr="00DD0FB2" w14:paraId="20EC76E7" w14:textId="77777777" w:rsidTr="00876F06">
        <w:trPr>
          <w:trHeight w:val="800"/>
        </w:trPr>
        <w:tc>
          <w:tcPr>
            <w:tcW w:w="2625" w:type="dxa"/>
            <w:tcMar>
              <w:top w:w="100" w:type="dxa"/>
              <w:left w:w="100" w:type="dxa"/>
              <w:bottom w:w="100" w:type="dxa"/>
              <w:right w:w="100" w:type="dxa"/>
            </w:tcMar>
            <w:vAlign w:val="center"/>
          </w:tcPr>
          <w:p w14:paraId="2A28C1BD"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lastRenderedPageBreak/>
              <w:t>Latin Small Letter U with Acute</w:t>
            </w:r>
          </w:p>
        </w:tc>
        <w:tc>
          <w:tcPr>
            <w:tcW w:w="1035" w:type="dxa"/>
            <w:tcMar>
              <w:top w:w="100" w:type="dxa"/>
              <w:left w:w="100" w:type="dxa"/>
              <w:bottom w:w="100" w:type="dxa"/>
              <w:right w:w="100" w:type="dxa"/>
            </w:tcMar>
            <w:vAlign w:val="center"/>
          </w:tcPr>
          <w:p w14:paraId="789D3EE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00FA</w:t>
            </w:r>
          </w:p>
        </w:tc>
        <w:tc>
          <w:tcPr>
            <w:tcW w:w="975" w:type="dxa"/>
            <w:tcMar>
              <w:top w:w="100" w:type="dxa"/>
              <w:left w:w="100" w:type="dxa"/>
              <w:bottom w:w="100" w:type="dxa"/>
              <w:right w:w="100" w:type="dxa"/>
            </w:tcMar>
            <w:vAlign w:val="center"/>
          </w:tcPr>
          <w:p w14:paraId="4384376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ú</w:t>
            </w:r>
          </w:p>
        </w:tc>
        <w:tc>
          <w:tcPr>
            <w:tcW w:w="1168" w:type="dxa"/>
            <w:tcMar>
              <w:top w:w="100" w:type="dxa"/>
              <w:left w:w="100" w:type="dxa"/>
              <w:bottom w:w="100" w:type="dxa"/>
              <w:right w:w="100" w:type="dxa"/>
            </w:tcMar>
            <w:vAlign w:val="center"/>
          </w:tcPr>
          <w:p w14:paraId="424E6FD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ύ</w:t>
            </w:r>
          </w:p>
        </w:tc>
        <w:tc>
          <w:tcPr>
            <w:tcW w:w="1168" w:type="dxa"/>
            <w:tcMar>
              <w:top w:w="100" w:type="dxa"/>
              <w:left w:w="100" w:type="dxa"/>
              <w:bottom w:w="100" w:type="dxa"/>
              <w:right w:w="100" w:type="dxa"/>
            </w:tcMar>
            <w:vAlign w:val="center"/>
          </w:tcPr>
          <w:p w14:paraId="56265E6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03CD</w:t>
            </w:r>
          </w:p>
        </w:tc>
        <w:tc>
          <w:tcPr>
            <w:tcW w:w="2394" w:type="dxa"/>
            <w:tcMar>
              <w:top w:w="100" w:type="dxa"/>
              <w:left w:w="100" w:type="dxa"/>
              <w:bottom w:w="100" w:type="dxa"/>
              <w:right w:w="100" w:type="dxa"/>
            </w:tcMar>
            <w:vAlign w:val="center"/>
          </w:tcPr>
          <w:p w14:paraId="18FF9B10"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Upsilon with Tonos</w:t>
            </w:r>
          </w:p>
        </w:tc>
      </w:tr>
      <w:tr w:rsidR="00347CFE" w:rsidRPr="00DD0FB2" w14:paraId="30C099AF" w14:textId="77777777" w:rsidTr="00876F06">
        <w:trPr>
          <w:trHeight w:val="800"/>
        </w:trPr>
        <w:tc>
          <w:tcPr>
            <w:tcW w:w="2625" w:type="dxa"/>
            <w:tcMar>
              <w:top w:w="100" w:type="dxa"/>
              <w:left w:w="100" w:type="dxa"/>
              <w:bottom w:w="100" w:type="dxa"/>
              <w:right w:w="100" w:type="dxa"/>
            </w:tcMar>
            <w:vAlign w:val="center"/>
          </w:tcPr>
          <w:p w14:paraId="2A9A3756"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Horn</w:t>
            </w:r>
          </w:p>
        </w:tc>
        <w:tc>
          <w:tcPr>
            <w:tcW w:w="1035" w:type="dxa"/>
            <w:tcMar>
              <w:top w:w="100" w:type="dxa"/>
              <w:left w:w="100" w:type="dxa"/>
              <w:bottom w:w="100" w:type="dxa"/>
              <w:right w:w="100" w:type="dxa"/>
            </w:tcMar>
            <w:vAlign w:val="center"/>
          </w:tcPr>
          <w:p w14:paraId="7949B9A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01B0</w:t>
            </w:r>
          </w:p>
        </w:tc>
        <w:tc>
          <w:tcPr>
            <w:tcW w:w="975" w:type="dxa"/>
            <w:tcMar>
              <w:top w:w="100" w:type="dxa"/>
              <w:left w:w="100" w:type="dxa"/>
              <w:bottom w:w="100" w:type="dxa"/>
              <w:right w:w="100" w:type="dxa"/>
            </w:tcMar>
            <w:vAlign w:val="center"/>
          </w:tcPr>
          <w:p w14:paraId="1C642C9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ư</w:t>
            </w:r>
          </w:p>
        </w:tc>
        <w:tc>
          <w:tcPr>
            <w:tcW w:w="1168" w:type="dxa"/>
            <w:tcMar>
              <w:top w:w="100" w:type="dxa"/>
              <w:left w:w="100" w:type="dxa"/>
              <w:bottom w:w="100" w:type="dxa"/>
              <w:right w:w="100" w:type="dxa"/>
            </w:tcMar>
            <w:vAlign w:val="center"/>
          </w:tcPr>
          <w:p w14:paraId="4A0F462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υ</w:t>
            </w:r>
          </w:p>
        </w:tc>
        <w:tc>
          <w:tcPr>
            <w:tcW w:w="1168" w:type="dxa"/>
            <w:tcMar>
              <w:top w:w="100" w:type="dxa"/>
              <w:left w:w="100" w:type="dxa"/>
              <w:bottom w:w="100" w:type="dxa"/>
              <w:right w:w="100" w:type="dxa"/>
            </w:tcMar>
            <w:vAlign w:val="center"/>
          </w:tcPr>
          <w:p w14:paraId="4702B02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03C5</w:t>
            </w:r>
          </w:p>
        </w:tc>
        <w:tc>
          <w:tcPr>
            <w:tcW w:w="2394" w:type="dxa"/>
            <w:tcMar>
              <w:top w:w="100" w:type="dxa"/>
              <w:left w:w="100" w:type="dxa"/>
              <w:bottom w:w="100" w:type="dxa"/>
              <w:right w:w="100" w:type="dxa"/>
            </w:tcMar>
            <w:vAlign w:val="center"/>
          </w:tcPr>
          <w:p w14:paraId="4D2C1F7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Upsilon</w:t>
            </w:r>
          </w:p>
        </w:tc>
      </w:tr>
      <w:tr w:rsidR="00347CFE" w:rsidRPr="00DD0FB2" w14:paraId="685CA3DD" w14:textId="77777777" w:rsidTr="00876F06">
        <w:trPr>
          <w:trHeight w:val="1040"/>
        </w:trPr>
        <w:tc>
          <w:tcPr>
            <w:tcW w:w="2625" w:type="dxa"/>
            <w:tcMar>
              <w:top w:w="100" w:type="dxa"/>
              <w:left w:w="100" w:type="dxa"/>
              <w:bottom w:w="100" w:type="dxa"/>
              <w:right w:w="100" w:type="dxa"/>
            </w:tcMar>
            <w:vAlign w:val="center"/>
          </w:tcPr>
          <w:p w14:paraId="67D4ACE8"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Diaeresis</w:t>
            </w:r>
          </w:p>
        </w:tc>
        <w:tc>
          <w:tcPr>
            <w:tcW w:w="1035" w:type="dxa"/>
            <w:tcMar>
              <w:top w:w="100" w:type="dxa"/>
              <w:left w:w="100" w:type="dxa"/>
              <w:bottom w:w="100" w:type="dxa"/>
              <w:right w:w="100" w:type="dxa"/>
            </w:tcMar>
            <w:vAlign w:val="center"/>
          </w:tcPr>
          <w:p w14:paraId="64FA34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6DB9DB8A"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0E2821D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ϋ</w:t>
            </w:r>
          </w:p>
        </w:tc>
        <w:tc>
          <w:tcPr>
            <w:tcW w:w="1168" w:type="dxa"/>
            <w:tcMar>
              <w:top w:w="100" w:type="dxa"/>
              <w:left w:w="100" w:type="dxa"/>
              <w:bottom w:w="100" w:type="dxa"/>
              <w:right w:w="100" w:type="dxa"/>
            </w:tcMar>
            <w:vAlign w:val="center"/>
          </w:tcPr>
          <w:p w14:paraId="34A6ED6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03CB</w:t>
            </w:r>
          </w:p>
        </w:tc>
        <w:tc>
          <w:tcPr>
            <w:tcW w:w="2394" w:type="dxa"/>
            <w:tcMar>
              <w:top w:w="100" w:type="dxa"/>
              <w:left w:w="100" w:type="dxa"/>
              <w:bottom w:w="100" w:type="dxa"/>
              <w:right w:w="100" w:type="dxa"/>
            </w:tcMar>
            <w:vAlign w:val="center"/>
          </w:tcPr>
          <w:p w14:paraId="02ED6587"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Upsilon with Dialytika</w:t>
            </w:r>
          </w:p>
        </w:tc>
      </w:tr>
      <w:tr w:rsidR="00347CFE" w:rsidRPr="00DD0FB2" w14:paraId="6272CF20" w14:textId="77777777" w:rsidTr="00876F06">
        <w:trPr>
          <w:trHeight w:val="1100"/>
        </w:trPr>
        <w:tc>
          <w:tcPr>
            <w:tcW w:w="2625" w:type="dxa"/>
            <w:tcMar>
              <w:top w:w="100" w:type="dxa"/>
              <w:left w:w="100" w:type="dxa"/>
              <w:bottom w:w="100" w:type="dxa"/>
              <w:right w:w="100" w:type="dxa"/>
            </w:tcMar>
            <w:vAlign w:val="center"/>
          </w:tcPr>
          <w:p w14:paraId="45073B7D"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U with Diaeresis</w:t>
            </w:r>
          </w:p>
        </w:tc>
        <w:tc>
          <w:tcPr>
            <w:tcW w:w="1035" w:type="dxa"/>
            <w:tcMar>
              <w:top w:w="100" w:type="dxa"/>
              <w:left w:w="100" w:type="dxa"/>
              <w:bottom w:w="100" w:type="dxa"/>
              <w:right w:w="100" w:type="dxa"/>
            </w:tcMar>
            <w:vAlign w:val="center"/>
          </w:tcPr>
          <w:p w14:paraId="418211F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00FC</w:t>
            </w:r>
          </w:p>
        </w:tc>
        <w:tc>
          <w:tcPr>
            <w:tcW w:w="975" w:type="dxa"/>
            <w:tcMar>
              <w:top w:w="100" w:type="dxa"/>
              <w:left w:w="100" w:type="dxa"/>
              <w:bottom w:w="100" w:type="dxa"/>
              <w:right w:w="100" w:type="dxa"/>
            </w:tcMar>
            <w:vAlign w:val="center"/>
          </w:tcPr>
          <w:p w14:paraId="35F7E5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ü</w:t>
            </w:r>
          </w:p>
        </w:tc>
        <w:tc>
          <w:tcPr>
            <w:tcW w:w="1168" w:type="dxa"/>
            <w:tcMar>
              <w:top w:w="100" w:type="dxa"/>
              <w:left w:w="100" w:type="dxa"/>
              <w:bottom w:w="100" w:type="dxa"/>
              <w:right w:w="100" w:type="dxa"/>
            </w:tcMar>
            <w:vAlign w:val="center"/>
          </w:tcPr>
          <w:p w14:paraId="0222D51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ΰ</w:t>
            </w:r>
          </w:p>
        </w:tc>
        <w:tc>
          <w:tcPr>
            <w:tcW w:w="1168" w:type="dxa"/>
            <w:tcMar>
              <w:top w:w="100" w:type="dxa"/>
              <w:left w:w="100" w:type="dxa"/>
              <w:bottom w:w="100" w:type="dxa"/>
              <w:right w:w="100" w:type="dxa"/>
            </w:tcMar>
            <w:vAlign w:val="center"/>
          </w:tcPr>
          <w:p w14:paraId="0D56A5F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03B0</w:t>
            </w:r>
          </w:p>
        </w:tc>
        <w:tc>
          <w:tcPr>
            <w:tcW w:w="2394" w:type="dxa"/>
            <w:tcMar>
              <w:top w:w="100" w:type="dxa"/>
              <w:left w:w="100" w:type="dxa"/>
              <w:bottom w:w="100" w:type="dxa"/>
              <w:right w:w="100" w:type="dxa"/>
            </w:tcMar>
            <w:vAlign w:val="center"/>
          </w:tcPr>
          <w:p w14:paraId="50297B7A"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Greek Small Letter Upsilon with Dialytika and Tonos</w:t>
            </w:r>
          </w:p>
        </w:tc>
      </w:tr>
      <w:tr w:rsidR="00347CFE" w:rsidRPr="00DD0FB2" w14:paraId="2F360253" w14:textId="77777777" w:rsidTr="00876F06">
        <w:trPr>
          <w:trHeight w:val="1320"/>
        </w:trPr>
        <w:tc>
          <w:tcPr>
            <w:tcW w:w="2625" w:type="dxa"/>
            <w:tcMar>
              <w:top w:w="100" w:type="dxa"/>
              <w:left w:w="100" w:type="dxa"/>
              <w:bottom w:w="100" w:type="dxa"/>
              <w:right w:w="100" w:type="dxa"/>
            </w:tcMar>
            <w:vAlign w:val="center"/>
          </w:tcPr>
          <w:p w14:paraId="6980EB0B" w14:textId="5378DE48"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V with Hook</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Latin Small Letter V with Hook</w:t>
            </w:r>
          </w:p>
        </w:tc>
        <w:tc>
          <w:tcPr>
            <w:tcW w:w="1035" w:type="dxa"/>
            <w:tcMar>
              <w:top w:w="100" w:type="dxa"/>
              <w:left w:w="100" w:type="dxa"/>
              <w:bottom w:w="100" w:type="dxa"/>
              <w:right w:w="100" w:type="dxa"/>
            </w:tcMar>
            <w:vAlign w:val="center"/>
          </w:tcPr>
          <w:p w14:paraId="11C5FED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028B 028B</w:t>
            </w:r>
          </w:p>
        </w:tc>
        <w:tc>
          <w:tcPr>
            <w:tcW w:w="975" w:type="dxa"/>
            <w:tcMar>
              <w:top w:w="100" w:type="dxa"/>
              <w:left w:w="100" w:type="dxa"/>
              <w:bottom w:w="100" w:type="dxa"/>
              <w:right w:w="100" w:type="dxa"/>
            </w:tcMar>
            <w:vAlign w:val="center"/>
          </w:tcPr>
          <w:p w14:paraId="73CDF23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ʋʋ</w:t>
            </w:r>
          </w:p>
        </w:tc>
        <w:tc>
          <w:tcPr>
            <w:tcW w:w="1168" w:type="dxa"/>
            <w:tcMar>
              <w:top w:w="100" w:type="dxa"/>
              <w:left w:w="100" w:type="dxa"/>
              <w:bottom w:w="100" w:type="dxa"/>
              <w:right w:w="100" w:type="dxa"/>
            </w:tcMar>
            <w:vAlign w:val="center"/>
          </w:tcPr>
          <w:p w14:paraId="3ED12036"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77CD8C5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238E8FF9"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Omega</w:t>
            </w:r>
          </w:p>
        </w:tc>
      </w:tr>
      <w:tr w:rsidR="00347CFE" w:rsidRPr="00DD0FB2" w14:paraId="305FDC53" w14:textId="77777777" w:rsidTr="00876F06">
        <w:trPr>
          <w:trHeight w:val="800"/>
        </w:trPr>
        <w:tc>
          <w:tcPr>
            <w:tcW w:w="2625" w:type="dxa"/>
            <w:tcMar>
              <w:top w:w="100" w:type="dxa"/>
              <w:left w:w="100" w:type="dxa"/>
              <w:bottom w:w="100" w:type="dxa"/>
              <w:right w:w="100" w:type="dxa"/>
            </w:tcMar>
            <w:vAlign w:val="center"/>
          </w:tcPr>
          <w:p w14:paraId="4603ECD7"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W</w:t>
            </w:r>
          </w:p>
        </w:tc>
        <w:tc>
          <w:tcPr>
            <w:tcW w:w="1035" w:type="dxa"/>
            <w:tcMar>
              <w:top w:w="100" w:type="dxa"/>
              <w:left w:w="100" w:type="dxa"/>
              <w:bottom w:w="100" w:type="dxa"/>
              <w:right w:w="100" w:type="dxa"/>
            </w:tcMar>
            <w:vAlign w:val="center"/>
          </w:tcPr>
          <w:p w14:paraId="1FA1C0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0077</w:t>
            </w:r>
          </w:p>
        </w:tc>
        <w:tc>
          <w:tcPr>
            <w:tcW w:w="975" w:type="dxa"/>
            <w:tcMar>
              <w:top w:w="100" w:type="dxa"/>
              <w:left w:w="100" w:type="dxa"/>
              <w:bottom w:w="100" w:type="dxa"/>
              <w:right w:w="100" w:type="dxa"/>
            </w:tcMar>
            <w:vAlign w:val="center"/>
          </w:tcPr>
          <w:p w14:paraId="1B72651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w</w:t>
            </w:r>
          </w:p>
        </w:tc>
        <w:tc>
          <w:tcPr>
            <w:tcW w:w="1168" w:type="dxa"/>
            <w:tcMar>
              <w:top w:w="100" w:type="dxa"/>
              <w:left w:w="100" w:type="dxa"/>
              <w:bottom w:w="100" w:type="dxa"/>
              <w:right w:w="100" w:type="dxa"/>
            </w:tcMar>
            <w:vAlign w:val="center"/>
          </w:tcPr>
          <w:p w14:paraId="0E9CF0E9"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ω</w:t>
            </w:r>
          </w:p>
        </w:tc>
        <w:tc>
          <w:tcPr>
            <w:tcW w:w="1168" w:type="dxa"/>
            <w:tcMar>
              <w:top w:w="100" w:type="dxa"/>
              <w:left w:w="100" w:type="dxa"/>
              <w:bottom w:w="100" w:type="dxa"/>
              <w:right w:w="100" w:type="dxa"/>
            </w:tcMar>
            <w:vAlign w:val="center"/>
          </w:tcPr>
          <w:p w14:paraId="35D2CE0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03C9</w:t>
            </w:r>
          </w:p>
        </w:tc>
        <w:tc>
          <w:tcPr>
            <w:tcW w:w="2394" w:type="dxa"/>
            <w:tcMar>
              <w:top w:w="100" w:type="dxa"/>
              <w:left w:w="100" w:type="dxa"/>
              <w:bottom w:w="100" w:type="dxa"/>
              <w:right w:w="100" w:type="dxa"/>
            </w:tcMar>
            <w:vAlign w:val="center"/>
          </w:tcPr>
          <w:p w14:paraId="73376D0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Omega</w:t>
            </w:r>
          </w:p>
        </w:tc>
      </w:tr>
      <w:tr w:rsidR="00347CFE" w:rsidRPr="00DD0FB2" w14:paraId="56289556" w14:textId="77777777" w:rsidTr="00876F06">
        <w:trPr>
          <w:trHeight w:val="760"/>
        </w:trPr>
        <w:tc>
          <w:tcPr>
            <w:tcW w:w="2625" w:type="dxa"/>
            <w:tcMar>
              <w:top w:w="100" w:type="dxa"/>
              <w:left w:w="100" w:type="dxa"/>
              <w:bottom w:w="100" w:type="dxa"/>
              <w:right w:w="100" w:type="dxa"/>
            </w:tcMar>
            <w:vAlign w:val="center"/>
          </w:tcPr>
          <w:p w14:paraId="68942A00"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X</w:t>
            </w:r>
          </w:p>
        </w:tc>
        <w:tc>
          <w:tcPr>
            <w:tcW w:w="1035" w:type="dxa"/>
            <w:tcMar>
              <w:top w:w="100" w:type="dxa"/>
              <w:left w:w="100" w:type="dxa"/>
              <w:bottom w:w="100" w:type="dxa"/>
              <w:right w:w="100" w:type="dxa"/>
            </w:tcMar>
            <w:vAlign w:val="center"/>
          </w:tcPr>
          <w:p w14:paraId="171C37A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0078</w:t>
            </w:r>
          </w:p>
        </w:tc>
        <w:tc>
          <w:tcPr>
            <w:tcW w:w="975" w:type="dxa"/>
            <w:tcMar>
              <w:top w:w="100" w:type="dxa"/>
              <w:left w:w="100" w:type="dxa"/>
              <w:bottom w:w="100" w:type="dxa"/>
              <w:right w:w="100" w:type="dxa"/>
            </w:tcMar>
            <w:vAlign w:val="center"/>
          </w:tcPr>
          <w:p w14:paraId="308F48C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x</w:t>
            </w:r>
          </w:p>
        </w:tc>
        <w:tc>
          <w:tcPr>
            <w:tcW w:w="1168" w:type="dxa"/>
            <w:tcMar>
              <w:top w:w="100" w:type="dxa"/>
              <w:left w:w="100" w:type="dxa"/>
              <w:bottom w:w="100" w:type="dxa"/>
              <w:right w:w="100" w:type="dxa"/>
            </w:tcMar>
            <w:vAlign w:val="center"/>
          </w:tcPr>
          <w:p w14:paraId="03E8991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χ</w:t>
            </w:r>
          </w:p>
        </w:tc>
        <w:tc>
          <w:tcPr>
            <w:tcW w:w="1168" w:type="dxa"/>
            <w:tcMar>
              <w:top w:w="100" w:type="dxa"/>
              <w:left w:w="100" w:type="dxa"/>
              <w:bottom w:w="100" w:type="dxa"/>
              <w:right w:w="100" w:type="dxa"/>
            </w:tcMar>
            <w:vAlign w:val="center"/>
          </w:tcPr>
          <w:p w14:paraId="0D46FA0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03C7</w:t>
            </w:r>
          </w:p>
        </w:tc>
        <w:tc>
          <w:tcPr>
            <w:tcW w:w="2394" w:type="dxa"/>
            <w:tcMar>
              <w:top w:w="100" w:type="dxa"/>
              <w:left w:w="100" w:type="dxa"/>
              <w:bottom w:w="100" w:type="dxa"/>
              <w:right w:w="100" w:type="dxa"/>
            </w:tcMar>
            <w:vAlign w:val="center"/>
          </w:tcPr>
          <w:p w14:paraId="76F2A81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Chi</w:t>
            </w:r>
          </w:p>
        </w:tc>
      </w:tr>
      <w:tr w:rsidR="00347CFE" w:rsidRPr="00DD0FB2" w14:paraId="54AB6015" w14:textId="77777777" w:rsidTr="00876F06">
        <w:trPr>
          <w:trHeight w:val="800"/>
        </w:trPr>
        <w:tc>
          <w:tcPr>
            <w:tcW w:w="2625" w:type="dxa"/>
            <w:tcMar>
              <w:top w:w="100" w:type="dxa"/>
              <w:left w:w="100" w:type="dxa"/>
              <w:bottom w:w="100" w:type="dxa"/>
              <w:right w:w="100" w:type="dxa"/>
            </w:tcMar>
            <w:vAlign w:val="center"/>
          </w:tcPr>
          <w:p w14:paraId="6DF5E99E"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Y with Hook</w:t>
            </w:r>
          </w:p>
        </w:tc>
        <w:tc>
          <w:tcPr>
            <w:tcW w:w="1035" w:type="dxa"/>
            <w:tcMar>
              <w:top w:w="100" w:type="dxa"/>
              <w:left w:w="100" w:type="dxa"/>
              <w:bottom w:w="100" w:type="dxa"/>
              <w:right w:w="100" w:type="dxa"/>
            </w:tcMar>
            <w:vAlign w:val="center"/>
          </w:tcPr>
          <w:p w14:paraId="0E10496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01B4</w:t>
            </w:r>
          </w:p>
        </w:tc>
        <w:tc>
          <w:tcPr>
            <w:tcW w:w="975" w:type="dxa"/>
            <w:tcMar>
              <w:top w:w="100" w:type="dxa"/>
              <w:left w:w="100" w:type="dxa"/>
              <w:bottom w:w="100" w:type="dxa"/>
              <w:right w:w="100" w:type="dxa"/>
            </w:tcMar>
            <w:vAlign w:val="center"/>
          </w:tcPr>
          <w:p w14:paraId="21DC1F8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ƴ</w:t>
            </w:r>
          </w:p>
        </w:tc>
        <w:tc>
          <w:tcPr>
            <w:tcW w:w="1168" w:type="dxa"/>
            <w:tcMar>
              <w:top w:w="100" w:type="dxa"/>
              <w:left w:w="100" w:type="dxa"/>
              <w:bottom w:w="100" w:type="dxa"/>
              <w:right w:w="100" w:type="dxa"/>
            </w:tcMar>
            <w:vAlign w:val="center"/>
          </w:tcPr>
          <w:p w14:paraId="14B2393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γ</w:t>
            </w:r>
          </w:p>
        </w:tc>
        <w:tc>
          <w:tcPr>
            <w:tcW w:w="1168" w:type="dxa"/>
            <w:tcMar>
              <w:top w:w="100" w:type="dxa"/>
              <w:left w:w="100" w:type="dxa"/>
              <w:bottom w:w="100" w:type="dxa"/>
              <w:right w:w="100" w:type="dxa"/>
            </w:tcMar>
            <w:vAlign w:val="center"/>
          </w:tcPr>
          <w:p w14:paraId="144A9FA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03B3</w:t>
            </w:r>
          </w:p>
        </w:tc>
        <w:tc>
          <w:tcPr>
            <w:tcW w:w="2394" w:type="dxa"/>
            <w:tcMar>
              <w:top w:w="100" w:type="dxa"/>
              <w:left w:w="100" w:type="dxa"/>
              <w:bottom w:w="100" w:type="dxa"/>
              <w:right w:w="100" w:type="dxa"/>
            </w:tcMar>
            <w:vAlign w:val="center"/>
          </w:tcPr>
          <w:p w14:paraId="0DDC3A0B"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Gamma</w:t>
            </w:r>
          </w:p>
        </w:tc>
      </w:tr>
    </w:tbl>
    <w:p w14:paraId="2337CBBD" w14:textId="77777777" w:rsidR="002320E6" w:rsidRPr="00DD0FB2" w:rsidRDefault="002320E6">
      <w:pPr>
        <w:rPr>
          <w:rFonts w:asciiTheme="majorHAnsi" w:eastAsia="Calibri" w:hAnsiTheme="majorHAnsi" w:cstheme="majorHAnsi"/>
        </w:rPr>
      </w:pPr>
    </w:p>
    <w:p w14:paraId="713C647F" w14:textId="7C47D3CF"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As with Cyrillic, we have cases where the Greek lower case looks like a Latin upper case:</w:t>
      </w:r>
    </w:p>
    <w:p w14:paraId="2E4FA1FA" w14:textId="3F888E8A" w:rsidR="00974C8F" w:rsidRPr="00DD0FB2" w:rsidRDefault="00974C8F" w:rsidP="00974C8F">
      <w:pPr>
        <w:rPr>
          <w:rFonts w:asciiTheme="majorHAnsi" w:eastAsia="Calibri" w:hAnsiTheme="majorHAnsi" w:cstheme="majorHAnsi"/>
          <w:lang w:val="en-US"/>
        </w:rPr>
      </w:pPr>
      <w:r w:rsidRPr="00DD0FB2">
        <w:rPr>
          <w:rFonts w:asciiTheme="majorHAnsi" w:hAnsiTheme="majorHAnsi" w:cstheme="majorHAnsi"/>
          <w:lang w:val="en-US"/>
        </w:rPr>
        <w:t>Table E.5. Latin - Greek Lower Case</w:t>
      </w: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72"/>
        <w:gridCol w:w="1087"/>
        <w:gridCol w:w="999"/>
        <w:gridCol w:w="999"/>
        <w:gridCol w:w="1087"/>
        <w:gridCol w:w="2615"/>
      </w:tblGrid>
      <w:tr w:rsidR="00347CFE" w:rsidRPr="00DD0FB2" w14:paraId="1B59A864" w14:textId="77777777">
        <w:trPr>
          <w:trHeight w:val="800"/>
        </w:trPr>
        <w:tc>
          <w:tcPr>
            <w:tcW w:w="25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83E25"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Latin Small Letter K</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CA4DB6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006B</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B81963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56DBF95"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κ</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E5BA91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03BA</w:t>
            </w:r>
          </w:p>
        </w:tc>
        <w:tc>
          <w:tcPr>
            <w:tcW w:w="26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D72E21F"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Kappa</w:t>
            </w:r>
          </w:p>
        </w:tc>
      </w:tr>
      <w:tr w:rsidR="00347CFE" w:rsidRPr="00DD0FB2" w14:paraId="46068EDA" w14:textId="77777777">
        <w:trPr>
          <w:trHeight w:val="800"/>
        </w:trPr>
        <w:tc>
          <w:tcPr>
            <w:tcW w:w="25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99DB1BC" w14:textId="77777777" w:rsidR="00347CFE" w:rsidRPr="00DD0FB2" w:rsidRDefault="00FE5DC0" w:rsidP="000D3839">
            <w:pPr>
              <w:rPr>
                <w:rFonts w:asciiTheme="majorHAnsi" w:eastAsia="Calibri" w:hAnsiTheme="majorHAnsi" w:cstheme="majorHAnsi"/>
                <w:lang w:val="en-US"/>
              </w:rPr>
            </w:pPr>
            <w:r w:rsidRPr="00DD0FB2">
              <w:rPr>
                <w:rFonts w:asciiTheme="majorHAnsi" w:eastAsia="Calibri" w:hAnsiTheme="majorHAnsi" w:cstheme="majorHAnsi"/>
                <w:lang w:val="en-US"/>
              </w:rPr>
              <w:t>Latin Small Letter K with Hook</w:t>
            </w:r>
          </w:p>
        </w:tc>
        <w:tc>
          <w:tcPr>
            <w:tcW w:w="1087" w:type="dxa"/>
            <w:tcBorders>
              <w:bottom w:val="single" w:sz="8" w:space="0" w:color="000000"/>
              <w:right w:val="single" w:sz="8" w:space="0" w:color="000000"/>
            </w:tcBorders>
            <w:tcMar>
              <w:top w:w="100" w:type="dxa"/>
              <w:left w:w="100" w:type="dxa"/>
              <w:bottom w:w="100" w:type="dxa"/>
              <w:right w:w="100" w:type="dxa"/>
            </w:tcMar>
          </w:tcPr>
          <w:p w14:paraId="11B855F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0199</w:t>
            </w:r>
          </w:p>
        </w:tc>
        <w:tc>
          <w:tcPr>
            <w:tcW w:w="999" w:type="dxa"/>
            <w:tcBorders>
              <w:bottom w:val="single" w:sz="8" w:space="0" w:color="000000"/>
              <w:right w:val="single" w:sz="8" w:space="0" w:color="000000"/>
            </w:tcBorders>
            <w:tcMar>
              <w:top w:w="100" w:type="dxa"/>
              <w:left w:w="100" w:type="dxa"/>
              <w:bottom w:w="100" w:type="dxa"/>
              <w:right w:w="100" w:type="dxa"/>
            </w:tcMar>
          </w:tcPr>
          <w:p w14:paraId="67C7727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ƙ</w:t>
            </w:r>
          </w:p>
        </w:tc>
        <w:tc>
          <w:tcPr>
            <w:tcW w:w="999" w:type="dxa"/>
            <w:tcBorders>
              <w:bottom w:val="single" w:sz="8" w:space="0" w:color="000000"/>
              <w:right w:val="single" w:sz="8" w:space="0" w:color="000000"/>
            </w:tcBorders>
            <w:tcMar>
              <w:top w:w="100" w:type="dxa"/>
              <w:left w:w="100" w:type="dxa"/>
              <w:bottom w:w="100" w:type="dxa"/>
              <w:right w:w="100" w:type="dxa"/>
            </w:tcMar>
          </w:tcPr>
          <w:p w14:paraId="697F623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κ</w:t>
            </w:r>
          </w:p>
        </w:tc>
        <w:tc>
          <w:tcPr>
            <w:tcW w:w="1087" w:type="dxa"/>
            <w:tcBorders>
              <w:bottom w:val="single" w:sz="8" w:space="0" w:color="000000"/>
              <w:right w:val="single" w:sz="8" w:space="0" w:color="000000"/>
            </w:tcBorders>
            <w:tcMar>
              <w:top w:w="100" w:type="dxa"/>
              <w:left w:w="100" w:type="dxa"/>
              <w:bottom w:w="100" w:type="dxa"/>
              <w:right w:w="100" w:type="dxa"/>
            </w:tcMar>
          </w:tcPr>
          <w:p w14:paraId="56E71AF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03BA</w:t>
            </w:r>
          </w:p>
        </w:tc>
        <w:tc>
          <w:tcPr>
            <w:tcW w:w="2615" w:type="dxa"/>
            <w:tcBorders>
              <w:bottom w:val="single" w:sz="8" w:space="0" w:color="000000"/>
              <w:right w:val="single" w:sz="8" w:space="0" w:color="000000"/>
            </w:tcBorders>
            <w:tcMar>
              <w:top w:w="100" w:type="dxa"/>
              <w:left w:w="100" w:type="dxa"/>
              <w:bottom w:w="100" w:type="dxa"/>
              <w:right w:w="100" w:type="dxa"/>
            </w:tcMar>
          </w:tcPr>
          <w:p w14:paraId="7B033B4A" w14:textId="77777777" w:rsidR="00347CFE" w:rsidRPr="00DD0FB2" w:rsidRDefault="00FE5DC0" w:rsidP="000D3839">
            <w:pPr>
              <w:rPr>
                <w:rFonts w:asciiTheme="majorHAnsi" w:eastAsia="Calibri" w:hAnsiTheme="majorHAnsi" w:cstheme="majorHAnsi"/>
              </w:rPr>
            </w:pPr>
            <w:r w:rsidRPr="00DD0FB2">
              <w:rPr>
                <w:rFonts w:asciiTheme="majorHAnsi" w:eastAsia="Calibri" w:hAnsiTheme="majorHAnsi" w:cstheme="majorHAnsi"/>
              </w:rPr>
              <w:t>Greek Small Letter Kappa</w:t>
            </w:r>
          </w:p>
        </w:tc>
      </w:tr>
    </w:tbl>
    <w:p w14:paraId="5B11B1C1" w14:textId="77777777" w:rsidR="00347CFE" w:rsidRPr="00DD0FB2" w:rsidRDefault="00347CFE" w:rsidP="00BA0ED8">
      <w:pPr>
        <w:rPr>
          <w:rFonts w:asciiTheme="majorHAnsi" w:eastAsia="Calibri" w:hAnsiTheme="majorHAnsi" w:cstheme="majorHAnsi"/>
        </w:rPr>
      </w:pPr>
    </w:p>
    <w:p w14:paraId="50DD0ED5" w14:textId="468E9F36" w:rsidR="00347CFE" w:rsidRPr="00DD0FB2" w:rsidRDefault="00FE5DC0" w:rsidP="00BA0ED8">
      <w:pPr>
        <w:pStyle w:val="Heading2"/>
        <w:rPr>
          <w:rFonts w:asciiTheme="majorHAnsi" w:hAnsiTheme="majorHAnsi" w:cstheme="majorHAnsi"/>
          <w:color w:val="984806"/>
          <w:sz w:val="22"/>
          <w:szCs w:val="22"/>
        </w:rPr>
      </w:pPr>
      <w:bookmarkStart w:id="586" w:name="_Toc21774811"/>
      <w:r w:rsidRPr="00DD0FB2">
        <w:rPr>
          <w:rFonts w:asciiTheme="majorHAnsi" w:hAnsiTheme="majorHAnsi" w:cstheme="majorHAnsi"/>
        </w:rPr>
        <w:t>E.</w:t>
      </w:r>
      <w:r w:rsidR="00666569" w:rsidRPr="00DD0FB2">
        <w:rPr>
          <w:rFonts w:asciiTheme="majorHAnsi" w:hAnsiTheme="majorHAnsi" w:cstheme="majorHAnsi"/>
        </w:rPr>
        <w:t>1</w:t>
      </w:r>
      <w:r w:rsidRPr="00DD0FB2">
        <w:rPr>
          <w:rFonts w:asciiTheme="majorHAnsi" w:hAnsiTheme="majorHAnsi" w:cstheme="majorHAnsi"/>
        </w:rPr>
        <w:t xml:space="preserve"> Latin In-Script Confusables</w:t>
      </w:r>
      <w:bookmarkEnd w:id="586"/>
    </w:p>
    <w:p w14:paraId="4B8EDEE4" w14:textId="77777777" w:rsidR="00347CFE" w:rsidRPr="00DD0FB2" w:rsidRDefault="00347CFE" w:rsidP="00BA0ED8">
      <w:pPr>
        <w:rPr>
          <w:rFonts w:asciiTheme="majorHAnsi" w:eastAsia="Calibri" w:hAnsiTheme="majorHAnsi" w:cstheme="majorHAnsi"/>
        </w:rPr>
      </w:pPr>
    </w:p>
    <w:p w14:paraId="43099EA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Key</w:t>
      </w:r>
    </w:p>
    <w:p w14:paraId="6319487C" w14:textId="77777777" w:rsidR="00347CFE" w:rsidRPr="00DD0FB2" w:rsidRDefault="00347CFE" w:rsidP="00BA0ED8">
      <w:pPr>
        <w:rPr>
          <w:rFonts w:asciiTheme="majorHAnsi" w:eastAsia="Calibri" w:hAnsiTheme="majorHAnsi" w:cstheme="majorHAnsi"/>
        </w:rPr>
      </w:pPr>
    </w:p>
    <w:tbl>
      <w:tblPr>
        <w:tblW w:w="46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915"/>
        <w:gridCol w:w="630"/>
        <w:gridCol w:w="3135"/>
      </w:tblGrid>
      <w:tr w:rsidR="00347CFE" w:rsidRPr="00DD0FB2" w14:paraId="31F4B849" w14:textId="77777777">
        <w:trPr>
          <w:trHeight w:val="500"/>
        </w:trPr>
        <w:tc>
          <w:tcPr>
            <w:tcW w:w="91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5BFE9DA1"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lastRenderedPageBreak/>
              <w:t xml:space="preserve"> V</w:t>
            </w:r>
          </w:p>
        </w:tc>
        <w:tc>
          <w:tcPr>
            <w:tcW w:w="630" w:type="dxa"/>
            <w:tcMar>
              <w:top w:w="100" w:type="dxa"/>
              <w:left w:w="100" w:type="dxa"/>
              <w:bottom w:w="100" w:type="dxa"/>
              <w:right w:w="100" w:type="dxa"/>
            </w:tcMar>
            <w:vAlign w:val="bottom"/>
          </w:tcPr>
          <w:p w14:paraId="51F2087F" w14:textId="77777777" w:rsidR="00347CFE" w:rsidRPr="00DD0FB2" w:rsidRDefault="00347CFE" w:rsidP="00BA0ED8">
            <w:pPr>
              <w:rPr>
                <w:rFonts w:asciiTheme="majorHAnsi" w:eastAsia="Calibri" w:hAnsiTheme="majorHAnsi" w:cstheme="majorHAnsi"/>
              </w:rPr>
            </w:pPr>
          </w:p>
        </w:tc>
        <w:tc>
          <w:tcPr>
            <w:tcW w:w="3135" w:type="dxa"/>
            <w:tcMar>
              <w:top w:w="100" w:type="dxa"/>
              <w:left w:w="100" w:type="dxa"/>
              <w:bottom w:w="100" w:type="dxa"/>
              <w:right w:w="100" w:type="dxa"/>
            </w:tcMar>
            <w:vAlign w:val="bottom"/>
          </w:tcPr>
          <w:p w14:paraId="4D3CD643"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Variants</w:t>
            </w:r>
          </w:p>
        </w:tc>
      </w:tr>
      <w:tr w:rsidR="00347CFE" w:rsidRPr="00DD0FB2" w14:paraId="2665661C" w14:textId="77777777">
        <w:trPr>
          <w:trHeight w:val="500"/>
        </w:trPr>
        <w:tc>
          <w:tcPr>
            <w:tcW w:w="915" w:type="dxa"/>
            <w:tcMar>
              <w:top w:w="100" w:type="dxa"/>
              <w:left w:w="100" w:type="dxa"/>
              <w:bottom w:w="100" w:type="dxa"/>
              <w:right w:w="100" w:type="dxa"/>
            </w:tcMar>
            <w:vAlign w:val="bottom"/>
          </w:tcPr>
          <w:p w14:paraId="144E8A3C" w14:textId="77777777" w:rsidR="00347CFE" w:rsidRPr="00DD0FB2" w:rsidRDefault="00347CFE" w:rsidP="00BA0ED8">
            <w:pPr>
              <w:rPr>
                <w:rFonts w:asciiTheme="majorHAnsi" w:eastAsia="Calibri" w:hAnsiTheme="majorHAnsi" w:cstheme="majorHAnsi"/>
              </w:rPr>
            </w:pPr>
          </w:p>
        </w:tc>
        <w:tc>
          <w:tcPr>
            <w:tcW w:w="630" w:type="dxa"/>
            <w:tcMar>
              <w:top w:w="100" w:type="dxa"/>
              <w:left w:w="100" w:type="dxa"/>
              <w:bottom w:w="100" w:type="dxa"/>
              <w:right w:w="100" w:type="dxa"/>
            </w:tcMar>
            <w:vAlign w:val="bottom"/>
          </w:tcPr>
          <w:p w14:paraId="2419DEBD" w14:textId="77777777" w:rsidR="00347CFE" w:rsidRPr="00DD0FB2" w:rsidRDefault="00347CFE" w:rsidP="00BA0ED8">
            <w:pPr>
              <w:rPr>
                <w:rFonts w:asciiTheme="majorHAnsi" w:eastAsia="Calibri" w:hAnsiTheme="majorHAnsi" w:cstheme="majorHAnsi"/>
              </w:rPr>
            </w:pPr>
          </w:p>
        </w:tc>
        <w:tc>
          <w:tcPr>
            <w:tcW w:w="3135" w:type="dxa"/>
            <w:tcMar>
              <w:top w:w="100" w:type="dxa"/>
              <w:left w:w="100" w:type="dxa"/>
              <w:bottom w:w="100" w:type="dxa"/>
              <w:right w:w="100" w:type="dxa"/>
            </w:tcMar>
            <w:vAlign w:val="bottom"/>
          </w:tcPr>
          <w:p w14:paraId="0F82C251" w14:textId="77777777" w:rsidR="00347CFE" w:rsidRPr="00DD0FB2" w:rsidRDefault="00347CFE" w:rsidP="00BA0ED8">
            <w:pPr>
              <w:rPr>
                <w:rFonts w:asciiTheme="majorHAnsi" w:eastAsia="Calibri" w:hAnsiTheme="majorHAnsi" w:cstheme="majorHAnsi"/>
              </w:rPr>
            </w:pPr>
          </w:p>
        </w:tc>
      </w:tr>
      <w:tr w:rsidR="00347CFE" w:rsidRPr="00DD0FB2" w14:paraId="48C661B7" w14:textId="77777777">
        <w:trPr>
          <w:trHeight w:val="500"/>
        </w:trPr>
        <w:tc>
          <w:tcPr>
            <w:tcW w:w="915"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1B0AFAF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630" w:type="dxa"/>
            <w:tcMar>
              <w:top w:w="100" w:type="dxa"/>
              <w:left w:w="100" w:type="dxa"/>
              <w:bottom w:w="100" w:type="dxa"/>
              <w:right w:w="100" w:type="dxa"/>
            </w:tcMar>
            <w:vAlign w:val="bottom"/>
          </w:tcPr>
          <w:p w14:paraId="0F4BAC4E" w14:textId="77777777" w:rsidR="00347CFE" w:rsidRPr="00DD0FB2" w:rsidRDefault="00347CFE" w:rsidP="00BA0ED8">
            <w:pPr>
              <w:rPr>
                <w:rFonts w:asciiTheme="majorHAnsi" w:eastAsia="Calibri" w:hAnsiTheme="majorHAnsi" w:cstheme="majorHAnsi"/>
              </w:rPr>
            </w:pPr>
          </w:p>
        </w:tc>
        <w:tc>
          <w:tcPr>
            <w:tcW w:w="3135" w:type="dxa"/>
            <w:tcMar>
              <w:top w:w="100" w:type="dxa"/>
              <w:left w:w="100" w:type="dxa"/>
              <w:bottom w:w="100" w:type="dxa"/>
              <w:right w:w="100" w:type="dxa"/>
            </w:tcMar>
            <w:vAlign w:val="bottom"/>
          </w:tcPr>
          <w:p w14:paraId="651DF17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Confusables</w:t>
            </w:r>
          </w:p>
        </w:tc>
      </w:tr>
      <w:tr w:rsidR="00347CFE" w:rsidRPr="00DD0FB2" w14:paraId="1806967D" w14:textId="77777777">
        <w:trPr>
          <w:trHeight w:val="500"/>
        </w:trPr>
        <w:tc>
          <w:tcPr>
            <w:tcW w:w="915" w:type="dxa"/>
            <w:tcMar>
              <w:top w:w="100" w:type="dxa"/>
              <w:left w:w="100" w:type="dxa"/>
              <w:bottom w:w="100" w:type="dxa"/>
              <w:right w:w="100" w:type="dxa"/>
            </w:tcMar>
            <w:vAlign w:val="bottom"/>
          </w:tcPr>
          <w:p w14:paraId="7D9F7561" w14:textId="77777777" w:rsidR="00347CFE" w:rsidRPr="00DD0FB2" w:rsidRDefault="00347CFE" w:rsidP="00BA0ED8">
            <w:pPr>
              <w:rPr>
                <w:rFonts w:asciiTheme="majorHAnsi" w:eastAsia="Calibri" w:hAnsiTheme="majorHAnsi" w:cstheme="majorHAnsi"/>
              </w:rPr>
            </w:pPr>
          </w:p>
        </w:tc>
        <w:tc>
          <w:tcPr>
            <w:tcW w:w="630" w:type="dxa"/>
            <w:tcMar>
              <w:top w:w="100" w:type="dxa"/>
              <w:left w:w="100" w:type="dxa"/>
              <w:bottom w:w="100" w:type="dxa"/>
              <w:right w:w="100" w:type="dxa"/>
            </w:tcMar>
            <w:vAlign w:val="bottom"/>
          </w:tcPr>
          <w:p w14:paraId="69670A83" w14:textId="77777777" w:rsidR="00347CFE" w:rsidRPr="00DD0FB2" w:rsidRDefault="00347CFE" w:rsidP="00BA0ED8">
            <w:pPr>
              <w:rPr>
                <w:rFonts w:asciiTheme="majorHAnsi" w:eastAsia="Calibri" w:hAnsiTheme="majorHAnsi" w:cstheme="majorHAnsi"/>
              </w:rPr>
            </w:pPr>
          </w:p>
        </w:tc>
        <w:tc>
          <w:tcPr>
            <w:tcW w:w="3135" w:type="dxa"/>
            <w:tcMar>
              <w:top w:w="100" w:type="dxa"/>
              <w:left w:w="100" w:type="dxa"/>
              <w:bottom w:w="100" w:type="dxa"/>
              <w:right w:w="100" w:type="dxa"/>
            </w:tcMar>
            <w:vAlign w:val="bottom"/>
          </w:tcPr>
          <w:p w14:paraId="310B4298" w14:textId="77777777" w:rsidR="00347CFE" w:rsidRPr="00DD0FB2" w:rsidRDefault="00347CFE" w:rsidP="00BA0ED8">
            <w:pPr>
              <w:rPr>
                <w:rFonts w:asciiTheme="majorHAnsi" w:eastAsia="Calibri" w:hAnsiTheme="majorHAnsi" w:cstheme="majorHAnsi"/>
              </w:rPr>
            </w:pPr>
          </w:p>
        </w:tc>
      </w:tr>
      <w:tr w:rsidR="00347CFE" w:rsidRPr="00DD0FB2" w14:paraId="23289D70" w14:textId="77777777">
        <w:trPr>
          <w:trHeight w:val="500"/>
        </w:trPr>
        <w:tc>
          <w:tcPr>
            <w:tcW w:w="9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FC8080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 </w:t>
            </w:r>
          </w:p>
        </w:tc>
        <w:tc>
          <w:tcPr>
            <w:tcW w:w="630" w:type="dxa"/>
            <w:tcMar>
              <w:top w:w="100" w:type="dxa"/>
              <w:left w:w="100" w:type="dxa"/>
              <w:bottom w:w="100" w:type="dxa"/>
              <w:right w:w="100" w:type="dxa"/>
            </w:tcMar>
            <w:vAlign w:val="bottom"/>
          </w:tcPr>
          <w:p w14:paraId="47E82352" w14:textId="77777777" w:rsidR="00347CFE" w:rsidRPr="00DD0FB2" w:rsidRDefault="00347CFE" w:rsidP="00BA0ED8">
            <w:pPr>
              <w:rPr>
                <w:rFonts w:asciiTheme="majorHAnsi" w:eastAsia="Calibri" w:hAnsiTheme="majorHAnsi" w:cstheme="majorHAnsi"/>
              </w:rPr>
            </w:pPr>
          </w:p>
        </w:tc>
        <w:tc>
          <w:tcPr>
            <w:tcW w:w="3135" w:type="dxa"/>
            <w:tcMar>
              <w:top w:w="100" w:type="dxa"/>
              <w:left w:w="100" w:type="dxa"/>
              <w:bottom w:w="100" w:type="dxa"/>
              <w:right w:w="100" w:type="dxa"/>
            </w:tcMar>
            <w:vAlign w:val="bottom"/>
          </w:tcPr>
          <w:p w14:paraId="2F9FDE8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Distinguishable</w:t>
            </w:r>
          </w:p>
        </w:tc>
      </w:tr>
    </w:tbl>
    <w:p w14:paraId="5E4B0D36" w14:textId="77777777" w:rsidR="002320E6" w:rsidRPr="00DD0FB2" w:rsidRDefault="002320E6">
      <w:pPr>
        <w:rPr>
          <w:rFonts w:asciiTheme="majorHAnsi" w:eastAsia="Calibri" w:hAnsiTheme="majorHAnsi" w:cstheme="majorHAnsi"/>
        </w:rPr>
      </w:pPr>
    </w:p>
    <w:p w14:paraId="114D934B" w14:textId="77777777" w:rsidR="00347CFE" w:rsidRPr="00DD0FB2" w:rsidRDefault="00347CFE" w:rsidP="00BA0ED8">
      <w:pPr>
        <w:rPr>
          <w:rFonts w:asciiTheme="majorHAnsi" w:eastAsia="Calibri" w:hAnsiTheme="majorHAnsi" w:cstheme="majorHAnsi"/>
        </w:rPr>
      </w:pPr>
    </w:p>
    <w:p w14:paraId="0046B34D" w14:textId="4828B8EE" w:rsidR="002320E6" w:rsidRPr="00DD0FB2" w:rsidRDefault="00FE5DC0">
      <w:pPr>
        <w:pStyle w:val="Heading3"/>
        <w:rPr>
          <w:rFonts w:asciiTheme="majorHAnsi" w:hAnsiTheme="majorHAnsi" w:cstheme="majorHAnsi"/>
        </w:rPr>
      </w:pPr>
      <w:bookmarkStart w:id="587" w:name="_Toc21774812"/>
      <w:r w:rsidRPr="00DD0FB2">
        <w:rPr>
          <w:rFonts w:asciiTheme="majorHAnsi" w:hAnsiTheme="majorHAnsi" w:cstheme="majorHAnsi"/>
        </w:rPr>
        <w:t>A</w:t>
      </w:r>
      <w:bookmarkEnd w:id="587"/>
    </w:p>
    <w:p w14:paraId="081B2F32" w14:textId="5D4B4B3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[This is intended to illustrate the FORMAT for displaying the information.</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Actual content for the cells necessarily awaits final decisions on which pairs are variants.]</w:t>
      </w:r>
    </w:p>
    <w:p w14:paraId="15EE3A01" w14:textId="005C3157" w:rsidR="00347CFE" w:rsidRPr="00DD0FB2" w:rsidRDefault="00347CFE" w:rsidP="00BA0ED8">
      <w:pPr>
        <w:rPr>
          <w:rFonts w:asciiTheme="majorHAnsi" w:eastAsia="Calibri" w:hAnsiTheme="majorHAnsi" w:cstheme="majorHAnsi"/>
          <w:lang w:val="en-US"/>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
        <w:gridCol w:w="936"/>
        <w:gridCol w:w="936"/>
        <w:gridCol w:w="936"/>
        <w:gridCol w:w="936"/>
        <w:gridCol w:w="936"/>
        <w:gridCol w:w="936"/>
        <w:gridCol w:w="936"/>
        <w:gridCol w:w="936"/>
        <w:gridCol w:w="936"/>
      </w:tblGrid>
      <w:tr w:rsidR="00347CFE" w:rsidRPr="00DD0FB2" w14:paraId="659D38B4" w14:textId="77777777">
        <w:tc>
          <w:tcPr>
            <w:tcW w:w="936" w:type="dxa"/>
            <w:shd w:val="clear" w:color="auto" w:fill="auto"/>
            <w:tcMar>
              <w:top w:w="100" w:type="dxa"/>
              <w:left w:w="100" w:type="dxa"/>
              <w:bottom w:w="100" w:type="dxa"/>
              <w:right w:w="100" w:type="dxa"/>
            </w:tcMar>
          </w:tcPr>
          <w:p w14:paraId="6F33EB9D" w14:textId="77777777" w:rsidR="00347CFE" w:rsidRPr="00DD0FB2" w:rsidRDefault="00347CFE" w:rsidP="00BA0ED8">
            <w:pPr>
              <w:rPr>
                <w:rFonts w:asciiTheme="majorHAnsi" w:eastAsia="Calibri" w:hAnsiTheme="majorHAnsi" w:cstheme="majorHAnsi"/>
                <w:lang w:val="en-US"/>
              </w:rPr>
            </w:pPr>
          </w:p>
        </w:tc>
        <w:tc>
          <w:tcPr>
            <w:tcW w:w="936" w:type="dxa"/>
            <w:shd w:val="clear" w:color="auto" w:fill="auto"/>
            <w:tcMar>
              <w:top w:w="100" w:type="dxa"/>
              <w:left w:w="100" w:type="dxa"/>
              <w:bottom w:w="100" w:type="dxa"/>
              <w:right w:w="100" w:type="dxa"/>
            </w:tcMar>
          </w:tcPr>
          <w:p w14:paraId="35E2C92B" w14:textId="77777777" w:rsidR="00347CFE" w:rsidRPr="00DD0FB2" w:rsidRDefault="00347CFE" w:rsidP="00BA0ED8">
            <w:pPr>
              <w:rPr>
                <w:rFonts w:asciiTheme="majorHAnsi" w:eastAsia="Calibri" w:hAnsiTheme="majorHAnsi" w:cstheme="majorHAnsi"/>
                <w:lang w:val="en-US"/>
              </w:rPr>
            </w:pPr>
          </w:p>
        </w:tc>
        <w:tc>
          <w:tcPr>
            <w:tcW w:w="93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4C361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à</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7EC3BE0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á</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365F3E0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â</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7EDAB69A"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ã</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279C370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ä</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2EF7851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å</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68B8DD9A"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ā</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171A438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ă</w:t>
            </w:r>
          </w:p>
        </w:tc>
      </w:tr>
      <w:tr w:rsidR="00900116" w:rsidRPr="00DD0FB2" w14:paraId="53805D78" w14:textId="77777777">
        <w:tc>
          <w:tcPr>
            <w:tcW w:w="936" w:type="dxa"/>
            <w:shd w:val="clear" w:color="auto" w:fill="auto"/>
            <w:tcMar>
              <w:top w:w="100" w:type="dxa"/>
              <w:left w:w="100" w:type="dxa"/>
              <w:bottom w:w="100" w:type="dxa"/>
              <w:right w:w="100" w:type="dxa"/>
            </w:tcMar>
          </w:tcPr>
          <w:p w14:paraId="5B95471A"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8D59800" w14:textId="77777777" w:rsidR="00347CFE" w:rsidRPr="00DD0FB2" w:rsidRDefault="00347CFE" w:rsidP="00BA0ED8">
            <w:pPr>
              <w:rPr>
                <w:rFonts w:asciiTheme="majorHAnsi" w:eastAsia="Calibri" w:hAnsiTheme="majorHAnsi" w:cstheme="majorHAnsi"/>
              </w:rPr>
            </w:pPr>
          </w:p>
        </w:tc>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34EC8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00E0</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A62B72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00E1</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81A4C23"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00E2</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3E787D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00E3</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4526A78"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00E4</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8CB35A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00E5</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6D5A95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0101</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DCD995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0103</w:t>
            </w:r>
          </w:p>
        </w:tc>
      </w:tr>
      <w:tr w:rsidR="00347CFE" w:rsidRPr="00DD0FB2" w14:paraId="7E125C35" w14:textId="77777777">
        <w:tc>
          <w:tcPr>
            <w:tcW w:w="93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8EADB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a</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42AB3F9D"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0061</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EB446DF"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250FB4E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936" w:type="dxa"/>
            <w:shd w:val="clear" w:color="auto" w:fill="auto"/>
            <w:tcMar>
              <w:top w:w="100" w:type="dxa"/>
              <w:left w:w="100" w:type="dxa"/>
              <w:bottom w:w="100" w:type="dxa"/>
              <w:right w:w="100" w:type="dxa"/>
            </w:tcMar>
          </w:tcPr>
          <w:p w14:paraId="669AC360"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A461716"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4DF07F55"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1E51BFA4"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4131AF4D"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2A1EE3B5" w14:textId="77777777" w:rsidR="00347CFE" w:rsidRPr="00DD0FB2" w:rsidRDefault="00347CFE" w:rsidP="00BA0ED8">
            <w:pPr>
              <w:rPr>
                <w:rFonts w:asciiTheme="majorHAnsi" w:eastAsia="Calibri" w:hAnsiTheme="majorHAnsi" w:cstheme="majorHAnsi"/>
              </w:rPr>
            </w:pPr>
          </w:p>
        </w:tc>
      </w:tr>
      <w:tr w:rsidR="00347CFE" w:rsidRPr="00DD0FB2" w14:paraId="657413F9"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686C1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à</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E06AA1C"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00E0</w:t>
            </w:r>
          </w:p>
        </w:tc>
        <w:tc>
          <w:tcPr>
            <w:tcW w:w="936" w:type="dxa"/>
            <w:shd w:val="clear" w:color="auto" w:fill="999999"/>
            <w:tcMar>
              <w:top w:w="100" w:type="dxa"/>
              <w:left w:w="100" w:type="dxa"/>
              <w:bottom w:w="100" w:type="dxa"/>
              <w:right w:w="100" w:type="dxa"/>
            </w:tcMar>
          </w:tcPr>
          <w:p w14:paraId="20B8B729" w14:textId="77777777" w:rsidR="00347CFE" w:rsidRPr="00DD0FB2" w:rsidRDefault="00347CFE" w:rsidP="00BA0ED8">
            <w:pPr>
              <w:rPr>
                <w:rFonts w:asciiTheme="majorHAnsi" w:eastAsia="Calibri" w:hAnsiTheme="majorHAnsi" w:cstheme="majorHAnsi"/>
                <w:shd w:val="clear" w:color="auto" w:fill="666666"/>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69576234"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 V</w:t>
            </w:r>
          </w:p>
        </w:tc>
        <w:tc>
          <w:tcPr>
            <w:tcW w:w="936" w:type="dxa"/>
            <w:shd w:val="clear" w:color="auto" w:fill="auto"/>
            <w:tcMar>
              <w:top w:w="100" w:type="dxa"/>
              <w:left w:w="100" w:type="dxa"/>
              <w:bottom w:w="100" w:type="dxa"/>
              <w:right w:w="100" w:type="dxa"/>
            </w:tcMar>
          </w:tcPr>
          <w:p w14:paraId="585F5B93"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D490BD0"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6571C9A"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66F12B51"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4D17A76E"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1F7EFB1C" w14:textId="77777777" w:rsidR="00347CFE" w:rsidRPr="00DD0FB2" w:rsidRDefault="00347CFE" w:rsidP="00BA0ED8">
            <w:pPr>
              <w:rPr>
                <w:rFonts w:asciiTheme="majorHAnsi" w:eastAsia="Calibri" w:hAnsiTheme="majorHAnsi" w:cstheme="majorHAnsi"/>
              </w:rPr>
            </w:pPr>
          </w:p>
        </w:tc>
      </w:tr>
      <w:tr w:rsidR="00347CFE" w:rsidRPr="00DD0FB2" w14:paraId="4AA24ED8"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2F1724"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á</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6979831"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00E1</w:t>
            </w:r>
          </w:p>
        </w:tc>
        <w:tc>
          <w:tcPr>
            <w:tcW w:w="936" w:type="dxa"/>
            <w:shd w:val="clear" w:color="auto" w:fill="999999"/>
            <w:tcMar>
              <w:top w:w="100" w:type="dxa"/>
              <w:left w:w="100" w:type="dxa"/>
              <w:bottom w:w="100" w:type="dxa"/>
              <w:right w:w="100" w:type="dxa"/>
            </w:tcMar>
          </w:tcPr>
          <w:p w14:paraId="30B68105"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648061F9"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2C3B8066"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1B994F6"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479454EB"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208A9404"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7F5D235C"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33226C52" w14:textId="77777777" w:rsidR="00347CFE" w:rsidRPr="00DD0FB2" w:rsidRDefault="00347CFE" w:rsidP="00BA0ED8">
            <w:pPr>
              <w:rPr>
                <w:rFonts w:asciiTheme="majorHAnsi" w:eastAsia="Calibri" w:hAnsiTheme="majorHAnsi" w:cstheme="majorHAnsi"/>
              </w:rPr>
            </w:pPr>
          </w:p>
        </w:tc>
      </w:tr>
      <w:tr w:rsidR="00347CFE" w:rsidRPr="00DD0FB2" w14:paraId="24AA238E"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B79221"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â</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06DD7C6"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00E2</w:t>
            </w:r>
          </w:p>
        </w:tc>
        <w:tc>
          <w:tcPr>
            <w:tcW w:w="936" w:type="dxa"/>
            <w:shd w:val="clear" w:color="auto" w:fill="999999"/>
            <w:tcMar>
              <w:top w:w="100" w:type="dxa"/>
              <w:left w:w="100" w:type="dxa"/>
              <w:bottom w:w="100" w:type="dxa"/>
              <w:right w:w="100" w:type="dxa"/>
            </w:tcMar>
          </w:tcPr>
          <w:p w14:paraId="20FBB454"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7341B57B"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ADC2E03"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2BDE0C85"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0932595"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281581BF"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C1F5434"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38EE2FBC" w14:textId="77777777" w:rsidR="00347CFE" w:rsidRPr="00DD0FB2" w:rsidRDefault="00347CFE" w:rsidP="00BA0ED8">
            <w:pPr>
              <w:rPr>
                <w:rFonts w:asciiTheme="majorHAnsi" w:eastAsia="Calibri" w:hAnsiTheme="majorHAnsi" w:cstheme="majorHAnsi"/>
              </w:rPr>
            </w:pPr>
          </w:p>
        </w:tc>
      </w:tr>
      <w:tr w:rsidR="007D1999" w:rsidRPr="00DD0FB2" w14:paraId="1B9BB489"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22B369"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ã</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4499F29"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00E3</w:t>
            </w:r>
          </w:p>
        </w:tc>
        <w:tc>
          <w:tcPr>
            <w:tcW w:w="936" w:type="dxa"/>
            <w:shd w:val="clear" w:color="auto" w:fill="999999"/>
            <w:tcMar>
              <w:top w:w="100" w:type="dxa"/>
              <w:left w:w="100" w:type="dxa"/>
              <w:bottom w:w="100" w:type="dxa"/>
              <w:right w:w="100" w:type="dxa"/>
            </w:tcMar>
          </w:tcPr>
          <w:p w14:paraId="176B9D79"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1684D991"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019B4268"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C4F4222"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47A8EE97"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 V</w:t>
            </w:r>
          </w:p>
        </w:tc>
        <w:tc>
          <w:tcPr>
            <w:tcW w:w="936" w:type="dxa"/>
            <w:shd w:val="clear" w:color="auto" w:fill="auto"/>
            <w:tcMar>
              <w:top w:w="100" w:type="dxa"/>
              <w:left w:w="100" w:type="dxa"/>
              <w:bottom w:w="100" w:type="dxa"/>
              <w:right w:w="100" w:type="dxa"/>
            </w:tcMar>
          </w:tcPr>
          <w:p w14:paraId="36D5ECCD"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47EA351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 V</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7F02705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r>
      <w:tr w:rsidR="00347CFE" w:rsidRPr="00DD0FB2" w14:paraId="59A4FCDC"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69AED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ä</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464EAA8"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00E4</w:t>
            </w:r>
          </w:p>
        </w:tc>
        <w:tc>
          <w:tcPr>
            <w:tcW w:w="936" w:type="dxa"/>
            <w:shd w:val="clear" w:color="auto" w:fill="999999"/>
            <w:tcMar>
              <w:top w:w="100" w:type="dxa"/>
              <w:left w:w="100" w:type="dxa"/>
              <w:bottom w:w="100" w:type="dxa"/>
              <w:right w:w="100" w:type="dxa"/>
            </w:tcMar>
          </w:tcPr>
          <w:p w14:paraId="3E8B2199"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7A94BA01"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6B0A6E2"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1FF02F2"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1F20C566"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47419878"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3A831932"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26A78B1" w14:textId="77777777" w:rsidR="00347CFE" w:rsidRPr="00DD0FB2" w:rsidRDefault="00347CFE" w:rsidP="00BA0ED8">
            <w:pPr>
              <w:rPr>
                <w:rFonts w:asciiTheme="majorHAnsi" w:eastAsia="Calibri" w:hAnsiTheme="majorHAnsi" w:cstheme="majorHAnsi"/>
              </w:rPr>
            </w:pPr>
          </w:p>
        </w:tc>
      </w:tr>
      <w:tr w:rsidR="00900116" w:rsidRPr="00DD0FB2" w14:paraId="64EE4C9E"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85669B"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å</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DBE043F"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00E5</w:t>
            </w:r>
          </w:p>
        </w:tc>
        <w:tc>
          <w:tcPr>
            <w:tcW w:w="936" w:type="dxa"/>
            <w:shd w:val="clear" w:color="auto" w:fill="999999"/>
            <w:tcMar>
              <w:top w:w="100" w:type="dxa"/>
              <w:left w:w="100" w:type="dxa"/>
              <w:bottom w:w="100" w:type="dxa"/>
              <w:right w:w="100" w:type="dxa"/>
            </w:tcMar>
          </w:tcPr>
          <w:p w14:paraId="7DB5F113"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47EE6069"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1EF57563"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49A51741"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D79EC9B"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2976E7E7"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1AB4A7B"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3355280D" w14:textId="77777777" w:rsidR="00347CFE" w:rsidRPr="00DD0FB2" w:rsidRDefault="00347CFE" w:rsidP="00BA0ED8">
            <w:pPr>
              <w:rPr>
                <w:rFonts w:asciiTheme="majorHAnsi" w:eastAsia="Calibri" w:hAnsiTheme="majorHAnsi" w:cstheme="majorHAnsi"/>
              </w:rPr>
            </w:pPr>
          </w:p>
        </w:tc>
      </w:tr>
      <w:tr w:rsidR="007D1999" w:rsidRPr="00DD0FB2" w14:paraId="0792FA6D"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FE37B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ā</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7AB698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0101</w:t>
            </w:r>
          </w:p>
        </w:tc>
        <w:tc>
          <w:tcPr>
            <w:tcW w:w="936" w:type="dxa"/>
            <w:shd w:val="clear" w:color="auto" w:fill="999999"/>
            <w:tcMar>
              <w:top w:w="100" w:type="dxa"/>
              <w:left w:w="100" w:type="dxa"/>
              <w:bottom w:w="100" w:type="dxa"/>
              <w:right w:w="100" w:type="dxa"/>
            </w:tcMar>
          </w:tcPr>
          <w:p w14:paraId="15FC2CEC"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06541B27"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63A24A3C"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6406B9EF"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7117F35E"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EE04C6B"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DE074AC"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66E8AF1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r>
      <w:tr w:rsidR="007D1999" w:rsidRPr="00DD0FB2" w14:paraId="29DDCDBF"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9DE9FC"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ă</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1263FD7"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0103</w:t>
            </w:r>
          </w:p>
        </w:tc>
        <w:tc>
          <w:tcPr>
            <w:tcW w:w="936" w:type="dxa"/>
            <w:shd w:val="clear" w:color="auto" w:fill="999999"/>
            <w:tcMar>
              <w:top w:w="100" w:type="dxa"/>
              <w:left w:w="100" w:type="dxa"/>
              <w:bottom w:w="100" w:type="dxa"/>
              <w:right w:w="100" w:type="dxa"/>
            </w:tcMar>
          </w:tcPr>
          <w:p w14:paraId="736BE608"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0D64B353"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6B4038B6"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19CC9BD9"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983A5E1"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2A7F7E9C"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7828E04A"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3316ADF" w14:textId="77777777" w:rsidR="00347CFE" w:rsidRPr="00DD0FB2" w:rsidRDefault="00347CFE" w:rsidP="00BA0ED8">
            <w:pPr>
              <w:rPr>
                <w:rFonts w:asciiTheme="majorHAnsi" w:eastAsia="Calibri" w:hAnsiTheme="majorHAnsi" w:cstheme="majorHAnsi"/>
              </w:rPr>
            </w:pPr>
          </w:p>
        </w:tc>
      </w:tr>
    </w:tbl>
    <w:p w14:paraId="3D2ADEF8" w14:textId="77777777" w:rsidR="00347CFE" w:rsidRPr="00DD0FB2" w:rsidRDefault="00347CFE" w:rsidP="00BA0ED8">
      <w:pPr>
        <w:rPr>
          <w:rFonts w:asciiTheme="majorHAnsi" w:eastAsia="Calibri" w:hAnsiTheme="majorHAnsi" w:cstheme="majorHAnsi"/>
        </w:rPr>
      </w:pPr>
    </w:p>
    <w:p w14:paraId="30B8ADFB" w14:textId="77777777" w:rsidR="00347CFE" w:rsidRPr="00DD0FB2" w:rsidRDefault="00347CFE" w:rsidP="00BA0ED8">
      <w:pPr>
        <w:rPr>
          <w:rFonts w:asciiTheme="majorHAnsi" w:eastAsia="Calibri" w:hAnsiTheme="majorHAnsi" w:cstheme="majorHAnsi"/>
        </w:rPr>
      </w:pPr>
    </w:p>
    <w:p w14:paraId="33594CEB" w14:textId="6D2F8385" w:rsidR="002320E6" w:rsidRPr="00DD0FB2" w:rsidRDefault="00FE5DC0">
      <w:pPr>
        <w:pStyle w:val="Heading3"/>
        <w:rPr>
          <w:rFonts w:asciiTheme="majorHAnsi" w:hAnsiTheme="majorHAnsi" w:cstheme="majorHAnsi"/>
        </w:rPr>
      </w:pPr>
      <w:bookmarkStart w:id="588" w:name="_Toc21774813"/>
      <w:r w:rsidRPr="00DD0FB2">
        <w:rPr>
          <w:rFonts w:asciiTheme="majorHAnsi" w:hAnsiTheme="majorHAnsi" w:cstheme="majorHAnsi"/>
        </w:rPr>
        <w:t>B</w:t>
      </w:r>
      <w:bookmarkEnd w:id="588"/>
    </w:p>
    <w:p w14:paraId="2372C2A0" w14:textId="77777777" w:rsidR="00347CFE" w:rsidRPr="00DD0FB2" w:rsidRDefault="00347CFE" w:rsidP="00BA0ED8">
      <w:pPr>
        <w:rPr>
          <w:rFonts w:asciiTheme="majorHAnsi" w:eastAsia="Calibri" w:hAnsiTheme="majorHAnsi" w:cstheme="majorHAnsi"/>
        </w:rPr>
      </w:pPr>
    </w:p>
    <w:p w14:paraId="04A13039" w14:textId="77777777" w:rsidR="00347CFE" w:rsidRPr="00DD0FB2" w:rsidRDefault="00347CFE" w:rsidP="00BA0ED8">
      <w:pPr>
        <w:rPr>
          <w:rFonts w:asciiTheme="majorHAnsi" w:eastAsia="Calibri" w:hAnsiTheme="majorHAnsi" w:cstheme="majorHAnsi"/>
        </w:rPr>
      </w:pPr>
    </w:p>
    <w:p w14:paraId="03E892D7" w14:textId="33593D7C" w:rsidR="002320E6" w:rsidRPr="00DD0FB2" w:rsidRDefault="00FE5DC0">
      <w:pPr>
        <w:pStyle w:val="Heading3"/>
        <w:rPr>
          <w:rFonts w:asciiTheme="majorHAnsi" w:hAnsiTheme="majorHAnsi" w:cstheme="majorHAnsi"/>
        </w:rPr>
      </w:pPr>
      <w:bookmarkStart w:id="589" w:name="_Toc21774814"/>
      <w:r w:rsidRPr="00DD0FB2">
        <w:rPr>
          <w:rFonts w:asciiTheme="majorHAnsi" w:hAnsiTheme="majorHAnsi" w:cstheme="majorHAnsi"/>
        </w:rPr>
        <w:t>C</w:t>
      </w:r>
      <w:bookmarkEnd w:id="589"/>
    </w:p>
    <w:p w14:paraId="0A20E838" w14:textId="77777777" w:rsidR="00347CFE" w:rsidRPr="00DD0FB2" w:rsidRDefault="00347CFE" w:rsidP="00BA0ED8">
      <w:pPr>
        <w:rPr>
          <w:rFonts w:asciiTheme="majorHAnsi" w:eastAsia="Calibri" w:hAnsiTheme="majorHAnsi" w:cstheme="majorHAnsi"/>
        </w:rPr>
      </w:pPr>
    </w:p>
    <w:p w14:paraId="2B7958ED" w14:textId="77777777" w:rsidR="00347CFE" w:rsidRPr="00DD0FB2" w:rsidRDefault="00347CFE" w:rsidP="00BA0ED8">
      <w:pPr>
        <w:rPr>
          <w:rFonts w:asciiTheme="majorHAnsi" w:eastAsia="Calibri" w:hAnsiTheme="majorHAnsi" w:cstheme="majorHAnsi"/>
        </w:rPr>
      </w:pPr>
    </w:p>
    <w:p w14:paraId="0C55FE34" w14:textId="3884A39A" w:rsidR="002320E6" w:rsidRPr="00DD0FB2" w:rsidRDefault="00FE5DC0">
      <w:pPr>
        <w:pStyle w:val="Heading3"/>
        <w:rPr>
          <w:rFonts w:asciiTheme="majorHAnsi" w:hAnsiTheme="majorHAnsi" w:cstheme="majorHAnsi"/>
        </w:rPr>
      </w:pPr>
      <w:bookmarkStart w:id="590" w:name="_Toc21774815"/>
      <w:r w:rsidRPr="00DD0FB2">
        <w:rPr>
          <w:rFonts w:asciiTheme="majorHAnsi" w:hAnsiTheme="majorHAnsi" w:cstheme="majorHAnsi"/>
        </w:rPr>
        <w:lastRenderedPageBreak/>
        <w:t>D</w:t>
      </w:r>
      <w:bookmarkEnd w:id="590"/>
    </w:p>
    <w:p w14:paraId="0A3EC4D2" w14:textId="77777777" w:rsidR="00347CFE" w:rsidRPr="00DD0FB2" w:rsidRDefault="00347CFE" w:rsidP="00BA0ED8">
      <w:pPr>
        <w:rPr>
          <w:rFonts w:asciiTheme="majorHAnsi" w:eastAsia="Calibri" w:hAnsiTheme="majorHAnsi" w:cstheme="majorHAnsi"/>
        </w:rPr>
      </w:pPr>
    </w:p>
    <w:p w14:paraId="2511580D" w14:textId="77777777" w:rsidR="00347CFE" w:rsidRPr="00DD0FB2" w:rsidRDefault="00347CFE" w:rsidP="00BA0ED8">
      <w:pPr>
        <w:rPr>
          <w:rFonts w:asciiTheme="majorHAnsi" w:eastAsia="Calibri" w:hAnsiTheme="majorHAnsi" w:cstheme="majorHAnsi"/>
        </w:rPr>
      </w:pPr>
    </w:p>
    <w:p w14:paraId="5A05B7ED" w14:textId="445D249F" w:rsidR="002320E6" w:rsidRPr="00DD0FB2" w:rsidRDefault="00FE5DC0">
      <w:pPr>
        <w:pStyle w:val="Heading3"/>
        <w:rPr>
          <w:rFonts w:asciiTheme="majorHAnsi" w:hAnsiTheme="majorHAnsi" w:cstheme="majorHAnsi"/>
        </w:rPr>
      </w:pPr>
      <w:bookmarkStart w:id="591" w:name="_Toc21774816"/>
      <w:r w:rsidRPr="00DD0FB2">
        <w:rPr>
          <w:rFonts w:asciiTheme="majorHAnsi" w:hAnsiTheme="majorHAnsi" w:cstheme="majorHAnsi"/>
        </w:rPr>
        <w:t>E</w:t>
      </w:r>
      <w:bookmarkEnd w:id="591"/>
    </w:p>
    <w:p w14:paraId="2D13D707" w14:textId="77777777" w:rsidR="00347CFE" w:rsidRPr="00DD0FB2" w:rsidRDefault="00347CFE" w:rsidP="00BA0ED8">
      <w:pPr>
        <w:rPr>
          <w:rFonts w:asciiTheme="majorHAnsi" w:eastAsia="Calibri" w:hAnsiTheme="majorHAnsi" w:cstheme="majorHAnsi"/>
        </w:rPr>
      </w:pPr>
    </w:p>
    <w:p w14:paraId="6D2CF58A" w14:textId="77777777" w:rsidR="00347CFE" w:rsidRPr="00DD0FB2" w:rsidRDefault="00347CFE" w:rsidP="00BA0ED8">
      <w:pPr>
        <w:rPr>
          <w:rFonts w:asciiTheme="majorHAnsi" w:eastAsia="Calibri" w:hAnsiTheme="majorHAnsi" w:cstheme="majorHAnsi"/>
        </w:rPr>
      </w:pPr>
    </w:p>
    <w:p w14:paraId="286DF14A" w14:textId="5CF6EF66" w:rsidR="002320E6" w:rsidRPr="00DD0FB2" w:rsidRDefault="00FE5DC0">
      <w:pPr>
        <w:pStyle w:val="Heading3"/>
        <w:rPr>
          <w:rFonts w:asciiTheme="majorHAnsi" w:hAnsiTheme="majorHAnsi" w:cstheme="majorHAnsi"/>
        </w:rPr>
      </w:pPr>
      <w:bookmarkStart w:id="592" w:name="_Toc21774817"/>
      <w:r w:rsidRPr="00DD0FB2">
        <w:rPr>
          <w:rFonts w:asciiTheme="majorHAnsi" w:hAnsiTheme="majorHAnsi" w:cstheme="majorHAnsi"/>
        </w:rPr>
        <w:t>F</w:t>
      </w:r>
      <w:bookmarkEnd w:id="592"/>
    </w:p>
    <w:p w14:paraId="2AD8A219" w14:textId="77777777" w:rsidR="00347CFE" w:rsidRPr="00DD0FB2" w:rsidRDefault="00347CFE" w:rsidP="00BA0ED8">
      <w:pPr>
        <w:rPr>
          <w:rFonts w:asciiTheme="majorHAnsi" w:eastAsia="Calibri" w:hAnsiTheme="majorHAnsi" w:cstheme="majorHAnsi"/>
        </w:rPr>
      </w:pPr>
    </w:p>
    <w:p w14:paraId="53CF528D" w14:textId="77777777" w:rsidR="00347CFE" w:rsidRPr="00DD0FB2" w:rsidRDefault="00347CFE" w:rsidP="00BA0ED8">
      <w:pPr>
        <w:rPr>
          <w:rFonts w:asciiTheme="majorHAnsi" w:eastAsia="Calibri" w:hAnsiTheme="majorHAnsi" w:cstheme="majorHAnsi"/>
        </w:rPr>
      </w:pPr>
    </w:p>
    <w:p w14:paraId="1CCE76D5" w14:textId="4B9B1264" w:rsidR="002320E6" w:rsidRPr="00DD0FB2" w:rsidRDefault="00FE5DC0">
      <w:pPr>
        <w:pStyle w:val="Heading3"/>
        <w:rPr>
          <w:rFonts w:asciiTheme="majorHAnsi" w:hAnsiTheme="majorHAnsi" w:cstheme="majorHAnsi"/>
        </w:rPr>
      </w:pPr>
      <w:bookmarkStart w:id="593" w:name="_Toc21774818"/>
      <w:r w:rsidRPr="00DD0FB2">
        <w:rPr>
          <w:rFonts w:asciiTheme="majorHAnsi" w:hAnsiTheme="majorHAnsi" w:cstheme="majorHAnsi"/>
        </w:rPr>
        <w:t>G</w:t>
      </w:r>
      <w:bookmarkEnd w:id="593"/>
    </w:p>
    <w:p w14:paraId="0ECF5368" w14:textId="77777777" w:rsidR="00347CFE" w:rsidRPr="00DD0FB2" w:rsidRDefault="00347CFE" w:rsidP="00BA0ED8">
      <w:pPr>
        <w:rPr>
          <w:rFonts w:asciiTheme="majorHAnsi" w:eastAsia="Calibri" w:hAnsiTheme="majorHAnsi" w:cstheme="maj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
        <w:gridCol w:w="936"/>
        <w:gridCol w:w="936"/>
        <w:gridCol w:w="936"/>
        <w:gridCol w:w="936"/>
        <w:gridCol w:w="936"/>
        <w:gridCol w:w="936"/>
        <w:gridCol w:w="936"/>
        <w:gridCol w:w="936"/>
        <w:gridCol w:w="936"/>
      </w:tblGrid>
      <w:tr w:rsidR="00900116" w:rsidRPr="00DD0FB2" w14:paraId="3C54742C" w14:textId="77777777">
        <w:tc>
          <w:tcPr>
            <w:tcW w:w="936" w:type="dxa"/>
            <w:shd w:val="clear" w:color="auto" w:fill="auto"/>
            <w:tcMar>
              <w:top w:w="100" w:type="dxa"/>
              <w:left w:w="100" w:type="dxa"/>
              <w:bottom w:w="100" w:type="dxa"/>
              <w:right w:w="100" w:type="dxa"/>
            </w:tcMar>
          </w:tcPr>
          <w:p w14:paraId="42BF829D"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4802A5F7" w14:textId="77777777" w:rsidR="00347CFE" w:rsidRPr="00DD0FB2" w:rsidRDefault="00347CFE" w:rsidP="00BA0ED8">
            <w:pPr>
              <w:rPr>
                <w:rFonts w:asciiTheme="majorHAnsi" w:eastAsia="Calibri" w:hAnsiTheme="majorHAnsi" w:cstheme="majorHAnsi"/>
              </w:rPr>
            </w:pP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A5C1E9"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 xml:space="preserve">ĝ </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7A0CBE90"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ğ</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55F79FFC"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ġ</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17C16230"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ģ</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70E08488"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ǧ</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70493EFA"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01FA7A"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F2E552"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 xml:space="preserve">q </w:t>
            </w:r>
          </w:p>
        </w:tc>
      </w:tr>
      <w:tr w:rsidR="00347CFE" w:rsidRPr="00DD0FB2" w14:paraId="6AFB0331" w14:textId="77777777">
        <w:tc>
          <w:tcPr>
            <w:tcW w:w="936" w:type="dxa"/>
            <w:shd w:val="clear" w:color="auto" w:fill="auto"/>
            <w:tcMar>
              <w:top w:w="100" w:type="dxa"/>
              <w:left w:w="100" w:type="dxa"/>
              <w:bottom w:w="100" w:type="dxa"/>
              <w:right w:w="100" w:type="dxa"/>
            </w:tcMar>
          </w:tcPr>
          <w:p w14:paraId="0EF99FB8"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19710041" w14:textId="77777777" w:rsidR="00347CFE" w:rsidRPr="00DD0FB2" w:rsidRDefault="00347CFE" w:rsidP="00BA0ED8">
            <w:pPr>
              <w:rPr>
                <w:rFonts w:asciiTheme="majorHAnsi" w:eastAsia="Calibri" w:hAnsiTheme="majorHAnsi" w:cstheme="majorHAnsi"/>
              </w:rPr>
            </w:pP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F23901D"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011D</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5C5B7D"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011F</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C2E91AB"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0121</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971CFF"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0123</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402E3D"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01E7</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3ABE91"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1E21</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AD8370"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0067 + 0303</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98337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0071</w:t>
            </w:r>
          </w:p>
        </w:tc>
      </w:tr>
      <w:tr w:rsidR="00347CFE" w:rsidRPr="00DD0FB2" w14:paraId="0F88EF82"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B65A06"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A86F53"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0067</w:t>
            </w:r>
          </w:p>
        </w:tc>
        <w:tc>
          <w:tcPr>
            <w:tcW w:w="936" w:type="dxa"/>
            <w:shd w:val="clear" w:color="auto" w:fill="auto"/>
            <w:tcMar>
              <w:top w:w="100" w:type="dxa"/>
              <w:left w:w="100" w:type="dxa"/>
              <w:bottom w:w="100" w:type="dxa"/>
              <w:right w:w="100" w:type="dxa"/>
            </w:tcMar>
          </w:tcPr>
          <w:p w14:paraId="58C38025"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F17DFBC"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1EF21DD"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936" w:type="dxa"/>
            <w:shd w:val="clear" w:color="auto" w:fill="auto"/>
            <w:tcMar>
              <w:top w:w="100" w:type="dxa"/>
              <w:left w:w="100" w:type="dxa"/>
              <w:bottom w:w="100" w:type="dxa"/>
              <w:right w:w="100" w:type="dxa"/>
            </w:tcMar>
          </w:tcPr>
          <w:p w14:paraId="3DF2EAB6"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2B231046"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7B342432"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1A5D790B"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0EF95D9C"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r>
      <w:tr w:rsidR="00347CFE" w:rsidRPr="00DD0FB2" w14:paraId="6254808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590CCB"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 xml:space="preserve">ĝ </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4C94EC"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011D</w:t>
            </w:r>
          </w:p>
        </w:tc>
        <w:tc>
          <w:tcPr>
            <w:tcW w:w="936" w:type="dxa"/>
            <w:shd w:val="clear" w:color="auto" w:fill="999999"/>
            <w:tcMar>
              <w:top w:w="100" w:type="dxa"/>
              <w:left w:w="100" w:type="dxa"/>
              <w:bottom w:w="100" w:type="dxa"/>
              <w:right w:w="100" w:type="dxa"/>
            </w:tcMar>
          </w:tcPr>
          <w:p w14:paraId="46F9FF05" w14:textId="77777777" w:rsidR="00347CFE" w:rsidRPr="00DD0FB2" w:rsidRDefault="00347CFE" w:rsidP="00BA0ED8">
            <w:pPr>
              <w:rPr>
                <w:rFonts w:asciiTheme="majorHAnsi" w:eastAsia="Calibri" w:hAnsiTheme="majorHAnsi" w:cstheme="majorHAnsi"/>
                <w:shd w:val="clear" w:color="auto" w:fill="666666"/>
              </w:rPr>
            </w:pPr>
          </w:p>
        </w:tc>
        <w:tc>
          <w:tcPr>
            <w:tcW w:w="936" w:type="dxa"/>
            <w:shd w:val="clear" w:color="auto" w:fill="auto"/>
            <w:tcMar>
              <w:top w:w="100" w:type="dxa"/>
              <w:left w:w="100" w:type="dxa"/>
              <w:bottom w:w="100" w:type="dxa"/>
              <w:right w:w="100" w:type="dxa"/>
            </w:tcMar>
          </w:tcPr>
          <w:p w14:paraId="7FB9421F"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12AA144"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B7966DF"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5B6C698E"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691A4B25"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30C1AD20"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111B6092" w14:textId="77777777" w:rsidR="00347CFE" w:rsidRPr="00DD0FB2" w:rsidRDefault="00347CFE" w:rsidP="00BA0ED8">
            <w:pPr>
              <w:rPr>
                <w:rFonts w:asciiTheme="majorHAnsi" w:eastAsia="Calibri" w:hAnsiTheme="majorHAnsi" w:cstheme="majorHAnsi"/>
              </w:rPr>
            </w:pPr>
          </w:p>
        </w:tc>
      </w:tr>
      <w:tr w:rsidR="00347CFE" w:rsidRPr="00DD0FB2" w14:paraId="59500931" w14:textId="77777777">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5ED2A8EE"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ğ</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A7AB05"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011F</w:t>
            </w:r>
          </w:p>
        </w:tc>
        <w:tc>
          <w:tcPr>
            <w:tcW w:w="936" w:type="dxa"/>
            <w:shd w:val="clear" w:color="auto" w:fill="999999"/>
            <w:tcMar>
              <w:top w:w="100" w:type="dxa"/>
              <w:left w:w="100" w:type="dxa"/>
              <w:bottom w:w="100" w:type="dxa"/>
              <w:right w:w="100" w:type="dxa"/>
            </w:tcMar>
          </w:tcPr>
          <w:p w14:paraId="0558C2A0"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92F2581"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60BE943D"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A49C1DA"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4A9E8BEE"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rPr>
              <w:t xml:space="preserve"> V</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F6B0B18"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936" w:type="dxa"/>
            <w:shd w:val="clear" w:color="auto" w:fill="auto"/>
            <w:tcMar>
              <w:top w:w="100" w:type="dxa"/>
              <w:left w:w="100" w:type="dxa"/>
              <w:bottom w:w="100" w:type="dxa"/>
              <w:right w:w="100" w:type="dxa"/>
            </w:tcMar>
          </w:tcPr>
          <w:p w14:paraId="08956533"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665801F5" w14:textId="77777777" w:rsidR="00347CFE" w:rsidRPr="00DD0FB2" w:rsidRDefault="00347CFE" w:rsidP="00BA0ED8">
            <w:pPr>
              <w:rPr>
                <w:rFonts w:asciiTheme="majorHAnsi" w:eastAsia="Calibri" w:hAnsiTheme="majorHAnsi" w:cstheme="majorHAnsi"/>
              </w:rPr>
            </w:pPr>
          </w:p>
        </w:tc>
      </w:tr>
      <w:tr w:rsidR="00347CFE" w:rsidRPr="00DD0FB2" w14:paraId="3D308BC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E7D79EF"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ġ</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BBBD8F"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0121</w:t>
            </w:r>
          </w:p>
        </w:tc>
        <w:tc>
          <w:tcPr>
            <w:tcW w:w="936" w:type="dxa"/>
            <w:shd w:val="clear" w:color="auto" w:fill="999999"/>
            <w:tcMar>
              <w:top w:w="100" w:type="dxa"/>
              <w:left w:w="100" w:type="dxa"/>
              <w:bottom w:w="100" w:type="dxa"/>
              <w:right w:w="100" w:type="dxa"/>
            </w:tcMar>
          </w:tcPr>
          <w:p w14:paraId="6363FAFA"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0DA03578"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62FFE9B" w14:textId="77777777" w:rsidR="00347CFE" w:rsidRPr="00DD0FB2" w:rsidRDefault="00347CFE" w:rsidP="00BA0ED8">
            <w:pPr>
              <w:rPr>
                <w:rFonts w:asciiTheme="majorHAnsi" w:eastAsia="Calibri" w:hAnsiTheme="majorHAnsi" w:cstheme="majorHAnsi"/>
                <w:shd w:val="clear" w:color="auto" w:fill="666666"/>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0A475B2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936" w:type="dxa"/>
            <w:shd w:val="clear" w:color="auto" w:fill="auto"/>
            <w:tcMar>
              <w:top w:w="100" w:type="dxa"/>
              <w:left w:w="100" w:type="dxa"/>
              <w:bottom w:w="100" w:type="dxa"/>
              <w:right w:w="100" w:type="dxa"/>
            </w:tcMar>
          </w:tcPr>
          <w:p w14:paraId="6E7F93CB"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2F55C34A"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831C122"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77CAE1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r>
      <w:tr w:rsidR="00347CFE" w:rsidRPr="00DD0FB2" w14:paraId="13997D0D"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6E1873"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ģ</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ACA322"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0123</w:t>
            </w:r>
          </w:p>
        </w:tc>
        <w:tc>
          <w:tcPr>
            <w:tcW w:w="936" w:type="dxa"/>
            <w:shd w:val="clear" w:color="auto" w:fill="999999"/>
            <w:tcMar>
              <w:top w:w="100" w:type="dxa"/>
              <w:left w:w="100" w:type="dxa"/>
              <w:bottom w:w="100" w:type="dxa"/>
              <w:right w:w="100" w:type="dxa"/>
            </w:tcMar>
          </w:tcPr>
          <w:p w14:paraId="45FB2166"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4E3D1BEC"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19650CB8"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4A5BC78"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753C2853"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1FE3E51A"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4D8CE1F"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0C682D2B" w14:textId="77777777" w:rsidR="00347CFE" w:rsidRPr="00DD0FB2" w:rsidRDefault="00347CFE" w:rsidP="00BA0ED8">
            <w:pPr>
              <w:rPr>
                <w:rFonts w:asciiTheme="majorHAnsi" w:eastAsia="Calibri" w:hAnsiTheme="majorHAnsi" w:cstheme="majorHAnsi"/>
              </w:rPr>
            </w:pPr>
          </w:p>
        </w:tc>
      </w:tr>
      <w:tr w:rsidR="00347CFE" w:rsidRPr="00DD0FB2" w14:paraId="3434C4EA"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5F1892"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ǧ</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3E3909"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01E7</w:t>
            </w:r>
          </w:p>
        </w:tc>
        <w:tc>
          <w:tcPr>
            <w:tcW w:w="936" w:type="dxa"/>
            <w:shd w:val="clear" w:color="auto" w:fill="999999"/>
            <w:tcMar>
              <w:top w:w="100" w:type="dxa"/>
              <w:left w:w="100" w:type="dxa"/>
              <w:bottom w:w="100" w:type="dxa"/>
              <w:right w:w="100" w:type="dxa"/>
            </w:tcMar>
          </w:tcPr>
          <w:p w14:paraId="0F1ED741"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2D349FF2"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6E8DDC1"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E9022F5"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A99F5C8" w14:textId="77777777" w:rsidR="00347CFE" w:rsidRPr="00DD0FB2" w:rsidRDefault="00347CFE" w:rsidP="00BA0ED8">
            <w:pPr>
              <w:rPr>
                <w:rFonts w:asciiTheme="majorHAnsi" w:eastAsia="Calibri" w:hAnsiTheme="majorHAnsi" w:cstheme="majorHAnsi"/>
                <w:shd w:val="clear" w:color="auto" w:fill="666666"/>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F76DF42"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936" w:type="dxa"/>
            <w:shd w:val="clear" w:color="auto" w:fill="auto"/>
            <w:tcMar>
              <w:top w:w="100" w:type="dxa"/>
              <w:left w:w="100" w:type="dxa"/>
              <w:bottom w:w="100" w:type="dxa"/>
              <w:right w:w="100" w:type="dxa"/>
            </w:tcMar>
          </w:tcPr>
          <w:p w14:paraId="4E5FCC81" w14:textId="77777777" w:rsidR="00347CFE" w:rsidRPr="00DD0FB2" w:rsidRDefault="00347CFE" w:rsidP="00BA0ED8">
            <w:pPr>
              <w:rPr>
                <w:rFonts w:asciiTheme="majorHAnsi" w:eastAsia="Calibri" w:hAnsiTheme="majorHAnsi" w:cstheme="majorHAnsi"/>
              </w:rPr>
            </w:pPr>
          </w:p>
        </w:tc>
        <w:tc>
          <w:tcPr>
            <w:tcW w:w="936" w:type="dxa"/>
            <w:shd w:val="clear" w:color="auto" w:fill="auto"/>
            <w:tcMar>
              <w:top w:w="100" w:type="dxa"/>
              <w:left w:w="100" w:type="dxa"/>
              <w:bottom w:w="100" w:type="dxa"/>
              <w:right w:w="100" w:type="dxa"/>
            </w:tcMar>
          </w:tcPr>
          <w:p w14:paraId="4C354F6C" w14:textId="77777777" w:rsidR="00347CFE" w:rsidRPr="00DD0FB2" w:rsidRDefault="00347CFE" w:rsidP="00BA0ED8">
            <w:pPr>
              <w:rPr>
                <w:rFonts w:asciiTheme="majorHAnsi" w:eastAsia="Calibri" w:hAnsiTheme="majorHAnsi" w:cstheme="majorHAnsi"/>
              </w:rPr>
            </w:pPr>
          </w:p>
        </w:tc>
      </w:tr>
      <w:tr w:rsidR="00900116" w:rsidRPr="00DD0FB2" w14:paraId="49B9F6B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732750"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B80DE4"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1E21</w:t>
            </w:r>
          </w:p>
        </w:tc>
        <w:tc>
          <w:tcPr>
            <w:tcW w:w="936" w:type="dxa"/>
            <w:shd w:val="clear" w:color="auto" w:fill="999999"/>
            <w:tcMar>
              <w:top w:w="100" w:type="dxa"/>
              <w:left w:w="100" w:type="dxa"/>
              <w:bottom w:w="100" w:type="dxa"/>
              <w:right w:w="100" w:type="dxa"/>
            </w:tcMar>
          </w:tcPr>
          <w:p w14:paraId="7AF9B7E5"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910C4C0"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7358DDA0"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33B4833"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044D96C9"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2F9E50B9" w14:textId="77777777" w:rsidR="00347CFE" w:rsidRPr="00DD0FB2" w:rsidRDefault="00347CFE" w:rsidP="00BA0ED8">
            <w:pPr>
              <w:rPr>
                <w:rFonts w:asciiTheme="majorHAnsi" w:eastAsia="Calibri" w:hAnsiTheme="majorHAnsi" w:cstheme="majorHAns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678B896B"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c>
          <w:tcPr>
            <w:tcW w:w="936" w:type="dxa"/>
            <w:shd w:val="clear" w:color="auto" w:fill="auto"/>
            <w:tcMar>
              <w:top w:w="100" w:type="dxa"/>
              <w:left w:w="100" w:type="dxa"/>
              <w:bottom w:w="100" w:type="dxa"/>
              <w:right w:w="100" w:type="dxa"/>
            </w:tcMar>
          </w:tcPr>
          <w:p w14:paraId="6F23C142" w14:textId="77777777" w:rsidR="00347CFE" w:rsidRPr="00DD0FB2" w:rsidRDefault="00347CFE" w:rsidP="00BA0ED8">
            <w:pPr>
              <w:rPr>
                <w:rFonts w:asciiTheme="majorHAnsi" w:eastAsia="Calibri" w:hAnsiTheme="majorHAnsi" w:cstheme="majorHAnsi"/>
              </w:rPr>
            </w:pPr>
          </w:p>
        </w:tc>
      </w:tr>
      <w:tr w:rsidR="00347CFE" w:rsidRPr="00DD0FB2" w14:paraId="0A1E353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39A58F"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491672C"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0067 + 0303</w:t>
            </w:r>
          </w:p>
        </w:tc>
        <w:tc>
          <w:tcPr>
            <w:tcW w:w="936" w:type="dxa"/>
            <w:shd w:val="clear" w:color="auto" w:fill="999999"/>
            <w:tcMar>
              <w:top w:w="100" w:type="dxa"/>
              <w:left w:w="100" w:type="dxa"/>
              <w:bottom w:w="100" w:type="dxa"/>
              <w:right w:w="100" w:type="dxa"/>
            </w:tcMar>
          </w:tcPr>
          <w:p w14:paraId="592FBF27"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17C50F8A"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7DF1E8D6"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447E536D"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D5355D6"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4110D965"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E70CBB0" w14:textId="77777777" w:rsidR="00347CFE" w:rsidRPr="00DD0FB2" w:rsidRDefault="00347CFE" w:rsidP="00BA0ED8">
            <w:pPr>
              <w:rPr>
                <w:rFonts w:asciiTheme="majorHAnsi" w:eastAsia="Calibri" w:hAnsiTheme="majorHAnsi" w:cstheme="majorHAnsi"/>
                <w:shd w:val="clear" w:color="auto" w:fill="666666"/>
              </w:rPr>
            </w:pPr>
          </w:p>
        </w:tc>
        <w:tc>
          <w:tcPr>
            <w:tcW w:w="936" w:type="dxa"/>
            <w:shd w:val="clear" w:color="auto" w:fill="auto"/>
            <w:tcMar>
              <w:top w:w="100" w:type="dxa"/>
              <w:left w:w="100" w:type="dxa"/>
              <w:bottom w:w="100" w:type="dxa"/>
              <w:right w:w="100" w:type="dxa"/>
            </w:tcMar>
          </w:tcPr>
          <w:p w14:paraId="0842EA2B" w14:textId="77777777" w:rsidR="00347CFE" w:rsidRPr="00DD0FB2" w:rsidRDefault="00347CFE" w:rsidP="00BA0ED8">
            <w:pPr>
              <w:rPr>
                <w:rFonts w:asciiTheme="majorHAnsi" w:eastAsia="Calibri" w:hAnsiTheme="majorHAnsi" w:cstheme="majorHAnsi"/>
              </w:rPr>
            </w:pPr>
          </w:p>
        </w:tc>
      </w:tr>
      <w:tr w:rsidR="00900116" w:rsidRPr="00DD0FB2" w14:paraId="2F0553FB"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EB2371" w14:textId="77777777" w:rsidR="00347CFE" w:rsidRPr="00DD0FB2" w:rsidRDefault="00FE5DC0" w:rsidP="00BA0ED8">
            <w:pPr>
              <w:rPr>
                <w:rFonts w:asciiTheme="majorHAnsi" w:eastAsia="Calibri" w:hAnsiTheme="majorHAnsi" w:cstheme="majorHAnsi"/>
              </w:rPr>
            </w:pPr>
            <w:r w:rsidRPr="00DD0FB2">
              <w:rPr>
                <w:rFonts w:asciiTheme="majorHAnsi" w:eastAsia="Arial" w:hAnsiTheme="majorHAnsi" w:cstheme="majorHAnsi"/>
              </w:rPr>
              <w:t>q</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EBB77F3"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0071</w:t>
            </w:r>
          </w:p>
        </w:tc>
        <w:tc>
          <w:tcPr>
            <w:tcW w:w="936" w:type="dxa"/>
            <w:shd w:val="clear" w:color="auto" w:fill="999999"/>
            <w:tcMar>
              <w:top w:w="100" w:type="dxa"/>
              <w:left w:w="100" w:type="dxa"/>
              <w:bottom w:w="100" w:type="dxa"/>
              <w:right w:w="100" w:type="dxa"/>
            </w:tcMar>
          </w:tcPr>
          <w:p w14:paraId="68F56D35"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2A6B727B"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7713A58F"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47C346BA"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297D1714"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3EEB1503"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5B91D726" w14:textId="77777777" w:rsidR="00347CFE" w:rsidRPr="00DD0FB2" w:rsidRDefault="00347CFE" w:rsidP="00BA0ED8">
            <w:pPr>
              <w:rPr>
                <w:rFonts w:asciiTheme="majorHAnsi" w:eastAsia="Calibri" w:hAnsiTheme="majorHAnsi" w:cstheme="majorHAnsi"/>
              </w:rPr>
            </w:pPr>
          </w:p>
        </w:tc>
        <w:tc>
          <w:tcPr>
            <w:tcW w:w="936" w:type="dxa"/>
            <w:shd w:val="clear" w:color="auto" w:fill="999999"/>
            <w:tcMar>
              <w:top w:w="100" w:type="dxa"/>
              <w:left w:w="100" w:type="dxa"/>
              <w:bottom w:w="100" w:type="dxa"/>
              <w:right w:w="100" w:type="dxa"/>
            </w:tcMar>
          </w:tcPr>
          <w:p w14:paraId="04F7BC74" w14:textId="77777777" w:rsidR="00347CFE" w:rsidRPr="00DD0FB2" w:rsidRDefault="00347CFE" w:rsidP="00BA0ED8">
            <w:pPr>
              <w:rPr>
                <w:rFonts w:asciiTheme="majorHAnsi" w:eastAsia="Calibri" w:hAnsiTheme="majorHAnsi" w:cstheme="majorHAnsi"/>
              </w:rPr>
            </w:pPr>
          </w:p>
        </w:tc>
      </w:tr>
    </w:tbl>
    <w:p w14:paraId="7A73939B" w14:textId="77777777" w:rsidR="00347CFE" w:rsidRPr="00DD0FB2" w:rsidRDefault="00347CFE" w:rsidP="00BA0ED8">
      <w:pPr>
        <w:rPr>
          <w:rFonts w:asciiTheme="majorHAnsi" w:eastAsia="Calibri" w:hAnsiTheme="majorHAnsi" w:cstheme="majorHAnsi"/>
        </w:rPr>
      </w:pPr>
    </w:p>
    <w:p w14:paraId="54E95360" w14:textId="32CB2F9A" w:rsidR="008A0DDF"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The Latin Small Letter G can have two very different forms, depending on the font used.</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In some fonts, it appears as g, in others it appears as</w:t>
      </w:r>
      <w:r w:rsidRPr="00DD0FB2">
        <w:rPr>
          <w:rFonts w:asciiTheme="majorHAnsi" w:eastAsia="Arial" w:hAnsiTheme="majorHAnsi" w:cstheme="majorHAnsi"/>
          <w:lang w:val="en-US"/>
        </w:rPr>
        <w:t xml:space="preserve"> g</w:t>
      </w:r>
      <w:r w:rsidRPr="00DD0FB2">
        <w:rPr>
          <w:rFonts w:asciiTheme="majorHAnsi" w:eastAsia="Calibri" w:hAnsiTheme="majorHAnsi" w:cstheme="majorHAnsi"/>
          <w:lang w:val="en-US"/>
        </w:rPr>
        <w:t>.</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When the latter form occurs, and we have underlining (as generally happens with domain names), the underlining obscures the difference.</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xml:space="preserve">Consider, for example, </w:t>
      </w:r>
      <w:r w:rsidRPr="00DD0FB2">
        <w:rPr>
          <w:rFonts w:asciiTheme="majorHAnsi" w:eastAsia="Calibri" w:hAnsiTheme="majorHAnsi" w:cstheme="majorHAnsi"/>
          <w:u w:val="single"/>
          <w:lang w:val="en-US"/>
        </w:rPr>
        <w:t>.qov</w:t>
      </w:r>
      <w:r w:rsidRPr="00DD0FB2">
        <w:rPr>
          <w:rFonts w:asciiTheme="majorHAnsi" w:eastAsia="Calibri" w:hAnsiTheme="majorHAnsi" w:cstheme="majorHAnsi"/>
          <w:lang w:val="en-US"/>
        </w:rPr>
        <w:t xml:space="preserve"> vs </w:t>
      </w:r>
      <w:r w:rsidRPr="00DD0FB2">
        <w:rPr>
          <w:rFonts w:asciiTheme="majorHAnsi" w:eastAsia="Calibri" w:hAnsiTheme="majorHAnsi" w:cstheme="majorHAnsi"/>
          <w:u w:val="single"/>
          <w:lang w:val="en-US"/>
        </w:rPr>
        <w:t>.</w:t>
      </w:r>
      <w:r w:rsidRPr="00DD0FB2">
        <w:rPr>
          <w:rFonts w:asciiTheme="majorHAnsi" w:eastAsia="Arial" w:hAnsiTheme="majorHAnsi" w:cstheme="majorHAnsi"/>
          <w:u w:val="single"/>
          <w:lang w:val="en-US"/>
        </w:rPr>
        <w:t>gov</w:t>
      </w:r>
      <w:r w:rsidRPr="00DD0FB2">
        <w:rPr>
          <w:rFonts w:asciiTheme="majorHAnsi" w:eastAsia="Calibri" w:hAnsiTheme="majorHAnsi" w:cstheme="majorHAnsi"/>
          <w:lang w:val="en-US"/>
        </w:rPr>
        <w:t>.</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By rule, two ASCII letters cannot be variants.</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But the potential for massive confusion is obvious</w:t>
      </w:r>
      <w:r w:rsidR="008A0DDF" w:rsidRPr="00DD0FB2">
        <w:rPr>
          <w:rFonts w:asciiTheme="majorHAnsi" w:eastAsia="Calibri" w:hAnsiTheme="majorHAnsi" w:cstheme="majorHAnsi"/>
          <w:lang w:val="en-US"/>
        </w:rPr>
        <w:t>.</w:t>
      </w:r>
    </w:p>
    <w:p w14:paraId="37B17FC7" w14:textId="62F22D03" w:rsidR="002320E6" w:rsidRPr="00DD0FB2" w:rsidRDefault="00FE5DC0">
      <w:pPr>
        <w:pStyle w:val="Heading3"/>
        <w:rPr>
          <w:rFonts w:asciiTheme="majorHAnsi" w:hAnsiTheme="majorHAnsi" w:cstheme="majorHAnsi"/>
        </w:rPr>
      </w:pPr>
      <w:bookmarkStart w:id="594" w:name="_Toc21774819"/>
      <w:r w:rsidRPr="00DD0FB2">
        <w:rPr>
          <w:rFonts w:asciiTheme="majorHAnsi" w:hAnsiTheme="majorHAnsi" w:cstheme="majorHAnsi"/>
        </w:rPr>
        <w:t>H</w:t>
      </w:r>
      <w:bookmarkEnd w:id="594"/>
    </w:p>
    <w:p w14:paraId="4A695567" w14:textId="77777777" w:rsidR="00347CFE" w:rsidRPr="00DD0FB2" w:rsidRDefault="00347CFE" w:rsidP="00BA0ED8">
      <w:pPr>
        <w:rPr>
          <w:rFonts w:asciiTheme="majorHAnsi" w:eastAsia="Calibri" w:hAnsiTheme="majorHAnsi" w:cstheme="majorHAnsi"/>
          <w:lang w:val="en-US"/>
        </w:rPr>
      </w:pPr>
    </w:p>
    <w:p w14:paraId="45FE3559" w14:textId="77777777" w:rsidR="00347CFE" w:rsidRPr="00DD0FB2" w:rsidRDefault="00347CFE" w:rsidP="00BA0ED8">
      <w:pPr>
        <w:rPr>
          <w:rFonts w:asciiTheme="majorHAnsi" w:eastAsia="Calibri" w:hAnsiTheme="majorHAnsi" w:cstheme="majorHAnsi"/>
          <w:lang w:val="en-US"/>
        </w:rPr>
      </w:pPr>
    </w:p>
    <w:p w14:paraId="2F7FCA30" w14:textId="3404550D" w:rsidR="002320E6" w:rsidRPr="00DD0FB2" w:rsidRDefault="00FE5DC0">
      <w:pPr>
        <w:pStyle w:val="Heading3"/>
        <w:rPr>
          <w:rFonts w:asciiTheme="majorHAnsi" w:hAnsiTheme="majorHAnsi" w:cstheme="majorHAnsi"/>
        </w:rPr>
      </w:pPr>
      <w:bookmarkStart w:id="595" w:name="_Toc21774820"/>
      <w:r w:rsidRPr="00DD0FB2">
        <w:rPr>
          <w:rFonts w:asciiTheme="majorHAnsi" w:hAnsiTheme="majorHAnsi" w:cstheme="majorHAnsi"/>
        </w:rPr>
        <w:t>I</w:t>
      </w:r>
      <w:bookmarkEnd w:id="595"/>
    </w:p>
    <w:p w14:paraId="0189AC84" w14:textId="77777777" w:rsidR="00347CFE" w:rsidRPr="00DD0FB2" w:rsidRDefault="00347CFE" w:rsidP="00BA0ED8">
      <w:pPr>
        <w:rPr>
          <w:rFonts w:asciiTheme="majorHAnsi" w:eastAsia="Calibri" w:hAnsiTheme="majorHAnsi" w:cstheme="majorHAnsi"/>
          <w:lang w:val="en-US"/>
        </w:rPr>
      </w:pPr>
    </w:p>
    <w:p w14:paraId="19ABFCE7" w14:textId="77777777" w:rsidR="00347CFE" w:rsidRPr="00DD0FB2" w:rsidRDefault="00347CFE" w:rsidP="00BA0ED8">
      <w:pPr>
        <w:rPr>
          <w:rFonts w:asciiTheme="majorHAnsi" w:eastAsia="Calibri" w:hAnsiTheme="majorHAnsi" w:cstheme="majorHAnsi"/>
          <w:lang w:val="en-US"/>
        </w:rPr>
      </w:pPr>
    </w:p>
    <w:p w14:paraId="547C658F" w14:textId="2FC0370C" w:rsidR="002320E6" w:rsidRPr="00DD0FB2" w:rsidRDefault="00FE5DC0">
      <w:pPr>
        <w:pStyle w:val="Heading3"/>
        <w:rPr>
          <w:rFonts w:asciiTheme="majorHAnsi" w:hAnsiTheme="majorHAnsi" w:cstheme="majorHAnsi"/>
        </w:rPr>
      </w:pPr>
      <w:bookmarkStart w:id="596" w:name="_Toc21774821"/>
      <w:r w:rsidRPr="00DD0FB2">
        <w:rPr>
          <w:rFonts w:asciiTheme="majorHAnsi" w:hAnsiTheme="majorHAnsi" w:cstheme="majorHAnsi"/>
        </w:rPr>
        <w:lastRenderedPageBreak/>
        <w:t>J</w:t>
      </w:r>
      <w:bookmarkEnd w:id="596"/>
    </w:p>
    <w:p w14:paraId="26AC45C3" w14:textId="77777777" w:rsidR="00347CFE" w:rsidRPr="00DD0FB2" w:rsidRDefault="00347CFE" w:rsidP="00BA0ED8">
      <w:pPr>
        <w:rPr>
          <w:rFonts w:asciiTheme="majorHAnsi" w:eastAsia="Calibri" w:hAnsiTheme="majorHAnsi" w:cstheme="majorHAnsi"/>
          <w:lang w:val="en-US"/>
        </w:rPr>
      </w:pPr>
    </w:p>
    <w:p w14:paraId="39FD1BBD" w14:textId="77777777" w:rsidR="00347CFE" w:rsidRPr="00DD0FB2" w:rsidRDefault="00347CFE" w:rsidP="00BA0ED8">
      <w:pPr>
        <w:rPr>
          <w:rFonts w:asciiTheme="majorHAnsi" w:eastAsia="Calibri" w:hAnsiTheme="majorHAnsi" w:cstheme="majorHAnsi"/>
          <w:lang w:val="en-US"/>
        </w:rPr>
      </w:pPr>
    </w:p>
    <w:p w14:paraId="4350FBC9" w14:textId="62EAA754" w:rsidR="002320E6" w:rsidRPr="00DD0FB2" w:rsidRDefault="00FE5DC0">
      <w:pPr>
        <w:pStyle w:val="Heading3"/>
        <w:rPr>
          <w:rFonts w:asciiTheme="majorHAnsi" w:hAnsiTheme="majorHAnsi" w:cstheme="majorHAnsi"/>
        </w:rPr>
      </w:pPr>
      <w:bookmarkStart w:id="597" w:name="_Toc21774822"/>
      <w:r w:rsidRPr="00DD0FB2">
        <w:rPr>
          <w:rFonts w:asciiTheme="majorHAnsi" w:hAnsiTheme="majorHAnsi" w:cstheme="majorHAnsi"/>
        </w:rPr>
        <w:t>K</w:t>
      </w:r>
      <w:bookmarkEnd w:id="597"/>
    </w:p>
    <w:p w14:paraId="1C972E15" w14:textId="77777777" w:rsidR="00347CFE" w:rsidRPr="00DD0FB2" w:rsidRDefault="00347CFE" w:rsidP="00BA0ED8">
      <w:pPr>
        <w:rPr>
          <w:rFonts w:asciiTheme="majorHAnsi" w:eastAsia="Calibri" w:hAnsiTheme="majorHAnsi" w:cstheme="majorHAnsi"/>
          <w:lang w:val="en-US"/>
        </w:rPr>
      </w:pPr>
    </w:p>
    <w:p w14:paraId="6ECFA881" w14:textId="77777777" w:rsidR="00347CFE" w:rsidRPr="00DD0FB2" w:rsidRDefault="00347CFE" w:rsidP="00BA0ED8">
      <w:pPr>
        <w:rPr>
          <w:rFonts w:asciiTheme="majorHAnsi" w:eastAsia="Calibri" w:hAnsiTheme="majorHAnsi" w:cstheme="majorHAnsi"/>
          <w:lang w:val="en-US"/>
        </w:rPr>
      </w:pPr>
    </w:p>
    <w:p w14:paraId="14D829E2" w14:textId="14E520D7" w:rsidR="002320E6" w:rsidRPr="00DD0FB2" w:rsidRDefault="00FE5DC0">
      <w:pPr>
        <w:pStyle w:val="Heading3"/>
        <w:rPr>
          <w:rFonts w:asciiTheme="majorHAnsi" w:hAnsiTheme="majorHAnsi" w:cstheme="majorHAnsi"/>
        </w:rPr>
      </w:pPr>
      <w:bookmarkStart w:id="598" w:name="_Toc21774823"/>
      <w:r w:rsidRPr="00DD0FB2">
        <w:rPr>
          <w:rFonts w:asciiTheme="majorHAnsi" w:hAnsiTheme="majorHAnsi" w:cstheme="majorHAnsi"/>
        </w:rPr>
        <w:t>L</w:t>
      </w:r>
      <w:bookmarkEnd w:id="598"/>
    </w:p>
    <w:p w14:paraId="66D61115" w14:textId="77777777" w:rsidR="00347CFE" w:rsidRPr="00DD0FB2" w:rsidRDefault="00347CFE" w:rsidP="00BA0ED8">
      <w:pPr>
        <w:rPr>
          <w:rFonts w:asciiTheme="majorHAnsi" w:eastAsia="Calibri" w:hAnsiTheme="majorHAnsi" w:cstheme="majorHAnsi"/>
          <w:lang w:val="en-US"/>
        </w:rPr>
      </w:pPr>
    </w:p>
    <w:p w14:paraId="3D5A33BD" w14:textId="77777777" w:rsidR="00347CFE" w:rsidRPr="00DD0FB2" w:rsidRDefault="00347CFE" w:rsidP="00BA0ED8">
      <w:pPr>
        <w:rPr>
          <w:rFonts w:asciiTheme="majorHAnsi" w:eastAsia="Calibri" w:hAnsiTheme="majorHAnsi" w:cstheme="majorHAnsi"/>
          <w:lang w:val="en-US"/>
        </w:rPr>
      </w:pPr>
    </w:p>
    <w:p w14:paraId="43CB911A" w14:textId="405B810A" w:rsidR="002320E6" w:rsidRPr="00DD0FB2" w:rsidRDefault="00FE5DC0">
      <w:pPr>
        <w:pStyle w:val="Heading3"/>
        <w:rPr>
          <w:rFonts w:asciiTheme="majorHAnsi" w:hAnsiTheme="majorHAnsi" w:cstheme="majorHAnsi"/>
        </w:rPr>
      </w:pPr>
      <w:bookmarkStart w:id="599" w:name="_Toc21774824"/>
      <w:r w:rsidRPr="00DD0FB2">
        <w:rPr>
          <w:rFonts w:asciiTheme="majorHAnsi" w:hAnsiTheme="majorHAnsi" w:cstheme="majorHAnsi"/>
        </w:rPr>
        <w:t>M</w:t>
      </w:r>
      <w:bookmarkEnd w:id="599"/>
    </w:p>
    <w:p w14:paraId="738A6FA7" w14:textId="77777777" w:rsidR="002320E6" w:rsidRPr="00DD0FB2" w:rsidRDefault="002320E6">
      <w:pPr>
        <w:rPr>
          <w:rFonts w:asciiTheme="majorHAnsi" w:eastAsia="Calibri" w:hAnsiTheme="majorHAnsi" w:cstheme="majorHAnsi"/>
          <w:lang w:val="en-US"/>
        </w:rPr>
      </w:pPr>
    </w:p>
    <w:p w14:paraId="20EA5860" w14:textId="77777777" w:rsidR="002320E6" w:rsidRPr="00DD0FB2" w:rsidRDefault="002320E6">
      <w:pPr>
        <w:rPr>
          <w:rFonts w:asciiTheme="majorHAnsi" w:eastAsia="Calibri" w:hAnsiTheme="majorHAnsi" w:cstheme="majorHAnsi"/>
          <w:lang w:val="en-US"/>
        </w:rPr>
      </w:pPr>
    </w:p>
    <w:p w14:paraId="594D1458" w14:textId="4A98FE1F" w:rsidR="002320E6" w:rsidRPr="00DD0FB2" w:rsidRDefault="00FE5DC0">
      <w:pPr>
        <w:rPr>
          <w:rFonts w:asciiTheme="majorHAnsi" w:eastAsia="Calibri" w:hAnsiTheme="majorHAnsi" w:cstheme="majorHAnsi"/>
          <w:lang w:val="en-US"/>
        </w:rPr>
      </w:pPr>
      <w:r w:rsidRPr="00DD0FB2">
        <w:rPr>
          <w:rFonts w:asciiTheme="majorHAnsi" w:eastAsia="Calibri" w:hAnsiTheme="majorHAnsi" w:cstheme="majorHAnsi"/>
          <w:lang w:val="en-US"/>
        </w:rPr>
        <w:t>N</w:t>
      </w:r>
    </w:p>
    <w:p w14:paraId="02CE9A08" w14:textId="77777777" w:rsidR="00347CFE" w:rsidRPr="00DD0FB2" w:rsidRDefault="00347CFE" w:rsidP="00BA0ED8">
      <w:pPr>
        <w:rPr>
          <w:rFonts w:asciiTheme="majorHAnsi" w:eastAsia="Calibri" w:hAnsiTheme="majorHAnsi" w:cstheme="majorHAnsi"/>
          <w:lang w:val="en-US"/>
        </w:rPr>
      </w:pPr>
    </w:p>
    <w:p w14:paraId="4AF7C5F1" w14:textId="77777777" w:rsidR="00347CFE" w:rsidRPr="00DD0FB2" w:rsidRDefault="00347CFE" w:rsidP="00BA0ED8">
      <w:pPr>
        <w:rPr>
          <w:rFonts w:asciiTheme="majorHAnsi" w:eastAsia="Calibri" w:hAnsiTheme="majorHAnsi" w:cstheme="majorHAnsi"/>
          <w:lang w:val="en-US"/>
        </w:rPr>
      </w:pPr>
    </w:p>
    <w:p w14:paraId="7D125A05" w14:textId="09166420" w:rsidR="002320E6" w:rsidRPr="00DD0FB2" w:rsidRDefault="00FE5DC0">
      <w:pPr>
        <w:pStyle w:val="Heading3"/>
        <w:rPr>
          <w:rFonts w:asciiTheme="majorHAnsi" w:hAnsiTheme="majorHAnsi" w:cstheme="majorHAnsi"/>
        </w:rPr>
      </w:pPr>
      <w:bookmarkStart w:id="600" w:name="_Toc21774825"/>
      <w:r w:rsidRPr="00DD0FB2">
        <w:rPr>
          <w:rFonts w:asciiTheme="majorHAnsi" w:hAnsiTheme="majorHAnsi" w:cstheme="majorHAnsi"/>
        </w:rPr>
        <w:t>O</w:t>
      </w:r>
      <w:bookmarkEnd w:id="600"/>
    </w:p>
    <w:p w14:paraId="02D9547F" w14:textId="77777777" w:rsidR="00347CFE" w:rsidRPr="00DD0FB2" w:rsidRDefault="00347CFE" w:rsidP="00BA0ED8">
      <w:pPr>
        <w:rPr>
          <w:rFonts w:asciiTheme="majorHAnsi" w:eastAsia="Calibri" w:hAnsiTheme="majorHAnsi" w:cstheme="majorHAnsi"/>
          <w:lang w:val="en-US"/>
        </w:rPr>
      </w:pPr>
    </w:p>
    <w:p w14:paraId="668B3DE3" w14:textId="77777777" w:rsidR="00347CFE" w:rsidRPr="00DD0FB2" w:rsidRDefault="00347CFE" w:rsidP="00BA0ED8">
      <w:pPr>
        <w:rPr>
          <w:rFonts w:asciiTheme="majorHAnsi" w:eastAsia="Calibri" w:hAnsiTheme="majorHAnsi" w:cstheme="majorHAnsi"/>
          <w:lang w:val="en-US"/>
        </w:rPr>
      </w:pPr>
    </w:p>
    <w:p w14:paraId="44145ACB" w14:textId="71CE738B" w:rsidR="002320E6" w:rsidRPr="00DD0FB2" w:rsidRDefault="00FE5DC0">
      <w:pPr>
        <w:pStyle w:val="Heading3"/>
        <w:rPr>
          <w:rFonts w:asciiTheme="majorHAnsi" w:hAnsiTheme="majorHAnsi" w:cstheme="majorHAnsi"/>
        </w:rPr>
      </w:pPr>
      <w:bookmarkStart w:id="601" w:name="_Toc21774826"/>
      <w:r w:rsidRPr="00DD0FB2">
        <w:rPr>
          <w:rFonts w:asciiTheme="majorHAnsi" w:hAnsiTheme="majorHAnsi" w:cstheme="majorHAnsi"/>
        </w:rPr>
        <w:t>P</w:t>
      </w:r>
      <w:bookmarkEnd w:id="601"/>
    </w:p>
    <w:p w14:paraId="45EFFBA9" w14:textId="77777777" w:rsidR="00347CFE" w:rsidRPr="00DD0FB2" w:rsidRDefault="00347CFE" w:rsidP="00BA0ED8">
      <w:pPr>
        <w:rPr>
          <w:rFonts w:asciiTheme="majorHAnsi" w:eastAsia="Calibri" w:hAnsiTheme="majorHAnsi" w:cstheme="majorHAnsi"/>
          <w:lang w:val="en-US"/>
        </w:rPr>
      </w:pPr>
    </w:p>
    <w:p w14:paraId="2296654D" w14:textId="77777777" w:rsidR="00347CFE" w:rsidRPr="00DD0FB2" w:rsidRDefault="00347CFE" w:rsidP="00BA0ED8">
      <w:pPr>
        <w:rPr>
          <w:rFonts w:asciiTheme="majorHAnsi" w:eastAsia="Calibri" w:hAnsiTheme="majorHAnsi" w:cstheme="majorHAnsi"/>
          <w:lang w:val="en-US"/>
        </w:rPr>
      </w:pPr>
    </w:p>
    <w:p w14:paraId="5BEBE3A7" w14:textId="79464463" w:rsidR="002320E6" w:rsidRPr="00DD0FB2" w:rsidRDefault="00FE5DC0">
      <w:pPr>
        <w:pStyle w:val="Heading3"/>
        <w:rPr>
          <w:rFonts w:asciiTheme="majorHAnsi" w:hAnsiTheme="majorHAnsi" w:cstheme="majorHAnsi"/>
        </w:rPr>
      </w:pPr>
      <w:bookmarkStart w:id="602" w:name="_Toc21774827"/>
      <w:r w:rsidRPr="00DD0FB2">
        <w:rPr>
          <w:rFonts w:asciiTheme="majorHAnsi" w:hAnsiTheme="majorHAnsi" w:cstheme="majorHAnsi"/>
        </w:rPr>
        <w:t>Q</w:t>
      </w:r>
      <w:bookmarkEnd w:id="602"/>
    </w:p>
    <w:p w14:paraId="1C0750C2" w14:textId="77777777"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 xml:space="preserve"> </w:t>
      </w:r>
    </w:p>
    <w:tbl>
      <w:tblPr>
        <w:tblW w:w="3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140"/>
        <w:gridCol w:w="1185"/>
        <w:gridCol w:w="1140"/>
      </w:tblGrid>
      <w:tr w:rsidR="00347CFE" w:rsidRPr="00DD0FB2" w14:paraId="26063D34" w14:textId="77777777">
        <w:tc>
          <w:tcPr>
            <w:tcW w:w="1140" w:type="dxa"/>
            <w:shd w:val="clear" w:color="auto" w:fill="auto"/>
            <w:tcMar>
              <w:top w:w="100" w:type="dxa"/>
              <w:left w:w="100" w:type="dxa"/>
              <w:bottom w:w="100" w:type="dxa"/>
              <w:right w:w="100" w:type="dxa"/>
            </w:tcMar>
          </w:tcPr>
          <w:p w14:paraId="5FB1D174" w14:textId="77777777" w:rsidR="00347CFE" w:rsidRPr="00DD0FB2" w:rsidRDefault="00347CFE" w:rsidP="00BA0ED8">
            <w:pPr>
              <w:rPr>
                <w:rFonts w:asciiTheme="majorHAnsi" w:eastAsia="Arial" w:hAnsiTheme="majorHAnsi" w:cstheme="majorHAnsi"/>
                <w:lang w:val="en-US"/>
              </w:rPr>
            </w:pPr>
          </w:p>
        </w:tc>
        <w:tc>
          <w:tcPr>
            <w:tcW w:w="1185" w:type="dxa"/>
            <w:shd w:val="clear" w:color="auto" w:fill="auto"/>
            <w:tcMar>
              <w:top w:w="100" w:type="dxa"/>
              <w:left w:w="100" w:type="dxa"/>
              <w:bottom w:w="100" w:type="dxa"/>
              <w:right w:w="100" w:type="dxa"/>
            </w:tcMar>
          </w:tcPr>
          <w:p w14:paraId="43BD4B12" w14:textId="77777777" w:rsidR="00347CFE" w:rsidRPr="00DD0FB2" w:rsidRDefault="00347CFE" w:rsidP="00BA0ED8">
            <w:pPr>
              <w:rPr>
                <w:rFonts w:asciiTheme="majorHAnsi" w:eastAsia="Arial" w:hAnsiTheme="majorHAnsi" w:cstheme="majorHAnsi"/>
                <w:lang w:val="en-US"/>
              </w:rPr>
            </w:pPr>
          </w:p>
        </w:tc>
        <w:tc>
          <w:tcPr>
            <w:tcW w:w="1140" w:type="dxa"/>
            <w:shd w:val="clear" w:color="auto" w:fill="auto"/>
            <w:tcMar>
              <w:top w:w="100" w:type="dxa"/>
              <w:left w:w="100" w:type="dxa"/>
              <w:bottom w:w="100" w:type="dxa"/>
              <w:right w:w="100" w:type="dxa"/>
            </w:tcMar>
          </w:tcPr>
          <w:p w14:paraId="4FF5DC03"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g</w:t>
            </w:r>
          </w:p>
        </w:tc>
      </w:tr>
      <w:tr w:rsidR="00347CFE" w:rsidRPr="00DD0FB2" w14:paraId="0AE07F1D" w14:textId="77777777">
        <w:tc>
          <w:tcPr>
            <w:tcW w:w="1140" w:type="dxa"/>
            <w:shd w:val="clear" w:color="auto" w:fill="auto"/>
            <w:tcMar>
              <w:top w:w="100" w:type="dxa"/>
              <w:left w:w="100" w:type="dxa"/>
              <w:bottom w:w="100" w:type="dxa"/>
              <w:right w:w="100" w:type="dxa"/>
            </w:tcMar>
          </w:tcPr>
          <w:p w14:paraId="5866ACC3" w14:textId="77777777" w:rsidR="00347CFE" w:rsidRPr="00DD0FB2" w:rsidRDefault="00347CFE" w:rsidP="00BA0ED8">
            <w:pPr>
              <w:rPr>
                <w:rFonts w:asciiTheme="majorHAnsi" w:eastAsia="Arial" w:hAnsiTheme="majorHAnsi" w:cstheme="majorHAnsi"/>
              </w:rPr>
            </w:pPr>
          </w:p>
        </w:tc>
        <w:tc>
          <w:tcPr>
            <w:tcW w:w="1185" w:type="dxa"/>
            <w:shd w:val="clear" w:color="auto" w:fill="auto"/>
            <w:tcMar>
              <w:top w:w="100" w:type="dxa"/>
              <w:left w:w="100" w:type="dxa"/>
              <w:bottom w:w="100" w:type="dxa"/>
              <w:right w:w="100" w:type="dxa"/>
            </w:tcMar>
          </w:tcPr>
          <w:p w14:paraId="75FE8981" w14:textId="77777777" w:rsidR="00347CFE" w:rsidRPr="00DD0FB2" w:rsidRDefault="00347CFE" w:rsidP="00BA0ED8">
            <w:pPr>
              <w:rPr>
                <w:rFonts w:asciiTheme="majorHAnsi" w:eastAsia="Arial" w:hAnsiTheme="majorHAnsi" w:cstheme="majorHAnsi"/>
              </w:rPr>
            </w:pPr>
          </w:p>
        </w:tc>
        <w:tc>
          <w:tcPr>
            <w:tcW w:w="1140" w:type="dxa"/>
            <w:shd w:val="clear" w:color="auto" w:fill="auto"/>
            <w:tcMar>
              <w:top w:w="100" w:type="dxa"/>
              <w:left w:w="100" w:type="dxa"/>
              <w:bottom w:w="100" w:type="dxa"/>
              <w:right w:w="100" w:type="dxa"/>
            </w:tcMar>
          </w:tcPr>
          <w:p w14:paraId="40EE23CE"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0067</w:t>
            </w:r>
          </w:p>
        </w:tc>
      </w:tr>
      <w:tr w:rsidR="00347CFE" w:rsidRPr="00DD0FB2" w14:paraId="280B63F4" w14:textId="77777777">
        <w:tc>
          <w:tcPr>
            <w:tcW w:w="1140" w:type="dxa"/>
            <w:shd w:val="clear" w:color="auto" w:fill="auto"/>
            <w:tcMar>
              <w:top w:w="100" w:type="dxa"/>
              <w:left w:w="100" w:type="dxa"/>
              <w:bottom w:w="100" w:type="dxa"/>
              <w:right w:w="100" w:type="dxa"/>
            </w:tcMar>
          </w:tcPr>
          <w:p w14:paraId="617936E0"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q</w:t>
            </w:r>
          </w:p>
        </w:tc>
        <w:tc>
          <w:tcPr>
            <w:tcW w:w="1185" w:type="dxa"/>
            <w:shd w:val="clear" w:color="auto" w:fill="auto"/>
            <w:tcMar>
              <w:top w:w="100" w:type="dxa"/>
              <w:left w:w="100" w:type="dxa"/>
              <w:bottom w:w="100" w:type="dxa"/>
              <w:right w:w="100" w:type="dxa"/>
            </w:tcMar>
          </w:tcPr>
          <w:p w14:paraId="023B2A30"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0071</w:t>
            </w:r>
          </w:p>
        </w:tc>
        <w:tc>
          <w:tcPr>
            <w:tcW w:w="11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2CE1BC0" w14:textId="77777777" w:rsidR="00347CFE" w:rsidRPr="00DD0FB2" w:rsidRDefault="00FE5DC0" w:rsidP="00BA0ED8">
            <w:pPr>
              <w:rPr>
                <w:rFonts w:asciiTheme="majorHAnsi" w:eastAsia="Calibri" w:hAnsiTheme="majorHAnsi" w:cstheme="majorHAnsi"/>
              </w:rPr>
            </w:pPr>
            <w:r w:rsidRPr="00DD0FB2">
              <w:rPr>
                <w:rFonts w:asciiTheme="majorHAnsi" w:eastAsia="Calibri" w:hAnsiTheme="majorHAnsi" w:cstheme="majorHAnsi"/>
                <w:b/>
                <w:sz w:val="28"/>
                <w:szCs w:val="28"/>
              </w:rPr>
              <w:t>C</w:t>
            </w:r>
            <w:r w:rsidRPr="00DD0FB2">
              <w:rPr>
                <w:rFonts w:asciiTheme="majorHAnsi" w:eastAsia="Calibri" w:hAnsiTheme="majorHAnsi" w:cstheme="majorHAnsi"/>
              </w:rPr>
              <w:t xml:space="preserve"> </w:t>
            </w:r>
          </w:p>
        </w:tc>
      </w:tr>
      <w:tr w:rsidR="00347CFE" w:rsidRPr="00DD0FB2" w14:paraId="78D510D3" w14:textId="77777777">
        <w:tc>
          <w:tcPr>
            <w:tcW w:w="1140" w:type="dxa"/>
            <w:shd w:val="clear" w:color="auto" w:fill="auto"/>
            <w:tcMar>
              <w:top w:w="100" w:type="dxa"/>
              <w:left w:w="100" w:type="dxa"/>
              <w:bottom w:w="100" w:type="dxa"/>
              <w:right w:w="100" w:type="dxa"/>
            </w:tcMar>
          </w:tcPr>
          <w:p w14:paraId="580651E5"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g</w:t>
            </w:r>
          </w:p>
        </w:tc>
        <w:tc>
          <w:tcPr>
            <w:tcW w:w="1185" w:type="dxa"/>
            <w:shd w:val="clear" w:color="auto" w:fill="auto"/>
            <w:tcMar>
              <w:top w:w="100" w:type="dxa"/>
              <w:left w:w="100" w:type="dxa"/>
              <w:bottom w:w="100" w:type="dxa"/>
              <w:right w:w="100" w:type="dxa"/>
            </w:tcMar>
          </w:tcPr>
          <w:p w14:paraId="05809842" w14:textId="77777777" w:rsidR="00347CFE" w:rsidRPr="00DD0FB2" w:rsidRDefault="00FE5DC0" w:rsidP="00BA0ED8">
            <w:pPr>
              <w:rPr>
                <w:rFonts w:asciiTheme="majorHAnsi" w:eastAsia="Arial" w:hAnsiTheme="majorHAnsi" w:cstheme="majorHAnsi"/>
              </w:rPr>
            </w:pPr>
            <w:r w:rsidRPr="00DD0FB2">
              <w:rPr>
                <w:rFonts w:asciiTheme="majorHAnsi" w:eastAsia="Arial" w:hAnsiTheme="majorHAnsi" w:cstheme="majorHAnsi"/>
              </w:rPr>
              <w:t>0067</w:t>
            </w:r>
          </w:p>
        </w:tc>
        <w:tc>
          <w:tcPr>
            <w:tcW w:w="1140" w:type="dxa"/>
            <w:shd w:val="clear" w:color="auto" w:fill="999999"/>
            <w:tcMar>
              <w:top w:w="100" w:type="dxa"/>
              <w:left w:w="100" w:type="dxa"/>
              <w:bottom w:w="100" w:type="dxa"/>
              <w:right w:w="100" w:type="dxa"/>
            </w:tcMar>
          </w:tcPr>
          <w:p w14:paraId="315DDC31" w14:textId="77777777" w:rsidR="00347CFE" w:rsidRPr="00DD0FB2" w:rsidRDefault="00347CFE" w:rsidP="00BA0ED8">
            <w:pPr>
              <w:rPr>
                <w:rFonts w:asciiTheme="majorHAnsi" w:eastAsia="Calibri" w:hAnsiTheme="majorHAnsi" w:cstheme="majorHAnsi"/>
                <w:shd w:val="clear" w:color="auto" w:fill="666666"/>
              </w:rPr>
            </w:pPr>
          </w:p>
        </w:tc>
      </w:tr>
    </w:tbl>
    <w:p w14:paraId="03896992" w14:textId="77777777" w:rsidR="002320E6" w:rsidRPr="00DD0FB2" w:rsidRDefault="002320E6">
      <w:pPr>
        <w:rPr>
          <w:rFonts w:asciiTheme="majorHAnsi" w:eastAsia="Calibri" w:hAnsiTheme="majorHAnsi" w:cstheme="majorHAnsi"/>
        </w:rPr>
      </w:pPr>
    </w:p>
    <w:p w14:paraId="345E2B69" w14:textId="2D9A0020" w:rsidR="00347CFE" w:rsidRPr="00DD0FB2" w:rsidRDefault="00FE5DC0" w:rsidP="00BA0ED8">
      <w:pPr>
        <w:rPr>
          <w:rFonts w:asciiTheme="majorHAnsi" w:eastAsia="Calibri" w:hAnsiTheme="majorHAnsi" w:cstheme="majorHAnsi"/>
          <w:lang w:val="en-US"/>
        </w:rPr>
      </w:pPr>
      <w:r w:rsidRPr="00DD0FB2">
        <w:rPr>
          <w:rFonts w:asciiTheme="majorHAnsi" w:eastAsia="Calibri" w:hAnsiTheme="majorHAnsi" w:cstheme="majorHAnsi"/>
          <w:lang w:val="en-US"/>
        </w:rPr>
        <w:t>The Latin Small Letter G can have two very different forms, depending on the font used.</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In some fonts, it appears as g, in others it appears as</w:t>
      </w:r>
      <w:r w:rsidRPr="00DD0FB2">
        <w:rPr>
          <w:rFonts w:asciiTheme="majorHAnsi" w:eastAsia="Arial" w:hAnsiTheme="majorHAnsi" w:cstheme="majorHAnsi"/>
          <w:lang w:val="en-US"/>
        </w:rPr>
        <w:t xml:space="preserve"> g</w:t>
      </w:r>
      <w:r w:rsidRPr="00DD0FB2">
        <w:rPr>
          <w:rFonts w:asciiTheme="majorHAnsi" w:eastAsia="Calibri" w:hAnsiTheme="majorHAnsi" w:cstheme="majorHAnsi"/>
          <w:lang w:val="en-US"/>
        </w:rPr>
        <w:t>.</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When the latter form occurs, and we have underlining (as generally happens with domain names), the underlining obscures the difference.</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 xml:space="preserve">Consider, for example, </w:t>
      </w:r>
      <w:r w:rsidRPr="00DD0FB2">
        <w:rPr>
          <w:rFonts w:asciiTheme="majorHAnsi" w:eastAsia="Calibri" w:hAnsiTheme="majorHAnsi" w:cstheme="majorHAnsi"/>
          <w:u w:val="single"/>
          <w:lang w:val="en-US"/>
        </w:rPr>
        <w:t>.qov</w:t>
      </w:r>
      <w:r w:rsidRPr="00DD0FB2">
        <w:rPr>
          <w:rFonts w:asciiTheme="majorHAnsi" w:eastAsia="Calibri" w:hAnsiTheme="majorHAnsi" w:cstheme="majorHAnsi"/>
          <w:lang w:val="en-US"/>
        </w:rPr>
        <w:t xml:space="preserve"> vs </w:t>
      </w:r>
      <w:r w:rsidRPr="00DD0FB2">
        <w:rPr>
          <w:rFonts w:asciiTheme="majorHAnsi" w:eastAsia="Calibri" w:hAnsiTheme="majorHAnsi" w:cstheme="majorHAnsi"/>
          <w:u w:val="single"/>
          <w:lang w:val="en-US"/>
        </w:rPr>
        <w:t>.</w:t>
      </w:r>
      <w:r w:rsidRPr="00DD0FB2">
        <w:rPr>
          <w:rFonts w:asciiTheme="majorHAnsi" w:eastAsia="Arial" w:hAnsiTheme="majorHAnsi" w:cstheme="majorHAnsi"/>
          <w:u w:val="single"/>
          <w:lang w:val="en-US"/>
        </w:rPr>
        <w:t>gov</w:t>
      </w:r>
      <w:r w:rsidRPr="00DD0FB2">
        <w:rPr>
          <w:rFonts w:asciiTheme="majorHAnsi" w:eastAsia="Calibri" w:hAnsiTheme="majorHAnsi" w:cstheme="majorHAnsi"/>
          <w:lang w:val="en-US"/>
        </w:rPr>
        <w:t>.</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By rule, two ASCII letters cannot be variants.</w:t>
      </w:r>
      <w:r w:rsidR="002320E6" w:rsidRPr="00DD0FB2">
        <w:rPr>
          <w:rFonts w:asciiTheme="majorHAnsi" w:eastAsia="Calibri" w:hAnsiTheme="majorHAnsi" w:cstheme="majorHAnsi"/>
          <w:lang w:val="en-US"/>
        </w:rPr>
        <w:t xml:space="preserve"> </w:t>
      </w:r>
      <w:r w:rsidRPr="00DD0FB2">
        <w:rPr>
          <w:rFonts w:asciiTheme="majorHAnsi" w:eastAsia="Calibri" w:hAnsiTheme="majorHAnsi" w:cstheme="majorHAnsi"/>
          <w:lang w:val="en-US"/>
        </w:rPr>
        <w:t>But the potential for massive confusion is obvious.</w:t>
      </w:r>
    </w:p>
    <w:p w14:paraId="49A3A8BB" w14:textId="3F1E77C1" w:rsidR="002320E6" w:rsidRPr="00DD0FB2" w:rsidRDefault="00FE5DC0">
      <w:pPr>
        <w:pStyle w:val="Heading3"/>
        <w:rPr>
          <w:rFonts w:asciiTheme="majorHAnsi" w:hAnsiTheme="majorHAnsi" w:cstheme="majorHAnsi"/>
        </w:rPr>
      </w:pPr>
      <w:bookmarkStart w:id="603" w:name="_Toc21774828"/>
      <w:r w:rsidRPr="00DD0FB2">
        <w:rPr>
          <w:rFonts w:asciiTheme="majorHAnsi" w:hAnsiTheme="majorHAnsi" w:cstheme="majorHAnsi"/>
        </w:rPr>
        <w:t>R</w:t>
      </w:r>
      <w:bookmarkEnd w:id="603"/>
    </w:p>
    <w:p w14:paraId="268CEB99" w14:textId="77777777" w:rsidR="002320E6" w:rsidRPr="00DD0FB2" w:rsidRDefault="002320E6">
      <w:pPr>
        <w:rPr>
          <w:rFonts w:asciiTheme="majorHAnsi" w:eastAsia="Calibri" w:hAnsiTheme="majorHAnsi" w:cstheme="majorHAnsi"/>
          <w:lang w:val="en-US"/>
        </w:rPr>
      </w:pPr>
    </w:p>
    <w:p w14:paraId="2F3C24ED" w14:textId="3E07DAB4" w:rsidR="002320E6" w:rsidRPr="00DD0FB2" w:rsidRDefault="00FE5DC0">
      <w:pPr>
        <w:pStyle w:val="Heading3"/>
        <w:rPr>
          <w:rFonts w:asciiTheme="majorHAnsi" w:hAnsiTheme="majorHAnsi" w:cstheme="majorHAnsi"/>
        </w:rPr>
      </w:pPr>
      <w:bookmarkStart w:id="604" w:name="_Toc21774829"/>
      <w:r w:rsidRPr="00DD0FB2">
        <w:rPr>
          <w:rFonts w:asciiTheme="majorHAnsi" w:hAnsiTheme="majorHAnsi" w:cstheme="majorHAnsi"/>
        </w:rPr>
        <w:t>S</w:t>
      </w:r>
      <w:bookmarkEnd w:id="604"/>
    </w:p>
    <w:p w14:paraId="06B0AA39" w14:textId="77777777" w:rsidR="00347CFE" w:rsidRPr="00DD0FB2" w:rsidRDefault="00347CFE" w:rsidP="00BA0ED8">
      <w:pPr>
        <w:rPr>
          <w:rFonts w:asciiTheme="majorHAnsi" w:eastAsia="Calibri" w:hAnsiTheme="majorHAnsi" w:cstheme="majorHAnsi"/>
          <w:lang w:val="en-US"/>
        </w:rPr>
      </w:pPr>
    </w:p>
    <w:p w14:paraId="427EF8EA" w14:textId="77777777" w:rsidR="00347CFE" w:rsidRPr="00DD0FB2" w:rsidRDefault="00347CFE" w:rsidP="00BA0ED8">
      <w:pPr>
        <w:rPr>
          <w:rFonts w:asciiTheme="majorHAnsi" w:eastAsia="Calibri" w:hAnsiTheme="majorHAnsi" w:cstheme="majorHAnsi"/>
          <w:lang w:val="en-US"/>
        </w:rPr>
      </w:pPr>
    </w:p>
    <w:p w14:paraId="316176E2" w14:textId="039976F8" w:rsidR="002320E6" w:rsidRPr="00DD0FB2" w:rsidRDefault="00FE5DC0">
      <w:pPr>
        <w:pStyle w:val="Heading3"/>
        <w:rPr>
          <w:rFonts w:asciiTheme="majorHAnsi" w:hAnsiTheme="majorHAnsi" w:cstheme="majorHAnsi"/>
        </w:rPr>
      </w:pPr>
      <w:bookmarkStart w:id="605" w:name="_Toc21774830"/>
      <w:r w:rsidRPr="00DD0FB2">
        <w:rPr>
          <w:rFonts w:asciiTheme="majorHAnsi" w:hAnsiTheme="majorHAnsi" w:cstheme="majorHAnsi"/>
        </w:rPr>
        <w:t>T</w:t>
      </w:r>
      <w:bookmarkEnd w:id="605"/>
    </w:p>
    <w:p w14:paraId="031A8D54" w14:textId="77777777" w:rsidR="002320E6" w:rsidRPr="00DD0FB2" w:rsidRDefault="002320E6">
      <w:pPr>
        <w:rPr>
          <w:rFonts w:asciiTheme="majorHAnsi" w:eastAsia="Calibri" w:hAnsiTheme="majorHAnsi" w:cstheme="majorHAnsi"/>
          <w:lang w:val="en-US"/>
        </w:rPr>
      </w:pPr>
    </w:p>
    <w:p w14:paraId="40985291" w14:textId="34C58952" w:rsidR="002320E6" w:rsidRPr="00DD0FB2" w:rsidRDefault="00FE5DC0">
      <w:pPr>
        <w:pStyle w:val="Heading3"/>
        <w:rPr>
          <w:rFonts w:asciiTheme="majorHAnsi" w:hAnsiTheme="majorHAnsi" w:cstheme="majorHAnsi"/>
        </w:rPr>
      </w:pPr>
      <w:bookmarkStart w:id="606" w:name="_Toc21774831"/>
      <w:r w:rsidRPr="00DD0FB2">
        <w:rPr>
          <w:rFonts w:asciiTheme="majorHAnsi" w:hAnsiTheme="majorHAnsi" w:cstheme="majorHAnsi"/>
        </w:rPr>
        <w:t>U</w:t>
      </w:r>
      <w:bookmarkEnd w:id="606"/>
    </w:p>
    <w:p w14:paraId="0584C348" w14:textId="77777777" w:rsidR="00347CFE" w:rsidRPr="00DD0FB2" w:rsidRDefault="00347CFE" w:rsidP="00BA0ED8">
      <w:pPr>
        <w:rPr>
          <w:rFonts w:asciiTheme="majorHAnsi" w:eastAsia="Calibri" w:hAnsiTheme="majorHAnsi" w:cstheme="majorHAnsi"/>
          <w:lang w:val="en-US"/>
        </w:rPr>
      </w:pPr>
    </w:p>
    <w:p w14:paraId="51444ABE" w14:textId="77777777" w:rsidR="00347CFE" w:rsidRPr="00DD0FB2" w:rsidRDefault="00347CFE" w:rsidP="00BA0ED8">
      <w:pPr>
        <w:rPr>
          <w:rFonts w:asciiTheme="majorHAnsi" w:eastAsia="Calibri" w:hAnsiTheme="majorHAnsi" w:cstheme="majorHAnsi"/>
          <w:lang w:val="en-US"/>
        </w:rPr>
      </w:pPr>
    </w:p>
    <w:p w14:paraId="2EA466FC" w14:textId="3B0155D7" w:rsidR="002320E6" w:rsidRPr="00DD0FB2" w:rsidRDefault="00FE5DC0">
      <w:pPr>
        <w:pStyle w:val="Heading3"/>
        <w:rPr>
          <w:rFonts w:asciiTheme="majorHAnsi" w:hAnsiTheme="majorHAnsi" w:cstheme="majorHAnsi"/>
        </w:rPr>
      </w:pPr>
      <w:bookmarkStart w:id="607" w:name="_Toc21774832"/>
      <w:r w:rsidRPr="00DD0FB2">
        <w:rPr>
          <w:rFonts w:asciiTheme="majorHAnsi" w:hAnsiTheme="majorHAnsi" w:cstheme="majorHAnsi"/>
        </w:rPr>
        <w:t>V</w:t>
      </w:r>
      <w:bookmarkEnd w:id="607"/>
    </w:p>
    <w:p w14:paraId="09860081" w14:textId="77777777" w:rsidR="00347CFE" w:rsidRPr="00DD0FB2" w:rsidRDefault="00347CFE" w:rsidP="00BA0ED8">
      <w:pPr>
        <w:rPr>
          <w:rFonts w:asciiTheme="majorHAnsi" w:eastAsia="Calibri" w:hAnsiTheme="majorHAnsi" w:cstheme="majorHAnsi"/>
          <w:lang w:val="en-US"/>
        </w:rPr>
      </w:pPr>
    </w:p>
    <w:p w14:paraId="74CE17FF" w14:textId="77777777" w:rsidR="00347CFE" w:rsidRPr="00DD0FB2" w:rsidRDefault="00347CFE" w:rsidP="00BA0ED8">
      <w:pPr>
        <w:rPr>
          <w:rFonts w:asciiTheme="majorHAnsi" w:eastAsia="Calibri" w:hAnsiTheme="majorHAnsi" w:cstheme="majorHAnsi"/>
          <w:lang w:val="en-US"/>
        </w:rPr>
      </w:pPr>
    </w:p>
    <w:p w14:paraId="740F9102" w14:textId="33B20238" w:rsidR="002320E6" w:rsidRPr="00DD0FB2" w:rsidRDefault="00FE5DC0">
      <w:pPr>
        <w:pStyle w:val="Heading3"/>
        <w:rPr>
          <w:rFonts w:asciiTheme="majorHAnsi" w:hAnsiTheme="majorHAnsi" w:cstheme="majorHAnsi"/>
        </w:rPr>
      </w:pPr>
      <w:bookmarkStart w:id="608" w:name="_Toc21774833"/>
      <w:r w:rsidRPr="00DD0FB2">
        <w:rPr>
          <w:rFonts w:asciiTheme="majorHAnsi" w:hAnsiTheme="majorHAnsi" w:cstheme="majorHAnsi"/>
        </w:rPr>
        <w:t>W</w:t>
      </w:r>
      <w:bookmarkEnd w:id="608"/>
    </w:p>
    <w:p w14:paraId="1B26C769" w14:textId="77777777" w:rsidR="00347CFE" w:rsidRPr="00DD0FB2" w:rsidRDefault="00347CFE" w:rsidP="00BA0ED8">
      <w:pPr>
        <w:rPr>
          <w:rFonts w:asciiTheme="majorHAnsi" w:eastAsia="Calibri" w:hAnsiTheme="majorHAnsi" w:cstheme="majorHAnsi"/>
          <w:lang w:val="en-US"/>
        </w:rPr>
      </w:pPr>
    </w:p>
    <w:p w14:paraId="39BCB78D" w14:textId="77777777" w:rsidR="00347CFE" w:rsidRPr="00DD0FB2" w:rsidRDefault="00347CFE" w:rsidP="00BA0ED8">
      <w:pPr>
        <w:rPr>
          <w:rFonts w:asciiTheme="majorHAnsi" w:eastAsia="Calibri" w:hAnsiTheme="majorHAnsi" w:cstheme="majorHAnsi"/>
          <w:lang w:val="en-US"/>
        </w:rPr>
      </w:pPr>
    </w:p>
    <w:p w14:paraId="143AF42A" w14:textId="42B95233" w:rsidR="002320E6" w:rsidRPr="00DD0FB2" w:rsidRDefault="00FE5DC0">
      <w:pPr>
        <w:pStyle w:val="Heading3"/>
        <w:rPr>
          <w:rFonts w:asciiTheme="majorHAnsi" w:hAnsiTheme="majorHAnsi" w:cstheme="majorHAnsi"/>
        </w:rPr>
      </w:pPr>
      <w:bookmarkStart w:id="609" w:name="_Toc21774834"/>
      <w:r w:rsidRPr="00DD0FB2">
        <w:rPr>
          <w:rFonts w:asciiTheme="majorHAnsi" w:hAnsiTheme="majorHAnsi" w:cstheme="majorHAnsi"/>
        </w:rPr>
        <w:t>X</w:t>
      </w:r>
      <w:bookmarkEnd w:id="609"/>
    </w:p>
    <w:p w14:paraId="2F248133" w14:textId="77777777" w:rsidR="00347CFE" w:rsidRPr="00DD0FB2" w:rsidRDefault="00347CFE" w:rsidP="00BA0ED8">
      <w:pPr>
        <w:rPr>
          <w:rFonts w:asciiTheme="majorHAnsi" w:eastAsia="Calibri" w:hAnsiTheme="majorHAnsi" w:cstheme="majorHAnsi"/>
          <w:lang w:val="en-US"/>
        </w:rPr>
      </w:pPr>
    </w:p>
    <w:p w14:paraId="267D4065" w14:textId="77777777" w:rsidR="00347CFE" w:rsidRPr="00DD0FB2" w:rsidRDefault="00347CFE" w:rsidP="00BA0ED8">
      <w:pPr>
        <w:rPr>
          <w:rFonts w:asciiTheme="majorHAnsi" w:eastAsia="Calibri" w:hAnsiTheme="majorHAnsi" w:cstheme="majorHAnsi"/>
          <w:lang w:val="en-US"/>
        </w:rPr>
      </w:pPr>
    </w:p>
    <w:p w14:paraId="34B59B3E" w14:textId="2684C141" w:rsidR="002320E6" w:rsidRPr="00DD0FB2" w:rsidRDefault="00FE5DC0">
      <w:pPr>
        <w:pStyle w:val="Heading3"/>
        <w:rPr>
          <w:rFonts w:asciiTheme="majorHAnsi" w:hAnsiTheme="majorHAnsi" w:cstheme="majorHAnsi"/>
        </w:rPr>
      </w:pPr>
      <w:bookmarkStart w:id="610" w:name="_Toc21774835"/>
      <w:r w:rsidRPr="00DD0FB2">
        <w:rPr>
          <w:rFonts w:asciiTheme="majorHAnsi" w:hAnsiTheme="majorHAnsi" w:cstheme="majorHAnsi"/>
        </w:rPr>
        <w:t>Y</w:t>
      </w:r>
      <w:bookmarkEnd w:id="610"/>
    </w:p>
    <w:p w14:paraId="08D2C70B" w14:textId="77777777" w:rsidR="00347CFE" w:rsidRPr="00DD0FB2" w:rsidRDefault="00347CFE" w:rsidP="00BA0ED8">
      <w:pPr>
        <w:rPr>
          <w:rFonts w:asciiTheme="majorHAnsi" w:eastAsia="Calibri" w:hAnsiTheme="majorHAnsi" w:cstheme="majorHAnsi"/>
          <w:lang w:val="en-US"/>
        </w:rPr>
      </w:pPr>
    </w:p>
    <w:p w14:paraId="192AAB71" w14:textId="77777777" w:rsidR="00347CFE" w:rsidRPr="00DD0FB2" w:rsidRDefault="00347CFE" w:rsidP="00BA0ED8">
      <w:pPr>
        <w:rPr>
          <w:rFonts w:asciiTheme="majorHAnsi" w:eastAsia="Calibri" w:hAnsiTheme="majorHAnsi" w:cstheme="majorHAnsi"/>
          <w:lang w:val="en-US"/>
        </w:rPr>
      </w:pPr>
    </w:p>
    <w:p w14:paraId="361164E7" w14:textId="29FE12D5" w:rsidR="002320E6" w:rsidRPr="00DD0FB2" w:rsidRDefault="00FE5DC0">
      <w:pPr>
        <w:pStyle w:val="Heading3"/>
        <w:rPr>
          <w:rFonts w:asciiTheme="majorHAnsi" w:hAnsiTheme="majorHAnsi" w:cstheme="majorHAnsi"/>
        </w:rPr>
      </w:pPr>
      <w:bookmarkStart w:id="611" w:name="_Toc21774836"/>
      <w:r w:rsidRPr="00DD0FB2">
        <w:rPr>
          <w:rFonts w:asciiTheme="majorHAnsi" w:hAnsiTheme="majorHAnsi" w:cstheme="majorHAnsi"/>
        </w:rPr>
        <w:t>Z</w:t>
      </w:r>
      <w:bookmarkEnd w:id="611"/>
    </w:p>
    <w:p w14:paraId="36987CB6" w14:textId="77777777" w:rsidR="00347CFE" w:rsidRPr="00DD0FB2" w:rsidRDefault="00347CFE" w:rsidP="00BA0ED8">
      <w:pPr>
        <w:rPr>
          <w:rFonts w:asciiTheme="majorHAnsi" w:eastAsia="Calibri" w:hAnsiTheme="majorHAnsi" w:cstheme="majorHAnsi"/>
          <w:lang w:val="en-US"/>
        </w:rPr>
      </w:pPr>
    </w:p>
    <w:p w14:paraId="12F51CD3" w14:textId="77777777" w:rsidR="00347CFE" w:rsidRPr="00DD0FB2" w:rsidRDefault="00347CFE" w:rsidP="00BA0ED8">
      <w:pPr>
        <w:rPr>
          <w:rFonts w:asciiTheme="majorHAnsi" w:eastAsia="Calibri" w:hAnsiTheme="majorHAnsi" w:cstheme="majorHAnsi"/>
          <w:lang w:val="en-US"/>
        </w:rPr>
      </w:pPr>
    </w:p>
    <w:p w14:paraId="5458C16A" w14:textId="1EF1B857" w:rsidR="002320E6" w:rsidRPr="00DD0FB2" w:rsidRDefault="00FE5DC0">
      <w:pPr>
        <w:pStyle w:val="Heading3"/>
        <w:rPr>
          <w:rFonts w:asciiTheme="majorHAnsi" w:hAnsiTheme="majorHAnsi" w:cstheme="majorHAnsi"/>
        </w:rPr>
      </w:pPr>
      <w:bookmarkStart w:id="612" w:name="_Toc21774837"/>
      <w:r w:rsidRPr="00DD0FB2">
        <w:rPr>
          <w:rFonts w:asciiTheme="majorHAnsi" w:hAnsiTheme="majorHAnsi" w:cstheme="majorHAnsi"/>
        </w:rPr>
        <w:t>Other</w:t>
      </w:r>
      <w:bookmarkEnd w:id="612"/>
    </w:p>
    <w:p w14:paraId="4B036353" w14:textId="77777777" w:rsidR="00347CFE" w:rsidRPr="00DD0FB2" w:rsidRDefault="00347CFE" w:rsidP="00BA0ED8">
      <w:pPr>
        <w:rPr>
          <w:rFonts w:asciiTheme="majorHAnsi" w:eastAsia="Calibri" w:hAnsiTheme="majorHAnsi" w:cstheme="majorHAnsi"/>
          <w:lang w:val="en-US"/>
        </w:rPr>
      </w:pPr>
    </w:p>
    <w:p w14:paraId="5C06366D" w14:textId="77777777" w:rsidR="00347CFE" w:rsidRPr="00DD0FB2" w:rsidRDefault="00347CFE" w:rsidP="00BA0ED8">
      <w:pPr>
        <w:rPr>
          <w:rFonts w:asciiTheme="majorHAnsi" w:eastAsia="Calibri" w:hAnsiTheme="majorHAnsi" w:cstheme="majorHAnsi"/>
          <w:lang w:val="en-US"/>
        </w:rPr>
      </w:pPr>
    </w:p>
    <w:p w14:paraId="7562D42D" w14:textId="77777777" w:rsidR="00347CFE" w:rsidRPr="00DD0FB2" w:rsidRDefault="00347CFE" w:rsidP="00BA0ED8">
      <w:pPr>
        <w:rPr>
          <w:rFonts w:asciiTheme="majorHAnsi" w:eastAsia="Calibri" w:hAnsiTheme="majorHAnsi" w:cstheme="majorHAnsi"/>
          <w:lang w:val="en-US"/>
        </w:rPr>
      </w:pPr>
    </w:p>
    <w:sectPr w:rsidR="00347CFE" w:rsidRPr="00DD0FB2" w:rsidSect="00205283">
      <w:type w:val="continuous"/>
      <w:pgSz w:w="11900" w:h="16840"/>
      <w:pgMar w:top="1418" w:right="851" w:bottom="1418" w:left="851" w:header="709" w:footer="709"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244481" w14:textId="77777777" w:rsidR="00811268" w:rsidRDefault="00811268" w:rsidP="001908EA">
      <w:r>
        <w:separator/>
      </w:r>
    </w:p>
  </w:endnote>
  <w:endnote w:type="continuationSeparator" w:id="0">
    <w:p w14:paraId="1F03FFF7" w14:textId="77777777" w:rsidR="00811268" w:rsidRDefault="00811268" w:rsidP="001908EA">
      <w:r>
        <w:continuationSeparator/>
      </w:r>
    </w:p>
  </w:endnote>
  <w:endnote w:type="continuationNotice" w:id="1">
    <w:p w14:paraId="6D9D1EF0" w14:textId="77777777" w:rsidR="00811268" w:rsidRDefault="00811268" w:rsidP="001908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ousine">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yanmar Text">
    <w:panose1 w:val="020B0502040204020203"/>
    <w:charset w:val="00"/>
    <w:family w:val="swiss"/>
    <w:pitch w:val="variable"/>
    <w:sig w:usb0="80000003" w:usb1="00000000" w:usb2="00000400" w:usb3="00000000" w:csb0="00000001" w:csb1="00000000"/>
  </w:font>
  <w:font w:name="Noto Sans Oriya">
    <w:panose1 w:val="020B0502040504020204"/>
    <w:charset w:val="00"/>
    <w:family w:val="swiss"/>
    <w:pitch w:val="variable"/>
    <w:sig w:usb0="00080003" w:usb1="00000000" w:usb2="00000000" w:usb3="00000000" w:csb0="00000001" w:csb1="00000000"/>
  </w:font>
  <w:font w:name="Kartika">
    <w:panose1 w:val="02020503030404060203"/>
    <w:charset w:val="00"/>
    <w:family w:val="roman"/>
    <w:pitch w:val="variable"/>
    <w:sig w:usb0="008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Lao Sangam MN">
    <w:panose1 w:val="00000500000000000000"/>
    <w:charset w:val="00"/>
    <w:family w:val="auto"/>
    <w:pitch w:val="variable"/>
    <w:sig w:usb0="02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0582C0" w14:textId="68382F0C" w:rsidR="000972C1" w:rsidRDefault="000972C1" w:rsidP="00BA0ED8">
    <w:pPr>
      <w:rPr>
        <w:rFonts w:eastAsia="Calibri"/>
      </w:rPr>
    </w:pPr>
    <w:r>
      <w:rPr>
        <w:rFonts w:eastAsia="Calibri"/>
      </w:rPr>
      <w:fldChar w:fldCharType="begin"/>
    </w:r>
    <w:r>
      <w:rPr>
        <w:rFonts w:eastAsia="Calibri"/>
      </w:rPr>
      <w:instrText>PAGE</w:instrText>
    </w:r>
    <w:r>
      <w:rPr>
        <w:rFonts w:eastAsia="Calibri"/>
      </w:rPr>
      <w:fldChar w:fldCharType="separate"/>
    </w:r>
    <w:r>
      <w:rPr>
        <w:rFonts w:eastAsia="Calibri"/>
        <w:noProof/>
      </w:rPr>
      <w:t>2</w:t>
    </w:r>
    <w:r>
      <w:rPr>
        <w:rFonts w:eastAsia="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785710" w14:textId="77777777" w:rsidR="00811268" w:rsidRDefault="00811268" w:rsidP="001908EA">
      <w:r>
        <w:separator/>
      </w:r>
    </w:p>
  </w:footnote>
  <w:footnote w:type="continuationSeparator" w:id="0">
    <w:p w14:paraId="49729448" w14:textId="77777777" w:rsidR="00811268" w:rsidRDefault="00811268" w:rsidP="001908EA">
      <w:r>
        <w:continuationSeparator/>
      </w:r>
    </w:p>
  </w:footnote>
  <w:footnote w:type="continuationNotice" w:id="1">
    <w:p w14:paraId="23B3ED9F" w14:textId="77777777" w:rsidR="00811268" w:rsidRDefault="00811268" w:rsidP="001908EA"/>
  </w:footnote>
  <w:footnote w:id="2">
    <w:p w14:paraId="51311BC3" w14:textId="77777777" w:rsidR="000972C1" w:rsidRPr="00BA0ED8" w:rsidRDefault="000972C1" w:rsidP="001908EA">
      <w:pPr>
        <w:rPr>
          <w:lang w:val="en-US"/>
        </w:rPr>
      </w:pPr>
      <w:r>
        <w:rPr>
          <w:vertAlign w:val="superscript"/>
        </w:rPr>
        <w:footnoteRef/>
      </w:r>
      <w:r w:rsidRPr="00BA0ED8">
        <w:rPr>
          <w:lang w:val="en-US"/>
        </w:rPr>
        <w:t xml:space="preserve"> </w:t>
      </w:r>
      <w:r w:rsidRPr="00BA0ED8">
        <w:rPr>
          <w:i/>
          <w:lang w:val="en-US"/>
        </w:rPr>
        <w:t>Script</w:t>
      </w:r>
      <w:r w:rsidRPr="00BA0ED8">
        <w:rPr>
          <w:lang w:val="en-US"/>
        </w:rPr>
        <w:t xml:space="preserve"> is used here to indicate the whole writing system including basic letters, ligatures and diacritics. See also RFC 6365 and ISO 15924.</w:t>
      </w:r>
    </w:p>
  </w:footnote>
  <w:footnote w:id="3">
    <w:p w14:paraId="6402DA56" w14:textId="77777777" w:rsidR="000972C1" w:rsidRPr="00BA0ED8" w:rsidRDefault="000972C1" w:rsidP="001908EA">
      <w:pPr>
        <w:rPr>
          <w:lang w:val="en-US"/>
        </w:rPr>
      </w:pPr>
      <w:r>
        <w:rPr>
          <w:vertAlign w:val="superscript"/>
        </w:rPr>
        <w:footnoteRef/>
      </w:r>
      <w:r w:rsidRPr="00BA0ED8">
        <w:rPr>
          <w:lang w:val="en-US"/>
        </w:rPr>
        <w:t xml:space="preserve"> However, several orthographies on the basis of different scripts are frequently used simultaneously, both historically and contemporarily.</w:t>
      </w:r>
    </w:p>
  </w:footnote>
  <w:footnote w:id="4">
    <w:p w14:paraId="5C7EEE8E" w14:textId="77777777" w:rsidR="000972C1" w:rsidRPr="00BA0ED8" w:rsidRDefault="000972C1" w:rsidP="001908EA">
      <w:pPr>
        <w:rPr>
          <w:lang w:val="en-US"/>
        </w:rPr>
      </w:pPr>
      <w:r>
        <w:rPr>
          <w:vertAlign w:val="superscript"/>
        </w:rPr>
        <w:footnoteRef/>
      </w:r>
      <w:r w:rsidRPr="00BA0ED8">
        <w:rPr>
          <w:sz w:val="20"/>
          <w:szCs w:val="20"/>
          <w:lang w:val="en-US"/>
        </w:rPr>
        <w:t xml:space="preserve"> </w:t>
      </w:r>
      <w:r w:rsidRPr="00BA0ED8">
        <w:rPr>
          <w:rFonts w:eastAsia="Calibri"/>
          <w:lang w:val="en-US"/>
        </w:rPr>
        <w:t>Latin script is also known as Roman script in academic literature.</w:t>
      </w:r>
    </w:p>
  </w:footnote>
  <w:footnote w:id="5">
    <w:p w14:paraId="09DFDCF1" w14:textId="513AF240" w:rsidR="000972C1" w:rsidRPr="00BA0ED8" w:rsidRDefault="000972C1" w:rsidP="000D3839">
      <w:pPr>
        <w:rPr>
          <w:rFonts w:eastAsia="Calibri"/>
          <w:lang w:val="en-US"/>
        </w:rPr>
      </w:pPr>
      <w:r>
        <w:rPr>
          <w:vertAlign w:val="superscript"/>
        </w:rPr>
        <w:footnoteRef/>
      </w:r>
      <w:r w:rsidRPr="00BA0ED8">
        <w:rPr>
          <w:lang w:val="en-US"/>
        </w:rPr>
        <w:t xml:space="preserve"> </w:t>
      </w:r>
      <w:r w:rsidRPr="00BA0ED8">
        <w:rPr>
          <w:rFonts w:eastAsia="Calibri"/>
          <w:lang w:val="en-US"/>
        </w:rPr>
        <w:t>Google Sheets, the tool used for cross-script analysis, did not offer variety of font designs for Armenian letters, which made it difficult for the Latin GP to replicate Armenian GP’s results. Thus, an alternate application such as Microsoft Excel, which did offer more variety of font styles as seen in the snapshot, was used.</w:t>
      </w:r>
    </w:p>
  </w:footnote>
  <w:footnote w:id="6">
    <w:p w14:paraId="1E0C4113" w14:textId="5BCD9F8E" w:rsidR="000972C1" w:rsidRPr="00D52E81" w:rsidRDefault="000972C1">
      <w:pPr>
        <w:pStyle w:val="FootnoteText"/>
      </w:pPr>
      <w:r>
        <w:rPr>
          <w:rStyle w:val="FootnoteReference"/>
        </w:rPr>
        <w:footnoteRef/>
      </w:r>
      <w:r>
        <w:t xml:space="preserve"> Grundschrift</w:t>
      </w:r>
      <w:r w:rsidRPr="00275850">
        <w:t xml:space="preserve"> is the current standard repertoire </w:t>
      </w:r>
      <w:r>
        <w:t xml:space="preserve">by law </w:t>
      </w:r>
      <w:r w:rsidRPr="00275850">
        <w:t>for the German state of Hamburg and is being endorsed for use across all German states</w:t>
      </w:r>
      <w:r>
        <w:t>. S</w:t>
      </w:r>
      <w:r w:rsidRPr="00275850">
        <w:t xml:space="preserve">imilar glyphs are </w:t>
      </w:r>
      <w:r>
        <w:t xml:space="preserve">also </w:t>
      </w:r>
      <w:r w:rsidRPr="00275850">
        <w:t xml:space="preserve">used </w:t>
      </w:r>
      <w:r>
        <w:t xml:space="preserve">in </w:t>
      </w:r>
      <w:r w:rsidRPr="00275850">
        <w:t xml:space="preserve">other </w:t>
      </w:r>
      <w:r>
        <w:t xml:space="preserve">repertoires of didactic hand-writing repertoires of </w:t>
      </w:r>
      <w:r w:rsidRPr="00275850">
        <w:t xml:space="preserve">German-speaking countries such as the Swiss Basisschrift - </w:t>
      </w:r>
      <w:hyperlink r:id="rId1">
        <w:r w:rsidRPr="00275850">
          <w:rPr>
            <w:color w:val="1155CC"/>
            <w:u w:val="single"/>
          </w:rPr>
          <w:t>https://www.basisschrift.ch/aufbau-und-didaktik</w:t>
        </w:r>
      </w:hyperlink>
      <w:r w:rsidRPr="00275850">
        <w:t>).</w:t>
      </w:r>
    </w:p>
  </w:footnote>
  <w:footnote w:id="7">
    <w:p w14:paraId="6627A2CF" w14:textId="5C4A2353" w:rsidR="000972C1" w:rsidRPr="00BA0ED8" w:rsidRDefault="000972C1" w:rsidP="00BA0ED8">
      <w:pPr>
        <w:rPr>
          <w:rFonts w:eastAsia="Calibri"/>
          <w:lang w:val="en-US"/>
        </w:rPr>
      </w:pPr>
      <w:r>
        <w:rPr>
          <w:rStyle w:val="FootnoteReference"/>
        </w:rPr>
        <w:footnoteRef/>
      </w:r>
      <w:r w:rsidRPr="00224B87">
        <w:rPr>
          <w:lang w:val="en-US"/>
        </w:rPr>
        <w:t xml:space="preserve"> </w:t>
      </w:r>
      <w:r w:rsidRPr="00A310A9">
        <w:rPr>
          <w:rFonts w:ascii="Calibri" w:eastAsia="Calibri" w:hAnsi="Calibri" w:cs="Calibri"/>
          <w:sz w:val="20"/>
          <w:szCs w:val="20"/>
          <w:lang w:val="en-US"/>
        </w:rPr>
        <w:t>Cf. also the discussion o</w:t>
      </w:r>
      <w:r>
        <w:rPr>
          <w:rFonts w:ascii="Calibri" w:eastAsia="Calibri" w:hAnsi="Calibri" w:cs="Calibri"/>
          <w:sz w:val="20"/>
          <w:szCs w:val="20"/>
          <w:lang w:val="en-US"/>
        </w:rPr>
        <w:t>f</w:t>
      </w:r>
      <w:r w:rsidRPr="00A310A9">
        <w:rPr>
          <w:rFonts w:ascii="Calibri" w:eastAsia="Calibri" w:hAnsi="Calibri" w:cs="Calibri"/>
          <w:sz w:val="20"/>
          <w:szCs w:val="20"/>
          <w:lang w:val="en-US"/>
        </w:rPr>
        <w:t xml:space="preserve"> the in-script variant in between 00E6 LATIN SMALL LETTER AE and </w:t>
      </w:r>
      <w:bookmarkStart w:id="129" w:name="OLE_LINK61"/>
      <w:bookmarkStart w:id="130" w:name="OLE_LINK62"/>
      <w:r w:rsidRPr="00A310A9">
        <w:rPr>
          <w:rFonts w:ascii="Calibri" w:eastAsia="Calibri" w:hAnsi="Calibri" w:cs="Calibri"/>
          <w:sz w:val="20"/>
          <w:szCs w:val="20"/>
          <w:lang w:val="en-US"/>
        </w:rPr>
        <w:t xml:space="preserve">0153 </w:t>
      </w:r>
      <w:bookmarkStart w:id="131" w:name="OLE_LINK31"/>
      <w:bookmarkStart w:id="132" w:name="OLE_LINK32"/>
      <w:bookmarkEnd w:id="129"/>
      <w:bookmarkEnd w:id="130"/>
      <w:r w:rsidRPr="00A310A9">
        <w:rPr>
          <w:rFonts w:ascii="Calibri" w:eastAsia="Calibri" w:hAnsi="Calibri" w:cs="Calibri"/>
          <w:sz w:val="20"/>
          <w:szCs w:val="20"/>
          <w:lang w:val="en-US"/>
        </w:rPr>
        <w:t>LATIN SMALL LIGATURE OE</w:t>
      </w:r>
      <w:bookmarkEnd w:id="131"/>
      <w:bookmarkEnd w:id="132"/>
      <w:r w:rsidRPr="00A310A9">
        <w:rPr>
          <w:rFonts w:ascii="Calibri" w:eastAsia="Calibri" w:hAnsi="Calibri" w:cs="Calibri"/>
          <w:sz w:val="20"/>
          <w:szCs w:val="20"/>
          <w:lang w:val="en-US"/>
        </w:rPr>
        <w:t xml:space="preserve"> (</w:t>
      </w:r>
      <w:r w:rsidR="00086FBE">
        <w:rPr>
          <w:rFonts w:ascii="Calibri" w:eastAsia="Calibri" w:hAnsi="Calibri" w:cs="Calibri"/>
          <w:sz w:val="20"/>
          <w:szCs w:val="20"/>
          <w:lang w:val="en-US"/>
        </w:rPr>
        <w:t>D.2.1. and D.2.2.</w:t>
      </w:r>
      <w:r w:rsidRPr="00A310A9">
        <w:rPr>
          <w:rFonts w:ascii="Calibri" w:eastAsia="Calibri" w:hAnsi="Calibri" w:cs="Calibri"/>
          <w:sz w:val="20"/>
          <w:szCs w:val="20"/>
          <w:lang w:val="en-US"/>
        </w:rPr>
        <w:t>).</w:t>
      </w:r>
    </w:p>
  </w:footnote>
  <w:footnote w:id="8">
    <w:p w14:paraId="32F6CA2C" w14:textId="32E3659C" w:rsidR="000972C1" w:rsidRPr="000B6B76" w:rsidRDefault="000972C1">
      <w:pPr>
        <w:pStyle w:val="FootnoteText"/>
      </w:pPr>
      <w:r>
        <w:rPr>
          <w:rStyle w:val="FootnoteReference"/>
        </w:rPr>
        <w:footnoteRef/>
      </w:r>
      <w:r>
        <w:t xml:space="preserve"> </w:t>
      </w:r>
      <w:r w:rsidRPr="00BA0ED8">
        <w:t>Th</w:t>
      </w:r>
      <w:r>
        <w:t>is</w:t>
      </w:r>
      <w:r w:rsidRPr="00BA0ED8">
        <w:t xml:space="preserve"> </w:t>
      </w:r>
      <w:r w:rsidRPr="000B6B76">
        <w:t>similarity</w:t>
      </w:r>
      <w:r w:rsidRPr="00BA0ED8">
        <w:t xml:space="preserve"> </w:t>
      </w:r>
      <w:r>
        <w:t xml:space="preserve">is </w:t>
      </w:r>
      <w:r w:rsidRPr="00BA0ED8">
        <w:t>not accidental but based o</w:t>
      </w:r>
      <w:r>
        <w:t xml:space="preserve">n the historic relationship between the two characters, since p probably developed on the basis of Rho (together with </w:t>
      </w:r>
      <w:r w:rsidRPr="00C90168">
        <w:t>Cyrillic Er (Р)</w:t>
      </w:r>
      <w:r>
        <w:t>) (cf. [259])</w:t>
      </w:r>
      <w:r w:rsidRPr="00C90168">
        <w:t>.</w:t>
      </w:r>
    </w:p>
  </w:footnote>
  <w:footnote w:id="9">
    <w:p w14:paraId="5847064D" w14:textId="4CFE17CF" w:rsidR="000972C1" w:rsidRPr="00BA0ED8" w:rsidRDefault="000972C1" w:rsidP="00BA0ED8">
      <w:pPr>
        <w:rPr>
          <w:lang w:val="en-US"/>
        </w:rPr>
      </w:pPr>
      <w:r>
        <w:rPr>
          <w:rStyle w:val="FootnoteReference"/>
        </w:rPr>
        <w:footnoteRef/>
      </w:r>
      <w:r w:rsidRPr="00852823">
        <w:rPr>
          <w:lang w:val="en-US"/>
        </w:rPr>
        <w:t xml:space="preserve"> </w:t>
      </w:r>
      <w:r>
        <w:rPr>
          <w:lang w:val="en-US"/>
        </w:rPr>
        <w:t xml:space="preserve">The official language of Burkina Faso is French - </w:t>
      </w:r>
      <w:r w:rsidRPr="00275850">
        <w:rPr>
          <w:rFonts w:eastAsia="Calibri"/>
          <w:lang w:val="en-US"/>
        </w:rPr>
        <w:t xml:space="preserve">cf. </w:t>
      </w:r>
      <w:hyperlink r:id="rId2">
        <w:r w:rsidRPr="00275850">
          <w:rPr>
            <w:rFonts w:eastAsia="Calibri"/>
            <w:color w:val="1155CC"/>
            <w:u w:val="single"/>
            <w:lang w:val="en-US"/>
          </w:rPr>
          <w:t>//en.wikipedia.org/wiki/Burkina_Faso</w:t>
        </w:r>
      </w:hyperlink>
      <w:r w:rsidRPr="00275850">
        <w:rPr>
          <w:rFonts w:eastAsia="Calibri"/>
          <w:lang w:val="en-US"/>
        </w:rPr>
        <w:t>)</w:t>
      </w:r>
    </w:p>
  </w:footnote>
  <w:footnote w:id="10">
    <w:p w14:paraId="711F41E1" w14:textId="7504D348" w:rsidR="000972C1" w:rsidRPr="00FE40E9" w:rsidRDefault="000972C1">
      <w:pPr>
        <w:pStyle w:val="FootnoteText"/>
      </w:pPr>
      <w:r>
        <w:rPr>
          <w:rStyle w:val="FootnoteReference"/>
        </w:rPr>
        <w:footnoteRef/>
      </w:r>
      <w:r>
        <w:t xml:space="preserve"> </w:t>
      </w:r>
      <w:r w:rsidRPr="00BA0ED8">
        <w:t xml:space="preserve">Only very few script creations </w:t>
      </w:r>
      <w:r w:rsidRPr="00FE40E9">
        <w:t>occurred</w:t>
      </w:r>
      <w:r w:rsidRPr="00BA0ED8">
        <w:t xml:space="preserve"> in </w:t>
      </w:r>
      <w:r>
        <w:t xml:space="preserve">complete </w:t>
      </w:r>
      <w:r w:rsidRPr="00BA0ED8">
        <w:t>isolation</w:t>
      </w:r>
      <w:r>
        <w:t xml:space="preserve"> (cf. [DANIELS], inter alia)</w:t>
      </w:r>
      <w:r w:rsidRPr="00BA0ED8">
        <w:t xml:space="preserve">, and most scripts have inspired one another </w:t>
      </w:r>
      <w:r>
        <w:t xml:space="preserve">through linguistic and cultural contact </w:t>
      </w:r>
      <w:r w:rsidRPr="00BA0ED8">
        <w:t xml:space="preserve">in terms of features expressed and </w:t>
      </w:r>
      <w:r>
        <w:t>graphic elements employed, irrespective of whether such scripts were related historically in a linguistic sense or not.</w:t>
      </w:r>
    </w:p>
  </w:footnote>
  <w:footnote w:id="11">
    <w:p w14:paraId="1DD77D57" w14:textId="084D7A60" w:rsidR="000972C1" w:rsidRPr="00BA0ED8" w:rsidRDefault="000972C1" w:rsidP="0050388F">
      <w:pPr>
        <w:rPr>
          <w:sz w:val="20"/>
          <w:szCs w:val="20"/>
          <w:lang w:val="en-US"/>
        </w:rPr>
      </w:pPr>
      <w:r>
        <w:rPr>
          <w:vertAlign w:val="superscript"/>
        </w:rPr>
        <w:footnoteRef/>
      </w:r>
      <w:r w:rsidRPr="00BA0ED8">
        <w:rPr>
          <w:sz w:val="20"/>
          <w:szCs w:val="20"/>
          <w:lang w:val="en-US"/>
        </w:rPr>
        <w:t xml:space="preserve"> DENIC Domain Name Guidelines: </w:t>
      </w:r>
      <w:hyperlink r:id="rId3">
        <w:r w:rsidRPr="00BA0ED8">
          <w:rPr>
            <w:color w:val="1155CC"/>
            <w:sz w:val="20"/>
            <w:szCs w:val="20"/>
            <w:u w:val="single"/>
            <w:lang w:val="en-US"/>
          </w:rPr>
          <w:t>https://www.denic.de/fileadmin/public/documents/DENIC_Domainrichtlinien_EN.pdf</w:t>
        </w:r>
      </w:hyperlink>
    </w:p>
  </w:footnote>
  <w:footnote w:id="12">
    <w:p w14:paraId="6EF046A7" w14:textId="6903FDE0" w:rsidR="000972C1" w:rsidRPr="00BA0ED8" w:rsidRDefault="000972C1" w:rsidP="0050388F">
      <w:pPr>
        <w:rPr>
          <w:sz w:val="20"/>
          <w:szCs w:val="20"/>
          <w:lang w:val="en-US"/>
        </w:rPr>
      </w:pPr>
      <w:r>
        <w:rPr>
          <w:vertAlign w:val="superscript"/>
        </w:rPr>
        <w:footnoteRef/>
      </w:r>
      <w:r w:rsidRPr="00BA0ED8">
        <w:rPr>
          <w:sz w:val="20"/>
          <w:szCs w:val="20"/>
          <w:lang w:val="en-US"/>
        </w:rPr>
        <w:t xml:space="preserve"> </w:t>
      </w:r>
      <w:hyperlink r:id="rId4">
        <w:r w:rsidRPr="00BA0ED8">
          <w:rPr>
            <w:color w:val="1155CC"/>
            <w:sz w:val="20"/>
            <w:szCs w:val="20"/>
            <w:u w:val="single"/>
            <w:lang w:val="en-US"/>
          </w:rPr>
          <w:t>https://www.denic.de/en/know-how/idn-domains/</w:t>
        </w:r>
      </w:hyperlink>
    </w:p>
  </w:footnote>
  <w:footnote w:id="13">
    <w:p w14:paraId="12D37519" w14:textId="6F6BAE92" w:rsidR="000972C1" w:rsidRPr="00BA0ED8" w:rsidRDefault="000972C1" w:rsidP="0050388F">
      <w:pPr>
        <w:rPr>
          <w:sz w:val="20"/>
          <w:szCs w:val="20"/>
          <w:lang w:val="en-US"/>
        </w:rPr>
      </w:pPr>
      <w:r>
        <w:rPr>
          <w:vertAlign w:val="superscript"/>
        </w:rPr>
        <w:footnoteRef/>
      </w:r>
      <w:r w:rsidRPr="00BA0ED8">
        <w:rPr>
          <w:sz w:val="20"/>
          <w:szCs w:val="20"/>
          <w:lang w:val="en-US"/>
        </w:rPr>
        <w:t xml:space="preserve"> SWITCH IDN Policy: </w:t>
      </w:r>
      <w:hyperlink r:id="rId5">
        <w:r w:rsidRPr="00BA0ED8">
          <w:rPr>
            <w:color w:val="1155CC"/>
            <w:sz w:val="20"/>
            <w:szCs w:val="20"/>
            <w:u w:val="single"/>
            <w:lang w:val="en-US"/>
          </w:rPr>
          <w:t>https://www.nic.ch/faqs/idn/</w:t>
        </w:r>
      </w:hyperlink>
    </w:p>
  </w:footnote>
  <w:footnote w:id="14">
    <w:p w14:paraId="55400072" w14:textId="5735E22B" w:rsidR="000972C1" w:rsidRPr="00BA0ED8" w:rsidRDefault="000972C1" w:rsidP="0050388F">
      <w:pPr>
        <w:rPr>
          <w:sz w:val="20"/>
          <w:szCs w:val="20"/>
          <w:lang w:val="en-US"/>
        </w:rPr>
      </w:pPr>
      <w:r>
        <w:rPr>
          <w:vertAlign w:val="superscript"/>
        </w:rPr>
        <w:footnoteRef/>
      </w:r>
      <w:r w:rsidRPr="00BA0ED8">
        <w:rPr>
          <w:sz w:val="20"/>
          <w:szCs w:val="20"/>
          <w:lang w:val="en-US"/>
        </w:rPr>
        <w:t xml:space="preserve"> NIC.AT Repertoire: </w:t>
      </w:r>
      <w:hyperlink r:id="rId6">
        <w:r w:rsidRPr="00BA0ED8">
          <w:rPr>
            <w:color w:val="1155CC"/>
            <w:sz w:val="20"/>
            <w:szCs w:val="20"/>
            <w:u w:val="single"/>
            <w:lang w:val="en-US"/>
          </w:rPr>
          <w:t>https://www.nic.at/media/files/pdf/IDN-Zeichentabelle.pdf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21AE5E" w14:textId="77777777" w:rsidR="000972C1" w:rsidRPr="00BA0ED8" w:rsidRDefault="000972C1" w:rsidP="00BA0ED8">
    <w:pPr>
      <w:rPr>
        <w:rFonts w:eastAsia="Calibri"/>
        <w:lang w:val="en-US"/>
      </w:rPr>
    </w:pPr>
    <w:r w:rsidRPr="00BA0ED8">
      <w:rPr>
        <w:rFonts w:eastAsia="Calibri"/>
        <w:lang w:val="en-US"/>
      </w:rPr>
      <w:t>Proposal for a Latin Root Zone LGR</w:t>
    </w:r>
    <w:r w:rsidRPr="00BA0ED8">
      <w:rPr>
        <w:rFonts w:eastAsia="Calibri"/>
        <w:lang w:val="en-US"/>
      </w:rPr>
      <w:tab/>
    </w:r>
    <w:r w:rsidRPr="00BA0ED8">
      <w:rPr>
        <w:rFonts w:eastAsia="Calibri"/>
        <w:lang w:val="en-US"/>
      </w:rPr>
      <w:tab/>
      <w:t>Latin Generation Panel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5EBF"/>
    <w:multiLevelType w:val="multilevel"/>
    <w:tmpl w:val="35F6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1F5D81"/>
    <w:multiLevelType w:val="multilevel"/>
    <w:tmpl w:val="DC787E74"/>
    <w:lvl w:ilvl="0">
      <w:start w:val="1"/>
      <w:numFmt w:val="decimal"/>
      <w:lvlText w:val="%1."/>
      <w:lvlJc w:val="left"/>
      <w:pPr>
        <w:ind w:left="502" w:hanging="142"/>
      </w:pPr>
      <w:rPr>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962539"/>
    <w:multiLevelType w:val="multilevel"/>
    <w:tmpl w:val="49862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3" w15:restartNumberingAfterBreak="0">
    <w:nsid w:val="0A5346B8"/>
    <w:multiLevelType w:val="multilevel"/>
    <w:tmpl w:val="6D249AB0"/>
    <w:lvl w:ilvl="0">
      <w:start w:val="5"/>
      <w:numFmt w:val="decimal"/>
      <w:lvlText w:val="%1"/>
      <w:lvlJc w:val="left"/>
      <w:pPr>
        <w:ind w:left="480" w:hanging="480"/>
      </w:pPr>
      <w:rPr>
        <w:b w:val="0"/>
        <w:sz w:val="24"/>
        <w:szCs w:val="24"/>
      </w:rPr>
    </w:lvl>
    <w:lvl w:ilvl="1">
      <w:start w:val="4"/>
      <w:numFmt w:val="decimal"/>
      <w:lvlText w:val="%1.%2"/>
      <w:lvlJc w:val="left"/>
      <w:pPr>
        <w:ind w:left="480" w:hanging="480"/>
      </w:pPr>
      <w:rPr>
        <w:b w:val="0"/>
        <w:sz w:val="24"/>
        <w:szCs w:val="24"/>
      </w:rPr>
    </w:lvl>
    <w:lvl w:ilvl="2">
      <w:start w:val="1"/>
      <w:numFmt w:val="decimal"/>
      <w:lvlText w:val="%1.%2.%3"/>
      <w:lvlJc w:val="left"/>
      <w:pPr>
        <w:ind w:left="720" w:hanging="720"/>
      </w:pPr>
      <w:rPr>
        <w:b w:val="0"/>
        <w:color w:val="1F4E79"/>
        <w:sz w:val="24"/>
        <w:szCs w:val="24"/>
      </w:rPr>
    </w:lvl>
    <w:lvl w:ilvl="3">
      <w:start w:val="1"/>
      <w:numFmt w:val="decimal"/>
      <w:lvlText w:val="%1.%2.%3.%4"/>
      <w:lvlJc w:val="left"/>
      <w:pPr>
        <w:ind w:left="1080" w:hanging="1080"/>
      </w:pPr>
      <w:rPr>
        <w:b w:val="0"/>
        <w:sz w:val="24"/>
        <w:szCs w:val="24"/>
      </w:rPr>
    </w:lvl>
    <w:lvl w:ilvl="4">
      <w:start w:val="1"/>
      <w:numFmt w:val="decimal"/>
      <w:lvlText w:val="%1.%2.%3.%4.%5"/>
      <w:lvlJc w:val="left"/>
      <w:pPr>
        <w:ind w:left="1080" w:hanging="1080"/>
      </w:pPr>
      <w:rPr>
        <w:b w:val="0"/>
        <w:sz w:val="24"/>
        <w:szCs w:val="24"/>
      </w:rPr>
    </w:lvl>
    <w:lvl w:ilvl="5">
      <w:start w:val="1"/>
      <w:numFmt w:val="decimal"/>
      <w:lvlText w:val="%1.%2.%3.%4.%5.%6"/>
      <w:lvlJc w:val="left"/>
      <w:pPr>
        <w:ind w:left="1440" w:hanging="1440"/>
      </w:pPr>
      <w:rPr>
        <w:b w:val="0"/>
        <w:sz w:val="24"/>
        <w:szCs w:val="24"/>
      </w:rPr>
    </w:lvl>
    <w:lvl w:ilvl="6">
      <w:start w:val="1"/>
      <w:numFmt w:val="decimal"/>
      <w:lvlText w:val="%1.%2.%3.%4.%5.%6.%7"/>
      <w:lvlJc w:val="left"/>
      <w:pPr>
        <w:ind w:left="1440" w:hanging="1440"/>
      </w:pPr>
      <w:rPr>
        <w:b w:val="0"/>
        <w:sz w:val="24"/>
        <w:szCs w:val="24"/>
      </w:rPr>
    </w:lvl>
    <w:lvl w:ilvl="7">
      <w:start w:val="1"/>
      <w:numFmt w:val="decimal"/>
      <w:lvlText w:val="%1.%2.%3.%4.%5.%6.%7.%8"/>
      <w:lvlJc w:val="left"/>
      <w:pPr>
        <w:ind w:left="1800" w:hanging="1800"/>
      </w:pPr>
      <w:rPr>
        <w:b w:val="0"/>
        <w:sz w:val="24"/>
        <w:szCs w:val="24"/>
      </w:rPr>
    </w:lvl>
    <w:lvl w:ilvl="8">
      <w:start w:val="1"/>
      <w:numFmt w:val="decimal"/>
      <w:lvlText w:val="%1.%2.%3.%4.%5.%6.%7.%8.%9"/>
      <w:lvlJc w:val="left"/>
      <w:pPr>
        <w:ind w:left="2160" w:hanging="2160"/>
      </w:pPr>
      <w:rPr>
        <w:b w:val="0"/>
        <w:sz w:val="24"/>
        <w:szCs w:val="24"/>
      </w:rPr>
    </w:lvl>
  </w:abstractNum>
  <w:abstractNum w:abstractNumId="4" w15:restartNumberingAfterBreak="0">
    <w:nsid w:val="1290474F"/>
    <w:multiLevelType w:val="multilevel"/>
    <w:tmpl w:val="AF82A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C952F22"/>
    <w:multiLevelType w:val="multilevel"/>
    <w:tmpl w:val="CF849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E4F7201"/>
    <w:multiLevelType w:val="multilevel"/>
    <w:tmpl w:val="CD561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7" w15:restartNumberingAfterBreak="0">
    <w:nsid w:val="20727244"/>
    <w:multiLevelType w:val="multilevel"/>
    <w:tmpl w:val="D950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15:restartNumberingAfterBreak="0">
    <w:nsid w:val="2A5548A6"/>
    <w:multiLevelType w:val="multilevel"/>
    <w:tmpl w:val="863E9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9" w15:restartNumberingAfterBreak="0">
    <w:nsid w:val="32286088"/>
    <w:multiLevelType w:val="multilevel"/>
    <w:tmpl w:val="F97A7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31450A7"/>
    <w:multiLevelType w:val="multilevel"/>
    <w:tmpl w:val="990CFAD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B1558BE"/>
    <w:multiLevelType w:val="multilevel"/>
    <w:tmpl w:val="879C1072"/>
    <w:lvl w:ilvl="0">
      <w:start w:val="1"/>
      <w:numFmt w:val="bullet"/>
      <w:lvlText w:val="●"/>
      <w:lvlJc w:val="left"/>
      <w:pPr>
        <w:ind w:left="1440" w:hanging="1080"/>
      </w:pPr>
      <w:rPr>
        <w:u w:val="none"/>
      </w:rPr>
    </w:lvl>
    <w:lvl w:ilvl="1">
      <w:start w:val="1"/>
      <w:numFmt w:val="bullet"/>
      <w:lvlText w:val="○"/>
      <w:lvlJc w:val="left"/>
      <w:pPr>
        <w:ind w:left="2160" w:hanging="1080"/>
      </w:pPr>
      <w:rPr>
        <w:u w:val="none"/>
      </w:rPr>
    </w:lvl>
    <w:lvl w:ilvl="2">
      <w:start w:val="1"/>
      <w:numFmt w:val="bullet"/>
      <w:lvlText w:val="■"/>
      <w:lvlJc w:val="left"/>
      <w:pPr>
        <w:ind w:left="2880" w:hanging="900"/>
      </w:pPr>
      <w:rPr>
        <w:u w:val="none"/>
      </w:rPr>
    </w:lvl>
    <w:lvl w:ilvl="3">
      <w:start w:val="1"/>
      <w:numFmt w:val="bullet"/>
      <w:lvlText w:val="●"/>
      <w:lvlJc w:val="left"/>
      <w:pPr>
        <w:ind w:left="3600" w:hanging="1080"/>
      </w:pPr>
      <w:rPr>
        <w:u w:val="none"/>
      </w:rPr>
    </w:lvl>
    <w:lvl w:ilvl="4">
      <w:start w:val="1"/>
      <w:numFmt w:val="bullet"/>
      <w:lvlText w:val="○"/>
      <w:lvlJc w:val="left"/>
      <w:pPr>
        <w:ind w:left="4320" w:hanging="1080"/>
      </w:pPr>
      <w:rPr>
        <w:u w:val="none"/>
      </w:rPr>
    </w:lvl>
    <w:lvl w:ilvl="5">
      <w:start w:val="1"/>
      <w:numFmt w:val="bullet"/>
      <w:lvlText w:val="■"/>
      <w:lvlJc w:val="left"/>
      <w:pPr>
        <w:ind w:left="5040" w:hanging="900"/>
      </w:pPr>
      <w:rPr>
        <w:u w:val="none"/>
      </w:rPr>
    </w:lvl>
    <w:lvl w:ilvl="6">
      <w:start w:val="1"/>
      <w:numFmt w:val="bullet"/>
      <w:lvlText w:val="●"/>
      <w:lvlJc w:val="left"/>
      <w:pPr>
        <w:ind w:left="5760" w:hanging="1080"/>
      </w:pPr>
      <w:rPr>
        <w:u w:val="none"/>
      </w:rPr>
    </w:lvl>
    <w:lvl w:ilvl="7">
      <w:start w:val="1"/>
      <w:numFmt w:val="bullet"/>
      <w:lvlText w:val="○"/>
      <w:lvlJc w:val="left"/>
      <w:pPr>
        <w:ind w:left="6480" w:hanging="1080"/>
      </w:pPr>
      <w:rPr>
        <w:u w:val="none"/>
      </w:rPr>
    </w:lvl>
    <w:lvl w:ilvl="8">
      <w:start w:val="1"/>
      <w:numFmt w:val="bullet"/>
      <w:lvlText w:val="■"/>
      <w:lvlJc w:val="left"/>
      <w:pPr>
        <w:ind w:left="7200" w:hanging="900"/>
      </w:pPr>
      <w:rPr>
        <w:u w:val="none"/>
      </w:rPr>
    </w:lvl>
  </w:abstractNum>
  <w:abstractNum w:abstractNumId="12" w15:restartNumberingAfterBreak="0">
    <w:nsid w:val="3C5F4D7D"/>
    <w:multiLevelType w:val="multilevel"/>
    <w:tmpl w:val="03FAF278"/>
    <w:lvl w:ilvl="0">
      <w:start w:val="6"/>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15:restartNumberingAfterBreak="0">
    <w:nsid w:val="3C9D20C6"/>
    <w:multiLevelType w:val="multilevel"/>
    <w:tmpl w:val="1EBA1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4" w15:restartNumberingAfterBreak="0">
    <w:nsid w:val="4056641E"/>
    <w:multiLevelType w:val="multilevel"/>
    <w:tmpl w:val="63067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5" w15:restartNumberingAfterBreak="0">
    <w:nsid w:val="42D231F7"/>
    <w:multiLevelType w:val="multilevel"/>
    <w:tmpl w:val="0EDEA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18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18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180"/>
      </w:pPr>
      <w:rPr>
        <w:rFonts w:ascii="Noto Sans Symbols" w:eastAsia="Noto Sans Symbols" w:hAnsi="Noto Sans Symbols" w:cs="Noto Sans Symbols"/>
      </w:rPr>
    </w:lvl>
  </w:abstractNum>
  <w:abstractNum w:abstractNumId="16" w15:restartNumberingAfterBreak="0">
    <w:nsid w:val="44E53815"/>
    <w:multiLevelType w:val="multilevel"/>
    <w:tmpl w:val="6B7C1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7" w15:restartNumberingAfterBreak="0">
    <w:nsid w:val="4D3A6E8A"/>
    <w:multiLevelType w:val="multilevel"/>
    <w:tmpl w:val="D5280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8" w15:restartNumberingAfterBreak="0">
    <w:nsid w:val="528A4B3C"/>
    <w:multiLevelType w:val="multilevel"/>
    <w:tmpl w:val="1B168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9" w15:restartNumberingAfterBreak="0">
    <w:nsid w:val="53F34C60"/>
    <w:multiLevelType w:val="hybridMultilevel"/>
    <w:tmpl w:val="A878A6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4E23AF2"/>
    <w:multiLevelType w:val="multilevel"/>
    <w:tmpl w:val="400A1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6A369E2"/>
    <w:multiLevelType w:val="multilevel"/>
    <w:tmpl w:val="A428FA98"/>
    <w:lvl w:ilvl="0">
      <w:start w:val="1"/>
      <w:numFmt w:val="decimal"/>
      <w:lvlText w:val="%1."/>
      <w:lvlJc w:val="left"/>
      <w:pPr>
        <w:ind w:left="720" w:hanging="360"/>
      </w:pPr>
      <w:rPr>
        <w:b w:val="0"/>
        <w:color w:val="1F4E79"/>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2" w15:restartNumberingAfterBreak="0">
    <w:nsid w:val="5DFE288C"/>
    <w:multiLevelType w:val="multilevel"/>
    <w:tmpl w:val="8BA48120"/>
    <w:lvl w:ilvl="0">
      <w:start w:val="1"/>
      <w:numFmt w:val="decimal"/>
      <w:lvlText w:val="%1."/>
      <w:lvlJc w:val="left"/>
      <w:pPr>
        <w:ind w:left="360" w:hanging="360"/>
      </w:pPr>
    </w:lvl>
    <w:lvl w:ilvl="1">
      <w:start w:val="3"/>
      <w:numFmt w:val="decimal"/>
      <w:lvlText w:val="%1.%2"/>
      <w:lvlJc w:val="left"/>
      <w:pPr>
        <w:ind w:left="360" w:firstLine="720"/>
      </w:pPr>
    </w:lvl>
    <w:lvl w:ilvl="2">
      <w:start w:val="1"/>
      <w:numFmt w:val="decimal"/>
      <w:lvlText w:val="%1.%2.%3"/>
      <w:lvlJc w:val="left"/>
      <w:pPr>
        <w:ind w:left="720" w:firstLine="1260"/>
      </w:pPr>
    </w:lvl>
    <w:lvl w:ilvl="3">
      <w:start w:val="1"/>
      <w:numFmt w:val="decimal"/>
      <w:lvlText w:val="%1.%2.%3.%4"/>
      <w:lvlJc w:val="left"/>
      <w:pPr>
        <w:ind w:left="1080" w:firstLine="1440"/>
      </w:pPr>
    </w:lvl>
    <w:lvl w:ilvl="4">
      <w:start w:val="1"/>
      <w:numFmt w:val="decimal"/>
      <w:lvlText w:val="%1.%2.%3.%4.%5"/>
      <w:lvlJc w:val="left"/>
      <w:pPr>
        <w:ind w:left="1080" w:firstLine="2160"/>
      </w:pPr>
    </w:lvl>
    <w:lvl w:ilvl="5">
      <w:start w:val="1"/>
      <w:numFmt w:val="decimal"/>
      <w:lvlText w:val="%1.%2.%3.%4.%5.%6"/>
      <w:lvlJc w:val="left"/>
      <w:pPr>
        <w:ind w:left="1440" w:firstLine="2700"/>
      </w:pPr>
    </w:lvl>
    <w:lvl w:ilvl="6">
      <w:start w:val="1"/>
      <w:numFmt w:val="decimal"/>
      <w:lvlText w:val="%1.%2.%3.%4.%5.%6.%7"/>
      <w:lvlJc w:val="left"/>
      <w:pPr>
        <w:ind w:left="1440" w:firstLine="3240"/>
      </w:pPr>
    </w:lvl>
    <w:lvl w:ilvl="7">
      <w:start w:val="1"/>
      <w:numFmt w:val="decimal"/>
      <w:lvlText w:val=""/>
      <w:lvlJc w:val="left"/>
      <w:pPr>
        <w:ind w:left="0" w:firstLine="0"/>
      </w:pPr>
    </w:lvl>
    <w:lvl w:ilvl="8">
      <w:start w:val="1"/>
      <w:numFmt w:val="decimal"/>
      <w:lvlText w:val="%1.%2.%3.%4.%5.%6.%7.%8.%9"/>
      <w:lvlJc w:val="left"/>
      <w:pPr>
        <w:ind w:left="2160" w:firstLine="4140"/>
      </w:pPr>
    </w:lvl>
  </w:abstractNum>
  <w:abstractNum w:abstractNumId="23" w15:restartNumberingAfterBreak="0">
    <w:nsid w:val="61DC760D"/>
    <w:multiLevelType w:val="multilevel"/>
    <w:tmpl w:val="37F63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4851EF8"/>
    <w:multiLevelType w:val="multilevel"/>
    <w:tmpl w:val="78BE7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E207E44"/>
    <w:multiLevelType w:val="multilevel"/>
    <w:tmpl w:val="8B3C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55805B9"/>
    <w:multiLevelType w:val="multilevel"/>
    <w:tmpl w:val="77627C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7" w15:restartNumberingAfterBreak="0">
    <w:nsid w:val="77D320EE"/>
    <w:multiLevelType w:val="multilevel"/>
    <w:tmpl w:val="EA16CC9C"/>
    <w:lvl w:ilvl="0">
      <w:start w:val="6"/>
      <w:numFmt w:val="decimal"/>
      <w:lvlText w:val="%1"/>
      <w:lvlJc w:val="left"/>
      <w:pPr>
        <w:ind w:left="500" w:hanging="500"/>
      </w:pPr>
      <w:rPr>
        <w:rFonts w:hint="default"/>
      </w:rPr>
    </w:lvl>
    <w:lvl w:ilvl="1">
      <w:start w:val="7"/>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C36098A"/>
    <w:multiLevelType w:val="multilevel"/>
    <w:tmpl w:val="4B3A4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3"/>
  </w:num>
  <w:num w:numId="2">
    <w:abstractNumId w:val="17"/>
  </w:num>
  <w:num w:numId="3">
    <w:abstractNumId w:val="16"/>
  </w:num>
  <w:num w:numId="4">
    <w:abstractNumId w:val="12"/>
  </w:num>
  <w:num w:numId="5">
    <w:abstractNumId w:val="14"/>
  </w:num>
  <w:num w:numId="6">
    <w:abstractNumId w:val="21"/>
  </w:num>
  <w:num w:numId="7">
    <w:abstractNumId w:val="11"/>
  </w:num>
  <w:num w:numId="8">
    <w:abstractNumId w:val="10"/>
  </w:num>
  <w:num w:numId="9">
    <w:abstractNumId w:val="26"/>
  </w:num>
  <w:num w:numId="10">
    <w:abstractNumId w:val="15"/>
  </w:num>
  <w:num w:numId="11">
    <w:abstractNumId w:val="18"/>
  </w:num>
  <w:num w:numId="12">
    <w:abstractNumId w:val="22"/>
  </w:num>
  <w:num w:numId="13">
    <w:abstractNumId w:val="6"/>
  </w:num>
  <w:num w:numId="14">
    <w:abstractNumId w:val="7"/>
  </w:num>
  <w:num w:numId="15">
    <w:abstractNumId w:val="0"/>
  </w:num>
  <w:num w:numId="16">
    <w:abstractNumId w:val="24"/>
  </w:num>
  <w:num w:numId="17">
    <w:abstractNumId w:val="4"/>
  </w:num>
  <w:num w:numId="18">
    <w:abstractNumId w:val="8"/>
  </w:num>
  <w:num w:numId="19">
    <w:abstractNumId w:val="2"/>
  </w:num>
  <w:num w:numId="20">
    <w:abstractNumId w:val="23"/>
  </w:num>
  <w:num w:numId="21">
    <w:abstractNumId w:val="1"/>
  </w:num>
  <w:num w:numId="22">
    <w:abstractNumId w:val="3"/>
  </w:num>
  <w:num w:numId="23">
    <w:abstractNumId w:val="5"/>
  </w:num>
  <w:num w:numId="24">
    <w:abstractNumId w:val="25"/>
  </w:num>
  <w:num w:numId="25">
    <w:abstractNumId w:val="9"/>
  </w:num>
  <w:num w:numId="26">
    <w:abstractNumId w:val="28"/>
  </w:num>
  <w:num w:numId="27">
    <w:abstractNumId w:val="20"/>
  </w:num>
  <w:num w:numId="28">
    <w:abstractNumId w:val="19"/>
  </w:num>
  <w:num w:numId="29">
    <w:abstractNumId w:val="2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activeWritingStyle w:appName="MSWord" w:lang="en-US" w:vendorID="64" w:dllVersion="4096" w:nlCheck="1" w:checkStyle="1"/>
  <w:activeWritingStyle w:appName="MSWord" w:lang="de-DE" w:vendorID="64" w:dllVersion="4096" w:nlCheck="1" w:checkStyle="0"/>
  <w:activeWritingStyle w:appName="MSWord" w:lang="ar-SA"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7CFE"/>
    <w:rsid w:val="000028CE"/>
    <w:rsid w:val="00005F34"/>
    <w:rsid w:val="0001484C"/>
    <w:rsid w:val="00015D1D"/>
    <w:rsid w:val="0002278D"/>
    <w:rsid w:val="00024B29"/>
    <w:rsid w:val="00031193"/>
    <w:rsid w:val="00031CE6"/>
    <w:rsid w:val="00032336"/>
    <w:rsid w:val="00032C6F"/>
    <w:rsid w:val="000364DA"/>
    <w:rsid w:val="00040AB9"/>
    <w:rsid w:val="0004613B"/>
    <w:rsid w:val="000477F7"/>
    <w:rsid w:val="00052214"/>
    <w:rsid w:val="000524DF"/>
    <w:rsid w:val="00052B8F"/>
    <w:rsid w:val="0005334C"/>
    <w:rsid w:val="000578AA"/>
    <w:rsid w:val="00063423"/>
    <w:rsid w:val="000638DD"/>
    <w:rsid w:val="00063D12"/>
    <w:rsid w:val="00067C8D"/>
    <w:rsid w:val="00071562"/>
    <w:rsid w:val="00071C1B"/>
    <w:rsid w:val="000720A5"/>
    <w:rsid w:val="00076590"/>
    <w:rsid w:val="000804CC"/>
    <w:rsid w:val="00081488"/>
    <w:rsid w:val="00082946"/>
    <w:rsid w:val="000849C6"/>
    <w:rsid w:val="00086998"/>
    <w:rsid w:val="00086FBE"/>
    <w:rsid w:val="00090747"/>
    <w:rsid w:val="000940D9"/>
    <w:rsid w:val="00095AAD"/>
    <w:rsid w:val="000971D8"/>
    <w:rsid w:val="000972C1"/>
    <w:rsid w:val="000A087A"/>
    <w:rsid w:val="000A3B32"/>
    <w:rsid w:val="000A48D8"/>
    <w:rsid w:val="000A5679"/>
    <w:rsid w:val="000A5CDA"/>
    <w:rsid w:val="000B0777"/>
    <w:rsid w:val="000B24FE"/>
    <w:rsid w:val="000B6B76"/>
    <w:rsid w:val="000C0AD4"/>
    <w:rsid w:val="000C4691"/>
    <w:rsid w:val="000C62BF"/>
    <w:rsid w:val="000D027D"/>
    <w:rsid w:val="000D12DE"/>
    <w:rsid w:val="000D274B"/>
    <w:rsid w:val="000D3839"/>
    <w:rsid w:val="000E01A2"/>
    <w:rsid w:val="000E0F5A"/>
    <w:rsid w:val="000E2C57"/>
    <w:rsid w:val="000F1EE9"/>
    <w:rsid w:val="000F2420"/>
    <w:rsid w:val="000F3A0B"/>
    <w:rsid w:val="000F5B52"/>
    <w:rsid w:val="00101012"/>
    <w:rsid w:val="00102407"/>
    <w:rsid w:val="00105FA0"/>
    <w:rsid w:val="0010608D"/>
    <w:rsid w:val="001075BB"/>
    <w:rsid w:val="00111DE2"/>
    <w:rsid w:val="001120F5"/>
    <w:rsid w:val="001144DB"/>
    <w:rsid w:val="00114E81"/>
    <w:rsid w:val="00122D59"/>
    <w:rsid w:val="00122F0F"/>
    <w:rsid w:val="0013051B"/>
    <w:rsid w:val="0014035F"/>
    <w:rsid w:val="00140CEE"/>
    <w:rsid w:val="00143F29"/>
    <w:rsid w:val="00144D1A"/>
    <w:rsid w:val="00145A9A"/>
    <w:rsid w:val="001541B6"/>
    <w:rsid w:val="00155417"/>
    <w:rsid w:val="00156514"/>
    <w:rsid w:val="0016235D"/>
    <w:rsid w:val="001639F5"/>
    <w:rsid w:val="00163FC8"/>
    <w:rsid w:val="001660A5"/>
    <w:rsid w:val="00167077"/>
    <w:rsid w:val="001670F9"/>
    <w:rsid w:val="00171F79"/>
    <w:rsid w:val="001807F8"/>
    <w:rsid w:val="001908EA"/>
    <w:rsid w:val="0019351B"/>
    <w:rsid w:val="00193EFE"/>
    <w:rsid w:val="001A67C7"/>
    <w:rsid w:val="001B08DF"/>
    <w:rsid w:val="001B4994"/>
    <w:rsid w:val="001C0E45"/>
    <w:rsid w:val="001C232F"/>
    <w:rsid w:val="001C6104"/>
    <w:rsid w:val="001D0973"/>
    <w:rsid w:val="001E2220"/>
    <w:rsid w:val="001E72BB"/>
    <w:rsid w:val="001F438A"/>
    <w:rsid w:val="001F6CC0"/>
    <w:rsid w:val="001F742F"/>
    <w:rsid w:val="002006F9"/>
    <w:rsid w:val="00205283"/>
    <w:rsid w:val="00206DDA"/>
    <w:rsid w:val="00213639"/>
    <w:rsid w:val="00213E6D"/>
    <w:rsid w:val="00216758"/>
    <w:rsid w:val="00222F42"/>
    <w:rsid w:val="00223133"/>
    <w:rsid w:val="00224B87"/>
    <w:rsid w:val="002320E6"/>
    <w:rsid w:val="00233A78"/>
    <w:rsid w:val="00233DFE"/>
    <w:rsid w:val="0023512E"/>
    <w:rsid w:val="00235199"/>
    <w:rsid w:val="002446A5"/>
    <w:rsid w:val="00245132"/>
    <w:rsid w:val="00247115"/>
    <w:rsid w:val="002524B0"/>
    <w:rsid w:val="0026073A"/>
    <w:rsid w:val="00261261"/>
    <w:rsid w:val="00276311"/>
    <w:rsid w:val="00277895"/>
    <w:rsid w:val="00277D35"/>
    <w:rsid w:val="002819BD"/>
    <w:rsid w:val="002823ED"/>
    <w:rsid w:val="00282950"/>
    <w:rsid w:val="00283B05"/>
    <w:rsid w:val="00285F5B"/>
    <w:rsid w:val="00286069"/>
    <w:rsid w:val="00287039"/>
    <w:rsid w:val="00287756"/>
    <w:rsid w:val="0029115D"/>
    <w:rsid w:val="00292F2A"/>
    <w:rsid w:val="002931A8"/>
    <w:rsid w:val="002B6567"/>
    <w:rsid w:val="002C05C4"/>
    <w:rsid w:val="002C0C3B"/>
    <w:rsid w:val="002C5200"/>
    <w:rsid w:val="002C59C9"/>
    <w:rsid w:val="002D19E8"/>
    <w:rsid w:val="002D368B"/>
    <w:rsid w:val="002D7863"/>
    <w:rsid w:val="002E12CB"/>
    <w:rsid w:val="002E655A"/>
    <w:rsid w:val="002E7952"/>
    <w:rsid w:val="002F36C2"/>
    <w:rsid w:val="00300643"/>
    <w:rsid w:val="00312AA5"/>
    <w:rsid w:val="00316D44"/>
    <w:rsid w:val="00321B4C"/>
    <w:rsid w:val="003232F7"/>
    <w:rsid w:val="00324B04"/>
    <w:rsid w:val="00331B1E"/>
    <w:rsid w:val="00331B56"/>
    <w:rsid w:val="00335F0B"/>
    <w:rsid w:val="00335FAF"/>
    <w:rsid w:val="0033644B"/>
    <w:rsid w:val="003378CC"/>
    <w:rsid w:val="00343C9A"/>
    <w:rsid w:val="00345D01"/>
    <w:rsid w:val="00347CFE"/>
    <w:rsid w:val="00350E3A"/>
    <w:rsid w:val="0035318B"/>
    <w:rsid w:val="003571D2"/>
    <w:rsid w:val="00361C53"/>
    <w:rsid w:val="00365C38"/>
    <w:rsid w:val="00366E9C"/>
    <w:rsid w:val="0037318F"/>
    <w:rsid w:val="003745D7"/>
    <w:rsid w:val="0037638C"/>
    <w:rsid w:val="003913C9"/>
    <w:rsid w:val="00393EB4"/>
    <w:rsid w:val="00396086"/>
    <w:rsid w:val="00396E6A"/>
    <w:rsid w:val="00397A15"/>
    <w:rsid w:val="003A0388"/>
    <w:rsid w:val="003A0F01"/>
    <w:rsid w:val="003A3C02"/>
    <w:rsid w:val="003A4F57"/>
    <w:rsid w:val="003B0969"/>
    <w:rsid w:val="003B1AD3"/>
    <w:rsid w:val="003B2C36"/>
    <w:rsid w:val="003B3BB4"/>
    <w:rsid w:val="003C0F52"/>
    <w:rsid w:val="003C4782"/>
    <w:rsid w:val="003D29EE"/>
    <w:rsid w:val="003D4157"/>
    <w:rsid w:val="003D4D5F"/>
    <w:rsid w:val="003D6369"/>
    <w:rsid w:val="003E079B"/>
    <w:rsid w:val="003E13F0"/>
    <w:rsid w:val="003E441F"/>
    <w:rsid w:val="003E56FF"/>
    <w:rsid w:val="003E63D0"/>
    <w:rsid w:val="003E7AE1"/>
    <w:rsid w:val="003F03F7"/>
    <w:rsid w:val="003F3915"/>
    <w:rsid w:val="0040055A"/>
    <w:rsid w:val="004020A5"/>
    <w:rsid w:val="00403024"/>
    <w:rsid w:val="00417F67"/>
    <w:rsid w:val="00420F61"/>
    <w:rsid w:val="0042198E"/>
    <w:rsid w:val="00422154"/>
    <w:rsid w:val="00424718"/>
    <w:rsid w:val="00440CEB"/>
    <w:rsid w:val="00441A06"/>
    <w:rsid w:val="0044454E"/>
    <w:rsid w:val="00444C9B"/>
    <w:rsid w:val="00446311"/>
    <w:rsid w:val="004479B8"/>
    <w:rsid w:val="00450604"/>
    <w:rsid w:val="00463B53"/>
    <w:rsid w:val="0048376C"/>
    <w:rsid w:val="00485E5B"/>
    <w:rsid w:val="0049162C"/>
    <w:rsid w:val="00491876"/>
    <w:rsid w:val="00492452"/>
    <w:rsid w:val="0049256C"/>
    <w:rsid w:val="00493C06"/>
    <w:rsid w:val="00494165"/>
    <w:rsid w:val="004A0CF3"/>
    <w:rsid w:val="004A18DD"/>
    <w:rsid w:val="004A1EE7"/>
    <w:rsid w:val="004A530A"/>
    <w:rsid w:val="004A69EB"/>
    <w:rsid w:val="004B5392"/>
    <w:rsid w:val="004B5617"/>
    <w:rsid w:val="004B5621"/>
    <w:rsid w:val="004C244F"/>
    <w:rsid w:val="004C5DE0"/>
    <w:rsid w:val="004C6EFB"/>
    <w:rsid w:val="004C6FAF"/>
    <w:rsid w:val="004C7AC2"/>
    <w:rsid w:val="004D39AE"/>
    <w:rsid w:val="004D46B5"/>
    <w:rsid w:val="004E1190"/>
    <w:rsid w:val="004F11FD"/>
    <w:rsid w:val="004F40F8"/>
    <w:rsid w:val="004F5016"/>
    <w:rsid w:val="00503218"/>
    <w:rsid w:val="0050388F"/>
    <w:rsid w:val="00504E84"/>
    <w:rsid w:val="005065B4"/>
    <w:rsid w:val="005073B6"/>
    <w:rsid w:val="00510377"/>
    <w:rsid w:val="00512E2C"/>
    <w:rsid w:val="00515615"/>
    <w:rsid w:val="00517F31"/>
    <w:rsid w:val="005243F1"/>
    <w:rsid w:val="0053247C"/>
    <w:rsid w:val="0054133A"/>
    <w:rsid w:val="00544C63"/>
    <w:rsid w:val="00550215"/>
    <w:rsid w:val="005559A0"/>
    <w:rsid w:val="00556DD6"/>
    <w:rsid w:val="00566514"/>
    <w:rsid w:val="00573826"/>
    <w:rsid w:val="005760FA"/>
    <w:rsid w:val="0057621E"/>
    <w:rsid w:val="005765E7"/>
    <w:rsid w:val="005877EF"/>
    <w:rsid w:val="00596CDB"/>
    <w:rsid w:val="005A04B0"/>
    <w:rsid w:val="005A0520"/>
    <w:rsid w:val="005A1BB2"/>
    <w:rsid w:val="005A4AE3"/>
    <w:rsid w:val="005A78B3"/>
    <w:rsid w:val="005B42C3"/>
    <w:rsid w:val="005B68BC"/>
    <w:rsid w:val="005C513A"/>
    <w:rsid w:val="005C708E"/>
    <w:rsid w:val="005C75C4"/>
    <w:rsid w:val="005D0361"/>
    <w:rsid w:val="005E0F22"/>
    <w:rsid w:val="005E6C9D"/>
    <w:rsid w:val="005F0215"/>
    <w:rsid w:val="005F18A1"/>
    <w:rsid w:val="005F36F8"/>
    <w:rsid w:val="005F42CF"/>
    <w:rsid w:val="005F5E54"/>
    <w:rsid w:val="005F5F8E"/>
    <w:rsid w:val="005F6CD7"/>
    <w:rsid w:val="00603822"/>
    <w:rsid w:val="00603E38"/>
    <w:rsid w:val="00606CAC"/>
    <w:rsid w:val="00615C8C"/>
    <w:rsid w:val="006171D1"/>
    <w:rsid w:val="006217EB"/>
    <w:rsid w:val="006307A0"/>
    <w:rsid w:val="00630A8F"/>
    <w:rsid w:val="00635658"/>
    <w:rsid w:val="00636814"/>
    <w:rsid w:val="0063798F"/>
    <w:rsid w:val="00637ED8"/>
    <w:rsid w:val="006429CF"/>
    <w:rsid w:val="0064529F"/>
    <w:rsid w:val="00651152"/>
    <w:rsid w:val="006521C4"/>
    <w:rsid w:val="006527CA"/>
    <w:rsid w:val="006579BE"/>
    <w:rsid w:val="0066180E"/>
    <w:rsid w:val="00661ED7"/>
    <w:rsid w:val="006651CB"/>
    <w:rsid w:val="00666569"/>
    <w:rsid w:val="00670A5B"/>
    <w:rsid w:val="00671DDC"/>
    <w:rsid w:val="006721AB"/>
    <w:rsid w:val="006733FD"/>
    <w:rsid w:val="00674AAD"/>
    <w:rsid w:val="006858D5"/>
    <w:rsid w:val="006871CC"/>
    <w:rsid w:val="00691C74"/>
    <w:rsid w:val="00694AEE"/>
    <w:rsid w:val="00697D73"/>
    <w:rsid w:val="006A1644"/>
    <w:rsid w:val="006A5AC1"/>
    <w:rsid w:val="006A7D4A"/>
    <w:rsid w:val="006B0DAE"/>
    <w:rsid w:val="006B46F6"/>
    <w:rsid w:val="006B6DAE"/>
    <w:rsid w:val="006C11E8"/>
    <w:rsid w:val="006C2AD1"/>
    <w:rsid w:val="006C357E"/>
    <w:rsid w:val="006D384F"/>
    <w:rsid w:val="006D6E3A"/>
    <w:rsid w:val="006E3FBB"/>
    <w:rsid w:val="006E3FFF"/>
    <w:rsid w:val="006F1DD2"/>
    <w:rsid w:val="006F35F5"/>
    <w:rsid w:val="006F7B3E"/>
    <w:rsid w:val="00701738"/>
    <w:rsid w:val="00703CA3"/>
    <w:rsid w:val="00705BA4"/>
    <w:rsid w:val="007075E8"/>
    <w:rsid w:val="007268E4"/>
    <w:rsid w:val="00726A3B"/>
    <w:rsid w:val="007270E3"/>
    <w:rsid w:val="00727B71"/>
    <w:rsid w:val="0073045A"/>
    <w:rsid w:val="007402A0"/>
    <w:rsid w:val="00740BFD"/>
    <w:rsid w:val="00741644"/>
    <w:rsid w:val="00741664"/>
    <w:rsid w:val="00742A98"/>
    <w:rsid w:val="00744EEC"/>
    <w:rsid w:val="00745ACC"/>
    <w:rsid w:val="0076107C"/>
    <w:rsid w:val="007620AB"/>
    <w:rsid w:val="00762A66"/>
    <w:rsid w:val="00763CBB"/>
    <w:rsid w:val="0076424F"/>
    <w:rsid w:val="007705E7"/>
    <w:rsid w:val="0077195F"/>
    <w:rsid w:val="007731A3"/>
    <w:rsid w:val="00773272"/>
    <w:rsid w:val="00773659"/>
    <w:rsid w:val="00776BE7"/>
    <w:rsid w:val="00784DC0"/>
    <w:rsid w:val="007869AF"/>
    <w:rsid w:val="0079692C"/>
    <w:rsid w:val="007A023B"/>
    <w:rsid w:val="007A2BA8"/>
    <w:rsid w:val="007A3913"/>
    <w:rsid w:val="007B5793"/>
    <w:rsid w:val="007C3500"/>
    <w:rsid w:val="007C3AB3"/>
    <w:rsid w:val="007C3B47"/>
    <w:rsid w:val="007C4D34"/>
    <w:rsid w:val="007D1999"/>
    <w:rsid w:val="007D26CF"/>
    <w:rsid w:val="007D33AD"/>
    <w:rsid w:val="007E0E53"/>
    <w:rsid w:val="007E274E"/>
    <w:rsid w:val="007E30D1"/>
    <w:rsid w:val="007F0243"/>
    <w:rsid w:val="007F487F"/>
    <w:rsid w:val="0080287B"/>
    <w:rsid w:val="00810A8C"/>
    <w:rsid w:val="00811268"/>
    <w:rsid w:val="008139E2"/>
    <w:rsid w:val="008156B7"/>
    <w:rsid w:val="00820AEF"/>
    <w:rsid w:val="00827884"/>
    <w:rsid w:val="008308D3"/>
    <w:rsid w:val="00831829"/>
    <w:rsid w:val="008329F6"/>
    <w:rsid w:val="008416F9"/>
    <w:rsid w:val="00843B99"/>
    <w:rsid w:val="00843F49"/>
    <w:rsid w:val="0084711C"/>
    <w:rsid w:val="00850F6B"/>
    <w:rsid w:val="00852823"/>
    <w:rsid w:val="00862216"/>
    <w:rsid w:val="008646B0"/>
    <w:rsid w:val="008721A8"/>
    <w:rsid w:val="00872B50"/>
    <w:rsid w:val="00876F06"/>
    <w:rsid w:val="0088173F"/>
    <w:rsid w:val="0088214C"/>
    <w:rsid w:val="00882D73"/>
    <w:rsid w:val="00884D6F"/>
    <w:rsid w:val="00886667"/>
    <w:rsid w:val="00886BA8"/>
    <w:rsid w:val="00886BCF"/>
    <w:rsid w:val="00892EA8"/>
    <w:rsid w:val="008948F5"/>
    <w:rsid w:val="008A0DDF"/>
    <w:rsid w:val="008A14FF"/>
    <w:rsid w:val="008A18A5"/>
    <w:rsid w:val="008A3F52"/>
    <w:rsid w:val="008A5ABC"/>
    <w:rsid w:val="008A63E5"/>
    <w:rsid w:val="008A699B"/>
    <w:rsid w:val="008B0B14"/>
    <w:rsid w:val="008B4B49"/>
    <w:rsid w:val="008B6A96"/>
    <w:rsid w:val="008B7A37"/>
    <w:rsid w:val="008C1589"/>
    <w:rsid w:val="008C36D4"/>
    <w:rsid w:val="008C3F61"/>
    <w:rsid w:val="008C7ECF"/>
    <w:rsid w:val="008D1570"/>
    <w:rsid w:val="008D2558"/>
    <w:rsid w:val="008D40B4"/>
    <w:rsid w:val="008E4075"/>
    <w:rsid w:val="008E7391"/>
    <w:rsid w:val="008F4622"/>
    <w:rsid w:val="00900116"/>
    <w:rsid w:val="009014E4"/>
    <w:rsid w:val="00904246"/>
    <w:rsid w:val="009060A3"/>
    <w:rsid w:val="009134C2"/>
    <w:rsid w:val="00914D25"/>
    <w:rsid w:val="009234AF"/>
    <w:rsid w:val="0092675F"/>
    <w:rsid w:val="009269A8"/>
    <w:rsid w:val="009307B1"/>
    <w:rsid w:val="00931ECA"/>
    <w:rsid w:val="00931FEA"/>
    <w:rsid w:val="00935069"/>
    <w:rsid w:val="00935F16"/>
    <w:rsid w:val="00936FCB"/>
    <w:rsid w:val="00942F64"/>
    <w:rsid w:val="00944C4A"/>
    <w:rsid w:val="00945F5F"/>
    <w:rsid w:val="00946863"/>
    <w:rsid w:val="0095005B"/>
    <w:rsid w:val="009536BF"/>
    <w:rsid w:val="00955A92"/>
    <w:rsid w:val="0095786D"/>
    <w:rsid w:val="009617E0"/>
    <w:rsid w:val="00962435"/>
    <w:rsid w:val="00964B03"/>
    <w:rsid w:val="009666D5"/>
    <w:rsid w:val="00971299"/>
    <w:rsid w:val="009714F3"/>
    <w:rsid w:val="00974C8F"/>
    <w:rsid w:val="00975017"/>
    <w:rsid w:val="009846ED"/>
    <w:rsid w:val="00984AAC"/>
    <w:rsid w:val="009850B6"/>
    <w:rsid w:val="0098560F"/>
    <w:rsid w:val="00986EAF"/>
    <w:rsid w:val="00991FFA"/>
    <w:rsid w:val="00993180"/>
    <w:rsid w:val="009963F6"/>
    <w:rsid w:val="00997EB0"/>
    <w:rsid w:val="009A0516"/>
    <w:rsid w:val="009A0CF5"/>
    <w:rsid w:val="009B5C8E"/>
    <w:rsid w:val="009C1280"/>
    <w:rsid w:val="009D02AF"/>
    <w:rsid w:val="009D2C12"/>
    <w:rsid w:val="009E0A6A"/>
    <w:rsid w:val="009E301C"/>
    <w:rsid w:val="009F0676"/>
    <w:rsid w:val="009F7590"/>
    <w:rsid w:val="009F7A17"/>
    <w:rsid w:val="00A029E1"/>
    <w:rsid w:val="00A07C93"/>
    <w:rsid w:val="00A11E86"/>
    <w:rsid w:val="00A14945"/>
    <w:rsid w:val="00A162E6"/>
    <w:rsid w:val="00A17FC4"/>
    <w:rsid w:val="00A20CF9"/>
    <w:rsid w:val="00A23098"/>
    <w:rsid w:val="00A310A9"/>
    <w:rsid w:val="00A3169F"/>
    <w:rsid w:val="00A36532"/>
    <w:rsid w:val="00A37DAE"/>
    <w:rsid w:val="00A40218"/>
    <w:rsid w:val="00A443F4"/>
    <w:rsid w:val="00A51358"/>
    <w:rsid w:val="00A51B6D"/>
    <w:rsid w:val="00A5299A"/>
    <w:rsid w:val="00A52EBA"/>
    <w:rsid w:val="00A55DFC"/>
    <w:rsid w:val="00A60AA1"/>
    <w:rsid w:val="00A60BD0"/>
    <w:rsid w:val="00A62D4C"/>
    <w:rsid w:val="00A6771E"/>
    <w:rsid w:val="00A71541"/>
    <w:rsid w:val="00A73629"/>
    <w:rsid w:val="00A936BC"/>
    <w:rsid w:val="00A95EFB"/>
    <w:rsid w:val="00AA1B67"/>
    <w:rsid w:val="00AA4862"/>
    <w:rsid w:val="00AA6A97"/>
    <w:rsid w:val="00AB3A8C"/>
    <w:rsid w:val="00AB4650"/>
    <w:rsid w:val="00AB4F27"/>
    <w:rsid w:val="00AB507A"/>
    <w:rsid w:val="00AB7017"/>
    <w:rsid w:val="00AC0D59"/>
    <w:rsid w:val="00AC4ACB"/>
    <w:rsid w:val="00AC7B04"/>
    <w:rsid w:val="00AD12A5"/>
    <w:rsid w:val="00AD1348"/>
    <w:rsid w:val="00AD25DC"/>
    <w:rsid w:val="00AE31E6"/>
    <w:rsid w:val="00AE3A12"/>
    <w:rsid w:val="00AE6F80"/>
    <w:rsid w:val="00AF1178"/>
    <w:rsid w:val="00AF141C"/>
    <w:rsid w:val="00AF316A"/>
    <w:rsid w:val="00AF4B1C"/>
    <w:rsid w:val="00AF6850"/>
    <w:rsid w:val="00AF6948"/>
    <w:rsid w:val="00AF7945"/>
    <w:rsid w:val="00AF7DF1"/>
    <w:rsid w:val="00B011B6"/>
    <w:rsid w:val="00B11AB5"/>
    <w:rsid w:val="00B16199"/>
    <w:rsid w:val="00B163A0"/>
    <w:rsid w:val="00B23378"/>
    <w:rsid w:val="00B247C3"/>
    <w:rsid w:val="00B24FC6"/>
    <w:rsid w:val="00B32516"/>
    <w:rsid w:val="00B34FD0"/>
    <w:rsid w:val="00B41934"/>
    <w:rsid w:val="00B41D45"/>
    <w:rsid w:val="00B41EB2"/>
    <w:rsid w:val="00B4533C"/>
    <w:rsid w:val="00B45D7D"/>
    <w:rsid w:val="00B52B29"/>
    <w:rsid w:val="00B569ED"/>
    <w:rsid w:val="00B63132"/>
    <w:rsid w:val="00B6445C"/>
    <w:rsid w:val="00B651B6"/>
    <w:rsid w:val="00B70E79"/>
    <w:rsid w:val="00B71668"/>
    <w:rsid w:val="00B751A9"/>
    <w:rsid w:val="00B77F30"/>
    <w:rsid w:val="00B809AD"/>
    <w:rsid w:val="00B81D17"/>
    <w:rsid w:val="00B8219E"/>
    <w:rsid w:val="00B82DE3"/>
    <w:rsid w:val="00B8385F"/>
    <w:rsid w:val="00B8433A"/>
    <w:rsid w:val="00B85427"/>
    <w:rsid w:val="00B946A2"/>
    <w:rsid w:val="00B978DF"/>
    <w:rsid w:val="00BA0ED8"/>
    <w:rsid w:val="00BA3451"/>
    <w:rsid w:val="00BA6182"/>
    <w:rsid w:val="00BA6686"/>
    <w:rsid w:val="00BA6FA7"/>
    <w:rsid w:val="00BB199B"/>
    <w:rsid w:val="00BB2A0A"/>
    <w:rsid w:val="00BB4CC4"/>
    <w:rsid w:val="00BB7C21"/>
    <w:rsid w:val="00BC2FCB"/>
    <w:rsid w:val="00BD0640"/>
    <w:rsid w:val="00BD0807"/>
    <w:rsid w:val="00BD26FA"/>
    <w:rsid w:val="00BD3394"/>
    <w:rsid w:val="00BD6131"/>
    <w:rsid w:val="00BD7E25"/>
    <w:rsid w:val="00BF5472"/>
    <w:rsid w:val="00BF5D84"/>
    <w:rsid w:val="00C02833"/>
    <w:rsid w:val="00C034A1"/>
    <w:rsid w:val="00C0357A"/>
    <w:rsid w:val="00C06309"/>
    <w:rsid w:val="00C07BB5"/>
    <w:rsid w:val="00C07D75"/>
    <w:rsid w:val="00C10F20"/>
    <w:rsid w:val="00C11A71"/>
    <w:rsid w:val="00C11A74"/>
    <w:rsid w:val="00C11CB7"/>
    <w:rsid w:val="00C151A5"/>
    <w:rsid w:val="00C351C1"/>
    <w:rsid w:val="00C372DB"/>
    <w:rsid w:val="00C42989"/>
    <w:rsid w:val="00C43BC1"/>
    <w:rsid w:val="00C45829"/>
    <w:rsid w:val="00C519B3"/>
    <w:rsid w:val="00C54F34"/>
    <w:rsid w:val="00C6030B"/>
    <w:rsid w:val="00C62A24"/>
    <w:rsid w:val="00C678FC"/>
    <w:rsid w:val="00C735FE"/>
    <w:rsid w:val="00C77907"/>
    <w:rsid w:val="00C80377"/>
    <w:rsid w:val="00C81208"/>
    <w:rsid w:val="00C81BB8"/>
    <w:rsid w:val="00C86F79"/>
    <w:rsid w:val="00C878E1"/>
    <w:rsid w:val="00C90168"/>
    <w:rsid w:val="00C964A1"/>
    <w:rsid w:val="00CA2A7D"/>
    <w:rsid w:val="00CA375B"/>
    <w:rsid w:val="00CB15A8"/>
    <w:rsid w:val="00CB1EDC"/>
    <w:rsid w:val="00CB5211"/>
    <w:rsid w:val="00CB7114"/>
    <w:rsid w:val="00CC1479"/>
    <w:rsid w:val="00CC2220"/>
    <w:rsid w:val="00CC2481"/>
    <w:rsid w:val="00CC2D11"/>
    <w:rsid w:val="00CC5CD3"/>
    <w:rsid w:val="00CC5E79"/>
    <w:rsid w:val="00CC6827"/>
    <w:rsid w:val="00CE3AAE"/>
    <w:rsid w:val="00CE49A5"/>
    <w:rsid w:val="00CE6A8D"/>
    <w:rsid w:val="00CE7B1A"/>
    <w:rsid w:val="00CE7B56"/>
    <w:rsid w:val="00CE7DC3"/>
    <w:rsid w:val="00CF3174"/>
    <w:rsid w:val="00CF450B"/>
    <w:rsid w:val="00CF5839"/>
    <w:rsid w:val="00D02352"/>
    <w:rsid w:val="00D03FE7"/>
    <w:rsid w:val="00D06363"/>
    <w:rsid w:val="00D07EB3"/>
    <w:rsid w:val="00D11590"/>
    <w:rsid w:val="00D1298E"/>
    <w:rsid w:val="00D15DAD"/>
    <w:rsid w:val="00D1637D"/>
    <w:rsid w:val="00D17B5B"/>
    <w:rsid w:val="00D25CAF"/>
    <w:rsid w:val="00D2763D"/>
    <w:rsid w:val="00D31473"/>
    <w:rsid w:val="00D3787F"/>
    <w:rsid w:val="00D40A54"/>
    <w:rsid w:val="00D41519"/>
    <w:rsid w:val="00D42FE1"/>
    <w:rsid w:val="00D45287"/>
    <w:rsid w:val="00D52E81"/>
    <w:rsid w:val="00D541C5"/>
    <w:rsid w:val="00D557EF"/>
    <w:rsid w:val="00D56CC5"/>
    <w:rsid w:val="00D574BB"/>
    <w:rsid w:val="00D607E6"/>
    <w:rsid w:val="00D62C85"/>
    <w:rsid w:val="00D637DF"/>
    <w:rsid w:val="00D65A49"/>
    <w:rsid w:val="00D66285"/>
    <w:rsid w:val="00D67D6E"/>
    <w:rsid w:val="00D737C4"/>
    <w:rsid w:val="00D764E9"/>
    <w:rsid w:val="00D76B8D"/>
    <w:rsid w:val="00D86350"/>
    <w:rsid w:val="00D907BA"/>
    <w:rsid w:val="00D91999"/>
    <w:rsid w:val="00D91DFA"/>
    <w:rsid w:val="00D96514"/>
    <w:rsid w:val="00DA1415"/>
    <w:rsid w:val="00DA2385"/>
    <w:rsid w:val="00DA3632"/>
    <w:rsid w:val="00DB1C3A"/>
    <w:rsid w:val="00DB7F76"/>
    <w:rsid w:val="00DC14E7"/>
    <w:rsid w:val="00DC1E7D"/>
    <w:rsid w:val="00DC2C9A"/>
    <w:rsid w:val="00DD0FB2"/>
    <w:rsid w:val="00DD2E94"/>
    <w:rsid w:val="00DE7FD1"/>
    <w:rsid w:val="00DF62DE"/>
    <w:rsid w:val="00E00168"/>
    <w:rsid w:val="00E016BB"/>
    <w:rsid w:val="00E02DB4"/>
    <w:rsid w:val="00E121F5"/>
    <w:rsid w:val="00E12223"/>
    <w:rsid w:val="00E126A4"/>
    <w:rsid w:val="00E12E15"/>
    <w:rsid w:val="00E1403D"/>
    <w:rsid w:val="00E14722"/>
    <w:rsid w:val="00E17252"/>
    <w:rsid w:val="00E23E19"/>
    <w:rsid w:val="00E2506C"/>
    <w:rsid w:val="00E25A16"/>
    <w:rsid w:val="00E30178"/>
    <w:rsid w:val="00E30365"/>
    <w:rsid w:val="00E348C6"/>
    <w:rsid w:val="00E36F99"/>
    <w:rsid w:val="00E42450"/>
    <w:rsid w:val="00E42E6E"/>
    <w:rsid w:val="00E47858"/>
    <w:rsid w:val="00E503DE"/>
    <w:rsid w:val="00E50FDE"/>
    <w:rsid w:val="00E51BE8"/>
    <w:rsid w:val="00E54435"/>
    <w:rsid w:val="00E6084D"/>
    <w:rsid w:val="00E64ABE"/>
    <w:rsid w:val="00E67B7C"/>
    <w:rsid w:val="00E71EC8"/>
    <w:rsid w:val="00E727F3"/>
    <w:rsid w:val="00E778FD"/>
    <w:rsid w:val="00E8056F"/>
    <w:rsid w:val="00E85A0C"/>
    <w:rsid w:val="00E937E5"/>
    <w:rsid w:val="00E94EB6"/>
    <w:rsid w:val="00EA1BAB"/>
    <w:rsid w:val="00EA1DF8"/>
    <w:rsid w:val="00EA7EE4"/>
    <w:rsid w:val="00EB39C6"/>
    <w:rsid w:val="00EC453A"/>
    <w:rsid w:val="00ED025A"/>
    <w:rsid w:val="00ED0FF6"/>
    <w:rsid w:val="00ED18F5"/>
    <w:rsid w:val="00ED20B8"/>
    <w:rsid w:val="00ED38FF"/>
    <w:rsid w:val="00EE1B90"/>
    <w:rsid w:val="00EE1DFE"/>
    <w:rsid w:val="00EE236D"/>
    <w:rsid w:val="00EE2868"/>
    <w:rsid w:val="00EE3B89"/>
    <w:rsid w:val="00EE3E90"/>
    <w:rsid w:val="00EE6EA2"/>
    <w:rsid w:val="00EF309B"/>
    <w:rsid w:val="00EF4FE1"/>
    <w:rsid w:val="00EF595A"/>
    <w:rsid w:val="00F064A0"/>
    <w:rsid w:val="00F1383A"/>
    <w:rsid w:val="00F1667F"/>
    <w:rsid w:val="00F169F5"/>
    <w:rsid w:val="00F16DB6"/>
    <w:rsid w:val="00F200FC"/>
    <w:rsid w:val="00F25AC7"/>
    <w:rsid w:val="00F32B29"/>
    <w:rsid w:val="00F34F53"/>
    <w:rsid w:val="00F35007"/>
    <w:rsid w:val="00F4373B"/>
    <w:rsid w:val="00F50195"/>
    <w:rsid w:val="00F5037B"/>
    <w:rsid w:val="00F5248A"/>
    <w:rsid w:val="00F55CFE"/>
    <w:rsid w:val="00F65E56"/>
    <w:rsid w:val="00F70A59"/>
    <w:rsid w:val="00F71A75"/>
    <w:rsid w:val="00F76740"/>
    <w:rsid w:val="00F77EF7"/>
    <w:rsid w:val="00F817E5"/>
    <w:rsid w:val="00F82752"/>
    <w:rsid w:val="00F86DB8"/>
    <w:rsid w:val="00F93521"/>
    <w:rsid w:val="00FA3DB9"/>
    <w:rsid w:val="00FA478D"/>
    <w:rsid w:val="00FA5D78"/>
    <w:rsid w:val="00FB2D1B"/>
    <w:rsid w:val="00FB3623"/>
    <w:rsid w:val="00FC0631"/>
    <w:rsid w:val="00FC5D74"/>
    <w:rsid w:val="00FD1DE2"/>
    <w:rsid w:val="00FD298C"/>
    <w:rsid w:val="00FD5E5E"/>
    <w:rsid w:val="00FE40E9"/>
    <w:rsid w:val="00FE4766"/>
    <w:rsid w:val="00FE522E"/>
    <w:rsid w:val="00FE5DC0"/>
    <w:rsid w:val="00FE76BF"/>
    <w:rsid w:val="00FF0CC5"/>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7FDADE"/>
  <w14:defaultImageDpi w14:val="32767"/>
  <w15:docId w15:val="{27B8110F-3DC0-A541-8A6B-665B0DA4B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de-DE"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A4862"/>
    <w:rPr>
      <w:lang w:val="de-DE"/>
    </w:rPr>
  </w:style>
  <w:style w:type="paragraph" w:styleId="Heading1">
    <w:name w:val="heading 1"/>
    <w:basedOn w:val="Normal"/>
    <w:next w:val="Normal"/>
    <w:link w:val="Heading1Char"/>
    <w:uiPriority w:val="9"/>
    <w:qFormat/>
    <w:pPr>
      <w:keepNext/>
      <w:keepLines/>
      <w:spacing w:before="240" w:line="259" w:lineRule="auto"/>
      <w:ind w:left="432" w:hanging="432"/>
      <w:jc w:val="both"/>
      <w:outlineLvl w:val="0"/>
    </w:pPr>
    <w:rPr>
      <w:rFonts w:ascii="Cambria" w:eastAsia="Cambria" w:hAnsi="Cambria" w:cs="Cambria"/>
      <w:color w:val="366091"/>
      <w:sz w:val="32"/>
      <w:szCs w:val="32"/>
      <w:lang w:val="en-US"/>
    </w:rPr>
  </w:style>
  <w:style w:type="paragraph" w:styleId="Heading2">
    <w:name w:val="heading 2"/>
    <w:basedOn w:val="Normal"/>
    <w:next w:val="Normal"/>
    <w:link w:val="Heading2Char"/>
    <w:uiPriority w:val="9"/>
    <w:unhideWhenUsed/>
    <w:qFormat/>
    <w:pPr>
      <w:keepNext/>
      <w:keepLines/>
      <w:spacing w:before="40" w:line="259" w:lineRule="auto"/>
      <w:ind w:left="666" w:hanging="576"/>
      <w:jc w:val="both"/>
      <w:outlineLvl w:val="1"/>
    </w:pPr>
    <w:rPr>
      <w:rFonts w:ascii="Cambria" w:eastAsia="Cambria" w:hAnsi="Cambria" w:cs="Cambria"/>
      <w:color w:val="366091"/>
      <w:sz w:val="26"/>
      <w:szCs w:val="26"/>
      <w:lang w:val="en-US"/>
    </w:rPr>
  </w:style>
  <w:style w:type="paragraph" w:styleId="Heading3">
    <w:name w:val="heading 3"/>
    <w:basedOn w:val="Normal"/>
    <w:next w:val="Normal"/>
    <w:link w:val="Heading3Char"/>
    <w:uiPriority w:val="9"/>
    <w:unhideWhenUsed/>
    <w:qFormat/>
    <w:pPr>
      <w:keepNext/>
      <w:keepLines/>
      <w:spacing w:before="40" w:line="259" w:lineRule="auto"/>
      <w:ind w:left="720" w:hanging="720"/>
      <w:jc w:val="both"/>
      <w:outlineLvl w:val="2"/>
    </w:pPr>
    <w:rPr>
      <w:rFonts w:ascii="Cambria" w:eastAsia="Cambria" w:hAnsi="Cambria" w:cs="Cambria"/>
      <w:color w:val="243F61"/>
      <w:lang w:val="en-US"/>
    </w:rPr>
  </w:style>
  <w:style w:type="paragraph" w:styleId="Heading4">
    <w:name w:val="heading 4"/>
    <w:basedOn w:val="Normal"/>
    <w:next w:val="Normal"/>
    <w:link w:val="Heading4Char"/>
    <w:uiPriority w:val="9"/>
    <w:unhideWhenUsed/>
    <w:qFormat/>
    <w:pPr>
      <w:keepNext/>
      <w:keepLines/>
      <w:spacing w:before="40" w:line="259" w:lineRule="auto"/>
      <w:ind w:left="864" w:hanging="864"/>
      <w:jc w:val="both"/>
      <w:outlineLvl w:val="3"/>
    </w:pPr>
    <w:rPr>
      <w:rFonts w:ascii="Cambria" w:eastAsia="Cambria" w:hAnsi="Cambria" w:cs="Cambria"/>
      <w:i/>
      <w:color w:val="366091"/>
      <w:sz w:val="22"/>
      <w:szCs w:val="22"/>
      <w:lang w:val="en-US"/>
    </w:rPr>
  </w:style>
  <w:style w:type="paragraph" w:styleId="Heading5">
    <w:name w:val="heading 5"/>
    <w:basedOn w:val="Normal"/>
    <w:next w:val="Normal"/>
    <w:link w:val="Heading5Char"/>
    <w:uiPriority w:val="9"/>
    <w:unhideWhenUsed/>
    <w:qFormat/>
    <w:pPr>
      <w:keepNext/>
      <w:keepLines/>
      <w:spacing w:before="40" w:line="259" w:lineRule="auto"/>
      <w:ind w:left="1008" w:hanging="1008"/>
      <w:jc w:val="both"/>
      <w:outlineLvl w:val="4"/>
    </w:pPr>
    <w:rPr>
      <w:rFonts w:ascii="Cambria" w:eastAsia="Cambria" w:hAnsi="Cambria" w:cs="Cambria"/>
      <w:color w:val="366091"/>
      <w:sz w:val="22"/>
      <w:szCs w:val="22"/>
      <w:lang w:val="en-US"/>
    </w:rPr>
  </w:style>
  <w:style w:type="paragraph" w:styleId="Heading6">
    <w:name w:val="heading 6"/>
    <w:basedOn w:val="Normal"/>
    <w:next w:val="Normal"/>
    <w:link w:val="Heading6Char"/>
    <w:uiPriority w:val="9"/>
    <w:semiHidden/>
    <w:unhideWhenUsed/>
    <w:qFormat/>
    <w:pPr>
      <w:keepNext/>
      <w:keepLines/>
      <w:spacing w:before="40" w:line="259" w:lineRule="auto"/>
      <w:ind w:left="1152" w:hanging="1152"/>
      <w:outlineLvl w:val="5"/>
    </w:pPr>
    <w:rPr>
      <w:rFonts w:ascii="Cambria" w:eastAsia="Cambria" w:hAnsi="Cambria" w:cs="Cambria"/>
      <w:color w:val="243F6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B4C"/>
    <w:rPr>
      <w:rFonts w:ascii="Cambria" w:eastAsia="Cambria" w:hAnsi="Cambria" w:cs="Cambria"/>
      <w:color w:val="366091"/>
      <w:sz w:val="32"/>
      <w:szCs w:val="32"/>
    </w:rPr>
  </w:style>
  <w:style w:type="character" w:customStyle="1" w:styleId="Heading2Char">
    <w:name w:val="Heading 2 Char"/>
    <w:basedOn w:val="DefaultParagraphFont"/>
    <w:link w:val="Heading2"/>
    <w:uiPriority w:val="9"/>
    <w:rsid w:val="0050388F"/>
    <w:rPr>
      <w:rFonts w:ascii="Cambria" w:eastAsia="Cambria" w:hAnsi="Cambria" w:cs="Cambria"/>
      <w:color w:val="366091"/>
      <w:sz w:val="26"/>
      <w:szCs w:val="26"/>
    </w:rPr>
  </w:style>
  <w:style w:type="character" w:customStyle="1" w:styleId="Heading3Char">
    <w:name w:val="Heading 3 Char"/>
    <w:basedOn w:val="DefaultParagraphFont"/>
    <w:link w:val="Heading3"/>
    <w:uiPriority w:val="9"/>
    <w:rsid w:val="00E503DE"/>
    <w:rPr>
      <w:rFonts w:ascii="Cambria" w:eastAsia="Cambria" w:hAnsi="Cambria" w:cs="Cambria"/>
      <w:color w:val="243F61"/>
    </w:rPr>
  </w:style>
  <w:style w:type="paragraph" w:styleId="Title">
    <w:name w:val="Title"/>
    <w:basedOn w:val="Normal"/>
    <w:next w:val="Normal"/>
    <w:link w:val="TitleChar"/>
    <w:uiPriority w:val="10"/>
    <w:qFormat/>
    <w:pPr>
      <w:spacing w:after="300" w:line="276" w:lineRule="auto"/>
      <w:jc w:val="both"/>
    </w:pPr>
    <w:rPr>
      <w:rFonts w:ascii="Cambria" w:eastAsia="Cambria" w:hAnsi="Cambria" w:cs="Cambria"/>
      <w:color w:val="17365D"/>
      <w:sz w:val="52"/>
      <w:szCs w:val="52"/>
      <w:lang w:val="en-US"/>
    </w:rPr>
  </w:style>
  <w:style w:type="paragraph" w:styleId="Subtitle">
    <w:name w:val="Subtitle"/>
    <w:basedOn w:val="Normal"/>
    <w:next w:val="Normal"/>
    <w:link w:val="SubtitleChar"/>
    <w:uiPriority w:val="11"/>
    <w:qFormat/>
    <w:pPr>
      <w:keepNext/>
      <w:keepLines/>
      <w:spacing w:before="360" w:after="80" w:line="276" w:lineRule="auto"/>
      <w:jc w:val="both"/>
    </w:pPr>
    <w:rPr>
      <w:rFonts w:ascii="Georgia" w:eastAsia="Georgia" w:hAnsi="Georgia" w:cs="Georgia"/>
      <w:i/>
      <w:color w:val="666666"/>
      <w:sz w:val="48"/>
      <w:szCs w:val="48"/>
      <w:lang w:val="en-US"/>
    </w:rPr>
  </w:style>
  <w:style w:type="table" w:customStyle="1" w:styleId="51">
    <w:name w:val="51"/>
    <w:basedOn w:val="TableNormal"/>
    <w:tblPr>
      <w:tblStyleRowBandSize w:val="1"/>
      <w:tblStyleColBandSize w:val="1"/>
      <w:tblInd w:w="0" w:type="nil"/>
      <w:tblCellMar>
        <w:left w:w="115" w:type="dxa"/>
        <w:right w:w="115" w:type="dxa"/>
      </w:tblCellMar>
    </w:tblPr>
  </w:style>
  <w:style w:type="table" w:customStyle="1" w:styleId="50">
    <w:name w:val="50"/>
    <w:basedOn w:val="TableNormal"/>
    <w:tblPr>
      <w:tblStyleRowBandSize w:val="1"/>
      <w:tblStyleColBandSize w:val="1"/>
      <w:tblInd w:w="0" w:type="nil"/>
      <w:tblCellMar>
        <w:left w:w="115" w:type="dxa"/>
        <w:right w:w="115" w:type="dxa"/>
      </w:tblCellMar>
    </w:tblPr>
  </w:style>
  <w:style w:type="table" w:customStyle="1" w:styleId="49">
    <w:name w:val="49"/>
    <w:basedOn w:val="TableNormal"/>
    <w:tblPr>
      <w:tblStyleRowBandSize w:val="1"/>
      <w:tblStyleColBandSize w:val="1"/>
      <w:tblInd w:w="0" w:type="nil"/>
      <w:tblCellMar>
        <w:left w:w="115" w:type="dxa"/>
        <w:right w:w="115" w:type="dxa"/>
      </w:tblCellMar>
    </w:tblPr>
  </w:style>
  <w:style w:type="table" w:customStyle="1" w:styleId="48">
    <w:name w:val="48"/>
    <w:basedOn w:val="TableNormal"/>
    <w:tblPr>
      <w:tblStyleRowBandSize w:val="1"/>
      <w:tblStyleColBandSize w:val="1"/>
      <w:tblInd w:w="0" w:type="nil"/>
      <w:tblCellMar>
        <w:left w:w="115" w:type="dxa"/>
        <w:right w:w="115" w:type="dxa"/>
      </w:tblCellMar>
    </w:tblPr>
  </w:style>
  <w:style w:type="table" w:customStyle="1" w:styleId="47">
    <w:name w:val="47"/>
    <w:basedOn w:val="TableNormal"/>
    <w:tblPr>
      <w:tblStyleRowBandSize w:val="1"/>
      <w:tblStyleColBandSize w:val="1"/>
      <w:tblInd w:w="0" w:type="nil"/>
      <w:tblCellMar>
        <w:left w:w="115" w:type="dxa"/>
        <w:right w:w="115" w:type="dxa"/>
      </w:tblCellMar>
    </w:tblPr>
  </w:style>
  <w:style w:type="table" w:customStyle="1" w:styleId="46">
    <w:name w:val="46"/>
    <w:basedOn w:val="TableNormal"/>
    <w:tblPr>
      <w:tblStyleRowBandSize w:val="1"/>
      <w:tblStyleColBandSize w:val="1"/>
      <w:tblInd w:w="0" w:type="nil"/>
      <w:tblCellMar>
        <w:left w:w="115" w:type="dxa"/>
        <w:right w:w="115" w:type="dxa"/>
      </w:tblCellMar>
    </w:tblPr>
  </w:style>
  <w:style w:type="table" w:customStyle="1" w:styleId="45">
    <w:name w:val="45"/>
    <w:basedOn w:val="TableNormal"/>
    <w:tblPr>
      <w:tblStyleRowBandSize w:val="1"/>
      <w:tblStyleColBandSize w:val="1"/>
      <w:tblInd w:w="0" w:type="nil"/>
      <w:tblCellMar>
        <w:left w:w="115" w:type="dxa"/>
        <w:right w:w="115" w:type="dxa"/>
      </w:tblCellMar>
    </w:tblPr>
  </w:style>
  <w:style w:type="table" w:customStyle="1" w:styleId="44">
    <w:name w:val="44"/>
    <w:basedOn w:val="TableNormal"/>
    <w:tblPr>
      <w:tblStyleRowBandSize w:val="1"/>
      <w:tblStyleColBandSize w:val="1"/>
      <w:tblInd w:w="0" w:type="nil"/>
      <w:tblCellMar>
        <w:left w:w="115" w:type="dxa"/>
        <w:right w:w="115" w:type="dxa"/>
      </w:tblCellMar>
    </w:tblPr>
  </w:style>
  <w:style w:type="table" w:customStyle="1" w:styleId="43">
    <w:name w:val="43"/>
    <w:basedOn w:val="TableNormal"/>
    <w:tblPr>
      <w:tblStyleRowBandSize w:val="1"/>
      <w:tblStyleColBandSize w:val="1"/>
      <w:tblInd w:w="0" w:type="nil"/>
      <w:tblCellMar>
        <w:top w:w="100" w:type="dxa"/>
        <w:left w:w="100" w:type="dxa"/>
        <w:bottom w:w="100" w:type="dxa"/>
        <w:right w:w="100" w:type="dxa"/>
      </w:tblCellMar>
    </w:tblPr>
  </w:style>
  <w:style w:type="table" w:customStyle="1" w:styleId="42">
    <w:name w:val="42"/>
    <w:basedOn w:val="TableNormal"/>
    <w:tblPr>
      <w:tblStyleRowBandSize w:val="1"/>
      <w:tblStyleColBandSize w:val="1"/>
      <w:tblInd w:w="0" w:type="nil"/>
      <w:tblCellMar>
        <w:left w:w="115" w:type="dxa"/>
        <w:right w:w="115" w:type="dxa"/>
      </w:tblCellMar>
    </w:tblPr>
  </w:style>
  <w:style w:type="table" w:customStyle="1" w:styleId="41">
    <w:name w:val="41"/>
    <w:basedOn w:val="TableNormal"/>
    <w:tblPr>
      <w:tblStyleRowBandSize w:val="1"/>
      <w:tblStyleColBandSize w:val="1"/>
      <w:tblInd w:w="0" w:type="nil"/>
      <w:tblCellMar>
        <w:left w:w="115" w:type="dxa"/>
        <w:right w:w="115" w:type="dxa"/>
      </w:tblCellMar>
    </w:tblPr>
  </w:style>
  <w:style w:type="table" w:customStyle="1" w:styleId="40">
    <w:name w:val="40"/>
    <w:basedOn w:val="TableNormal"/>
    <w:tblPr>
      <w:tblStyleRowBandSize w:val="1"/>
      <w:tblStyleColBandSize w:val="1"/>
      <w:tblInd w:w="0" w:type="nil"/>
      <w:tblCellMar>
        <w:left w:w="115" w:type="dxa"/>
        <w:right w:w="115" w:type="dxa"/>
      </w:tblCellMar>
    </w:tblPr>
  </w:style>
  <w:style w:type="table" w:customStyle="1" w:styleId="39">
    <w:name w:val="39"/>
    <w:basedOn w:val="TableNormal"/>
    <w:tblPr>
      <w:tblStyleRowBandSize w:val="1"/>
      <w:tblStyleColBandSize w:val="1"/>
      <w:tblInd w:w="0" w:type="nil"/>
      <w:tblCellMar>
        <w:left w:w="115" w:type="dxa"/>
        <w:right w:w="115" w:type="dxa"/>
      </w:tblCellMar>
    </w:tblPr>
  </w:style>
  <w:style w:type="table" w:customStyle="1" w:styleId="38">
    <w:name w:val="38"/>
    <w:basedOn w:val="TableNormal"/>
    <w:tblPr>
      <w:tblStyleRowBandSize w:val="1"/>
      <w:tblStyleColBandSize w:val="1"/>
      <w:tblInd w:w="0" w:type="nil"/>
      <w:tblCellMar>
        <w:left w:w="115" w:type="dxa"/>
        <w:right w:w="115" w:type="dxa"/>
      </w:tblCellMar>
    </w:tblPr>
  </w:style>
  <w:style w:type="table" w:customStyle="1" w:styleId="37">
    <w:name w:val="37"/>
    <w:basedOn w:val="TableNormal"/>
    <w:tblPr>
      <w:tblStyleRowBandSize w:val="1"/>
      <w:tblStyleColBandSize w:val="1"/>
      <w:tblInd w:w="0" w:type="nil"/>
      <w:tblCellMar>
        <w:top w:w="100" w:type="dxa"/>
        <w:left w:w="100" w:type="dxa"/>
        <w:bottom w:w="100" w:type="dxa"/>
        <w:right w:w="100" w:type="dxa"/>
      </w:tblCellMar>
    </w:tblPr>
  </w:style>
  <w:style w:type="table" w:customStyle="1" w:styleId="36">
    <w:name w:val="36"/>
    <w:basedOn w:val="TableNormal"/>
    <w:tblPr>
      <w:tblStyleRowBandSize w:val="1"/>
      <w:tblStyleColBandSize w:val="1"/>
      <w:tblInd w:w="0" w:type="nil"/>
      <w:tblCellMar>
        <w:top w:w="100" w:type="dxa"/>
        <w:left w:w="100" w:type="dxa"/>
        <w:bottom w:w="100" w:type="dxa"/>
        <w:right w:w="100" w:type="dxa"/>
      </w:tblCellMar>
    </w:tblPr>
  </w:style>
  <w:style w:type="table" w:customStyle="1" w:styleId="35">
    <w:name w:val="35"/>
    <w:basedOn w:val="TableNormal"/>
    <w:tblPr>
      <w:tblStyleRowBandSize w:val="1"/>
      <w:tblStyleColBandSize w:val="1"/>
      <w:tblInd w:w="0" w:type="nil"/>
      <w:tblCellMar>
        <w:top w:w="100" w:type="dxa"/>
        <w:left w:w="100" w:type="dxa"/>
        <w:bottom w:w="100" w:type="dxa"/>
        <w:right w:w="100" w:type="dxa"/>
      </w:tblCellMar>
    </w:tblPr>
  </w:style>
  <w:style w:type="table" w:customStyle="1" w:styleId="34">
    <w:name w:val="34"/>
    <w:basedOn w:val="TableNormal"/>
    <w:tblPr>
      <w:tblStyleRowBandSize w:val="1"/>
      <w:tblStyleColBandSize w:val="1"/>
      <w:tblInd w:w="0" w:type="nil"/>
      <w:tblCellMar>
        <w:top w:w="100" w:type="dxa"/>
        <w:left w:w="100" w:type="dxa"/>
        <w:bottom w:w="100" w:type="dxa"/>
        <w:right w:w="100" w:type="dxa"/>
      </w:tblCellMar>
    </w:tblPr>
  </w:style>
  <w:style w:type="table" w:customStyle="1" w:styleId="33">
    <w:name w:val="33"/>
    <w:basedOn w:val="TableNormal"/>
    <w:tblPr>
      <w:tblStyleRowBandSize w:val="1"/>
      <w:tblStyleColBandSize w:val="1"/>
      <w:tblInd w:w="0" w:type="nil"/>
      <w:tblCellMar>
        <w:top w:w="100" w:type="dxa"/>
        <w:left w:w="100" w:type="dxa"/>
        <w:bottom w:w="100" w:type="dxa"/>
        <w:right w:w="100" w:type="dxa"/>
      </w:tblCellMar>
    </w:tblPr>
  </w:style>
  <w:style w:type="table" w:customStyle="1" w:styleId="32">
    <w:name w:val="32"/>
    <w:basedOn w:val="TableNormal"/>
    <w:tblPr>
      <w:tblStyleRowBandSize w:val="1"/>
      <w:tblStyleColBandSize w:val="1"/>
      <w:tblInd w:w="0" w:type="nil"/>
      <w:tblCellMar>
        <w:left w:w="115" w:type="dxa"/>
        <w:right w:w="115" w:type="dxa"/>
      </w:tblCellMar>
    </w:tblPr>
  </w:style>
  <w:style w:type="table" w:customStyle="1" w:styleId="31">
    <w:name w:val="31"/>
    <w:basedOn w:val="TableNormal"/>
    <w:tblPr>
      <w:tblStyleRowBandSize w:val="1"/>
      <w:tblStyleColBandSize w:val="1"/>
      <w:tblInd w:w="0" w:type="nil"/>
      <w:tblCellMar>
        <w:top w:w="15" w:type="dxa"/>
        <w:left w:w="15" w:type="dxa"/>
        <w:bottom w:w="15" w:type="dxa"/>
        <w:right w:w="15" w:type="dxa"/>
      </w:tblCellMar>
    </w:tblPr>
  </w:style>
  <w:style w:type="table" w:customStyle="1" w:styleId="30">
    <w:name w:val="30"/>
    <w:basedOn w:val="TableNormal"/>
    <w:tblPr>
      <w:tblStyleRowBandSize w:val="1"/>
      <w:tblStyleColBandSize w:val="1"/>
      <w:tblInd w:w="0" w:type="nil"/>
      <w:tblCellMar>
        <w:top w:w="15" w:type="dxa"/>
        <w:left w:w="15" w:type="dxa"/>
        <w:bottom w:w="15" w:type="dxa"/>
        <w:right w:w="15" w:type="dxa"/>
      </w:tblCellMar>
    </w:tblPr>
  </w:style>
  <w:style w:type="table" w:customStyle="1" w:styleId="29">
    <w:name w:val="29"/>
    <w:basedOn w:val="TableNormal"/>
    <w:tblPr>
      <w:tblStyleRowBandSize w:val="1"/>
      <w:tblStyleColBandSize w:val="1"/>
      <w:tblInd w:w="0" w:type="nil"/>
      <w:tblCellMar>
        <w:top w:w="15" w:type="dxa"/>
        <w:left w:w="15" w:type="dxa"/>
        <w:bottom w:w="15" w:type="dxa"/>
        <w:right w:w="15" w:type="dxa"/>
      </w:tblCellMar>
    </w:tblPr>
  </w:style>
  <w:style w:type="table" w:customStyle="1" w:styleId="28">
    <w:name w:val="28"/>
    <w:basedOn w:val="TableNormal"/>
    <w:tblPr>
      <w:tblStyleRowBandSize w:val="1"/>
      <w:tblStyleColBandSize w:val="1"/>
      <w:tblInd w:w="0" w:type="nil"/>
      <w:tblCellMar>
        <w:top w:w="15" w:type="dxa"/>
        <w:left w:w="15" w:type="dxa"/>
        <w:bottom w:w="15" w:type="dxa"/>
        <w:right w:w="15" w:type="dxa"/>
      </w:tblCellMar>
    </w:tblPr>
  </w:style>
  <w:style w:type="table" w:customStyle="1" w:styleId="27">
    <w:name w:val="27"/>
    <w:basedOn w:val="TableNormal"/>
    <w:tblPr>
      <w:tblStyleRowBandSize w:val="1"/>
      <w:tblStyleColBandSize w:val="1"/>
      <w:tblInd w:w="0" w:type="nil"/>
      <w:tblCellMar>
        <w:top w:w="15" w:type="dxa"/>
        <w:left w:w="15" w:type="dxa"/>
        <w:bottom w:w="15" w:type="dxa"/>
        <w:right w:w="15" w:type="dxa"/>
      </w:tblCellMar>
    </w:tblPr>
  </w:style>
  <w:style w:type="table" w:customStyle="1" w:styleId="26">
    <w:name w:val="26"/>
    <w:basedOn w:val="TableNormal"/>
    <w:tblPr>
      <w:tblStyleRowBandSize w:val="1"/>
      <w:tblStyleColBandSize w:val="1"/>
      <w:tblInd w:w="0" w:type="nil"/>
      <w:tblCellMar>
        <w:top w:w="15" w:type="dxa"/>
        <w:left w:w="15" w:type="dxa"/>
        <w:bottom w:w="15" w:type="dxa"/>
        <w:right w:w="15" w:type="dxa"/>
      </w:tblCellMar>
    </w:tblPr>
  </w:style>
  <w:style w:type="table" w:customStyle="1" w:styleId="25">
    <w:name w:val="25"/>
    <w:basedOn w:val="TableNormal"/>
    <w:tblPr>
      <w:tblStyleRowBandSize w:val="1"/>
      <w:tblStyleColBandSize w:val="1"/>
      <w:tblInd w:w="0" w:type="nil"/>
      <w:tblCellMar>
        <w:top w:w="15" w:type="dxa"/>
        <w:left w:w="15" w:type="dxa"/>
        <w:bottom w:w="15" w:type="dxa"/>
        <w:right w:w="15" w:type="dxa"/>
      </w:tblCellMar>
    </w:tblPr>
  </w:style>
  <w:style w:type="table" w:customStyle="1" w:styleId="24">
    <w:name w:val="24"/>
    <w:basedOn w:val="TableNormal"/>
    <w:tblPr>
      <w:tblStyleRowBandSize w:val="1"/>
      <w:tblStyleColBandSize w:val="1"/>
      <w:tblInd w:w="0" w:type="nil"/>
      <w:tblCellMar>
        <w:top w:w="100" w:type="dxa"/>
        <w:left w:w="100" w:type="dxa"/>
        <w:bottom w:w="100" w:type="dxa"/>
        <w:right w:w="100" w:type="dxa"/>
      </w:tblCellMar>
    </w:tblPr>
  </w:style>
  <w:style w:type="table" w:customStyle="1" w:styleId="23">
    <w:name w:val="23"/>
    <w:basedOn w:val="TableNormal"/>
    <w:tblPr>
      <w:tblStyleRowBandSize w:val="1"/>
      <w:tblStyleColBandSize w:val="1"/>
      <w:tblInd w:w="0" w:type="nil"/>
      <w:tblCellMar>
        <w:top w:w="15" w:type="dxa"/>
        <w:left w:w="15" w:type="dxa"/>
        <w:bottom w:w="15" w:type="dxa"/>
        <w:right w:w="15" w:type="dxa"/>
      </w:tblCellMar>
    </w:tblPr>
  </w:style>
  <w:style w:type="table" w:customStyle="1" w:styleId="22">
    <w:name w:val="22"/>
    <w:basedOn w:val="TableNormal"/>
    <w:tblPr>
      <w:tblStyleRowBandSize w:val="1"/>
      <w:tblStyleColBandSize w:val="1"/>
      <w:tblInd w:w="0" w:type="nil"/>
      <w:tblCellMar>
        <w:top w:w="15" w:type="dxa"/>
        <w:left w:w="15" w:type="dxa"/>
        <w:bottom w:w="15" w:type="dxa"/>
        <w:right w:w="15" w:type="dxa"/>
      </w:tblCellMar>
    </w:tblPr>
  </w:style>
  <w:style w:type="table" w:customStyle="1" w:styleId="21">
    <w:name w:val="21"/>
    <w:basedOn w:val="TableNormal"/>
    <w:tblPr>
      <w:tblStyleRowBandSize w:val="1"/>
      <w:tblStyleColBandSize w:val="1"/>
      <w:tblInd w:w="0" w:type="nil"/>
      <w:tblCellMar>
        <w:top w:w="100" w:type="dxa"/>
        <w:left w:w="100" w:type="dxa"/>
        <w:bottom w:w="100" w:type="dxa"/>
        <w:right w:w="100" w:type="dxa"/>
      </w:tblCellMar>
    </w:tblPr>
  </w:style>
  <w:style w:type="table" w:customStyle="1" w:styleId="20">
    <w:name w:val="20"/>
    <w:basedOn w:val="TableNormal"/>
    <w:tblPr>
      <w:tblStyleRowBandSize w:val="1"/>
      <w:tblStyleColBandSize w:val="1"/>
      <w:tblInd w:w="0" w:type="nil"/>
      <w:tblCellMar>
        <w:top w:w="100" w:type="dxa"/>
        <w:left w:w="100" w:type="dxa"/>
        <w:bottom w:w="100" w:type="dxa"/>
        <w:right w:w="100" w:type="dxa"/>
      </w:tblCellMar>
    </w:tblPr>
  </w:style>
  <w:style w:type="table" w:customStyle="1" w:styleId="19">
    <w:name w:val="19"/>
    <w:basedOn w:val="TableNormal"/>
    <w:tblPr>
      <w:tblStyleRowBandSize w:val="1"/>
      <w:tblStyleColBandSize w:val="1"/>
      <w:tblInd w:w="0" w:type="nil"/>
      <w:tblCellMar>
        <w:left w:w="115" w:type="dxa"/>
        <w:right w:w="115" w:type="dxa"/>
      </w:tblCellMar>
    </w:tblPr>
  </w:style>
  <w:style w:type="table" w:customStyle="1" w:styleId="18">
    <w:name w:val="18"/>
    <w:basedOn w:val="TableNormal"/>
    <w:tblPr>
      <w:tblStyleRowBandSize w:val="1"/>
      <w:tblStyleColBandSize w:val="1"/>
      <w:tblInd w:w="0" w:type="nil"/>
      <w:tblCellMar>
        <w:left w:w="115" w:type="dxa"/>
        <w:right w:w="115" w:type="dxa"/>
      </w:tblCellMar>
    </w:tblPr>
  </w:style>
  <w:style w:type="table" w:customStyle="1" w:styleId="17">
    <w:name w:val="17"/>
    <w:basedOn w:val="TableNormal"/>
    <w:tblPr>
      <w:tblStyleRowBandSize w:val="1"/>
      <w:tblStyleColBandSize w:val="1"/>
      <w:tblInd w:w="0" w:type="nil"/>
      <w:tblCellMar>
        <w:left w:w="115" w:type="dxa"/>
        <w:right w:w="115" w:type="dxa"/>
      </w:tblCellMar>
    </w:tblPr>
  </w:style>
  <w:style w:type="table" w:customStyle="1" w:styleId="16">
    <w:name w:val="16"/>
    <w:basedOn w:val="TableNormal"/>
    <w:tblPr>
      <w:tblStyleRowBandSize w:val="1"/>
      <w:tblStyleColBandSize w:val="1"/>
      <w:tblInd w:w="0" w:type="nil"/>
      <w:tblCellMar>
        <w:left w:w="115" w:type="dxa"/>
        <w:right w:w="115" w:type="dxa"/>
      </w:tblCellMar>
    </w:tblPr>
  </w:style>
  <w:style w:type="table" w:customStyle="1" w:styleId="15">
    <w:name w:val="15"/>
    <w:basedOn w:val="TableNormal"/>
    <w:tblPr>
      <w:tblStyleRowBandSize w:val="1"/>
      <w:tblStyleColBandSize w:val="1"/>
      <w:tblInd w:w="0" w:type="nil"/>
      <w:tblCellMar>
        <w:top w:w="100" w:type="dxa"/>
        <w:left w:w="100" w:type="dxa"/>
        <w:bottom w:w="100" w:type="dxa"/>
        <w:right w:w="100" w:type="dxa"/>
      </w:tblCellMar>
    </w:tblPr>
  </w:style>
  <w:style w:type="table" w:customStyle="1" w:styleId="14">
    <w:name w:val="14"/>
    <w:basedOn w:val="TableNormal"/>
    <w:tblPr>
      <w:tblStyleRowBandSize w:val="1"/>
      <w:tblStyleColBandSize w:val="1"/>
      <w:tblInd w:w="0" w:type="nil"/>
      <w:tblCellMar>
        <w:top w:w="15" w:type="dxa"/>
        <w:left w:w="15" w:type="dxa"/>
        <w:bottom w:w="15" w:type="dxa"/>
        <w:right w:w="15" w:type="dxa"/>
      </w:tblCellMar>
    </w:tblPr>
  </w:style>
  <w:style w:type="table" w:customStyle="1" w:styleId="13">
    <w:name w:val="13"/>
    <w:basedOn w:val="TableNormal"/>
    <w:tblPr>
      <w:tblStyleRowBandSize w:val="1"/>
      <w:tblStyleColBandSize w:val="1"/>
      <w:tblInd w:w="0" w:type="nil"/>
      <w:tblCellMar>
        <w:top w:w="15" w:type="dxa"/>
        <w:left w:w="15" w:type="dxa"/>
        <w:bottom w:w="15" w:type="dxa"/>
        <w:right w:w="15" w:type="dxa"/>
      </w:tblCellMar>
    </w:tblPr>
  </w:style>
  <w:style w:type="table" w:customStyle="1" w:styleId="12">
    <w:name w:val="12"/>
    <w:basedOn w:val="TableNormal"/>
    <w:tblPr>
      <w:tblStyleRowBandSize w:val="1"/>
      <w:tblStyleColBandSize w:val="1"/>
      <w:tblInd w:w="0" w:type="nil"/>
      <w:tblCellMar>
        <w:top w:w="15" w:type="dxa"/>
        <w:left w:w="15" w:type="dxa"/>
        <w:bottom w:w="15" w:type="dxa"/>
        <w:right w:w="15" w:type="dxa"/>
      </w:tblCellMar>
    </w:tblPr>
  </w:style>
  <w:style w:type="table" w:customStyle="1" w:styleId="11">
    <w:name w:val="11"/>
    <w:basedOn w:val="TableNormal"/>
    <w:tblPr>
      <w:tblStyleRowBandSize w:val="1"/>
      <w:tblStyleColBandSize w:val="1"/>
      <w:tblInd w:w="0" w:type="nil"/>
      <w:tblCellMar>
        <w:top w:w="15" w:type="dxa"/>
        <w:left w:w="15" w:type="dxa"/>
        <w:bottom w:w="15" w:type="dxa"/>
        <w:right w:w="15" w:type="dxa"/>
      </w:tblCellMar>
    </w:tblPr>
  </w:style>
  <w:style w:type="table" w:customStyle="1" w:styleId="10">
    <w:name w:val="10"/>
    <w:basedOn w:val="TableNormal"/>
    <w:tblPr>
      <w:tblStyleRowBandSize w:val="1"/>
      <w:tblStyleColBandSize w:val="1"/>
      <w:tblInd w:w="0" w:type="nil"/>
      <w:tblCellMar>
        <w:top w:w="100" w:type="dxa"/>
        <w:left w:w="100" w:type="dxa"/>
        <w:bottom w:w="100" w:type="dxa"/>
        <w:right w:w="100" w:type="dxa"/>
      </w:tblCellMar>
    </w:tblPr>
  </w:style>
  <w:style w:type="table" w:customStyle="1" w:styleId="9">
    <w:name w:val="9"/>
    <w:basedOn w:val="TableNormal"/>
    <w:tblPr>
      <w:tblStyleRowBandSize w:val="1"/>
      <w:tblStyleColBandSize w:val="1"/>
      <w:tblInd w:w="0" w:type="nil"/>
      <w:tblCellMar>
        <w:top w:w="100" w:type="dxa"/>
        <w:left w:w="100" w:type="dxa"/>
        <w:bottom w:w="100" w:type="dxa"/>
        <w:right w:w="100" w:type="dxa"/>
      </w:tblCellMar>
    </w:tblPr>
  </w:style>
  <w:style w:type="table" w:customStyle="1" w:styleId="8">
    <w:name w:val="8"/>
    <w:basedOn w:val="TableNormal"/>
    <w:tblPr>
      <w:tblStyleRowBandSize w:val="1"/>
      <w:tblStyleColBandSize w:val="1"/>
      <w:tblInd w:w="0" w:type="nil"/>
      <w:tblCellMar>
        <w:top w:w="100" w:type="dxa"/>
        <w:left w:w="100" w:type="dxa"/>
        <w:bottom w:w="100" w:type="dxa"/>
        <w:right w:w="100" w:type="dxa"/>
      </w:tblCellMar>
    </w:tblPr>
  </w:style>
  <w:style w:type="table" w:customStyle="1" w:styleId="7">
    <w:name w:val="7"/>
    <w:basedOn w:val="TableNormal"/>
    <w:tblPr>
      <w:tblStyleRowBandSize w:val="1"/>
      <w:tblStyleColBandSize w:val="1"/>
      <w:tblInd w:w="0" w:type="nil"/>
      <w:tblCellMar>
        <w:top w:w="100" w:type="dxa"/>
        <w:left w:w="100" w:type="dxa"/>
        <w:bottom w:w="100" w:type="dxa"/>
        <w:right w:w="100" w:type="dxa"/>
      </w:tblCellMar>
    </w:tblPr>
  </w:style>
  <w:style w:type="table" w:customStyle="1" w:styleId="6">
    <w:name w:val="6"/>
    <w:basedOn w:val="TableNormal"/>
    <w:tblPr>
      <w:tblStyleRowBandSize w:val="1"/>
      <w:tblStyleColBandSize w:val="1"/>
      <w:tblInd w:w="0" w:type="nil"/>
      <w:tblCellMar>
        <w:top w:w="100" w:type="dxa"/>
        <w:left w:w="100" w:type="dxa"/>
        <w:bottom w:w="100" w:type="dxa"/>
        <w:right w:w="100" w:type="dxa"/>
      </w:tblCellMar>
    </w:tblPr>
  </w:style>
  <w:style w:type="table" w:customStyle="1" w:styleId="5">
    <w:name w:val="5"/>
    <w:basedOn w:val="TableNormal"/>
    <w:tblPr>
      <w:tblStyleRowBandSize w:val="1"/>
      <w:tblStyleColBandSize w:val="1"/>
      <w:tblInd w:w="0" w:type="nil"/>
      <w:tblCellMar>
        <w:top w:w="100" w:type="dxa"/>
        <w:left w:w="100" w:type="dxa"/>
        <w:bottom w:w="100" w:type="dxa"/>
        <w:right w:w="100" w:type="dxa"/>
      </w:tblCellMar>
    </w:tblPr>
  </w:style>
  <w:style w:type="table" w:customStyle="1" w:styleId="4">
    <w:name w:val="4"/>
    <w:basedOn w:val="TableNormal"/>
    <w:tblPr>
      <w:tblStyleRowBandSize w:val="1"/>
      <w:tblStyleColBandSize w:val="1"/>
      <w:tblInd w:w="0" w:type="nil"/>
      <w:tblCellMar>
        <w:top w:w="100" w:type="dxa"/>
        <w:left w:w="100" w:type="dxa"/>
        <w:bottom w:w="100" w:type="dxa"/>
        <w:right w:w="100" w:type="dxa"/>
      </w:tblCellMar>
    </w:tblPr>
  </w:style>
  <w:style w:type="table" w:customStyle="1" w:styleId="3">
    <w:name w:val="3"/>
    <w:basedOn w:val="TableNormal"/>
    <w:tblPr>
      <w:tblStyleRowBandSize w:val="1"/>
      <w:tblStyleColBandSize w:val="1"/>
      <w:tblInd w:w="0" w:type="nil"/>
      <w:tblCellMar>
        <w:top w:w="100" w:type="dxa"/>
        <w:left w:w="100" w:type="dxa"/>
        <w:bottom w:w="100" w:type="dxa"/>
        <w:right w:w="100" w:type="dxa"/>
      </w:tblCellMar>
    </w:tblPr>
  </w:style>
  <w:style w:type="table" w:customStyle="1" w:styleId="2">
    <w:name w:val="2"/>
    <w:basedOn w:val="TableNormal"/>
    <w:tblPr>
      <w:tblStyleRowBandSize w:val="1"/>
      <w:tblStyleColBandSize w:val="1"/>
      <w:tblInd w:w="0" w:type="nil"/>
      <w:tblCellMar>
        <w:top w:w="100" w:type="dxa"/>
        <w:left w:w="100" w:type="dxa"/>
        <w:bottom w:w="100" w:type="dxa"/>
        <w:right w:w="100" w:type="dxa"/>
      </w:tblCellMar>
    </w:tblPr>
  </w:style>
  <w:style w:type="table" w:customStyle="1" w:styleId="1">
    <w:name w:val="1"/>
    <w:basedOn w:val="TableNormal"/>
    <w:tblPr>
      <w:tblStyleRowBandSize w:val="1"/>
      <w:tblStyleColBandSize w:val="1"/>
      <w:tblInd w:w="0" w:type="nil"/>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76" w:lineRule="auto"/>
      <w:jc w:val="both"/>
    </w:pPr>
    <w:rPr>
      <w:rFonts w:ascii="Calibri" w:eastAsia="Calibri" w:hAnsi="Calibri" w:cs="Calibri"/>
      <w:sz w:val="20"/>
      <w:szCs w:val="20"/>
      <w:lang w:val="en-US"/>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E5DC0"/>
    <w:pPr>
      <w:spacing w:line="276" w:lineRule="auto"/>
      <w:jc w:val="both"/>
    </w:pPr>
    <w:rPr>
      <w:rFonts w:ascii="Calibri" w:eastAsia="Calibri" w:hAnsi="Calibri" w:cs="Calibri"/>
      <w:sz w:val="18"/>
      <w:szCs w:val="18"/>
      <w:lang w:val="en-US"/>
    </w:rPr>
  </w:style>
  <w:style w:type="character" w:customStyle="1" w:styleId="BalloonTextChar">
    <w:name w:val="Balloon Text Char"/>
    <w:basedOn w:val="DefaultParagraphFont"/>
    <w:link w:val="BalloonText"/>
    <w:uiPriority w:val="99"/>
    <w:semiHidden/>
    <w:rsid w:val="00FE5DC0"/>
    <w:rPr>
      <w:sz w:val="18"/>
      <w:szCs w:val="18"/>
    </w:rPr>
  </w:style>
  <w:style w:type="paragraph" w:styleId="CommentSubject">
    <w:name w:val="annotation subject"/>
    <w:basedOn w:val="CommentText"/>
    <w:next w:val="CommentText"/>
    <w:link w:val="CommentSubjectChar"/>
    <w:uiPriority w:val="99"/>
    <w:semiHidden/>
    <w:unhideWhenUsed/>
    <w:rsid w:val="00FE5DC0"/>
    <w:rPr>
      <w:b/>
      <w:bCs/>
    </w:rPr>
  </w:style>
  <w:style w:type="character" w:customStyle="1" w:styleId="CommentSubjectChar">
    <w:name w:val="Comment Subject Char"/>
    <w:basedOn w:val="CommentTextChar"/>
    <w:link w:val="CommentSubject"/>
    <w:uiPriority w:val="99"/>
    <w:semiHidden/>
    <w:rsid w:val="00FE5DC0"/>
    <w:rPr>
      <w:b/>
      <w:bCs/>
      <w:sz w:val="20"/>
      <w:szCs w:val="20"/>
    </w:rPr>
  </w:style>
  <w:style w:type="paragraph" w:styleId="NormalWeb">
    <w:name w:val="Normal (Web)"/>
    <w:basedOn w:val="Normal"/>
    <w:uiPriority w:val="99"/>
    <w:semiHidden/>
    <w:unhideWhenUsed/>
    <w:rsid w:val="00FC0631"/>
  </w:style>
  <w:style w:type="character" w:styleId="Hyperlink">
    <w:name w:val="Hyperlink"/>
    <w:basedOn w:val="DefaultParagraphFont"/>
    <w:uiPriority w:val="99"/>
    <w:unhideWhenUsed/>
    <w:rsid w:val="00FC0631"/>
    <w:rPr>
      <w:color w:val="0000FF" w:themeColor="hyperlink"/>
      <w:u w:val="single"/>
    </w:rPr>
  </w:style>
  <w:style w:type="character" w:styleId="UnresolvedMention">
    <w:name w:val="Unresolved Mention"/>
    <w:basedOn w:val="DefaultParagraphFont"/>
    <w:uiPriority w:val="99"/>
    <w:semiHidden/>
    <w:unhideWhenUsed/>
    <w:rsid w:val="00FC0631"/>
    <w:rPr>
      <w:color w:val="605E5C"/>
      <w:shd w:val="clear" w:color="auto" w:fill="E1DFDD"/>
    </w:rPr>
  </w:style>
  <w:style w:type="character" w:styleId="FollowedHyperlink">
    <w:name w:val="FollowedHyperlink"/>
    <w:basedOn w:val="DefaultParagraphFont"/>
    <w:uiPriority w:val="99"/>
    <w:semiHidden/>
    <w:unhideWhenUsed/>
    <w:rsid w:val="00C45829"/>
    <w:rPr>
      <w:color w:val="800080" w:themeColor="followedHyperlink"/>
      <w:u w:val="single"/>
    </w:rPr>
  </w:style>
  <w:style w:type="paragraph" w:styleId="Revision">
    <w:name w:val="Revision"/>
    <w:hidden/>
    <w:uiPriority w:val="99"/>
    <w:semiHidden/>
    <w:rsid w:val="00081488"/>
  </w:style>
  <w:style w:type="paragraph" w:styleId="Header">
    <w:name w:val="header"/>
    <w:basedOn w:val="Normal"/>
    <w:link w:val="HeaderChar"/>
    <w:uiPriority w:val="99"/>
    <w:unhideWhenUsed/>
    <w:rsid w:val="003B3BB4"/>
    <w:pPr>
      <w:tabs>
        <w:tab w:val="center" w:pos="4536"/>
        <w:tab w:val="right" w:pos="9072"/>
      </w:tabs>
      <w:spacing w:line="276" w:lineRule="auto"/>
      <w:jc w:val="both"/>
    </w:pPr>
    <w:rPr>
      <w:rFonts w:ascii="Calibri" w:eastAsia="Calibri" w:hAnsi="Calibri" w:cs="Calibri"/>
      <w:lang w:val="en-US"/>
    </w:rPr>
  </w:style>
  <w:style w:type="character" w:customStyle="1" w:styleId="HeaderChar">
    <w:name w:val="Header Char"/>
    <w:basedOn w:val="DefaultParagraphFont"/>
    <w:link w:val="Header"/>
    <w:uiPriority w:val="99"/>
    <w:rsid w:val="003B3BB4"/>
  </w:style>
  <w:style w:type="paragraph" w:styleId="Footer">
    <w:name w:val="footer"/>
    <w:basedOn w:val="Normal"/>
    <w:link w:val="FooterChar"/>
    <w:uiPriority w:val="99"/>
    <w:unhideWhenUsed/>
    <w:rsid w:val="003B3BB4"/>
    <w:pPr>
      <w:tabs>
        <w:tab w:val="center" w:pos="4536"/>
        <w:tab w:val="right" w:pos="9072"/>
      </w:tabs>
      <w:spacing w:line="276" w:lineRule="auto"/>
      <w:jc w:val="both"/>
    </w:pPr>
    <w:rPr>
      <w:rFonts w:ascii="Calibri" w:eastAsia="Calibri" w:hAnsi="Calibri" w:cs="Calibri"/>
      <w:lang w:val="en-US"/>
    </w:rPr>
  </w:style>
  <w:style w:type="character" w:customStyle="1" w:styleId="FooterChar">
    <w:name w:val="Footer Char"/>
    <w:basedOn w:val="DefaultParagraphFont"/>
    <w:link w:val="Footer"/>
    <w:uiPriority w:val="99"/>
    <w:rsid w:val="003B3BB4"/>
  </w:style>
  <w:style w:type="paragraph" w:styleId="NoSpacing">
    <w:name w:val="No Spacing"/>
    <w:uiPriority w:val="1"/>
    <w:qFormat/>
    <w:rsid w:val="00900116"/>
  </w:style>
  <w:style w:type="paragraph" w:styleId="ListParagraph">
    <w:name w:val="List Paragraph"/>
    <w:basedOn w:val="Normal"/>
    <w:uiPriority w:val="34"/>
    <w:qFormat/>
    <w:rsid w:val="00900116"/>
    <w:pPr>
      <w:spacing w:line="276" w:lineRule="auto"/>
      <w:ind w:left="720"/>
      <w:contextualSpacing/>
      <w:jc w:val="both"/>
    </w:pPr>
    <w:rPr>
      <w:rFonts w:ascii="Calibri" w:eastAsia="Calibri" w:hAnsi="Calibri" w:cs="Calibri"/>
      <w:lang w:val="en-US"/>
    </w:rPr>
  </w:style>
  <w:style w:type="paragraph" w:styleId="FootnoteText">
    <w:name w:val="footnote text"/>
    <w:basedOn w:val="Normal"/>
    <w:link w:val="FootnoteTextChar"/>
    <w:uiPriority w:val="99"/>
    <w:semiHidden/>
    <w:unhideWhenUsed/>
    <w:rsid w:val="00900116"/>
    <w:pPr>
      <w:jc w:val="both"/>
    </w:pPr>
    <w:rPr>
      <w:rFonts w:ascii="Calibri" w:eastAsia="Calibri" w:hAnsi="Calibri" w:cs="Calibri"/>
      <w:sz w:val="20"/>
      <w:szCs w:val="20"/>
      <w:lang w:val="en-US"/>
    </w:rPr>
  </w:style>
  <w:style w:type="character" w:customStyle="1" w:styleId="FootnoteTextChar">
    <w:name w:val="Footnote Text Char"/>
    <w:basedOn w:val="DefaultParagraphFont"/>
    <w:link w:val="FootnoteText"/>
    <w:uiPriority w:val="99"/>
    <w:semiHidden/>
    <w:rsid w:val="00900116"/>
    <w:rPr>
      <w:rFonts w:ascii="Calibri" w:eastAsia="Calibri" w:hAnsi="Calibri" w:cs="Calibri"/>
      <w:sz w:val="20"/>
      <w:szCs w:val="20"/>
    </w:rPr>
  </w:style>
  <w:style w:type="character" w:styleId="FootnoteReference">
    <w:name w:val="footnote reference"/>
    <w:basedOn w:val="DefaultParagraphFont"/>
    <w:uiPriority w:val="99"/>
    <w:semiHidden/>
    <w:unhideWhenUsed/>
    <w:rsid w:val="00900116"/>
    <w:rPr>
      <w:vertAlign w:val="superscript"/>
    </w:rPr>
  </w:style>
  <w:style w:type="character" w:customStyle="1" w:styleId="myapphighlight">
    <w:name w:val="myapphighlight"/>
    <w:basedOn w:val="DefaultParagraphFont"/>
    <w:rsid w:val="006F35F5"/>
  </w:style>
  <w:style w:type="character" w:customStyle="1" w:styleId="apple-converted-space">
    <w:name w:val="apple-converted-space"/>
    <w:basedOn w:val="DefaultParagraphFont"/>
    <w:rsid w:val="006F35F5"/>
  </w:style>
  <w:style w:type="paragraph" w:styleId="EndnoteText">
    <w:name w:val="endnote text"/>
    <w:basedOn w:val="Normal"/>
    <w:link w:val="EndnoteTextChar"/>
    <w:uiPriority w:val="99"/>
    <w:semiHidden/>
    <w:unhideWhenUsed/>
    <w:rsid w:val="005F0215"/>
    <w:rPr>
      <w:sz w:val="20"/>
      <w:szCs w:val="20"/>
    </w:rPr>
  </w:style>
  <w:style w:type="character" w:customStyle="1" w:styleId="EndnoteTextChar">
    <w:name w:val="Endnote Text Char"/>
    <w:basedOn w:val="DefaultParagraphFont"/>
    <w:link w:val="EndnoteText"/>
    <w:uiPriority w:val="99"/>
    <w:semiHidden/>
    <w:rsid w:val="005F0215"/>
    <w:rPr>
      <w:sz w:val="20"/>
      <w:szCs w:val="20"/>
      <w:lang w:val="de-DE"/>
    </w:rPr>
  </w:style>
  <w:style w:type="character" w:styleId="EndnoteReference">
    <w:name w:val="endnote reference"/>
    <w:basedOn w:val="DefaultParagraphFont"/>
    <w:uiPriority w:val="99"/>
    <w:semiHidden/>
    <w:unhideWhenUsed/>
    <w:rsid w:val="005F0215"/>
    <w:rPr>
      <w:vertAlign w:val="superscript"/>
    </w:rPr>
  </w:style>
  <w:style w:type="table" w:customStyle="1" w:styleId="TableNormal1">
    <w:name w:val="Table Normal1"/>
    <w:rsid w:val="00637ED8"/>
    <w:tblPr>
      <w:tblCellMar>
        <w:top w:w="0" w:type="dxa"/>
        <w:left w:w="0" w:type="dxa"/>
        <w:bottom w:w="0" w:type="dxa"/>
        <w:right w:w="0" w:type="dxa"/>
      </w:tblCellMar>
    </w:tblPr>
  </w:style>
  <w:style w:type="paragraph" w:styleId="TOC1">
    <w:name w:val="toc 1"/>
    <w:basedOn w:val="Normal"/>
    <w:next w:val="Normal"/>
    <w:autoRedefine/>
    <w:uiPriority w:val="39"/>
    <w:unhideWhenUsed/>
    <w:rsid w:val="006651CB"/>
    <w:pPr>
      <w:spacing w:after="100"/>
    </w:pPr>
  </w:style>
  <w:style w:type="paragraph" w:styleId="TOC2">
    <w:name w:val="toc 2"/>
    <w:basedOn w:val="Normal"/>
    <w:next w:val="Normal"/>
    <w:autoRedefine/>
    <w:uiPriority w:val="39"/>
    <w:unhideWhenUsed/>
    <w:rsid w:val="006651CB"/>
    <w:pPr>
      <w:spacing w:after="100"/>
      <w:ind w:left="240"/>
    </w:pPr>
  </w:style>
  <w:style w:type="paragraph" w:styleId="TOC3">
    <w:name w:val="toc 3"/>
    <w:basedOn w:val="Normal"/>
    <w:next w:val="Normal"/>
    <w:autoRedefine/>
    <w:uiPriority w:val="39"/>
    <w:unhideWhenUsed/>
    <w:rsid w:val="006651CB"/>
    <w:pPr>
      <w:spacing w:after="100"/>
      <w:ind w:left="480"/>
    </w:pPr>
  </w:style>
  <w:style w:type="paragraph" w:styleId="TOC4">
    <w:name w:val="toc 4"/>
    <w:basedOn w:val="Normal"/>
    <w:next w:val="Normal"/>
    <w:autoRedefine/>
    <w:uiPriority w:val="39"/>
    <w:unhideWhenUsed/>
    <w:rsid w:val="006651CB"/>
    <w:pPr>
      <w:spacing w:after="100"/>
      <w:ind w:left="720"/>
    </w:pPr>
  </w:style>
  <w:style w:type="paragraph" w:styleId="TOC5">
    <w:name w:val="toc 5"/>
    <w:basedOn w:val="Normal"/>
    <w:next w:val="Normal"/>
    <w:autoRedefine/>
    <w:uiPriority w:val="39"/>
    <w:unhideWhenUsed/>
    <w:rsid w:val="006651CB"/>
    <w:pPr>
      <w:spacing w:after="100"/>
      <w:ind w:left="960"/>
    </w:pPr>
  </w:style>
  <w:style w:type="paragraph" w:styleId="TOC6">
    <w:name w:val="toc 6"/>
    <w:basedOn w:val="Normal"/>
    <w:next w:val="Normal"/>
    <w:autoRedefine/>
    <w:uiPriority w:val="39"/>
    <w:unhideWhenUsed/>
    <w:rsid w:val="00BB4CC4"/>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BB4CC4"/>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BB4CC4"/>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BB4CC4"/>
    <w:pPr>
      <w:spacing w:after="100"/>
      <w:ind w:left="1920"/>
    </w:pPr>
    <w:rPr>
      <w:rFonts w:asciiTheme="minorHAnsi" w:eastAsiaTheme="minorEastAsia" w:hAnsiTheme="minorHAnsi" w:cstheme="minorBidi"/>
    </w:rPr>
  </w:style>
  <w:style w:type="paragraph" w:customStyle="1" w:styleId="msonormal0">
    <w:name w:val="msonormal"/>
    <w:basedOn w:val="Normal"/>
    <w:rsid w:val="005F5E54"/>
    <w:pPr>
      <w:spacing w:before="100" w:beforeAutospacing="1" w:after="100" w:afterAutospacing="1"/>
    </w:pPr>
  </w:style>
  <w:style w:type="paragraph" w:customStyle="1" w:styleId="xl65">
    <w:name w:val="xl65"/>
    <w:basedOn w:val="Normal"/>
    <w:rsid w:val="005F5E54"/>
    <w:pPr>
      <w:pBdr>
        <w:right w:val="single" w:sz="4" w:space="0" w:color="B4DBE7"/>
      </w:pBdr>
      <w:shd w:val="clear" w:color="4A86E8" w:fill="4A86E8"/>
      <w:spacing w:before="100" w:beforeAutospacing="1" w:after="100" w:afterAutospacing="1"/>
      <w:jc w:val="center"/>
      <w:textAlignment w:val="center"/>
    </w:pPr>
  </w:style>
  <w:style w:type="paragraph" w:customStyle="1" w:styleId="xl66">
    <w:name w:val="xl66"/>
    <w:basedOn w:val="Normal"/>
    <w:rsid w:val="005F5E54"/>
    <w:pPr>
      <w:pBdr>
        <w:bottom w:val="single" w:sz="4" w:space="0" w:color="92CDDB"/>
        <w:right w:val="single" w:sz="4" w:space="0" w:color="B4DBE7"/>
      </w:pBdr>
      <w:shd w:val="clear" w:color="4A86E8" w:fill="4A86E8"/>
      <w:spacing w:before="100" w:beforeAutospacing="1" w:after="100" w:afterAutospacing="1"/>
      <w:jc w:val="center"/>
    </w:pPr>
  </w:style>
  <w:style w:type="paragraph" w:customStyle="1" w:styleId="xl67">
    <w:name w:val="xl67"/>
    <w:basedOn w:val="Normal"/>
    <w:rsid w:val="005F5E54"/>
    <w:pPr>
      <w:pBdr>
        <w:bottom w:val="single" w:sz="4" w:space="0" w:color="91CDDC"/>
        <w:right w:val="single" w:sz="4" w:space="0" w:color="B4DBE7"/>
      </w:pBdr>
      <w:shd w:val="clear" w:color="4A86E8" w:fill="4A86E8"/>
      <w:spacing w:before="100" w:beforeAutospacing="1" w:after="100" w:afterAutospacing="1"/>
      <w:jc w:val="center"/>
    </w:pPr>
    <w:rPr>
      <w:u w:val="single"/>
    </w:rPr>
  </w:style>
  <w:style w:type="paragraph" w:customStyle="1" w:styleId="xl68">
    <w:name w:val="xl68"/>
    <w:basedOn w:val="Normal"/>
    <w:rsid w:val="005F5E54"/>
    <w:pPr>
      <w:pBdr>
        <w:bottom w:val="single" w:sz="4" w:space="0" w:color="91CDDC"/>
        <w:right w:val="single" w:sz="4" w:space="0" w:color="B4DBE7"/>
      </w:pBdr>
      <w:shd w:val="clear" w:color="FF9900" w:fill="FF9900"/>
      <w:spacing w:before="100" w:beforeAutospacing="1" w:after="100" w:afterAutospacing="1"/>
      <w:jc w:val="center"/>
    </w:pPr>
    <w:rPr>
      <w:u w:val="single"/>
    </w:rPr>
  </w:style>
  <w:style w:type="paragraph" w:customStyle="1" w:styleId="xl69">
    <w:name w:val="xl69"/>
    <w:basedOn w:val="Normal"/>
    <w:rsid w:val="005F5E54"/>
    <w:pPr>
      <w:pBdr>
        <w:bottom w:val="single" w:sz="4" w:space="0" w:color="92CDDB"/>
        <w:right w:val="single" w:sz="4" w:space="0" w:color="B4DBE7"/>
      </w:pBdr>
      <w:shd w:val="clear" w:color="FF9900" w:fill="FF9900"/>
      <w:spacing w:before="100" w:beforeAutospacing="1" w:after="100" w:afterAutospacing="1"/>
      <w:jc w:val="center"/>
    </w:pPr>
  </w:style>
  <w:style w:type="paragraph" w:customStyle="1" w:styleId="xl70">
    <w:name w:val="xl70"/>
    <w:basedOn w:val="Normal"/>
    <w:rsid w:val="005F5E54"/>
    <w:pPr>
      <w:pBdr>
        <w:bottom w:val="single" w:sz="4" w:space="0" w:color="91CCDC"/>
        <w:right w:val="single" w:sz="4" w:space="0" w:color="B4DBE7"/>
      </w:pBdr>
      <w:shd w:val="clear" w:color="FF9900" w:fill="FF9900"/>
      <w:spacing w:before="100" w:beforeAutospacing="1" w:after="100" w:afterAutospacing="1"/>
      <w:jc w:val="center"/>
      <w:textAlignment w:val="center"/>
    </w:pPr>
  </w:style>
  <w:style w:type="paragraph" w:customStyle="1" w:styleId="xl71">
    <w:name w:val="xl71"/>
    <w:basedOn w:val="Normal"/>
    <w:rsid w:val="005F5E54"/>
    <w:pPr>
      <w:spacing w:before="100" w:beforeAutospacing="1" w:after="100" w:afterAutospacing="1"/>
      <w:jc w:val="center"/>
    </w:pPr>
  </w:style>
  <w:style w:type="paragraph" w:customStyle="1" w:styleId="xl72">
    <w:name w:val="xl72"/>
    <w:basedOn w:val="Normal"/>
    <w:rsid w:val="005F5E54"/>
    <w:pPr>
      <w:spacing w:before="100" w:beforeAutospacing="1" w:after="100" w:afterAutospacing="1"/>
      <w:jc w:val="center"/>
    </w:pPr>
  </w:style>
  <w:style w:type="paragraph" w:customStyle="1" w:styleId="xl73">
    <w:name w:val="xl73"/>
    <w:basedOn w:val="Normal"/>
    <w:rsid w:val="005F5E54"/>
    <w:pPr>
      <w:spacing w:before="100" w:beforeAutospacing="1" w:after="100" w:afterAutospacing="1"/>
      <w:jc w:val="center"/>
    </w:pPr>
    <w:rPr>
      <w:color w:val="222222"/>
    </w:rPr>
  </w:style>
  <w:style w:type="paragraph" w:customStyle="1" w:styleId="xl74">
    <w:name w:val="xl74"/>
    <w:basedOn w:val="Normal"/>
    <w:rsid w:val="005F5E54"/>
    <w:pPr>
      <w:spacing w:before="100" w:beforeAutospacing="1" w:after="100" w:afterAutospacing="1"/>
      <w:jc w:val="center"/>
    </w:pPr>
  </w:style>
  <w:style w:type="paragraph" w:customStyle="1" w:styleId="xl75">
    <w:name w:val="xl75"/>
    <w:basedOn w:val="Normal"/>
    <w:rsid w:val="005F5E54"/>
    <w:pPr>
      <w:spacing w:before="100" w:beforeAutospacing="1" w:after="100" w:afterAutospacing="1"/>
      <w:jc w:val="center"/>
    </w:pPr>
  </w:style>
  <w:style w:type="paragraph" w:customStyle="1" w:styleId="xl76">
    <w:name w:val="xl76"/>
    <w:basedOn w:val="Normal"/>
    <w:rsid w:val="005F5E54"/>
    <w:pPr>
      <w:spacing w:before="100" w:beforeAutospacing="1" w:after="100" w:afterAutospacing="1"/>
      <w:jc w:val="center"/>
      <w:textAlignment w:val="center"/>
    </w:pPr>
  </w:style>
  <w:style w:type="paragraph" w:customStyle="1" w:styleId="xl77">
    <w:name w:val="xl77"/>
    <w:basedOn w:val="Normal"/>
    <w:rsid w:val="005F5E54"/>
    <w:pPr>
      <w:spacing w:before="100" w:beforeAutospacing="1" w:after="100" w:afterAutospacing="1"/>
      <w:textAlignment w:val="center"/>
    </w:pPr>
  </w:style>
  <w:style w:type="paragraph" w:customStyle="1" w:styleId="xl78">
    <w:name w:val="xl78"/>
    <w:basedOn w:val="Normal"/>
    <w:rsid w:val="005F5E54"/>
    <w:pPr>
      <w:spacing w:before="100" w:beforeAutospacing="1" w:after="100" w:afterAutospacing="1"/>
      <w:jc w:val="center"/>
      <w:textAlignment w:val="center"/>
    </w:pPr>
  </w:style>
  <w:style w:type="paragraph" w:customStyle="1" w:styleId="xl79">
    <w:name w:val="xl79"/>
    <w:basedOn w:val="Normal"/>
    <w:rsid w:val="005F5E54"/>
    <w:pPr>
      <w:spacing w:before="100" w:beforeAutospacing="1" w:after="100" w:afterAutospacing="1"/>
      <w:textAlignment w:val="center"/>
    </w:pPr>
  </w:style>
  <w:style w:type="paragraph" w:customStyle="1" w:styleId="xl80">
    <w:name w:val="xl80"/>
    <w:basedOn w:val="Normal"/>
    <w:rsid w:val="005F5E54"/>
    <w:pPr>
      <w:spacing w:before="100" w:beforeAutospacing="1" w:after="100" w:afterAutospacing="1"/>
      <w:jc w:val="center"/>
      <w:textAlignment w:val="center"/>
    </w:pPr>
  </w:style>
  <w:style w:type="character" w:customStyle="1" w:styleId="Heading4Char">
    <w:name w:val="Heading 4 Char"/>
    <w:basedOn w:val="DefaultParagraphFont"/>
    <w:link w:val="Heading4"/>
    <w:uiPriority w:val="9"/>
    <w:rsid w:val="0037318F"/>
    <w:rPr>
      <w:rFonts w:ascii="Cambria" w:eastAsia="Cambria" w:hAnsi="Cambria" w:cs="Cambria"/>
      <w:i/>
      <w:color w:val="366091"/>
      <w:sz w:val="22"/>
      <w:szCs w:val="22"/>
    </w:rPr>
  </w:style>
  <w:style w:type="character" w:customStyle="1" w:styleId="Heading5Char">
    <w:name w:val="Heading 5 Char"/>
    <w:basedOn w:val="DefaultParagraphFont"/>
    <w:link w:val="Heading5"/>
    <w:uiPriority w:val="9"/>
    <w:rsid w:val="0037318F"/>
    <w:rPr>
      <w:rFonts w:ascii="Cambria" w:eastAsia="Cambria" w:hAnsi="Cambria" w:cs="Cambria"/>
      <w:color w:val="366091"/>
      <w:sz w:val="22"/>
      <w:szCs w:val="22"/>
    </w:rPr>
  </w:style>
  <w:style w:type="character" w:customStyle="1" w:styleId="Heading6Char">
    <w:name w:val="Heading 6 Char"/>
    <w:basedOn w:val="DefaultParagraphFont"/>
    <w:link w:val="Heading6"/>
    <w:uiPriority w:val="9"/>
    <w:semiHidden/>
    <w:rsid w:val="0037318F"/>
    <w:rPr>
      <w:rFonts w:ascii="Cambria" w:eastAsia="Cambria" w:hAnsi="Cambria" w:cs="Cambria"/>
      <w:color w:val="243F61"/>
      <w:sz w:val="22"/>
      <w:szCs w:val="22"/>
      <w:lang w:val="de-DE"/>
    </w:rPr>
  </w:style>
  <w:style w:type="character" w:customStyle="1" w:styleId="TitleChar">
    <w:name w:val="Title Char"/>
    <w:basedOn w:val="DefaultParagraphFont"/>
    <w:link w:val="Title"/>
    <w:uiPriority w:val="10"/>
    <w:rsid w:val="0037318F"/>
    <w:rPr>
      <w:rFonts w:ascii="Cambria" w:eastAsia="Cambria" w:hAnsi="Cambria" w:cs="Cambria"/>
      <w:color w:val="17365D"/>
      <w:sz w:val="52"/>
      <w:szCs w:val="52"/>
    </w:rPr>
  </w:style>
  <w:style w:type="character" w:customStyle="1" w:styleId="SubtitleChar">
    <w:name w:val="Subtitle Char"/>
    <w:basedOn w:val="DefaultParagraphFont"/>
    <w:link w:val="Subtitle"/>
    <w:uiPriority w:val="11"/>
    <w:rsid w:val="0037318F"/>
    <w:rPr>
      <w:rFonts w:ascii="Georgia" w:eastAsia="Georgia" w:hAnsi="Georgia" w:cs="Georgia"/>
      <w:i/>
      <w:color w:val="666666"/>
      <w:sz w:val="48"/>
      <w:szCs w:val="48"/>
    </w:rPr>
  </w:style>
  <w:style w:type="table" w:customStyle="1" w:styleId="126">
    <w:name w:val="126"/>
    <w:basedOn w:val="TableNormal"/>
    <w:rsid w:val="0037318F"/>
    <w:rPr>
      <w:color w:val="000000"/>
    </w:rPr>
    <w:tblPr>
      <w:tblStyleRowBandSize w:val="1"/>
      <w:tblStyleColBandSize w:val="1"/>
    </w:tblPr>
  </w:style>
  <w:style w:type="table" w:customStyle="1" w:styleId="125">
    <w:name w:val="125"/>
    <w:basedOn w:val="TableNormal"/>
    <w:rsid w:val="0037318F"/>
    <w:rPr>
      <w:color w:val="000000"/>
    </w:rPr>
    <w:tblPr>
      <w:tblStyleRowBandSize w:val="1"/>
      <w:tblStyleColBandSize w:val="1"/>
    </w:tblPr>
  </w:style>
  <w:style w:type="table" w:customStyle="1" w:styleId="124">
    <w:name w:val="124"/>
    <w:basedOn w:val="TableNormal"/>
    <w:rsid w:val="0037318F"/>
    <w:rPr>
      <w:color w:val="000000"/>
    </w:rPr>
    <w:tblPr>
      <w:tblStyleRowBandSize w:val="1"/>
      <w:tblStyleColBandSize w:val="1"/>
    </w:tblPr>
  </w:style>
  <w:style w:type="table" w:customStyle="1" w:styleId="123">
    <w:name w:val="123"/>
    <w:basedOn w:val="TableNormal"/>
    <w:rsid w:val="0037318F"/>
    <w:tblPr>
      <w:tblStyleRowBandSize w:val="1"/>
      <w:tblStyleColBandSize w:val="1"/>
      <w:tblCellMar>
        <w:top w:w="15" w:type="dxa"/>
        <w:left w:w="15" w:type="dxa"/>
        <w:bottom w:w="15" w:type="dxa"/>
        <w:right w:w="15" w:type="dxa"/>
      </w:tblCellMar>
    </w:tblPr>
  </w:style>
  <w:style w:type="table" w:customStyle="1" w:styleId="122">
    <w:name w:val="122"/>
    <w:basedOn w:val="TableNormal"/>
    <w:rsid w:val="0037318F"/>
    <w:tblPr>
      <w:tblStyleRowBandSize w:val="1"/>
      <w:tblStyleColBandSize w:val="1"/>
      <w:tblCellMar>
        <w:top w:w="15" w:type="dxa"/>
        <w:left w:w="15" w:type="dxa"/>
        <w:bottom w:w="15" w:type="dxa"/>
        <w:right w:w="15" w:type="dxa"/>
      </w:tblCellMar>
    </w:tblPr>
  </w:style>
  <w:style w:type="table" w:customStyle="1" w:styleId="121">
    <w:name w:val="121"/>
    <w:basedOn w:val="TableNormal"/>
    <w:rsid w:val="0037318F"/>
    <w:tblPr>
      <w:tblStyleRowBandSize w:val="1"/>
      <w:tblStyleColBandSize w:val="1"/>
      <w:tblCellMar>
        <w:top w:w="15" w:type="dxa"/>
        <w:left w:w="15" w:type="dxa"/>
        <w:bottom w:w="15" w:type="dxa"/>
        <w:right w:w="15" w:type="dxa"/>
      </w:tblCellMar>
    </w:tblPr>
  </w:style>
  <w:style w:type="table" w:customStyle="1" w:styleId="120">
    <w:name w:val="120"/>
    <w:basedOn w:val="TableNormal"/>
    <w:rsid w:val="0037318F"/>
    <w:tblPr>
      <w:tblStyleRowBandSize w:val="1"/>
      <w:tblStyleColBandSize w:val="1"/>
      <w:tblCellMar>
        <w:top w:w="15" w:type="dxa"/>
        <w:left w:w="15" w:type="dxa"/>
        <w:bottom w:w="15" w:type="dxa"/>
        <w:right w:w="15" w:type="dxa"/>
      </w:tblCellMar>
    </w:tblPr>
  </w:style>
  <w:style w:type="table" w:customStyle="1" w:styleId="119">
    <w:name w:val="119"/>
    <w:basedOn w:val="TableNormal"/>
    <w:rsid w:val="0037318F"/>
    <w:tblPr>
      <w:tblStyleRowBandSize w:val="1"/>
      <w:tblStyleColBandSize w:val="1"/>
      <w:tblCellMar>
        <w:top w:w="15" w:type="dxa"/>
        <w:left w:w="15" w:type="dxa"/>
        <w:bottom w:w="15" w:type="dxa"/>
        <w:right w:w="15" w:type="dxa"/>
      </w:tblCellMar>
    </w:tblPr>
  </w:style>
  <w:style w:type="table" w:customStyle="1" w:styleId="118">
    <w:name w:val="118"/>
    <w:basedOn w:val="TableNormal"/>
    <w:rsid w:val="0037318F"/>
    <w:tblPr>
      <w:tblStyleRowBandSize w:val="1"/>
      <w:tblStyleColBandSize w:val="1"/>
      <w:tblCellMar>
        <w:top w:w="15" w:type="dxa"/>
        <w:left w:w="15" w:type="dxa"/>
        <w:bottom w:w="15" w:type="dxa"/>
        <w:right w:w="15" w:type="dxa"/>
      </w:tblCellMar>
    </w:tblPr>
  </w:style>
  <w:style w:type="table" w:customStyle="1" w:styleId="117">
    <w:name w:val="117"/>
    <w:basedOn w:val="TableNormal"/>
    <w:rsid w:val="0037318F"/>
    <w:tblPr>
      <w:tblStyleRowBandSize w:val="1"/>
      <w:tblStyleColBandSize w:val="1"/>
      <w:tblCellMar>
        <w:top w:w="15" w:type="dxa"/>
        <w:left w:w="15" w:type="dxa"/>
        <w:bottom w:w="15" w:type="dxa"/>
        <w:right w:w="15" w:type="dxa"/>
      </w:tblCellMar>
    </w:tblPr>
  </w:style>
  <w:style w:type="table" w:customStyle="1" w:styleId="116">
    <w:name w:val="116"/>
    <w:basedOn w:val="TableNormal"/>
    <w:rsid w:val="0037318F"/>
    <w:rPr>
      <w:color w:val="000000"/>
    </w:rPr>
    <w:tblPr>
      <w:tblStyleRowBandSize w:val="1"/>
      <w:tblStyleColBandSize w:val="1"/>
    </w:tblPr>
  </w:style>
  <w:style w:type="table" w:customStyle="1" w:styleId="115">
    <w:name w:val="115"/>
    <w:basedOn w:val="TableNormal"/>
    <w:rsid w:val="0037318F"/>
    <w:tblPr>
      <w:tblStyleRowBandSize w:val="1"/>
      <w:tblStyleColBandSize w:val="1"/>
      <w:tblCellMar>
        <w:top w:w="15" w:type="dxa"/>
        <w:left w:w="15" w:type="dxa"/>
        <w:bottom w:w="15" w:type="dxa"/>
        <w:right w:w="15" w:type="dxa"/>
      </w:tblCellMar>
    </w:tblPr>
  </w:style>
  <w:style w:type="table" w:customStyle="1" w:styleId="114">
    <w:name w:val="114"/>
    <w:basedOn w:val="TableNormal"/>
    <w:rsid w:val="0037318F"/>
    <w:tblPr>
      <w:tblStyleRowBandSize w:val="1"/>
      <w:tblStyleColBandSize w:val="1"/>
      <w:tblCellMar>
        <w:top w:w="15" w:type="dxa"/>
        <w:left w:w="15" w:type="dxa"/>
        <w:bottom w:w="15" w:type="dxa"/>
        <w:right w:w="15" w:type="dxa"/>
      </w:tblCellMar>
    </w:tblPr>
  </w:style>
  <w:style w:type="table" w:customStyle="1" w:styleId="113">
    <w:name w:val="113"/>
    <w:basedOn w:val="TableNormal"/>
    <w:rsid w:val="0037318F"/>
    <w:tblPr>
      <w:tblStyleRowBandSize w:val="1"/>
      <w:tblStyleColBandSize w:val="1"/>
      <w:tblCellMar>
        <w:top w:w="15" w:type="dxa"/>
        <w:left w:w="15" w:type="dxa"/>
        <w:bottom w:w="15" w:type="dxa"/>
        <w:right w:w="15" w:type="dxa"/>
      </w:tblCellMar>
    </w:tblPr>
  </w:style>
  <w:style w:type="table" w:customStyle="1" w:styleId="112">
    <w:name w:val="112"/>
    <w:basedOn w:val="TableNormal"/>
    <w:rsid w:val="0037318F"/>
    <w:tblPr>
      <w:tblStyleRowBandSize w:val="1"/>
      <w:tblStyleColBandSize w:val="1"/>
      <w:tblCellMar>
        <w:top w:w="15" w:type="dxa"/>
        <w:left w:w="15" w:type="dxa"/>
        <w:bottom w:w="15" w:type="dxa"/>
        <w:right w:w="15" w:type="dxa"/>
      </w:tblCellMar>
    </w:tblPr>
  </w:style>
  <w:style w:type="table" w:customStyle="1" w:styleId="111">
    <w:name w:val="111"/>
    <w:basedOn w:val="TableNormal"/>
    <w:rsid w:val="0037318F"/>
    <w:tblPr>
      <w:tblStyleRowBandSize w:val="1"/>
      <w:tblStyleColBandSize w:val="1"/>
      <w:tblCellMar>
        <w:top w:w="15" w:type="dxa"/>
        <w:left w:w="15" w:type="dxa"/>
        <w:bottom w:w="15" w:type="dxa"/>
        <w:right w:w="15" w:type="dxa"/>
      </w:tblCellMar>
    </w:tblPr>
  </w:style>
  <w:style w:type="table" w:customStyle="1" w:styleId="110">
    <w:name w:val="110"/>
    <w:basedOn w:val="TableNormal"/>
    <w:rsid w:val="0037318F"/>
    <w:tblPr>
      <w:tblStyleRowBandSize w:val="1"/>
      <w:tblStyleColBandSize w:val="1"/>
      <w:tblCellMar>
        <w:top w:w="15" w:type="dxa"/>
        <w:left w:w="15" w:type="dxa"/>
        <w:bottom w:w="15" w:type="dxa"/>
        <w:right w:w="15" w:type="dxa"/>
      </w:tblCellMar>
    </w:tblPr>
  </w:style>
  <w:style w:type="table" w:customStyle="1" w:styleId="109">
    <w:name w:val="109"/>
    <w:basedOn w:val="TableNormal"/>
    <w:rsid w:val="0037318F"/>
    <w:tblPr>
      <w:tblStyleRowBandSize w:val="1"/>
      <w:tblStyleColBandSize w:val="1"/>
      <w:tblCellMar>
        <w:top w:w="15" w:type="dxa"/>
        <w:left w:w="15" w:type="dxa"/>
        <w:bottom w:w="15" w:type="dxa"/>
        <w:right w:w="15" w:type="dxa"/>
      </w:tblCellMar>
    </w:tblPr>
  </w:style>
  <w:style w:type="table" w:customStyle="1" w:styleId="108">
    <w:name w:val="108"/>
    <w:basedOn w:val="TableNormal"/>
    <w:rsid w:val="0037318F"/>
    <w:tblPr>
      <w:tblStyleRowBandSize w:val="1"/>
      <w:tblStyleColBandSize w:val="1"/>
      <w:tblCellMar>
        <w:top w:w="15" w:type="dxa"/>
        <w:left w:w="15" w:type="dxa"/>
        <w:bottom w:w="15" w:type="dxa"/>
        <w:right w:w="15" w:type="dxa"/>
      </w:tblCellMar>
    </w:tblPr>
  </w:style>
  <w:style w:type="table" w:customStyle="1" w:styleId="107">
    <w:name w:val="107"/>
    <w:basedOn w:val="TableNormal"/>
    <w:rsid w:val="0037318F"/>
    <w:tblPr>
      <w:tblStyleRowBandSize w:val="1"/>
      <w:tblStyleColBandSize w:val="1"/>
      <w:tblCellMar>
        <w:top w:w="15" w:type="dxa"/>
        <w:left w:w="15" w:type="dxa"/>
        <w:bottom w:w="15" w:type="dxa"/>
        <w:right w:w="15" w:type="dxa"/>
      </w:tblCellMar>
    </w:tblPr>
  </w:style>
  <w:style w:type="table" w:customStyle="1" w:styleId="106">
    <w:name w:val="106"/>
    <w:basedOn w:val="TableNormal"/>
    <w:rsid w:val="0037318F"/>
    <w:tblPr>
      <w:tblStyleRowBandSize w:val="1"/>
      <w:tblStyleColBandSize w:val="1"/>
      <w:tblCellMar>
        <w:top w:w="15" w:type="dxa"/>
        <w:left w:w="15" w:type="dxa"/>
        <w:bottom w:w="15" w:type="dxa"/>
        <w:right w:w="15" w:type="dxa"/>
      </w:tblCellMar>
    </w:tblPr>
  </w:style>
  <w:style w:type="table" w:customStyle="1" w:styleId="105">
    <w:name w:val="105"/>
    <w:basedOn w:val="TableNormal"/>
    <w:rsid w:val="0037318F"/>
    <w:rPr>
      <w:color w:val="000000"/>
    </w:rPr>
    <w:tblPr>
      <w:tblStyleRowBandSize w:val="1"/>
      <w:tblStyleColBandSize w:val="1"/>
    </w:tblPr>
  </w:style>
  <w:style w:type="table" w:customStyle="1" w:styleId="104">
    <w:name w:val="104"/>
    <w:basedOn w:val="TableNormal"/>
    <w:rsid w:val="0037318F"/>
    <w:rPr>
      <w:color w:val="000000"/>
    </w:rPr>
    <w:tblPr>
      <w:tblStyleRowBandSize w:val="1"/>
      <w:tblStyleColBandSize w:val="1"/>
    </w:tblPr>
  </w:style>
  <w:style w:type="table" w:customStyle="1" w:styleId="103">
    <w:name w:val="103"/>
    <w:basedOn w:val="TableNormal"/>
    <w:rsid w:val="0037318F"/>
    <w:rPr>
      <w:color w:val="000000"/>
    </w:rPr>
    <w:tblPr>
      <w:tblStyleRowBandSize w:val="1"/>
      <w:tblStyleColBandSize w:val="1"/>
    </w:tblPr>
  </w:style>
  <w:style w:type="table" w:customStyle="1" w:styleId="102">
    <w:name w:val="102"/>
    <w:basedOn w:val="TableNormal"/>
    <w:rsid w:val="0037318F"/>
    <w:rPr>
      <w:color w:val="000000"/>
    </w:rPr>
    <w:tblPr>
      <w:tblStyleRowBandSize w:val="1"/>
      <w:tblStyleColBandSize w:val="1"/>
    </w:tblPr>
  </w:style>
  <w:style w:type="table" w:customStyle="1" w:styleId="101">
    <w:name w:val="101"/>
    <w:basedOn w:val="TableNormal"/>
    <w:rsid w:val="0037318F"/>
    <w:tblPr>
      <w:tblStyleRowBandSize w:val="1"/>
      <w:tblStyleColBandSize w:val="1"/>
      <w:tblCellMar>
        <w:top w:w="15" w:type="dxa"/>
        <w:left w:w="15" w:type="dxa"/>
        <w:bottom w:w="15" w:type="dxa"/>
        <w:right w:w="15" w:type="dxa"/>
      </w:tblCellMar>
    </w:tblPr>
  </w:style>
  <w:style w:type="table" w:customStyle="1" w:styleId="100">
    <w:name w:val="100"/>
    <w:basedOn w:val="TableNormal"/>
    <w:rsid w:val="0037318F"/>
    <w:tblPr>
      <w:tblStyleRowBandSize w:val="1"/>
      <w:tblStyleColBandSize w:val="1"/>
      <w:tblCellMar>
        <w:top w:w="15" w:type="dxa"/>
        <w:left w:w="15" w:type="dxa"/>
        <w:bottom w:w="15" w:type="dxa"/>
        <w:right w:w="15" w:type="dxa"/>
      </w:tblCellMar>
    </w:tblPr>
  </w:style>
  <w:style w:type="table" w:customStyle="1" w:styleId="99">
    <w:name w:val="99"/>
    <w:basedOn w:val="TableNormal"/>
    <w:rsid w:val="0037318F"/>
    <w:tblPr>
      <w:tblStyleRowBandSize w:val="1"/>
      <w:tblStyleColBandSize w:val="1"/>
      <w:tblCellMar>
        <w:top w:w="15" w:type="dxa"/>
        <w:left w:w="15" w:type="dxa"/>
        <w:bottom w:w="15" w:type="dxa"/>
        <w:right w:w="15" w:type="dxa"/>
      </w:tblCellMar>
    </w:tblPr>
  </w:style>
  <w:style w:type="table" w:customStyle="1" w:styleId="98">
    <w:name w:val="98"/>
    <w:basedOn w:val="TableNormal"/>
    <w:rsid w:val="0037318F"/>
    <w:tblPr>
      <w:tblStyleRowBandSize w:val="1"/>
      <w:tblStyleColBandSize w:val="1"/>
      <w:tblCellMar>
        <w:top w:w="15" w:type="dxa"/>
        <w:left w:w="15" w:type="dxa"/>
        <w:bottom w:w="15" w:type="dxa"/>
        <w:right w:w="15" w:type="dxa"/>
      </w:tblCellMar>
    </w:tblPr>
  </w:style>
  <w:style w:type="table" w:customStyle="1" w:styleId="97">
    <w:name w:val="97"/>
    <w:basedOn w:val="TableNormal"/>
    <w:rsid w:val="0037318F"/>
    <w:tblPr>
      <w:tblStyleRowBandSize w:val="1"/>
      <w:tblStyleColBandSize w:val="1"/>
      <w:tblCellMar>
        <w:top w:w="15" w:type="dxa"/>
        <w:left w:w="15" w:type="dxa"/>
        <w:bottom w:w="15" w:type="dxa"/>
        <w:right w:w="15" w:type="dxa"/>
      </w:tblCellMar>
    </w:tblPr>
  </w:style>
  <w:style w:type="table" w:customStyle="1" w:styleId="96">
    <w:name w:val="96"/>
    <w:basedOn w:val="TableNormal"/>
    <w:rsid w:val="0037318F"/>
    <w:tblPr>
      <w:tblStyleRowBandSize w:val="1"/>
      <w:tblStyleColBandSize w:val="1"/>
      <w:tblCellMar>
        <w:top w:w="15" w:type="dxa"/>
        <w:left w:w="15" w:type="dxa"/>
        <w:bottom w:w="15" w:type="dxa"/>
        <w:right w:w="15" w:type="dxa"/>
      </w:tblCellMar>
    </w:tblPr>
  </w:style>
  <w:style w:type="table" w:customStyle="1" w:styleId="95">
    <w:name w:val="95"/>
    <w:basedOn w:val="TableNormal"/>
    <w:rsid w:val="0037318F"/>
    <w:tblPr>
      <w:tblStyleRowBandSize w:val="1"/>
      <w:tblStyleColBandSize w:val="1"/>
      <w:tblCellMar>
        <w:top w:w="15" w:type="dxa"/>
        <w:left w:w="15" w:type="dxa"/>
        <w:bottom w:w="15" w:type="dxa"/>
        <w:right w:w="15" w:type="dxa"/>
      </w:tblCellMar>
    </w:tblPr>
  </w:style>
  <w:style w:type="table" w:customStyle="1" w:styleId="94">
    <w:name w:val="94"/>
    <w:basedOn w:val="TableNormal"/>
    <w:rsid w:val="0037318F"/>
    <w:tblPr>
      <w:tblStyleRowBandSize w:val="1"/>
      <w:tblStyleColBandSize w:val="1"/>
      <w:tblCellMar>
        <w:top w:w="15" w:type="dxa"/>
        <w:left w:w="15" w:type="dxa"/>
        <w:bottom w:w="15" w:type="dxa"/>
        <w:right w:w="15" w:type="dxa"/>
      </w:tblCellMar>
    </w:tblPr>
  </w:style>
  <w:style w:type="table" w:customStyle="1" w:styleId="93">
    <w:name w:val="93"/>
    <w:basedOn w:val="TableNormal"/>
    <w:rsid w:val="0037318F"/>
    <w:tblPr>
      <w:tblStyleRowBandSize w:val="1"/>
      <w:tblStyleColBandSize w:val="1"/>
      <w:tblCellMar>
        <w:top w:w="15" w:type="dxa"/>
        <w:left w:w="15" w:type="dxa"/>
        <w:bottom w:w="15" w:type="dxa"/>
        <w:right w:w="15" w:type="dxa"/>
      </w:tblCellMar>
    </w:tblPr>
  </w:style>
  <w:style w:type="table" w:customStyle="1" w:styleId="92">
    <w:name w:val="92"/>
    <w:basedOn w:val="TableNormal"/>
    <w:rsid w:val="0037318F"/>
    <w:tblPr>
      <w:tblStyleRowBandSize w:val="1"/>
      <w:tblStyleColBandSize w:val="1"/>
      <w:tblCellMar>
        <w:top w:w="15" w:type="dxa"/>
        <w:left w:w="15" w:type="dxa"/>
        <w:bottom w:w="15" w:type="dxa"/>
        <w:right w:w="15" w:type="dxa"/>
      </w:tblCellMar>
    </w:tblPr>
  </w:style>
  <w:style w:type="table" w:customStyle="1" w:styleId="91">
    <w:name w:val="91"/>
    <w:basedOn w:val="TableNormal"/>
    <w:rsid w:val="0037318F"/>
    <w:tblPr>
      <w:tblStyleRowBandSize w:val="1"/>
      <w:tblStyleColBandSize w:val="1"/>
      <w:tblCellMar>
        <w:top w:w="15" w:type="dxa"/>
        <w:left w:w="15" w:type="dxa"/>
        <w:bottom w:w="15" w:type="dxa"/>
        <w:right w:w="15" w:type="dxa"/>
      </w:tblCellMar>
    </w:tblPr>
  </w:style>
  <w:style w:type="table" w:customStyle="1" w:styleId="90">
    <w:name w:val="90"/>
    <w:basedOn w:val="TableNormal"/>
    <w:rsid w:val="0037318F"/>
    <w:tblPr>
      <w:tblStyleRowBandSize w:val="1"/>
      <w:tblStyleColBandSize w:val="1"/>
      <w:tblCellMar>
        <w:top w:w="15" w:type="dxa"/>
        <w:left w:w="15" w:type="dxa"/>
        <w:bottom w:w="15" w:type="dxa"/>
        <w:right w:w="15" w:type="dxa"/>
      </w:tblCellMar>
    </w:tblPr>
  </w:style>
  <w:style w:type="table" w:customStyle="1" w:styleId="89">
    <w:name w:val="89"/>
    <w:basedOn w:val="TableNormal"/>
    <w:rsid w:val="0037318F"/>
    <w:tblPr>
      <w:tblStyleRowBandSize w:val="1"/>
      <w:tblStyleColBandSize w:val="1"/>
      <w:tblCellMar>
        <w:top w:w="15" w:type="dxa"/>
        <w:left w:w="15" w:type="dxa"/>
        <w:bottom w:w="15" w:type="dxa"/>
        <w:right w:w="15" w:type="dxa"/>
      </w:tblCellMar>
    </w:tblPr>
  </w:style>
  <w:style w:type="table" w:customStyle="1" w:styleId="88">
    <w:name w:val="88"/>
    <w:basedOn w:val="TableNormal"/>
    <w:rsid w:val="0037318F"/>
    <w:tblPr>
      <w:tblStyleRowBandSize w:val="1"/>
      <w:tblStyleColBandSize w:val="1"/>
      <w:tblCellMar>
        <w:top w:w="15" w:type="dxa"/>
        <w:left w:w="15" w:type="dxa"/>
        <w:bottom w:w="15" w:type="dxa"/>
        <w:right w:w="15" w:type="dxa"/>
      </w:tblCellMar>
    </w:tblPr>
  </w:style>
  <w:style w:type="table" w:customStyle="1" w:styleId="87">
    <w:name w:val="87"/>
    <w:basedOn w:val="TableNormal"/>
    <w:rsid w:val="0037318F"/>
    <w:tblPr>
      <w:tblStyleRowBandSize w:val="1"/>
      <w:tblStyleColBandSize w:val="1"/>
      <w:tblCellMar>
        <w:top w:w="15" w:type="dxa"/>
        <w:left w:w="15" w:type="dxa"/>
        <w:bottom w:w="15" w:type="dxa"/>
        <w:right w:w="15" w:type="dxa"/>
      </w:tblCellMar>
    </w:tblPr>
  </w:style>
  <w:style w:type="table" w:customStyle="1" w:styleId="86">
    <w:name w:val="86"/>
    <w:basedOn w:val="TableNormal"/>
    <w:rsid w:val="0037318F"/>
    <w:tblPr>
      <w:tblStyleRowBandSize w:val="1"/>
      <w:tblStyleColBandSize w:val="1"/>
      <w:tblCellMar>
        <w:top w:w="15" w:type="dxa"/>
        <w:left w:w="15" w:type="dxa"/>
        <w:bottom w:w="15" w:type="dxa"/>
        <w:right w:w="15" w:type="dxa"/>
      </w:tblCellMar>
    </w:tblPr>
  </w:style>
  <w:style w:type="table" w:customStyle="1" w:styleId="85">
    <w:name w:val="85"/>
    <w:basedOn w:val="TableNormal"/>
    <w:rsid w:val="0037318F"/>
    <w:tblPr>
      <w:tblStyleRowBandSize w:val="1"/>
      <w:tblStyleColBandSize w:val="1"/>
      <w:tblCellMar>
        <w:top w:w="15" w:type="dxa"/>
        <w:left w:w="15" w:type="dxa"/>
        <w:bottom w:w="15" w:type="dxa"/>
        <w:right w:w="15" w:type="dxa"/>
      </w:tblCellMar>
    </w:tblPr>
  </w:style>
  <w:style w:type="table" w:customStyle="1" w:styleId="84">
    <w:name w:val="84"/>
    <w:basedOn w:val="TableNormal"/>
    <w:rsid w:val="0037318F"/>
    <w:tblPr>
      <w:tblStyleRowBandSize w:val="1"/>
      <w:tblStyleColBandSize w:val="1"/>
      <w:tblCellMar>
        <w:top w:w="15" w:type="dxa"/>
        <w:left w:w="15" w:type="dxa"/>
        <w:bottom w:w="15" w:type="dxa"/>
        <w:right w:w="15" w:type="dxa"/>
      </w:tblCellMar>
    </w:tblPr>
  </w:style>
  <w:style w:type="table" w:customStyle="1" w:styleId="83">
    <w:name w:val="83"/>
    <w:basedOn w:val="TableNormal"/>
    <w:rsid w:val="0037318F"/>
    <w:tblPr>
      <w:tblStyleRowBandSize w:val="1"/>
      <w:tblStyleColBandSize w:val="1"/>
      <w:tblCellMar>
        <w:top w:w="15" w:type="dxa"/>
        <w:left w:w="15" w:type="dxa"/>
        <w:bottom w:w="15" w:type="dxa"/>
        <w:right w:w="15" w:type="dxa"/>
      </w:tblCellMar>
    </w:tblPr>
  </w:style>
  <w:style w:type="table" w:customStyle="1" w:styleId="82">
    <w:name w:val="82"/>
    <w:basedOn w:val="TableNormal"/>
    <w:rsid w:val="0037318F"/>
    <w:tblPr>
      <w:tblStyleRowBandSize w:val="1"/>
      <w:tblStyleColBandSize w:val="1"/>
      <w:tblCellMar>
        <w:top w:w="15" w:type="dxa"/>
        <w:left w:w="15" w:type="dxa"/>
        <w:bottom w:w="15" w:type="dxa"/>
        <w:right w:w="15" w:type="dxa"/>
      </w:tblCellMar>
    </w:tblPr>
  </w:style>
  <w:style w:type="table" w:customStyle="1" w:styleId="81">
    <w:name w:val="81"/>
    <w:basedOn w:val="TableNormal"/>
    <w:rsid w:val="0037318F"/>
    <w:tblPr>
      <w:tblStyleRowBandSize w:val="1"/>
      <w:tblStyleColBandSize w:val="1"/>
      <w:tblCellMar>
        <w:top w:w="15" w:type="dxa"/>
        <w:left w:w="15" w:type="dxa"/>
        <w:bottom w:w="15" w:type="dxa"/>
        <w:right w:w="15" w:type="dxa"/>
      </w:tblCellMar>
    </w:tblPr>
  </w:style>
  <w:style w:type="table" w:customStyle="1" w:styleId="80">
    <w:name w:val="80"/>
    <w:basedOn w:val="TableNormal"/>
    <w:rsid w:val="0037318F"/>
    <w:tblPr>
      <w:tblStyleRowBandSize w:val="1"/>
      <w:tblStyleColBandSize w:val="1"/>
      <w:tblCellMar>
        <w:top w:w="15" w:type="dxa"/>
        <w:left w:w="15" w:type="dxa"/>
        <w:bottom w:w="15" w:type="dxa"/>
        <w:right w:w="15" w:type="dxa"/>
      </w:tblCellMar>
    </w:tblPr>
  </w:style>
  <w:style w:type="table" w:customStyle="1" w:styleId="79">
    <w:name w:val="79"/>
    <w:basedOn w:val="TableNormal"/>
    <w:rsid w:val="0037318F"/>
    <w:tblPr>
      <w:tblStyleRowBandSize w:val="1"/>
      <w:tblStyleColBandSize w:val="1"/>
      <w:tblCellMar>
        <w:top w:w="15" w:type="dxa"/>
        <w:left w:w="15" w:type="dxa"/>
        <w:bottom w:w="15" w:type="dxa"/>
        <w:right w:w="15" w:type="dxa"/>
      </w:tblCellMar>
    </w:tblPr>
  </w:style>
  <w:style w:type="table" w:customStyle="1" w:styleId="78">
    <w:name w:val="78"/>
    <w:basedOn w:val="TableNormal"/>
    <w:rsid w:val="0037318F"/>
    <w:tblPr>
      <w:tblStyleRowBandSize w:val="1"/>
      <w:tblStyleColBandSize w:val="1"/>
      <w:tblCellMar>
        <w:top w:w="15" w:type="dxa"/>
        <w:left w:w="15" w:type="dxa"/>
        <w:bottom w:w="15" w:type="dxa"/>
        <w:right w:w="15" w:type="dxa"/>
      </w:tblCellMar>
    </w:tblPr>
  </w:style>
  <w:style w:type="table" w:customStyle="1" w:styleId="77">
    <w:name w:val="77"/>
    <w:basedOn w:val="TableNormal"/>
    <w:rsid w:val="0037318F"/>
    <w:rPr>
      <w:color w:val="000000"/>
    </w:rPr>
    <w:tblPr>
      <w:tblStyleRowBandSize w:val="1"/>
      <w:tblStyleColBandSize w:val="1"/>
    </w:tblPr>
  </w:style>
  <w:style w:type="table" w:customStyle="1" w:styleId="76">
    <w:name w:val="76"/>
    <w:basedOn w:val="TableNormal"/>
    <w:rsid w:val="0037318F"/>
    <w:rPr>
      <w:color w:val="000000"/>
    </w:rPr>
    <w:tblPr>
      <w:tblStyleRowBandSize w:val="1"/>
      <w:tblStyleColBandSize w:val="1"/>
    </w:tblPr>
  </w:style>
  <w:style w:type="table" w:customStyle="1" w:styleId="75">
    <w:name w:val="75"/>
    <w:basedOn w:val="TableNormal"/>
    <w:rsid w:val="0037318F"/>
    <w:rPr>
      <w:color w:val="000000"/>
    </w:rPr>
    <w:tblPr>
      <w:tblStyleRowBandSize w:val="1"/>
      <w:tblStyleColBandSize w:val="1"/>
    </w:tblPr>
  </w:style>
  <w:style w:type="table" w:customStyle="1" w:styleId="74">
    <w:name w:val="74"/>
    <w:basedOn w:val="TableNormal"/>
    <w:rsid w:val="0037318F"/>
    <w:rPr>
      <w:color w:val="000000"/>
    </w:rPr>
    <w:tblPr>
      <w:tblStyleRowBandSize w:val="1"/>
      <w:tblStyleColBandSize w:val="1"/>
    </w:tblPr>
  </w:style>
  <w:style w:type="table" w:customStyle="1" w:styleId="73">
    <w:name w:val="73"/>
    <w:basedOn w:val="TableNormal"/>
    <w:rsid w:val="0037318F"/>
    <w:rPr>
      <w:color w:val="000000"/>
    </w:rPr>
    <w:tblPr>
      <w:tblStyleRowBandSize w:val="1"/>
      <w:tblStyleColBandSize w:val="1"/>
    </w:tblPr>
  </w:style>
  <w:style w:type="table" w:customStyle="1" w:styleId="72">
    <w:name w:val="72"/>
    <w:basedOn w:val="TableNormal"/>
    <w:rsid w:val="0037318F"/>
    <w:rPr>
      <w:color w:val="000000"/>
    </w:rPr>
    <w:tblPr>
      <w:tblStyleRowBandSize w:val="1"/>
      <w:tblStyleColBandSize w:val="1"/>
    </w:tblPr>
  </w:style>
  <w:style w:type="table" w:customStyle="1" w:styleId="71">
    <w:name w:val="71"/>
    <w:basedOn w:val="TableNormal"/>
    <w:rsid w:val="0037318F"/>
    <w:rPr>
      <w:color w:val="000000"/>
    </w:rPr>
    <w:tblPr>
      <w:tblStyleRowBandSize w:val="1"/>
      <w:tblStyleColBandSize w:val="1"/>
    </w:tblPr>
  </w:style>
  <w:style w:type="table" w:customStyle="1" w:styleId="70">
    <w:name w:val="70"/>
    <w:basedOn w:val="TableNormal"/>
    <w:rsid w:val="0037318F"/>
    <w:rPr>
      <w:color w:val="000000"/>
    </w:rPr>
    <w:tblPr>
      <w:tblStyleRowBandSize w:val="1"/>
      <w:tblStyleColBandSize w:val="1"/>
    </w:tblPr>
  </w:style>
  <w:style w:type="table" w:customStyle="1" w:styleId="69">
    <w:name w:val="69"/>
    <w:basedOn w:val="TableNormal"/>
    <w:rsid w:val="0037318F"/>
    <w:rPr>
      <w:color w:val="000000"/>
    </w:rPr>
    <w:tblPr>
      <w:tblStyleRowBandSize w:val="1"/>
      <w:tblStyleColBandSize w:val="1"/>
    </w:tblPr>
  </w:style>
  <w:style w:type="table" w:customStyle="1" w:styleId="68">
    <w:name w:val="68"/>
    <w:basedOn w:val="TableNormal"/>
    <w:rsid w:val="0037318F"/>
    <w:rPr>
      <w:color w:val="000000"/>
    </w:rPr>
    <w:tblPr>
      <w:tblStyleRowBandSize w:val="1"/>
      <w:tblStyleColBandSize w:val="1"/>
    </w:tblPr>
  </w:style>
  <w:style w:type="table" w:customStyle="1" w:styleId="67">
    <w:name w:val="67"/>
    <w:basedOn w:val="TableNormal"/>
    <w:rsid w:val="0037318F"/>
    <w:tblPr>
      <w:tblStyleRowBandSize w:val="1"/>
      <w:tblStyleColBandSize w:val="1"/>
      <w:tblCellMar>
        <w:top w:w="15" w:type="dxa"/>
        <w:left w:w="15" w:type="dxa"/>
        <w:bottom w:w="15" w:type="dxa"/>
        <w:right w:w="15" w:type="dxa"/>
      </w:tblCellMar>
    </w:tblPr>
  </w:style>
  <w:style w:type="table" w:customStyle="1" w:styleId="66">
    <w:name w:val="66"/>
    <w:basedOn w:val="TableNormal"/>
    <w:rsid w:val="0037318F"/>
    <w:tblPr>
      <w:tblStyleRowBandSize w:val="1"/>
      <w:tblStyleColBandSize w:val="1"/>
      <w:tblCellMar>
        <w:top w:w="15" w:type="dxa"/>
        <w:left w:w="15" w:type="dxa"/>
        <w:bottom w:w="15" w:type="dxa"/>
        <w:right w:w="15" w:type="dxa"/>
      </w:tblCellMar>
    </w:tblPr>
  </w:style>
  <w:style w:type="table" w:customStyle="1" w:styleId="65">
    <w:name w:val="65"/>
    <w:basedOn w:val="TableNormal"/>
    <w:rsid w:val="0037318F"/>
    <w:tblPr>
      <w:tblStyleRowBandSize w:val="1"/>
      <w:tblStyleColBandSize w:val="1"/>
      <w:tblCellMar>
        <w:top w:w="15" w:type="dxa"/>
        <w:left w:w="15" w:type="dxa"/>
        <w:bottom w:w="15" w:type="dxa"/>
        <w:right w:w="15" w:type="dxa"/>
      </w:tblCellMar>
    </w:tblPr>
  </w:style>
  <w:style w:type="table" w:customStyle="1" w:styleId="64">
    <w:name w:val="64"/>
    <w:basedOn w:val="TableNormal"/>
    <w:rsid w:val="0037318F"/>
    <w:tblPr>
      <w:tblStyleRowBandSize w:val="1"/>
      <w:tblStyleColBandSize w:val="1"/>
      <w:tblCellMar>
        <w:top w:w="15" w:type="dxa"/>
        <w:left w:w="15" w:type="dxa"/>
        <w:bottom w:w="15" w:type="dxa"/>
        <w:right w:w="15" w:type="dxa"/>
      </w:tblCellMar>
    </w:tblPr>
  </w:style>
  <w:style w:type="table" w:customStyle="1" w:styleId="63">
    <w:name w:val="63"/>
    <w:basedOn w:val="TableNormal"/>
    <w:rsid w:val="0037318F"/>
    <w:tblPr>
      <w:tblStyleRowBandSize w:val="1"/>
      <w:tblStyleColBandSize w:val="1"/>
      <w:tblCellMar>
        <w:top w:w="15" w:type="dxa"/>
        <w:left w:w="15" w:type="dxa"/>
        <w:bottom w:w="15" w:type="dxa"/>
        <w:right w:w="15" w:type="dxa"/>
      </w:tblCellMar>
    </w:tblPr>
  </w:style>
  <w:style w:type="table" w:customStyle="1" w:styleId="62">
    <w:name w:val="62"/>
    <w:basedOn w:val="TableNormal"/>
    <w:rsid w:val="0037318F"/>
    <w:tblPr>
      <w:tblStyleRowBandSize w:val="1"/>
      <w:tblStyleColBandSize w:val="1"/>
      <w:tblCellMar>
        <w:top w:w="15" w:type="dxa"/>
        <w:left w:w="15" w:type="dxa"/>
        <w:bottom w:w="15" w:type="dxa"/>
        <w:right w:w="15" w:type="dxa"/>
      </w:tblCellMar>
    </w:tblPr>
  </w:style>
  <w:style w:type="table" w:customStyle="1" w:styleId="61">
    <w:name w:val="61"/>
    <w:basedOn w:val="TableNormal"/>
    <w:rsid w:val="0037318F"/>
    <w:tblPr>
      <w:tblStyleRowBandSize w:val="1"/>
      <w:tblStyleColBandSize w:val="1"/>
      <w:tblCellMar>
        <w:top w:w="15" w:type="dxa"/>
        <w:left w:w="15" w:type="dxa"/>
        <w:bottom w:w="15" w:type="dxa"/>
        <w:right w:w="15" w:type="dxa"/>
      </w:tblCellMar>
    </w:tblPr>
  </w:style>
  <w:style w:type="table" w:customStyle="1" w:styleId="60">
    <w:name w:val="60"/>
    <w:basedOn w:val="TableNormal"/>
    <w:rsid w:val="0037318F"/>
    <w:tblPr>
      <w:tblStyleRowBandSize w:val="1"/>
      <w:tblStyleColBandSize w:val="1"/>
      <w:tblCellMar>
        <w:top w:w="15" w:type="dxa"/>
        <w:left w:w="15" w:type="dxa"/>
        <w:bottom w:w="15" w:type="dxa"/>
        <w:right w:w="15" w:type="dxa"/>
      </w:tblCellMar>
    </w:tblPr>
  </w:style>
  <w:style w:type="table" w:customStyle="1" w:styleId="59">
    <w:name w:val="59"/>
    <w:basedOn w:val="TableNormal"/>
    <w:rsid w:val="0037318F"/>
    <w:tblPr>
      <w:tblStyleRowBandSize w:val="1"/>
      <w:tblStyleColBandSize w:val="1"/>
      <w:tblCellMar>
        <w:top w:w="15" w:type="dxa"/>
        <w:left w:w="15" w:type="dxa"/>
        <w:bottom w:w="15" w:type="dxa"/>
        <w:right w:w="15" w:type="dxa"/>
      </w:tblCellMar>
    </w:tblPr>
  </w:style>
  <w:style w:type="table" w:customStyle="1" w:styleId="58">
    <w:name w:val="58"/>
    <w:basedOn w:val="TableNormal"/>
    <w:rsid w:val="0037318F"/>
    <w:tblPr>
      <w:tblStyleRowBandSize w:val="1"/>
      <w:tblStyleColBandSize w:val="1"/>
      <w:tblCellMar>
        <w:top w:w="15" w:type="dxa"/>
        <w:left w:w="15" w:type="dxa"/>
        <w:bottom w:w="15" w:type="dxa"/>
        <w:right w:w="15" w:type="dxa"/>
      </w:tblCellMar>
    </w:tblPr>
  </w:style>
  <w:style w:type="table" w:customStyle="1" w:styleId="57">
    <w:name w:val="57"/>
    <w:basedOn w:val="TableNormal"/>
    <w:rsid w:val="0037318F"/>
    <w:tblPr>
      <w:tblStyleRowBandSize w:val="1"/>
      <w:tblStyleColBandSize w:val="1"/>
      <w:tblCellMar>
        <w:top w:w="15" w:type="dxa"/>
        <w:left w:w="15" w:type="dxa"/>
        <w:bottom w:w="15" w:type="dxa"/>
        <w:right w:w="15" w:type="dxa"/>
      </w:tblCellMar>
    </w:tblPr>
  </w:style>
  <w:style w:type="table" w:customStyle="1" w:styleId="56">
    <w:name w:val="56"/>
    <w:basedOn w:val="TableNormal"/>
    <w:rsid w:val="0037318F"/>
    <w:tblPr>
      <w:tblStyleRowBandSize w:val="1"/>
      <w:tblStyleColBandSize w:val="1"/>
      <w:tblCellMar>
        <w:top w:w="15" w:type="dxa"/>
        <w:left w:w="15" w:type="dxa"/>
        <w:bottom w:w="15" w:type="dxa"/>
        <w:right w:w="15" w:type="dxa"/>
      </w:tblCellMar>
    </w:tblPr>
  </w:style>
  <w:style w:type="table" w:customStyle="1" w:styleId="55">
    <w:name w:val="55"/>
    <w:basedOn w:val="TableNormal"/>
    <w:rsid w:val="0037318F"/>
    <w:tblPr>
      <w:tblStyleRowBandSize w:val="1"/>
      <w:tblStyleColBandSize w:val="1"/>
      <w:tblCellMar>
        <w:top w:w="15" w:type="dxa"/>
        <w:left w:w="15" w:type="dxa"/>
        <w:bottom w:w="15" w:type="dxa"/>
        <w:right w:w="15" w:type="dxa"/>
      </w:tblCellMar>
    </w:tblPr>
  </w:style>
  <w:style w:type="table" w:customStyle="1" w:styleId="54">
    <w:name w:val="54"/>
    <w:basedOn w:val="TableNormal"/>
    <w:rsid w:val="0037318F"/>
    <w:tblPr>
      <w:tblStyleRowBandSize w:val="1"/>
      <w:tblStyleColBandSize w:val="1"/>
      <w:tblCellMar>
        <w:top w:w="15" w:type="dxa"/>
        <w:left w:w="15" w:type="dxa"/>
        <w:bottom w:w="15" w:type="dxa"/>
        <w:right w:w="15" w:type="dxa"/>
      </w:tblCellMar>
    </w:tblPr>
  </w:style>
  <w:style w:type="table" w:customStyle="1" w:styleId="53">
    <w:name w:val="53"/>
    <w:basedOn w:val="TableNormal"/>
    <w:rsid w:val="0037318F"/>
    <w:tblPr>
      <w:tblStyleRowBandSize w:val="1"/>
      <w:tblStyleColBandSize w:val="1"/>
      <w:tblCellMar>
        <w:top w:w="15" w:type="dxa"/>
        <w:left w:w="15" w:type="dxa"/>
        <w:bottom w:w="15" w:type="dxa"/>
        <w:right w:w="15" w:type="dxa"/>
      </w:tblCellMar>
    </w:tblPr>
  </w:style>
  <w:style w:type="table" w:customStyle="1" w:styleId="52">
    <w:name w:val="52"/>
    <w:basedOn w:val="TableNormal"/>
    <w:rsid w:val="0037318F"/>
    <w:tblPr>
      <w:tblStyleRowBandSize w:val="1"/>
      <w:tblStyleColBandSize w:val="1"/>
      <w:tblCellMar>
        <w:top w:w="15" w:type="dxa"/>
        <w:left w:w="15" w:type="dxa"/>
        <w:bottom w:w="15" w:type="dxa"/>
        <w:right w:w="15" w:type="dxa"/>
      </w:tblCellMar>
    </w:tblPr>
  </w:style>
  <w:style w:type="paragraph" w:customStyle="1" w:styleId="Textbody">
    <w:name w:val="Text body"/>
    <w:basedOn w:val="Normal"/>
    <w:rsid w:val="0037318F"/>
    <w:pPr>
      <w:suppressAutoHyphens/>
      <w:autoSpaceDN w:val="0"/>
      <w:spacing w:after="140" w:line="288" w:lineRule="auto"/>
      <w:textAlignment w:val="baseline"/>
    </w:pPr>
    <w:rPr>
      <w:rFonts w:ascii="Calibri" w:eastAsia="Calibri" w:hAnsi="Calibri" w:cs="Arial"/>
      <w:lang w:eastAsia="en-US"/>
    </w:rPr>
  </w:style>
  <w:style w:type="character" w:styleId="SubtleEmphasis">
    <w:name w:val="Subtle Emphasis"/>
    <w:basedOn w:val="DefaultParagraphFont"/>
    <w:uiPriority w:val="19"/>
    <w:qFormat/>
    <w:rsid w:val="0037318F"/>
    <w:rPr>
      <w:i/>
      <w:iCs/>
      <w:color w:val="404040" w:themeColor="text1" w:themeTint="BF"/>
    </w:rPr>
  </w:style>
  <w:style w:type="character" w:styleId="Emphasis">
    <w:name w:val="Emphasis"/>
    <w:basedOn w:val="DefaultParagraphFont"/>
    <w:uiPriority w:val="20"/>
    <w:qFormat/>
    <w:rsid w:val="0037318F"/>
    <w:rPr>
      <w:i/>
      <w:iCs/>
    </w:rPr>
  </w:style>
  <w:style w:type="character" w:styleId="IntenseEmphasis">
    <w:name w:val="Intense Emphasis"/>
    <w:basedOn w:val="DefaultParagraphFont"/>
    <w:uiPriority w:val="21"/>
    <w:qFormat/>
    <w:rsid w:val="0037318F"/>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052728">
      <w:bodyDiv w:val="1"/>
      <w:marLeft w:val="0"/>
      <w:marRight w:val="0"/>
      <w:marTop w:val="0"/>
      <w:marBottom w:val="0"/>
      <w:divBdr>
        <w:top w:val="none" w:sz="0" w:space="0" w:color="auto"/>
        <w:left w:val="none" w:sz="0" w:space="0" w:color="auto"/>
        <w:bottom w:val="none" w:sz="0" w:space="0" w:color="auto"/>
        <w:right w:val="none" w:sz="0" w:space="0" w:color="auto"/>
      </w:divBdr>
    </w:div>
    <w:div w:id="110709960">
      <w:bodyDiv w:val="1"/>
      <w:marLeft w:val="0"/>
      <w:marRight w:val="0"/>
      <w:marTop w:val="0"/>
      <w:marBottom w:val="0"/>
      <w:divBdr>
        <w:top w:val="none" w:sz="0" w:space="0" w:color="auto"/>
        <w:left w:val="none" w:sz="0" w:space="0" w:color="auto"/>
        <w:bottom w:val="none" w:sz="0" w:space="0" w:color="auto"/>
        <w:right w:val="none" w:sz="0" w:space="0" w:color="auto"/>
      </w:divBdr>
    </w:div>
    <w:div w:id="126553352">
      <w:bodyDiv w:val="1"/>
      <w:marLeft w:val="0"/>
      <w:marRight w:val="0"/>
      <w:marTop w:val="0"/>
      <w:marBottom w:val="0"/>
      <w:divBdr>
        <w:top w:val="none" w:sz="0" w:space="0" w:color="auto"/>
        <w:left w:val="none" w:sz="0" w:space="0" w:color="auto"/>
        <w:bottom w:val="none" w:sz="0" w:space="0" w:color="auto"/>
        <w:right w:val="none" w:sz="0" w:space="0" w:color="auto"/>
      </w:divBdr>
    </w:div>
    <w:div w:id="153422740">
      <w:bodyDiv w:val="1"/>
      <w:marLeft w:val="0"/>
      <w:marRight w:val="0"/>
      <w:marTop w:val="0"/>
      <w:marBottom w:val="0"/>
      <w:divBdr>
        <w:top w:val="none" w:sz="0" w:space="0" w:color="auto"/>
        <w:left w:val="none" w:sz="0" w:space="0" w:color="auto"/>
        <w:bottom w:val="none" w:sz="0" w:space="0" w:color="auto"/>
        <w:right w:val="none" w:sz="0" w:space="0" w:color="auto"/>
      </w:divBdr>
    </w:div>
    <w:div w:id="156653396">
      <w:bodyDiv w:val="1"/>
      <w:marLeft w:val="0"/>
      <w:marRight w:val="0"/>
      <w:marTop w:val="0"/>
      <w:marBottom w:val="0"/>
      <w:divBdr>
        <w:top w:val="none" w:sz="0" w:space="0" w:color="auto"/>
        <w:left w:val="none" w:sz="0" w:space="0" w:color="auto"/>
        <w:bottom w:val="none" w:sz="0" w:space="0" w:color="auto"/>
        <w:right w:val="none" w:sz="0" w:space="0" w:color="auto"/>
      </w:divBdr>
      <w:divsChild>
        <w:div w:id="1141077139">
          <w:marLeft w:val="0"/>
          <w:marRight w:val="0"/>
          <w:marTop w:val="0"/>
          <w:marBottom w:val="0"/>
          <w:divBdr>
            <w:top w:val="none" w:sz="0" w:space="0" w:color="auto"/>
            <w:left w:val="none" w:sz="0" w:space="0" w:color="auto"/>
            <w:bottom w:val="none" w:sz="0" w:space="0" w:color="auto"/>
            <w:right w:val="none" w:sz="0" w:space="0" w:color="auto"/>
          </w:divBdr>
        </w:div>
      </w:divsChild>
    </w:div>
    <w:div w:id="201132166">
      <w:bodyDiv w:val="1"/>
      <w:marLeft w:val="0"/>
      <w:marRight w:val="0"/>
      <w:marTop w:val="0"/>
      <w:marBottom w:val="0"/>
      <w:divBdr>
        <w:top w:val="none" w:sz="0" w:space="0" w:color="auto"/>
        <w:left w:val="none" w:sz="0" w:space="0" w:color="auto"/>
        <w:bottom w:val="none" w:sz="0" w:space="0" w:color="auto"/>
        <w:right w:val="none" w:sz="0" w:space="0" w:color="auto"/>
      </w:divBdr>
    </w:div>
    <w:div w:id="205069443">
      <w:bodyDiv w:val="1"/>
      <w:marLeft w:val="0"/>
      <w:marRight w:val="0"/>
      <w:marTop w:val="0"/>
      <w:marBottom w:val="0"/>
      <w:divBdr>
        <w:top w:val="none" w:sz="0" w:space="0" w:color="auto"/>
        <w:left w:val="none" w:sz="0" w:space="0" w:color="auto"/>
        <w:bottom w:val="none" w:sz="0" w:space="0" w:color="auto"/>
        <w:right w:val="none" w:sz="0" w:space="0" w:color="auto"/>
      </w:divBdr>
    </w:div>
    <w:div w:id="309136992">
      <w:bodyDiv w:val="1"/>
      <w:marLeft w:val="0"/>
      <w:marRight w:val="0"/>
      <w:marTop w:val="0"/>
      <w:marBottom w:val="0"/>
      <w:divBdr>
        <w:top w:val="none" w:sz="0" w:space="0" w:color="auto"/>
        <w:left w:val="none" w:sz="0" w:space="0" w:color="auto"/>
        <w:bottom w:val="none" w:sz="0" w:space="0" w:color="auto"/>
        <w:right w:val="none" w:sz="0" w:space="0" w:color="auto"/>
      </w:divBdr>
    </w:div>
    <w:div w:id="312102548">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55165075">
      <w:bodyDiv w:val="1"/>
      <w:marLeft w:val="0"/>
      <w:marRight w:val="0"/>
      <w:marTop w:val="0"/>
      <w:marBottom w:val="0"/>
      <w:divBdr>
        <w:top w:val="none" w:sz="0" w:space="0" w:color="auto"/>
        <w:left w:val="none" w:sz="0" w:space="0" w:color="auto"/>
        <w:bottom w:val="none" w:sz="0" w:space="0" w:color="auto"/>
        <w:right w:val="none" w:sz="0" w:space="0" w:color="auto"/>
      </w:divBdr>
    </w:div>
    <w:div w:id="579366751">
      <w:bodyDiv w:val="1"/>
      <w:marLeft w:val="0"/>
      <w:marRight w:val="0"/>
      <w:marTop w:val="0"/>
      <w:marBottom w:val="0"/>
      <w:divBdr>
        <w:top w:val="none" w:sz="0" w:space="0" w:color="auto"/>
        <w:left w:val="none" w:sz="0" w:space="0" w:color="auto"/>
        <w:bottom w:val="none" w:sz="0" w:space="0" w:color="auto"/>
        <w:right w:val="none" w:sz="0" w:space="0" w:color="auto"/>
      </w:divBdr>
    </w:div>
    <w:div w:id="676350963">
      <w:bodyDiv w:val="1"/>
      <w:marLeft w:val="0"/>
      <w:marRight w:val="0"/>
      <w:marTop w:val="0"/>
      <w:marBottom w:val="0"/>
      <w:divBdr>
        <w:top w:val="none" w:sz="0" w:space="0" w:color="auto"/>
        <w:left w:val="none" w:sz="0" w:space="0" w:color="auto"/>
        <w:bottom w:val="none" w:sz="0" w:space="0" w:color="auto"/>
        <w:right w:val="none" w:sz="0" w:space="0" w:color="auto"/>
      </w:divBdr>
    </w:div>
    <w:div w:id="711880763">
      <w:bodyDiv w:val="1"/>
      <w:marLeft w:val="0"/>
      <w:marRight w:val="0"/>
      <w:marTop w:val="0"/>
      <w:marBottom w:val="0"/>
      <w:divBdr>
        <w:top w:val="none" w:sz="0" w:space="0" w:color="auto"/>
        <w:left w:val="none" w:sz="0" w:space="0" w:color="auto"/>
        <w:bottom w:val="none" w:sz="0" w:space="0" w:color="auto"/>
        <w:right w:val="none" w:sz="0" w:space="0" w:color="auto"/>
      </w:divBdr>
    </w:div>
    <w:div w:id="734015467">
      <w:bodyDiv w:val="1"/>
      <w:marLeft w:val="0"/>
      <w:marRight w:val="0"/>
      <w:marTop w:val="0"/>
      <w:marBottom w:val="0"/>
      <w:divBdr>
        <w:top w:val="none" w:sz="0" w:space="0" w:color="auto"/>
        <w:left w:val="none" w:sz="0" w:space="0" w:color="auto"/>
        <w:bottom w:val="none" w:sz="0" w:space="0" w:color="auto"/>
        <w:right w:val="none" w:sz="0" w:space="0" w:color="auto"/>
      </w:divBdr>
    </w:div>
    <w:div w:id="771360026">
      <w:bodyDiv w:val="1"/>
      <w:marLeft w:val="0"/>
      <w:marRight w:val="0"/>
      <w:marTop w:val="0"/>
      <w:marBottom w:val="0"/>
      <w:divBdr>
        <w:top w:val="none" w:sz="0" w:space="0" w:color="auto"/>
        <w:left w:val="none" w:sz="0" w:space="0" w:color="auto"/>
        <w:bottom w:val="none" w:sz="0" w:space="0" w:color="auto"/>
        <w:right w:val="none" w:sz="0" w:space="0" w:color="auto"/>
      </w:divBdr>
    </w:div>
    <w:div w:id="817649049">
      <w:bodyDiv w:val="1"/>
      <w:marLeft w:val="0"/>
      <w:marRight w:val="0"/>
      <w:marTop w:val="0"/>
      <w:marBottom w:val="0"/>
      <w:divBdr>
        <w:top w:val="none" w:sz="0" w:space="0" w:color="auto"/>
        <w:left w:val="none" w:sz="0" w:space="0" w:color="auto"/>
        <w:bottom w:val="none" w:sz="0" w:space="0" w:color="auto"/>
        <w:right w:val="none" w:sz="0" w:space="0" w:color="auto"/>
      </w:divBdr>
    </w:div>
    <w:div w:id="834758555">
      <w:bodyDiv w:val="1"/>
      <w:marLeft w:val="0"/>
      <w:marRight w:val="0"/>
      <w:marTop w:val="0"/>
      <w:marBottom w:val="0"/>
      <w:divBdr>
        <w:top w:val="none" w:sz="0" w:space="0" w:color="auto"/>
        <w:left w:val="none" w:sz="0" w:space="0" w:color="auto"/>
        <w:bottom w:val="none" w:sz="0" w:space="0" w:color="auto"/>
        <w:right w:val="none" w:sz="0" w:space="0" w:color="auto"/>
      </w:divBdr>
    </w:div>
    <w:div w:id="892542821">
      <w:bodyDiv w:val="1"/>
      <w:marLeft w:val="0"/>
      <w:marRight w:val="0"/>
      <w:marTop w:val="0"/>
      <w:marBottom w:val="0"/>
      <w:divBdr>
        <w:top w:val="none" w:sz="0" w:space="0" w:color="auto"/>
        <w:left w:val="none" w:sz="0" w:space="0" w:color="auto"/>
        <w:bottom w:val="none" w:sz="0" w:space="0" w:color="auto"/>
        <w:right w:val="none" w:sz="0" w:space="0" w:color="auto"/>
      </w:divBdr>
    </w:div>
    <w:div w:id="906837706">
      <w:bodyDiv w:val="1"/>
      <w:marLeft w:val="0"/>
      <w:marRight w:val="0"/>
      <w:marTop w:val="0"/>
      <w:marBottom w:val="0"/>
      <w:divBdr>
        <w:top w:val="none" w:sz="0" w:space="0" w:color="auto"/>
        <w:left w:val="none" w:sz="0" w:space="0" w:color="auto"/>
        <w:bottom w:val="none" w:sz="0" w:space="0" w:color="auto"/>
        <w:right w:val="none" w:sz="0" w:space="0" w:color="auto"/>
      </w:divBdr>
    </w:div>
    <w:div w:id="930046029">
      <w:bodyDiv w:val="1"/>
      <w:marLeft w:val="0"/>
      <w:marRight w:val="0"/>
      <w:marTop w:val="0"/>
      <w:marBottom w:val="0"/>
      <w:divBdr>
        <w:top w:val="none" w:sz="0" w:space="0" w:color="auto"/>
        <w:left w:val="none" w:sz="0" w:space="0" w:color="auto"/>
        <w:bottom w:val="none" w:sz="0" w:space="0" w:color="auto"/>
        <w:right w:val="none" w:sz="0" w:space="0" w:color="auto"/>
      </w:divBdr>
    </w:div>
    <w:div w:id="986007888">
      <w:bodyDiv w:val="1"/>
      <w:marLeft w:val="0"/>
      <w:marRight w:val="0"/>
      <w:marTop w:val="0"/>
      <w:marBottom w:val="0"/>
      <w:divBdr>
        <w:top w:val="none" w:sz="0" w:space="0" w:color="auto"/>
        <w:left w:val="none" w:sz="0" w:space="0" w:color="auto"/>
        <w:bottom w:val="none" w:sz="0" w:space="0" w:color="auto"/>
        <w:right w:val="none" w:sz="0" w:space="0" w:color="auto"/>
      </w:divBdr>
    </w:div>
    <w:div w:id="1096825245">
      <w:bodyDiv w:val="1"/>
      <w:marLeft w:val="0"/>
      <w:marRight w:val="0"/>
      <w:marTop w:val="0"/>
      <w:marBottom w:val="0"/>
      <w:divBdr>
        <w:top w:val="none" w:sz="0" w:space="0" w:color="auto"/>
        <w:left w:val="none" w:sz="0" w:space="0" w:color="auto"/>
        <w:bottom w:val="none" w:sz="0" w:space="0" w:color="auto"/>
        <w:right w:val="none" w:sz="0" w:space="0" w:color="auto"/>
      </w:divBdr>
    </w:div>
    <w:div w:id="1151604599">
      <w:bodyDiv w:val="1"/>
      <w:marLeft w:val="0"/>
      <w:marRight w:val="0"/>
      <w:marTop w:val="0"/>
      <w:marBottom w:val="0"/>
      <w:divBdr>
        <w:top w:val="none" w:sz="0" w:space="0" w:color="auto"/>
        <w:left w:val="none" w:sz="0" w:space="0" w:color="auto"/>
        <w:bottom w:val="none" w:sz="0" w:space="0" w:color="auto"/>
        <w:right w:val="none" w:sz="0" w:space="0" w:color="auto"/>
      </w:divBdr>
    </w:div>
    <w:div w:id="1213927600">
      <w:bodyDiv w:val="1"/>
      <w:marLeft w:val="0"/>
      <w:marRight w:val="0"/>
      <w:marTop w:val="0"/>
      <w:marBottom w:val="0"/>
      <w:divBdr>
        <w:top w:val="none" w:sz="0" w:space="0" w:color="auto"/>
        <w:left w:val="none" w:sz="0" w:space="0" w:color="auto"/>
        <w:bottom w:val="none" w:sz="0" w:space="0" w:color="auto"/>
        <w:right w:val="none" w:sz="0" w:space="0" w:color="auto"/>
      </w:divBdr>
    </w:div>
    <w:div w:id="1297682910">
      <w:bodyDiv w:val="1"/>
      <w:marLeft w:val="0"/>
      <w:marRight w:val="0"/>
      <w:marTop w:val="0"/>
      <w:marBottom w:val="0"/>
      <w:divBdr>
        <w:top w:val="none" w:sz="0" w:space="0" w:color="auto"/>
        <w:left w:val="none" w:sz="0" w:space="0" w:color="auto"/>
        <w:bottom w:val="none" w:sz="0" w:space="0" w:color="auto"/>
        <w:right w:val="none" w:sz="0" w:space="0" w:color="auto"/>
      </w:divBdr>
    </w:div>
    <w:div w:id="1302536371">
      <w:bodyDiv w:val="1"/>
      <w:marLeft w:val="0"/>
      <w:marRight w:val="0"/>
      <w:marTop w:val="0"/>
      <w:marBottom w:val="0"/>
      <w:divBdr>
        <w:top w:val="none" w:sz="0" w:space="0" w:color="auto"/>
        <w:left w:val="none" w:sz="0" w:space="0" w:color="auto"/>
        <w:bottom w:val="none" w:sz="0" w:space="0" w:color="auto"/>
        <w:right w:val="none" w:sz="0" w:space="0" w:color="auto"/>
      </w:divBdr>
      <w:divsChild>
        <w:div w:id="37054105">
          <w:marLeft w:val="0"/>
          <w:marRight w:val="0"/>
          <w:marTop w:val="0"/>
          <w:marBottom w:val="0"/>
          <w:divBdr>
            <w:top w:val="none" w:sz="0" w:space="0" w:color="auto"/>
            <w:left w:val="none" w:sz="0" w:space="0" w:color="auto"/>
            <w:bottom w:val="none" w:sz="0" w:space="0" w:color="auto"/>
            <w:right w:val="none" w:sz="0" w:space="0" w:color="auto"/>
          </w:divBdr>
        </w:div>
      </w:divsChild>
    </w:div>
    <w:div w:id="1337348293">
      <w:bodyDiv w:val="1"/>
      <w:marLeft w:val="0"/>
      <w:marRight w:val="0"/>
      <w:marTop w:val="0"/>
      <w:marBottom w:val="0"/>
      <w:divBdr>
        <w:top w:val="none" w:sz="0" w:space="0" w:color="auto"/>
        <w:left w:val="none" w:sz="0" w:space="0" w:color="auto"/>
        <w:bottom w:val="none" w:sz="0" w:space="0" w:color="auto"/>
        <w:right w:val="none" w:sz="0" w:space="0" w:color="auto"/>
      </w:divBdr>
    </w:div>
    <w:div w:id="1406805256">
      <w:bodyDiv w:val="1"/>
      <w:marLeft w:val="0"/>
      <w:marRight w:val="0"/>
      <w:marTop w:val="0"/>
      <w:marBottom w:val="0"/>
      <w:divBdr>
        <w:top w:val="none" w:sz="0" w:space="0" w:color="auto"/>
        <w:left w:val="none" w:sz="0" w:space="0" w:color="auto"/>
        <w:bottom w:val="none" w:sz="0" w:space="0" w:color="auto"/>
        <w:right w:val="none" w:sz="0" w:space="0" w:color="auto"/>
      </w:divBdr>
    </w:div>
    <w:div w:id="1485590214">
      <w:bodyDiv w:val="1"/>
      <w:marLeft w:val="0"/>
      <w:marRight w:val="0"/>
      <w:marTop w:val="0"/>
      <w:marBottom w:val="0"/>
      <w:divBdr>
        <w:top w:val="none" w:sz="0" w:space="0" w:color="auto"/>
        <w:left w:val="none" w:sz="0" w:space="0" w:color="auto"/>
        <w:bottom w:val="none" w:sz="0" w:space="0" w:color="auto"/>
        <w:right w:val="none" w:sz="0" w:space="0" w:color="auto"/>
      </w:divBdr>
      <w:divsChild>
        <w:div w:id="1638491442">
          <w:marLeft w:val="0"/>
          <w:marRight w:val="0"/>
          <w:marTop w:val="0"/>
          <w:marBottom w:val="0"/>
          <w:divBdr>
            <w:top w:val="none" w:sz="0" w:space="0" w:color="auto"/>
            <w:left w:val="none" w:sz="0" w:space="0" w:color="auto"/>
            <w:bottom w:val="none" w:sz="0" w:space="0" w:color="auto"/>
            <w:right w:val="none" w:sz="0" w:space="0" w:color="auto"/>
          </w:divBdr>
        </w:div>
      </w:divsChild>
    </w:div>
    <w:div w:id="1512640859">
      <w:bodyDiv w:val="1"/>
      <w:marLeft w:val="0"/>
      <w:marRight w:val="0"/>
      <w:marTop w:val="0"/>
      <w:marBottom w:val="0"/>
      <w:divBdr>
        <w:top w:val="none" w:sz="0" w:space="0" w:color="auto"/>
        <w:left w:val="none" w:sz="0" w:space="0" w:color="auto"/>
        <w:bottom w:val="none" w:sz="0" w:space="0" w:color="auto"/>
        <w:right w:val="none" w:sz="0" w:space="0" w:color="auto"/>
      </w:divBdr>
    </w:div>
    <w:div w:id="1512796483">
      <w:bodyDiv w:val="1"/>
      <w:marLeft w:val="0"/>
      <w:marRight w:val="0"/>
      <w:marTop w:val="0"/>
      <w:marBottom w:val="0"/>
      <w:divBdr>
        <w:top w:val="none" w:sz="0" w:space="0" w:color="auto"/>
        <w:left w:val="none" w:sz="0" w:space="0" w:color="auto"/>
        <w:bottom w:val="none" w:sz="0" w:space="0" w:color="auto"/>
        <w:right w:val="none" w:sz="0" w:space="0" w:color="auto"/>
      </w:divBdr>
    </w:div>
    <w:div w:id="1514682735">
      <w:bodyDiv w:val="1"/>
      <w:marLeft w:val="0"/>
      <w:marRight w:val="0"/>
      <w:marTop w:val="0"/>
      <w:marBottom w:val="0"/>
      <w:divBdr>
        <w:top w:val="none" w:sz="0" w:space="0" w:color="auto"/>
        <w:left w:val="none" w:sz="0" w:space="0" w:color="auto"/>
        <w:bottom w:val="none" w:sz="0" w:space="0" w:color="auto"/>
        <w:right w:val="none" w:sz="0" w:space="0" w:color="auto"/>
      </w:divBdr>
      <w:divsChild>
        <w:div w:id="2063361689">
          <w:marLeft w:val="0"/>
          <w:marRight w:val="0"/>
          <w:marTop w:val="0"/>
          <w:marBottom w:val="0"/>
          <w:divBdr>
            <w:top w:val="none" w:sz="0" w:space="0" w:color="auto"/>
            <w:left w:val="none" w:sz="0" w:space="0" w:color="auto"/>
            <w:bottom w:val="none" w:sz="0" w:space="0" w:color="auto"/>
            <w:right w:val="none" w:sz="0" w:space="0" w:color="auto"/>
          </w:divBdr>
        </w:div>
      </w:divsChild>
    </w:div>
    <w:div w:id="1548226410">
      <w:bodyDiv w:val="1"/>
      <w:marLeft w:val="0"/>
      <w:marRight w:val="0"/>
      <w:marTop w:val="0"/>
      <w:marBottom w:val="0"/>
      <w:divBdr>
        <w:top w:val="none" w:sz="0" w:space="0" w:color="auto"/>
        <w:left w:val="none" w:sz="0" w:space="0" w:color="auto"/>
        <w:bottom w:val="none" w:sz="0" w:space="0" w:color="auto"/>
        <w:right w:val="none" w:sz="0" w:space="0" w:color="auto"/>
      </w:divBdr>
      <w:divsChild>
        <w:div w:id="625045094">
          <w:marLeft w:val="0"/>
          <w:marRight w:val="0"/>
          <w:marTop w:val="0"/>
          <w:marBottom w:val="0"/>
          <w:divBdr>
            <w:top w:val="none" w:sz="0" w:space="0" w:color="auto"/>
            <w:left w:val="none" w:sz="0" w:space="0" w:color="auto"/>
            <w:bottom w:val="none" w:sz="0" w:space="0" w:color="auto"/>
            <w:right w:val="none" w:sz="0" w:space="0" w:color="auto"/>
          </w:divBdr>
        </w:div>
      </w:divsChild>
    </w:div>
    <w:div w:id="1565605905">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651518145">
      <w:bodyDiv w:val="1"/>
      <w:marLeft w:val="0"/>
      <w:marRight w:val="0"/>
      <w:marTop w:val="0"/>
      <w:marBottom w:val="0"/>
      <w:divBdr>
        <w:top w:val="none" w:sz="0" w:space="0" w:color="auto"/>
        <w:left w:val="none" w:sz="0" w:space="0" w:color="auto"/>
        <w:bottom w:val="none" w:sz="0" w:space="0" w:color="auto"/>
        <w:right w:val="none" w:sz="0" w:space="0" w:color="auto"/>
      </w:divBdr>
      <w:divsChild>
        <w:div w:id="509636836">
          <w:marLeft w:val="0"/>
          <w:marRight w:val="0"/>
          <w:marTop w:val="0"/>
          <w:marBottom w:val="0"/>
          <w:divBdr>
            <w:top w:val="none" w:sz="0" w:space="0" w:color="auto"/>
            <w:left w:val="none" w:sz="0" w:space="0" w:color="auto"/>
            <w:bottom w:val="none" w:sz="0" w:space="0" w:color="auto"/>
            <w:right w:val="none" w:sz="0" w:space="0" w:color="auto"/>
          </w:divBdr>
        </w:div>
      </w:divsChild>
    </w:div>
    <w:div w:id="1653675624">
      <w:bodyDiv w:val="1"/>
      <w:marLeft w:val="0"/>
      <w:marRight w:val="0"/>
      <w:marTop w:val="0"/>
      <w:marBottom w:val="0"/>
      <w:divBdr>
        <w:top w:val="none" w:sz="0" w:space="0" w:color="auto"/>
        <w:left w:val="none" w:sz="0" w:space="0" w:color="auto"/>
        <w:bottom w:val="none" w:sz="0" w:space="0" w:color="auto"/>
        <w:right w:val="none" w:sz="0" w:space="0" w:color="auto"/>
      </w:divBdr>
    </w:div>
    <w:div w:id="1664234113">
      <w:bodyDiv w:val="1"/>
      <w:marLeft w:val="0"/>
      <w:marRight w:val="0"/>
      <w:marTop w:val="0"/>
      <w:marBottom w:val="0"/>
      <w:divBdr>
        <w:top w:val="none" w:sz="0" w:space="0" w:color="auto"/>
        <w:left w:val="none" w:sz="0" w:space="0" w:color="auto"/>
        <w:bottom w:val="none" w:sz="0" w:space="0" w:color="auto"/>
        <w:right w:val="none" w:sz="0" w:space="0" w:color="auto"/>
      </w:divBdr>
    </w:div>
    <w:div w:id="1677998010">
      <w:bodyDiv w:val="1"/>
      <w:marLeft w:val="0"/>
      <w:marRight w:val="0"/>
      <w:marTop w:val="0"/>
      <w:marBottom w:val="0"/>
      <w:divBdr>
        <w:top w:val="none" w:sz="0" w:space="0" w:color="auto"/>
        <w:left w:val="none" w:sz="0" w:space="0" w:color="auto"/>
        <w:bottom w:val="none" w:sz="0" w:space="0" w:color="auto"/>
        <w:right w:val="none" w:sz="0" w:space="0" w:color="auto"/>
      </w:divBdr>
    </w:div>
    <w:div w:id="1894584458">
      <w:bodyDiv w:val="1"/>
      <w:marLeft w:val="0"/>
      <w:marRight w:val="0"/>
      <w:marTop w:val="0"/>
      <w:marBottom w:val="0"/>
      <w:divBdr>
        <w:top w:val="none" w:sz="0" w:space="0" w:color="auto"/>
        <w:left w:val="none" w:sz="0" w:space="0" w:color="auto"/>
        <w:bottom w:val="none" w:sz="0" w:space="0" w:color="auto"/>
        <w:right w:val="none" w:sz="0" w:space="0" w:color="auto"/>
      </w:divBdr>
    </w:div>
    <w:div w:id="1960378397">
      <w:bodyDiv w:val="1"/>
      <w:marLeft w:val="0"/>
      <w:marRight w:val="0"/>
      <w:marTop w:val="0"/>
      <w:marBottom w:val="0"/>
      <w:divBdr>
        <w:top w:val="none" w:sz="0" w:space="0" w:color="auto"/>
        <w:left w:val="none" w:sz="0" w:space="0" w:color="auto"/>
        <w:bottom w:val="none" w:sz="0" w:space="0" w:color="auto"/>
        <w:right w:val="none" w:sz="0" w:space="0" w:color="auto"/>
      </w:divBdr>
    </w:div>
    <w:div w:id="2020814916">
      <w:bodyDiv w:val="1"/>
      <w:marLeft w:val="0"/>
      <w:marRight w:val="0"/>
      <w:marTop w:val="0"/>
      <w:marBottom w:val="0"/>
      <w:divBdr>
        <w:top w:val="none" w:sz="0" w:space="0" w:color="auto"/>
        <w:left w:val="none" w:sz="0" w:space="0" w:color="auto"/>
        <w:bottom w:val="none" w:sz="0" w:space="0" w:color="auto"/>
        <w:right w:val="none" w:sz="0" w:space="0" w:color="auto"/>
      </w:divBdr>
    </w:div>
    <w:div w:id="2027321144">
      <w:bodyDiv w:val="1"/>
      <w:marLeft w:val="0"/>
      <w:marRight w:val="0"/>
      <w:marTop w:val="0"/>
      <w:marBottom w:val="0"/>
      <w:divBdr>
        <w:top w:val="none" w:sz="0" w:space="0" w:color="auto"/>
        <w:left w:val="none" w:sz="0" w:space="0" w:color="auto"/>
        <w:bottom w:val="none" w:sz="0" w:space="0" w:color="auto"/>
        <w:right w:val="none" w:sz="0" w:space="0" w:color="auto"/>
      </w:divBdr>
    </w:div>
    <w:div w:id="2075930186">
      <w:bodyDiv w:val="1"/>
      <w:marLeft w:val="0"/>
      <w:marRight w:val="0"/>
      <w:marTop w:val="0"/>
      <w:marBottom w:val="0"/>
      <w:divBdr>
        <w:top w:val="none" w:sz="0" w:space="0" w:color="auto"/>
        <w:left w:val="none" w:sz="0" w:space="0" w:color="auto"/>
        <w:bottom w:val="none" w:sz="0" w:space="0" w:color="auto"/>
        <w:right w:val="none" w:sz="0" w:space="0" w:color="auto"/>
      </w:divBdr>
    </w:div>
    <w:div w:id="2104498225">
      <w:bodyDiv w:val="1"/>
      <w:marLeft w:val="0"/>
      <w:marRight w:val="0"/>
      <w:marTop w:val="0"/>
      <w:marBottom w:val="0"/>
      <w:divBdr>
        <w:top w:val="none" w:sz="0" w:space="0" w:color="auto"/>
        <w:left w:val="none" w:sz="0" w:space="0" w:color="auto"/>
        <w:bottom w:val="none" w:sz="0" w:space="0" w:color="auto"/>
        <w:right w:val="none" w:sz="0" w:space="0" w:color="auto"/>
      </w:divBdr>
    </w:div>
    <w:div w:id="21112749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omniglot.com/writing/khoekhoe.htm" TargetMode="External"/><Relationship Id="rId671" Type="http://schemas.openxmlformats.org/officeDocument/2006/relationships/hyperlink" Target="http://www.nic.at" TargetMode="External"/><Relationship Id="rId21" Type="http://schemas.openxmlformats.org/officeDocument/2006/relationships/hyperlink" Target="http://www.omniglot.com/writing/guarani.htm" TargetMode="External"/><Relationship Id="rId324" Type="http://schemas.openxmlformats.org/officeDocument/2006/relationships/hyperlink" Target="http://www.omniglot.com/writing/fon.htm" TargetMode="External"/><Relationship Id="rId531" Type="http://schemas.openxmlformats.org/officeDocument/2006/relationships/hyperlink" Target="https://wordmark.it/" TargetMode="External"/><Relationship Id="rId629" Type="http://schemas.openxmlformats.org/officeDocument/2006/relationships/image" Target="media/image67.png"/><Relationship Id="rId170" Type="http://schemas.openxmlformats.org/officeDocument/2006/relationships/hyperlink" Target="http://www.omniglot.com/writing/kirundi.php" TargetMode="External"/><Relationship Id="rId268" Type="http://schemas.openxmlformats.org/officeDocument/2006/relationships/hyperlink" Target="http://www.omniglot.com/writing/inarisami.htm" TargetMode="External"/><Relationship Id="rId475" Type="http://schemas.openxmlformats.org/officeDocument/2006/relationships/hyperlink" Target="http://www-01.sil.org/iso639-3/documentation.asp?id=orm" TargetMode="External"/><Relationship Id="rId682" Type="http://schemas.openxmlformats.org/officeDocument/2006/relationships/image" Target="media/image96.jpg"/><Relationship Id="rId32" Type="http://schemas.openxmlformats.org/officeDocument/2006/relationships/hyperlink" Target="http://www.omniglot.com/writing/dagaare.htm" TargetMode="External"/><Relationship Id="rId128" Type="http://schemas.openxmlformats.org/officeDocument/2006/relationships/hyperlink" Target="http://www-01.sil.org/iso639-3/documentation.asp?id=cha" TargetMode="External"/><Relationship Id="rId335" Type="http://schemas.openxmlformats.org/officeDocument/2006/relationships/hyperlink" Target="http://www-01.sil.org/iso639-3/documentation.asp?id=ilo" TargetMode="External"/><Relationship Id="rId542" Type="http://schemas.openxmlformats.org/officeDocument/2006/relationships/image" Target="media/image18.png"/><Relationship Id="rId181" Type="http://schemas.openxmlformats.org/officeDocument/2006/relationships/hyperlink" Target="http://www-01.sil.org/iso639-3/documentation.asp?id=mah" TargetMode="External"/><Relationship Id="rId402" Type="http://schemas.openxmlformats.org/officeDocument/2006/relationships/hyperlink" Target="http://www-01.sil.org/iso639-3/documentation.asp?id=dag" TargetMode="External"/><Relationship Id="rId279" Type="http://schemas.openxmlformats.org/officeDocument/2006/relationships/hyperlink" Target="http://www-01.sil.org/iso639-3/documentation.asp?id=mwl" TargetMode="External"/><Relationship Id="rId486" Type="http://schemas.openxmlformats.org/officeDocument/2006/relationships/hyperlink" Target="http://www-01.sil.org/iso639-3/documentation.asp?id=jam" TargetMode="External"/><Relationship Id="rId43" Type="http://schemas.openxmlformats.org/officeDocument/2006/relationships/hyperlink" Target="https://www.omniglot.com/writing/quechua.htm" TargetMode="External"/><Relationship Id="rId139" Type="http://schemas.openxmlformats.org/officeDocument/2006/relationships/hyperlink" Target="http://www.omniglot.com/writing/estonian.htm" TargetMode="External"/><Relationship Id="rId346" Type="http://schemas.openxmlformats.org/officeDocument/2006/relationships/hyperlink" Target="http://www.omniglot.com/writing/mossi.htm" TargetMode="External"/><Relationship Id="rId553" Type="http://schemas.openxmlformats.org/officeDocument/2006/relationships/image" Target="media/image24.png"/><Relationship Id="rId192" Type="http://schemas.openxmlformats.org/officeDocument/2006/relationships/hyperlink" Target="http://www.omniglot.com/writing/polish.htm" TargetMode="External"/><Relationship Id="rId206" Type="http://schemas.openxmlformats.org/officeDocument/2006/relationships/hyperlink" Target="http://www.omniglot.com/writing/slovak.htm" TargetMode="External"/><Relationship Id="rId413" Type="http://schemas.openxmlformats.org/officeDocument/2006/relationships/hyperlink" Target="http://www-01.sil.org/iso639-3/documentation.asp?id=hix" TargetMode="External"/><Relationship Id="rId497" Type="http://schemas.openxmlformats.org/officeDocument/2006/relationships/hyperlink" Target="http://www.omniglot.com/writing/makhuwa.php" TargetMode="External"/><Relationship Id="rId620" Type="http://schemas.openxmlformats.org/officeDocument/2006/relationships/hyperlink" Target="https://wordmark.it/" TargetMode="External"/><Relationship Id="rId357" Type="http://schemas.openxmlformats.org/officeDocument/2006/relationships/hyperlink" Target="http://www-01.sil.org/iso639-3/documentation.asp?id=que" TargetMode="External"/><Relationship Id="rId54" Type="http://schemas.openxmlformats.org/officeDocument/2006/relationships/image" Target="media/image3.emf"/><Relationship Id="rId217" Type="http://schemas.openxmlformats.org/officeDocument/2006/relationships/hyperlink" Target="http://www-01.sil.org/iso639-3/documentation.asp?id=swh" TargetMode="External"/><Relationship Id="rId564" Type="http://schemas.openxmlformats.org/officeDocument/2006/relationships/hyperlink" Target="https://wordmark.it/" TargetMode="External"/><Relationship Id="rId424" Type="http://schemas.openxmlformats.org/officeDocument/2006/relationships/hyperlink" Target="http://www.omniglot.com/writing/khoekhoe.htm" TargetMode="External"/><Relationship Id="rId631" Type="http://schemas.openxmlformats.org/officeDocument/2006/relationships/image" Target="media/image68.png"/><Relationship Id="rId270" Type="http://schemas.openxmlformats.org/officeDocument/2006/relationships/hyperlink" Target="http://www.omniglot.com/writing/konkani.htm" TargetMode="External"/><Relationship Id="rId65" Type="http://schemas.openxmlformats.org/officeDocument/2006/relationships/hyperlink" Target="http://logos.wikia.com/wiki/Save-A-Lot" TargetMode="External"/><Relationship Id="rId130" Type="http://schemas.openxmlformats.org/officeDocument/2006/relationships/hyperlink" Target="http://www-01.sil.org/iso639-3/documentation.asp?id=hrv" TargetMode="External"/><Relationship Id="rId368" Type="http://schemas.openxmlformats.org/officeDocument/2006/relationships/hyperlink" Target="http://www-01.sil.org/iso639-3/documentation.asp?id=tsg" TargetMode="External"/><Relationship Id="rId575" Type="http://schemas.openxmlformats.org/officeDocument/2006/relationships/image" Target="media/image39.png"/><Relationship Id="rId228" Type="http://schemas.openxmlformats.org/officeDocument/2006/relationships/hyperlink" Target="http://www.omniglot.com/writing/tsonga.php" TargetMode="External"/><Relationship Id="rId435" Type="http://schemas.openxmlformats.org/officeDocument/2006/relationships/hyperlink" Target="http://www-01.sil.org/iso639-3/documentation.asp?id=mrw" TargetMode="External"/><Relationship Id="rId642" Type="http://schemas.openxmlformats.org/officeDocument/2006/relationships/image" Target="media/image75.png"/><Relationship Id="rId281" Type="http://schemas.openxmlformats.org/officeDocument/2006/relationships/hyperlink" Target="http://www-01.sil.org/iso639-3/documentation.asp?id=miq" TargetMode="External"/><Relationship Id="rId502" Type="http://schemas.openxmlformats.org/officeDocument/2006/relationships/hyperlink" Target="http://www-01.sil.org/iso639-3/documentation.asp?id=min" TargetMode="External"/><Relationship Id="rId76" Type="http://schemas.openxmlformats.org/officeDocument/2006/relationships/hyperlink" Target="about:blank" TargetMode="External"/><Relationship Id="rId141" Type="http://schemas.openxmlformats.org/officeDocument/2006/relationships/hyperlink" Target="http://www.omniglot.com/writing/filipino.htm" TargetMode="External"/><Relationship Id="rId379" Type="http://schemas.openxmlformats.org/officeDocument/2006/relationships/hyperlink" Target="http://www.omniglot.com/writing/zhuang.htm" TargetMode="External"/><Relationship Id="rId586" Type="http://schemas.openxmlformats.org/officeDocument/2006/relationships/image" Target="media/image45.png"/><Relationship Id="rId7" Type="http://schemas.openxmlformats.org/officeDocument/2006/relationships/endnotes" Target="endnotes.xml"/><Relationship Id="rId239" Type="http://schemas.openxmlformats.org/officeDocument/2006/relationships/hyperlink" Target="http://www-01.sil.org/iso639-3/documentation.asp?id=ven" TargetMode="External"/><Relationship Id="rId446" Type="http://schemas.openxmlformats.org/officeDocument/2006/relationships/hyperlink" Target="http://www.omniglot.com/writing/qeqchi.htm" TargetMode="External"/><Relationship Id="rId653" Type="http://schemas.openxmlformats.org/officeDocument/2006/relationships/hyperlink" Target="https://wordmark.it/" TargetMode="External"/><Relationship Id="rId292" Type="http://schemas.openxmlformats.org/officeDocument/2006/relationships/hyperlink" Target="http://www.omniglot.com/writing/tshiluba.php" TargetMode="External"/><Relationship Id="rId306" Type="http://schemas.openxmlformats.org/officeDocument/2006/relationships/hyperlink" Target="http://www-01.sil.org/iso639-3/documentation.asp?id=aka" TargetMode="External"/><Relationship Id="rId87" Type="http://schemas.openxmlformats.org/officeDocument/2006/relationships/hyperlink" Target="https://www.icann.org/sites/default/files/packages/lgr/lgr-second-level-spanish-30aug16-en.html" TargetMode="External"/><Relationship Id="rId513" Type="http://schemas.openxmlformats.org/officeDocument/2006/relationships/hyperlink" Target="http://www.omniglot.com/writing/sicilian.htm" TargetMode="External"/><Relationship Id="rId597" Type="http://schemas.openxmlformats.org/officeDocument/2006/relationships/hyperlink" Target="https://wordmark.it/" TargetMode="External"/><Relationship Id="rId152" Type="http://schemas.openxmlformats.org/officeDocument/2006/relationships/hyperlink" Target="http://www.omniglot.com/writing/haitiancreole.htm" TargetMode="External"/><Relationship Id="rId457" Type="http://schemas.openxmlformats.org/officeDocument/2006/relationships/hyperlink" Target="http://www-01.sil.org/iso639-3/documentation.asp?id=sus" TargetMode="External"/><Relationship Id="rId664" Type="http://schemas.openxmlformats.org/officeDocument/2006/relationships/hyperlink" Target="https://unicode.org/reports/tr46/" TargetMode="External"/><Relationship Id="rId14" Type="http://schemas.openxmlformats.org/officeDocument/2006/relationships/hyperlink" Target="https://www.dropbox.com/s/ptfclojxkmbceyf/Kirundi%20and%20its%20tonal%20diacritics.docx" TargetMode="External"/><Relationship Id="rId317" Type="http://schemas.openxmlformats.org/officeDocument/2006/relationships/hyperlink" Target="https://iso639-3.sil.org/code/epo" TargetMode="External"/><Relationship Id="rId524" Type="http://schemas.openxmlformats.org/officeDocument/2006/relationships/hyperlink" Target="http://www-01.sil.org/iso639-3/documentation.asp?id=diq" TargetMode="External"/><Relationship Id="rId98" Type="http://schemas.openxmlformats.org/officeDocument/2006/relationships/hyperlink" Target="https://www.icann.org/resources/pages/msr-2015-06-21-en" TargetMode="External"/><Relationship Id="rId163" Type="http://schemas.openxmlformats.org/officeDocument/2006/relationships/hyperlink" Target="http://www-01.sil.org/iso639-3/documentation.asp?id=ita" TargetMode="External"/><Relationship Id="rId370" Type="http://schemas.openxmlformats.org/officeDocument/2006/relationships/hyperlink" Target="http://www-01.sil.org/iso639-3/documentation.asp?id=tcs" TargetMode="External"/><Relationship Id="rId230" Type="http://schemas.openxmlformats.org/officeDocument/2006/relationships/hyperlink" Target="http://www.omniglot.com/writing/tswana.php" TargetMode="External"/><Relationship Id="rId468" Type="http://schemas.openxmlformats.org/officeDocument/2006/relationships/hyperlink" Target="http://www.omniglot.com/writing/zarma.htm" TargetMode="External"/><Relationship Id="rId675" Type="http://schemas.openxmlformats.org/officeDocument/2006/relationships/header" Target="header1.xml"/><Relationship Id="rId25" Type="http://schemas.openxmlformats.org/officeDocument/2006/relationships/hyperlink" Target="http://www.omniglot.com/charts/dagbani.pdf" TargetMode="External"/><Relationship Id="rId328" Type="http://schemas.openxmlformats.org/officeDocument/2006/relationships/hyperlink" Target="http://www.omniglot.com/writing/ganda.php" TargetMode="External"/><Relationship Id="rId535" Type="http://schemas.openxmlformats.org/officeDocument/2006/relationships/hyperlink" Target="https://wordmark.it/" TargetMode="External"/><Relationship Id="rId174" Type="http://schemas.openxmlformats.org/officeDocument/2006/relationships/hyperlink" Target="http://www-01.sil.org/iso639-3/documentation.asp?id=lit" TargetMode="External"/><Relationship Id="rId381" Type="http://schemas.openxmlformats.org/officeDocument/2006/relationships/hyperlink" Target="http://www.omniglot.com/writing/adzera.htm" TargetMode="External"/><Relationship Id="rId602" Type="http://schemas.openxmlformats.org/officeDocument/2006/relationships/image" Target="media/image53.png"/><Relationship Id="rId241" Type="http://schemas.openxmlformats.org/officeDocument/2006/relationships/hyperlink" Target="http://www-01.sil.org/iso639-3/documentation.asp?id=vie" TargetMode="External"/><Relationship Id="rId479" Type="http://schemas.openxmlformats.org/officeDocument/2006/relationships/hyperlink" Target="http://www.omniglot.com/writing/alur.htm" TargetMode="External"/><Relationship Id="rId686" Type="http://schemas.openxmlformats.org/officeDocument/2006/relationships/theme" Target="theme/theme1.xml"/><Relationship Id="rId36" Type="http://schemas.openxmlformats.org/officeDocument/2006/relationships/hyperlink" Target="http://www.webcitation.org/6sl20cbZO" TargetMode="External"/><Relationship Id="rId339" Type="http://schemas.openxmlformats.org/officeDocument/2006/relationships/hyperlink" Target="http://www-01.sil.org/iso639-3/documentation.asp?id=pam" TargetMode="External"/><Relationship Id="rId546" Type="http://schemas.openxmlformats.org/officeDocument/2006/relationships/image" Target="media/image20.jpg"/><Relationship Id="rId101" Type="http://schemas.openxmlformats.org/officeDocument/2006/relationships/hyperlink" Target="http://www.omniglot.com/writing/cubeo.htm" TargetMode="External"/><Relationship Id="rId185" Type="http://schemas.openxmlformats.org/officeDocument/2006/relationships/hyperlink" Target="http://www-01.sil.org/iso639-3/documentation.asp?id=niu" TargetMode="External"/><Relationship Id="rId406" Type="http://schemas.openxmlformats.org/officeDocument/2006/relationships/hyperlink" Target="http://www.omniglot.com/writing/fijian.htm" TargetMode="External"/><Relationship Id="rId392" Type="http://schemas.openxmlformats.org/officeDocument/2006/relationships/hyperlink" Target="http://www-01.sil.org/iso639-3/documentation.asp?id=kea" TargetMode="External"/><Relationship Id="rId613" Type="http://schemas.openxmlformats.org/officeDocument/2006/relationships/hyperlink" Target="https://wordmark.it/" TargetMode="External"/><Relationship Id="rId252" Type="http://schemas.openxmlformats.org/officeDocument/2006/relationships/hyperlink" Target="http://www.omniglot.com/writing/chuukese.htm" TargetMode="External"/><Relationship Id="rId47" Type="http://schemas.openxmlformats.org/officeDocument/2006/relationships/hyperlink" Target="https://www.britannica.com/topic/Khoisan-languages" TargetMode="External"/><Relationship Id="rId112" Type="http://schemas.openxmlformats.org/officeDocument/2006/relationships/hyperlink" Target="https://www.newera.com.na/tag/khoekhoegowab/" TargetMode="External"/><Relationship Id="rId557" Type="http://schemas.openxmlformats.org/officeDocument/2006/relationships/image" Target="media/image27.png"/><Relationship Id="rId196" Type="http://schemas.openxmlformats.org/officeDocument/2006/relationships/hyperlink" Target="http://www.omniglot.com/writing/romanian.htm" TargetMode="External"/><Relationship Id="rId417" Type="http://schemas.openxmlformats.org/officeDocument/2006/relationships/hyperlink" Target="http://www-01.sil.org/iso639-3/documentation.asp?id=ixl" TargetMode="External"/><Relationship Id="rId624" Type="http://schemas.openxmlformats.org/officeDocument/2006/relationships/hyperlink" Target="https://wordmark.it/" TargetMode="External"/><Relationship Id="rId263" Type="http://schemas.openxmlformats.org/officeDocument/2006/relationships/hyperlink" Target="http://www-01.sil.org/iso639-3/documentation.asp?id=hau" TargetMode="External"/><Relationship Id="rId470" Type="http://schemas.openxmlformats.org/officeDocument/2006/relationships/hyperlink" Target="http://www.omniglot.com/writing/zazaki.htm" TargetMode="External"/><Relationship Id="rId58" Type="http://schemas.openxmlformats.org/officeDocument/2006/relationships/image" Target="media/image5.png"/><Relationship Id="rId123" Type="http://schemas.openxmlformats.org/officeDocument/2006/relationships/hyperlink" Target="http://www-01.sil.org/iso639-3/documentation.asp?id=afr" TargetMode="External"/><Relationship Id="rId330" Type="http://schemas.openxmlformats.org/officeDocument/2006/relationships/hyperlink" Target="http://www.omniglot.com/writing/hiligaynon.htm" TargetMode="External"/><Relationship Id="rId568" Type="http://schemas.openxmlformats.org/officeDocument/2006/relationships/hyperlink" Target="https://wordmark.it/" TargetMode="External"/><Relationship Id="rId428" Type="http://schemas.openxmlformats.org/officeDocument/2006/relationships/hyperlink" Target="http://www.omniglot.com/writing/lozi.htm" TargetMode="External"/><Relationship Id="rId635" Type="http://schemas.openxmlformats.org/officeDocument/2006/relationships/image" Target="media/image71.jpg"/><Relationship Id="rId274" Type="http://schemas.openxmlformats.org/officeDocument/2006/relationships/hyperlink" Target="http://www.omniglot.com/writing/lingala.htm" TargetMode="External"/><Relationship Id="rId481" Type="http://schemas.openxmlformats.org/officeDocument/2006/relationships/hyperlink" Target="http://www-01.sil.org/iso639-3/documentation.asp?id=bar" TargetMode="External"/><Relationship Id="rId69" Type="http://schemas.openxmlformats.org/officeDocument/2006/relationships/hyperlink" Target="http://logos.wikia.com/wiki/Logopedia:Theme/Logos_with_the_letter_P?file=Publix_logo.png" TargetMode="External"/><Relationship Id="rId134" Type="http://schemas.openxmlformats.org/officeDocument/2006/relationships/hyperlink" Target="http://www-01.sil.org/iso639-3/documentation.asp?id=dan" TargetMode="External"/><Relationship Id="rId579" Type="http://schemas.openxmlformats.org/officeDocument/2006/relationships/hyperlink" Target="https://wordmark.it/" TargetMode="External"/><Relationship Id="rId341" Type="http://schemas.openxmlformats.org/officeDocument/2006/relationships/hyperlink" Target="http://www-01.sil.org/iso639-3/documentation.asp?id=lat" TargetMode="External"/><Relationship Id="rId439" Type="http://schemas.openxmlformats.org/officeDocument/2006/relationships/hyperlink" Target="http://www-01.sil.org/iso639-3/documentation.asp?id=lus" TargetMode="External"/><Relationship Id="rId646" Type="http://schemas.openxmlformats.org/officeDocument/2006/relationships/image" Target="media/image78.png"/><Relationship Id="rId201" Type="http://schemas.openxmlformats.org/officeDocument/2006/relationships/hyperlink" Target="http://www-01.sil.org/iso639-3/documentation.asp?id=sag" TargetMode="External"/><Relationship Id="rId285" Type="http://schemas.openxmlformats.org/officeDocument/2006/relationships/hyperlink" Target="http://www-01.sil.org/iso639-3/documentation.asp?id=pau" TargetMode="External"/><Relationship Id="rId506" Type="http://schemas.openxmlformats.org/officeDocument/2006/relationships/hyperlink" Target="http://www-01.sil.org/iso639-3/documentation.asp?id=nap" TargetMode="External"/><Relationship Id="rId492" Type="http://schemas.openxmlformats.org/officeDocument/2006/relationships/hyperlink" Target="http://www-01.sil.org/iso639-3/documentation.asp?id=nds" TargetMode="External"/><Relationship Id="rId145" Type="http://schemas.openxmlformats.org/officeDocument/2006/relationships/hyperlink" Target="http://www.omniglot.com/writing/french.htm" TargetMode="External"/><Relationship Id="rId352" Type="http://schemas.openxmlformats.org/officeDocument/2006/relationships/hyperlink" Target="http://www-01.sil.org/iso639-3/documentation.asp?id=kua" TargetMode="External"/><Relationship Id="rId212" Type="http://schemas.openxmlformats.org/officeDocument/2006/relationships/hyperlink" Target="http://www.omniglot.com/writing/sesotho.htm" TargetMode="External"/><Relationship Id="rId254" Type="http://schemas.openxmlformats.org/officeDocument/2006/relationships/hyperlink" Target="http://www.omniglot.com/writing/faroese.htm" TargetMode="External"/><Relationship Id="rId657" Type="http://schemas.openxmlformats.org/officeDocument/2006/relationships/hyperlink" Target="https://wordmark.it/" TargetMode="External"/><Relationship Id="rId49" Type="http://schemas.openxmlformats.org/officeDocument/2006/relationships/hyperlink" Target="https://en.wikipedia.org/wiki/Interpunct" TargetMode="External"/><Relationship Id="rId114" Type="http://schemas.openxmlformats.org/officeDocument/2006/relationships/hyperlink" Target="https://www.britannica.com/topic/Khoisan-languages" TargetMode="External"/><Relationship Id="rId296" Type="http://schemas.openxmlformats.org/officeDocument/2006/relationships/hyperlink" Target="http://www.omniglot.com/writing/wa.htm" TargetMode="External"/><Relationship Id="rId461" Type="http://schemas.openxmlformats.org/officeDocument/2006/relationships/hyperlink" Target="http://www-01.sil.org/iso639-3/documentation.asp?id=tly" TargetMode="External"/><Relationship Id="rId517" Type="http://schemas.openxmlformats.org/officeDocument/2006/relationships/hyperlink" Target="http://www.omniglot.com/writing/soninke.htm" TargetMode="External"/><Relationship Id="rId559" Type="http://schemas.openxmlformats.org/officeDocument/2006/relationships/image" Target="media/image29.png"/><Relationship Id="rId60" Type="http://schemas.openxmlformats.org/officeDocument/2006/relationships/hyperlink" Target="https://cdn.dealspotr.com/zc-images/merchants/beats-by-dre.jpg" TargetMode="External"/><Relationship Id="rId156" Type="http://schemas.openxmlformats.org/officeDocument/2006/relationships/hyperlink" Target="http://www.omniglot.com/writing/icelandic.htm" TargetMode="External"/><Relationship Id="rId198" Type="http://schemas.openxmlformats.org/officeDocument/2006/relationships/hyperlink" Target="http://www.omniglot.com/writing/samoan.htm" TargetMode="External"/><Relationship Id="rId321" Type="http://schemas.openxmlformats.org/officeDocument/2006/relationships/hyperlink" Target="http://www-01.sil.org/iso639-3/documentation.asp?id=ewo" TargetMode="External"/><Relationship Id="rId363" Type="http://schemas.openxmlformats.org/officeDocument/2006/relationships/hyperlink" Target="http://www.omniglot.com/writing/sranan.htm" TargetMode="External"/><Relationship Id="rId419" Type="http://schemas.openxmlformats.org/officeDocument/2006/relationships/hyperlink" Target="http://www-01.sil.org/iso639-3/documentation.asp?id=jav" TargetMode="External"/><Relationship Id="rId570" Type="http://schemas.openxmlformats.org/officeDocument/2006/relationships/image" Target="media/image36.png"/><Relationship Id="rId626" Type="http://schemas.openxmlformats.org/officeDocument/2006/relationships/hyperlink" Target="https://wordmark.it/" TargetMode="External"/><Relationship Id="rId223" Type="http://schemas.openxmlformats.org/officeDocument/2006/relationships/hyperlink" Target="http://www-01.sil.org/iso639-3/documentation.asp?id=tah" TargetMode="External"/><Relationship Id="rId430" Type="http://schemas.openxmlformats.org/officeDocument/2006/relationships/hyperlink" Target="http://www.omniglot.com/writing/luxembourgish.htm" TargetMode="External"/><Relationship Id="rId668" Type="http://schemas.openxmlformats.org/officeDocument/2006/relationships/hyperlink" Target="https://bugs.chromium.org/p/chromium/issues/detail?id=941691" TargetMode="External"/><Relationship Id="rId18" Type="http://schemas.openxmlformats.org/officeDocument/2006/relationships/hyperlink" Target="http://www.omniglot.com/writing/tatar.htm" TargetMode="External"/><Relationship Id="rId265" Type="http://schemas.openxmlformats.org/officeDocument/2006/relationships/hyperlink" Target="http://www-01.sil.org/iso639-3/documentation.asp?id=haw" TargetMode="External"/><Relationship Id="rId472" Type="http://schemas.openxmlformats.org/officeDocument/2006/relationships/hyperlink" Target="http://www-01.sil.org/iso639-3/documentation.asp?id=ace" TargetMode="External"/><Relationship Id="rId528" Type="http://schemas.openxmlformats.org/officeDocument/2006/relationships/image" Target="media/image11.png"/><Relationship Id="rId125" Type="http://schemas.openxmlformats.org/officeDocument/2006/relationships/hyperlink" Target="http://www.omniglot.com/writing/azeri.htm" TargetMode="External"/><Relationship Id="rId167" Type="http://schemas.openxmlformats.org/officeDocument/2006/relationships/hyperlink" Target="http://www-01.sil.org/iso639-3/documentation.asp?id=kin" TargetMode="External"/><Relationship Id="rId332" Type="http://schemas.openxmlformats.org/officeDocument/2006/relationships/hyperlink" Target="http://www.omniglot.com/writing/iban.htm" TargetMode="External"/><Relationship Id="rId374" Type="http://schemas.openxmlformats.org/officeDocument/2006/relationships/hyperlink" Target="http://www-01.sil.org/iso639-3/documentation.asp?id=umb" TargetMode="External"/><Relationship Id="rId581" Type="http://schemas.openxmlformats.org/officeDocument/2006/relationships/hyperlink" Target="https://wordmark.it/" TargetMode="External"/><Relationship Id="rId71" Type="http://schemas.openxmlformats.org/officeDocument/2006/relationships/hyperlink" Target="http://logos.wikia.com/wiki/File:Vpf.png" TargetMode="External"/><Relationship Id="rId234" Type="http://schemas.openxmlformats.org/officeDocument/2006/relationships/hyperlink" Target="http://www.omniglot.com/writing/turkmen.htm" TargetMode="External"/><Relationship Id="rId637" Type="http://schemas.openxmlformats.org/officeDocument/2006/relationships/image" Target="media/image72.png"/><Relationship Id="rId679" Type="http://schemas.openxmlformats.org/officeDocument/2006/relationships/image" Target="media/image93.jpg"/><Relationship Id="rId2" Type="http://schemas.openxmlformats.org/officeDocument/2006/relationships/numbering" Target="numbering.xml"/><Relationship Id="rId29" Type="http://schemas.openxmlformats.org/officeDocument/2006/relationships/hyperlink" Target="http://www.omniglot.com/writing/khoekhoe.htm" TargetMode="External"/><Relationship Id="rId276" Type="http://schemas.openxmlformats.org/officeDocument/2006/relationships/hyperlink" Target="http://www.omniglot.com/writing/lulesami.htm" TargetMode="External"/><Relationship Id="rId441" Type="http://schemas.openxmlformats.org/officeDocument/2006/relationships/hyperlink" Target="http://www-01.sil.org/iso639-3/documentation.asp?id=nus" TargetMode="External"/><Relationship Id="rId483" Type="http://schemas.openxmlformats.org/officeDocument/2006/relationships/hyperlink" Target="http://www.omniglot.com/writing/dholuo.php" TargetMode="External"/><Relationship Id="rId539" Type="http://schemas.openxmlformats.org/officeDocument/2006/relationships/hyperlink" Target="https://wordmark.it/" TargetMode="External"/><Relationship Id="rId40" Type="http://schemas.openxmlformats.org/officeDocument/2006/relationships/hyperlink" Target="https://en.wikipedia.org/wiki/Uzbek_alphabet" TargetMode="External"/><Relationship Id="rId136" Type="http://schemas.openxmlformats.org/officeDocument/2006/relationships/hyperlink" Target="http://www-01.sil.org/iso639-3/documentation.asp?id=nld" TargetMode="External"/><Relationship Id="rId178" Type="http://schemas.openxmlformats.org/officeDocument/2006/relationships/hyperlink" Target="http://www.omniglot.com/writing/maltese.htm" TargetMode="External"/><Relationship Id="rId301" Type="http://schemas.openxmlformats.org/officeDocument/2006/relationships/hyperlink" Target="http://www-01.sil.org/iso639-3/documentation.asp?id=fry" TargetMode="External"/><Relationship Id="rId343" Type="http://schemas.openxmlformats.org/officeDocument/2006/relationships/hyperlink" Target="http://www-01.sil.org/iso639-3/documentation.asp?id=xmm" TargetMode="External"/><Relationship Id="rId550" Type="http://schemas.openxmlformats.org/officeDocument/2006/relationships/image" Target="media/image22.png"/><Relationship Id="rId82" Type="http://schemas.openxmlformats.org/officeDocument/2006/relationships/hyperlink" Target="https://wordmark.it/" TargetMode="External"/><Relationship Id="rId203" Type="http://schemas.openxmlformats.org/officeDocument/2006/relationships/hyperlink" Target="http://www-01.sil.org/iso639-3/documentation.asp?id=srp" TargetMode="External"/><Relationship Id="rId385" Type="http://schemas.openxmlformats.org/officeDocument/2006/relationships/hyperlink" Target="http://www.omniglot.com/writing/arrernte.htm" TargetMode="External"/><Relationship Id="rId592" Type="http://schemas.openxmlformats.org/officeDocument/2006/relationships/image" Target="media/image48.png"/><Relationship Id="rId606" Type="http://schemas.openxmlformats.org/officeDocument/2006/relationships/image" Target="media/image55.png"/><Relationship Id="rId648" Type="http://schemas.openxmlformats.org/officeDocument/2006/relationships/image" Target="media/image79.png"/><Relationship Id="rId245" Type="http://schemas.openxmlformats.org/officeDocument/2006/relationships/hyperlink" Target="http://www-01.sil.org/iso639-3/documentation.asp?id=zul" TargetMode="External"/><Relationship Id="rId287" Type="http://schemas.openxmlformats.org/officeDocument/2006/relationships/hyperlink" Target="http://www-01.sil.org/iso639-3/documentation.asp?id=pon" TargetMode="External"/><Relationship Id="rId410" Type="http://schemas.openxmlformats.org/officeDocument/2006/relationships/hyperlink" Target="http://www.omniglot.com/writing/ga.htm" TargetMode="External"/><Relationship Id="rId452" Type="http://schemas.openxmlformats.org/officeDocument/2006/relationships/hyperlink" Target="http://www.omniglot.com/writing/shavante.php" TargetMode="External"/><Relationship Id="rId494" Type="http://schemas.openxmlformats.org/officeDocument/2006/relationships/hyperlink" Target="http://www-01.sil.org/iso639-3/documentation.asp?id=mas" TargetMode="External"/><Relationship Id="rId508" Type="http://schemas.openxmlformats.org/officeDocument/2006/relationships/hyperlink" Target="http://www-01.sil.org/iso639-3/documentation.asp?id=pms" TargetMode="External"/><Relationship Id="rId105" Type="http://schemas.openxmlformats.org/officeDocument/2006/relationships/hyperlink" Target="https://www.omniglot.com/writing/zarma.htm" TargetMode="External"/><Relationship Id="rId147" Type="http://schemas.openxmlformats.org/officeDocument/2006/relationships/hyperlink" Target="http://www.omniglot.com/writing/german.htm" TargetMode="External"/><Relationship Id="rId312" Type="http://schemas.openxmlformats.org/officeDocument/2006/relationships/hyperlink" Target="http://www-01.sil.org/iso639-3/documentation.asp?id=nya" TargetMode="External"/><Relationship Id="rId354" Type="http://schemas.openxmlformats.org/officeDocument/2006/relationships/hyperlink" Target="http://www.omniglot.com/writing/pijin.htm" TargetMode="External"/><Relationship Id="rId51" Type="http://schemas.openxmlformats.org/officeDocument/2006/relationships/hyperlink" Target="https://en.wikipedia.org/wiki/History_of_the_Latin_script" TargetMode="External"/><Relationship Id="rId93" Type="http://schemas.openxmlformats.org/officeDocument/2006/relationships/hyperlink" Target="http://www.unicode.org/Public/UCD/latest/" TargetMode="External"/><Relationship Id="rId189" Type="http://schemas.openxmlformats.org/officeDocument/2006/relationships/hyperlink" Target="http://www-01.sil.org/iso639-3/documentation.asp?id=nor" TargetMode="External"/><Relationship Id="rId396" Type="http://schemas.openxmlformats.org/officeDocument/2006/relationships/hyperlink" Target="http://www-01.sil.org/iso639-3/documentation.asp?id=cbk" TargetMode="External"/><Relationship Id="rId561" Type="http://schemas.openxmlformats.org/officeDocument/2006/relationships/image" Target="media/image30.png"/><Relationship Id="rId617" Type="http://schemas.openxmlformats.org/officeDocument/2006/relationships/hyperlink" Target="https://wordmark.it/" TargetMode="External"/><Relationship Id="rId659" Type="http://schemas.openxmlformats.org/officeDocument/2006/relationships/hyperlink" Target="https://wordmark.it/" TargetMode="External"/><Relationship Id="rId214" Type="http://schemas.openxmlformats.org/officeDocument/2006/relationships/hyperlink" Target="http://www.omniglot.com/writing/spanish.htm" TargetMode="External"/><Relationship Id="rId256" Type="http://schemas.openxmlformats.org/officeDocument/2006/relationships/hyperlink" Target="http://www.omniglot.com/writing/westfrisian.htm" TargetMode="External"/><Relationship Id="rId298" Type="http://schemas.openxmlformats.org/officeDocument/2006/relationships/hyperlink" Target="http://www.omniglot.com/writing/welsh.htm" TargetMode="External"/><Relationship Id="rId421" Type="http://schemas.openxmlformats.org/officeDocument/2006/relationships/hyperlink" Target="http://www-01.sil.org/iso639-3/documentation.asp?id=cgc" TargetMode="External"/><Relationship Id="rId463" Type="http://schemas.openxmlformats.org/officeDocument/2006/relationships/hyperlink" Target="http://www-01.sil.org/iso639-3/documentation.asp?id=tum" TargetMode="External"/><Relationship Id="rId519" Type="http://schemas.openxmlformats.org/officeDocument/2006/relationships/hyperlink" Target="http://www.omniglot.com/writing/tswa.htm" TargetMode="External"/><Relationship Id="rId670" Type="http://schemas.openxmlformats.org/officeDocument/2006/relationships/hyperlink" Target="http://www.denic.de" TargetMode="External"/><Relationship Id="rId116" Type="http://schemas.openxmlformats.org/officeDocument/2006/relationships/hyperlink" Target="https://www.newera.com.na/tag/khoekhoegowab/" TargetMode="External"/><Relationship Id="rId158" Type="http://schemas.openxmlformats.org/officeDocument/2006/relationships/hyperlink" Target="http://www.omniglot.com/writing/indonesian.htm" TargetMode="External"/><Relationship Id="rId323" Type="http://schemas.openxmlformats.org/officeDocument/2006/relationships/hyperlink" Target="http://www-01.sil.org/iso639-3/documentation.asp?id=fng" TargetMode="External"/><Relationship Id="rId530" Type="http://schemas.openxmlformats.org/officeDocument/2006/relationships/image" Target="media/image12.png"/><Relationship Id="rId20" Type="http://schemas.openxmlformats.org/officeDocument/2006/relationships/hyperlink" Target="http://www.omniglot.com/writing/uzbek.htm" TargetMode="External"/><Relationship Id="rId62" Type="http://schemas.openxmlformats.org/officeDocument/2006/relationships/hyperlink" Target="https://en.wikipedia.org/wiki/Adidas" TargetMode="External"/><Relationship Id="rId365" Type="http://schemas.openxmlformats.org/officeDocument/2006/relationships/hyperlink" Target="http://www.omniglot.com/writing/tagalog.htm" TargetMode="External"/><Relationship Id="rId572" Type="http://schemas.openxmlformats.org/officeDocument/2006/relationships/image" Target="media/image37.png"/><Relationship Id="rId628" Type="http://schemas.openxmlformats.org/officeDocument/2006/relationships/hyperlink" Target="https://wordmark.it/" TargetMode="External"/><Relationship Id="rId225" Type="http://schemas.openxmlformats.org/officeDocument/2006/relationships/hyperlink" Target="http://www-01.sil.org/iso639-3/documentation.asp?id=tpi" TargetMode="External"/><Relationship Id="rId267" Type="http://schemas.openxmlformats.org/officeDocument/2006/relationships/hyperlink" Target="http://www-01.sil.org/iso639-3/documentation.asp?id=ibo" TargetMode="External"/><Relationship Id="rId432" Type="http://schemas.openxmlformats.org/officeDocument/2006/relationships/hyperlink" Target="http://www.omniglot.com/writing/mam.htm" TargetMode="External"/><Relationship Id="rId474" Type="http://schemas.openxmlformats.org/officeDocument/2006/relationships/hyperlink" Target="http://www.omniglot.com/writing/oromo.htm" TargetMode="External"/><Relationship Id="rId127" Type="http://schemas.openxmlformats.org/officeDocument/2006/relationships/hyperlink" Target="http://www.omniglot.com/writing/chamorro.htm" TargetMode="External"/><Relationship Id="rId681" Type="http://schemas.openxmlformats.org/officeDocument/2006/relationships/image" Target="media/image95.jpg"/><Relationship Id="rId31" Type="http://schemas.openxmlformats.org/officeDocument/2006/relationships/hyperlink" Target="https://en.wikipedia.org/wiki/Uzbek_alphabet" TargetMode="External"/><Relationship Id="rId73" Type="http://schemas.openxmlformats.org/officeDocument/2006/relationships/hyperlink" Target="http://logos.wikia.com/wiki/File:Pba_83_on_city_2_Vintage_Sports.jpg" TargetMode="External"/><Relationship Id="rId169" Type="http://schemas.openxmlformats.org/officeDocument/2006/relationships/hyperlink" Target="http://www-01.sil.org/iso639-3/documentation.asp?id=gil" TargetMode="External"/><Relationship Id="rId334" Type="http://schemas.openxmlformats.org/officeDocument/2006/relationships/hyperlink" Target="http://www.omniglot.com/writing/ilocano.htm" TargetMode="External"/><Relationship Id="rId376" Type="http://schemas.openxmlformats.org/officeDocument/2006/relationships/hyperlink" Target="http://www-01.sil.org/iso639-3/documentation.asp?id=war" TargetMode="External"/><Relationship Id="rId541" Type="http://schemas.openxmlformats.org/officeDocument/2006/relationships/hyperlink" Target="https://wordmark.it/" TargetMode="External"/><Relationship Id="rId583" Type="http://schemas.openxmlformats.org/officeDocument/2006/relationships/hyperlink" Target="https://wordmark.it/" TargetMode="External"/><Relationship Id="rId639" Type="http://schemas.openxmlformats.org/officeDocument/2006/relationships/hyperlink" Target="https://wordmark.it/" TargetMode="External"/><Relationship Id="rId4" Type="http://schemas.openxmlformats.org/officeDocument/2006/relationships/settings" Target="settings.xml"/><Relationship Id="rId180" Type="http://schemas.openxmlformats.org/officeDocument/2006/relationships/hyperlink" Target="http://www.omniglot.com/writing/marshallese.php" TargetMode="External"/><Relationship Id="rId236" Type="http://schemas.openxmlformats.org/officeDocument/2006/relationships/hyperlink" Target="http://www.omniglot.com/writing/uzbek.htm" TargetMode="External"/><Relationship Id="rId278" Type="http://schemas.openxmlformats.org/officeDocument/2006/relationships/hyperlink" Target="http://www.omniglot.com/writing/mirandese.htm" TargetMode="External"/><Relationship Id="rId401" Type="http://schemas.openxmlformats.org/officeDocument/2006/relationships/hyperlink" Target="http://www.omniglot.com/writing/dagbani.htm" TargetMode="External"/><Relationship Id="rId443" Type="http://schemas.openxmlformats.org/officeDocument/2006/relationships/hyperlink" Target="http://www-01.sil.org/iso639-3/documentation.asp?id=iii" TargetMode="External"/><Relationship Id="rId650" Type="http://schemas.openxmlformats.org/officeDocument/2006/relationships/image" Target="media/image80.png"/><Relationship Id="rId303" Type="http://schemas.openxmlformats.org/officeDocument/2006/relationships/hyperlink" Target="http://www-01.sil.org/iso639-3/documentation.asp?id=yap" TargetMode="External"/><Relationship Id="rId485" Type="http://schemas.openxmlformats.org/officeDocument/2006/relationships/hyperlink" Target="http://www.omniglot.com/writing/jamaican.php" TargetMode="External"/><Relationship Id="rId42" Type="http://schemas.openxmlformats.org/officeDocument/2006/relationships/hyperlink" Target="https://www.omniglot.com/writing/quechua.htm" TargetMode="External"/><Relationship Id="rId84" Type="http://schemas.openxmlformats.org/officeDocument/2006/relationships/hyperlink" Target="https://fonts.google.com/" TargetMode="External"/><Relationship Id="rId138" Type="http://schemas.openxmlformats.org/officeDocument/2006/relationships/hyperlink" Target="http://www-01.sil.org/iso639-3/documentation.asp?id=eng" TargetMode="External"/><Relationship Id="rId345" Type="http://schemas.openxmlformats.org/officeDocument/2006/relationships/hyperlink" Target="http://www-01.sil.org/iso639-3/documentation.asp?id=msb" TargetMode="External"/><Relationship Id="rId387" Type="http://schemas.openxmlformats.org/officeDocument/2006/relationships/hyperlink" Target="http://www.omniglot.com/writing/bambara.htm" TargetMode="External"/><Relationship Id="rId510" Type="http://schemas.openxmlformats.org/officeDocument/2006/relationships/hyperlink" Target="http://www-01.sil.org/iso639-3/documentation.asp?id=rom" TargetMode="External"/><Relationship Id="rId552" Type="http://schemas.openxmlformats.org/officeDocument/2006/relationships/hyperlink" Target="https://wordmark.it/" TargetMode="External"/><Relationship Id="rId594" Type="http://schemas.openxmlformats.org/officeDocument/2006/relationships/hyperlink" Target="https://wordmark.it/" TargetMode="External"/><Relationship Id="rId608" Type="http://schemas.openxmlformats.org/officeDocument/2006/relationships/image" Target="media/image56.png"/><Relationship Id="rId191" Type="http://schemas.openxmlformats.org/officeDocument/2006/relationships/hyperlink" Target="http://www-01.sil.org/iso639-3/documentation.asp?id=pap" TargetMode="External"/><Relationship Id="rId205" Type="http://schemas.openxmlformats.org/officeDocument/2006/relationships/hyperlink" Target="http://www-01.sil.org/iso639-3/documentation.asp?id=crs" TargetMode="External"/><Relationship Id="rId247" Type="http://schemas.openxmlformats.org/officeDocument/2006/relationships/hyperlink" Target="http://www-01.sil.org/iso639-3/documentation.asp?id=eus" TargetMode="External"/><Relationship Id="rId412" Type="http://schemas.openxmlformats.org/officeDocument/2006/relationships/hyperlink" Target="http://www.omniglot.com/writing/hixkaryana.htm" TargetMode="External"/><Relationship Id="rId107" Type="http://schemas.openxmlformats.org/officeDocument/2006/relationships/hyperlink" Target="https://en.wikipedia.org/wiki/Khoe_languages" TargetMode="External"/><Relationship Id="rId289" Type="http://schemas.openxmlformats.org/officeDocument/2006/relationships/hyperlink" Target="http://www-01.sil.org/iso639-3/documentation.asp?id=sma" TargetMode="External"/><Relationship Id="rId454" Type="http://schemas.openxmlformats.org/officeDocument/2006/relationships/hyperlink" Target="http://www.omniglot.com/writing/sorbian.htm" TargetMode="External"/><Relationship Id="rId496" Type="http://schemas.openxmlformats.org/officeDocument/2006/relationships/hyperlink" Target="http://www-01.sil.org/iso639-3/documentation.asp?id=mad" TargetMode="External"/><Relationship Id="rId661" Type="http://schemas.openxmlformats.org/officeDocument/2006/relationships/hyperlink" Target="https://wordmark.it/" TargetMode="External"/><Relationship Id="rId11" Type="http://schemas.openxmlformats.org/officeDocument/2006/relationships/hyperlink" Target="https://en.wikipedia.org/wiki/Latin_script" TargetMode="External"/><Relationship Id="rId53" Type="http://schemas.openxmlformats.org/officeDocument/2006/relationships/hyperlink" Target="https://www.icann.org/en/system/files/files/msr-4-overview-09nov18-en.pdf" TargetMode="External"/><Relationship Id="rId149" Type="http://schemas.openxmlformats.org/officeDocument/2006/relationships/hyperlink" Target="http://www.omniglot.com/writing/greenlandic.htm" TargetMode="External"/><Relationship Id="rId314" Type="http://schemas.openxmlformats.org/officeDocument/2006/relationships/hyperlink" Target="http://www.omniglot.com/writing/duala.php" TargetMode="External"/><Relationship Id="rId356" Type="http://schemas.openxmlformats.org/officeDocument/2006/relationships/hyperlink" Target="http://www.omniglot.com/writing/quechua.htm" TargetMode="External"/><Relationship Id="rId398" Type="http://schemas.openxmlformats.org/officeDocument/2006/relationships/hyperlink" Target="http://www-01.sil.org/iso639-3/documentation.asp?id=cos" TargetMode="External"/><Relationship Id="rId521" Type="http://schemas.openxmlformats.org/officeDocument/2006/relationships/hyperlink" Target="http://www.omniglot.com/writing/venetian.htm" TargetMode="External"/><Relationship Id="rId563" Type="http://schemas.openxmlformats.org/officeDocument/2006/relationships/image" Target="media/image31.png"/><Relationship Id="rId619" Type="http://schemas.openxmlformats.org/officeDocument/2006/relationships/hyperlink" Target="https://wordmark.it/" TargetMode="External"/><Relationship Id="rId95" Type="http://schemas.openxmlformats.org/officeDocument/2006/relationships/hyperlink" Target="http://www.webcitation.org/6wXlGtfqc" TargetMode="External"/><Relationship Id="rId160" Type="http://schemas.openxmlformats.org/officeDocument/2006/relationships/hyperlink" Target="http://www.omniglot.com/writing/irish.htm" TargetMode="External"/><Relationship Id="rId216" Type="http://schemas.openxmlformats.org/officeDocument/2006/relationships/hyperlink" Target="http://www.omniglot.com/writing/swahili.htm" TargetMode="External"/><Relationship Id="rId423" Type="http://schemas.openxmlformats.org/officeDocument/2006/relationships/hyperlink" Target="http://www-01.sil.org/iso639-3/documentation.asp?id=cak" TargetMode="External"/><Relationship Id="rId258" Type="http://schemas.openxmlformats.org/officeDocument/2006/relationships/hyperlink" Target="http://www.omniglot.com/writing/galician.htm" TargetMode="External"/><Relationship Id="rId465" Type="http://schemas.openxmlformats.org/officeDocument/2006/relationships/hyperlink" Target="http://www-01.sil.org/iso639-3/documentation.asp?id=tyv" TargetMode="External"/><Relationship Id="rId630" Type="http://schemas.openxmlformats.org/officeDocument/2006/relationships/hyperlink" Target="https://wordmark.it/" TargetMode="External"/><Relationship Id="rId672" Type="http://schemas.openxmlformats.org/officeDocument/2006/relationships/hyperlink" Target="http://www.nic.ch" TargetMode="External"/><Relationship Id="rId22" Type="http://schemas.openxmlformats.org/officeDocument/2006/relationships/hyperlink" Target="http://www.omniglot.com/writing/guarani.htm" TargetMode="External"/><Relationship Id="rId64" Type="http://schemas.openxmlformats.org/officeDocument/2006/relationships/hyperlink" Target="http://logos.wikia.com/wiki/AirTran_Airways?file=AirTran_A.svg" TargetMode="External"/><Relationship Id="rId118" Type="http://schemas.openxmlformats.org/officeDocument/2006/relationships/hyperlink" Target="https://www.icann.org/en/system/files/files/msr-3-overview-28mar18-en.pdf" TargetMode="External"/><Relationship Id="rId325" Type="http://schemas.openxmlformats.org/officeDocument/2006/relationships/hyperlink" Target="http://www-01.sil.org/iso639-3/documentation.asp?id=fon" TargetMode="External"/><Relationship Id="rId367" Type="http://schemas.openxmlformats.org/officeDocument/2006/relationships/hyperlink" Target="http://www.omniglot.com/writing/tausug.htm" TargetMode="External"/><Relationship Id="rId532" Type="http://schemas.openxmlformats.org/officeDocument/2006/relationships/image" Target="media/image13.png"/><Relationship Id="rId574" Type="http://schemas.openxmlformats.org/officeDocument/2006/relationships/hyperlink" Target="https://wordmark.it/" TargetMode="External"/><Relationship Id="rId171" Type="http://schemas.openxmlformats.org/officeDocument/2006/relationships/hyperlink" Target="http://www-01.sil.org/iso639-3/documentation.asp?id=run" TargetMode="External"/><Relationship Id="rId227" Type="http://schemas.openxmlformats.org/officeDocument/2006/relationships/hyperlink" Target="http://www-01.sil.org/iso639-3/documentation.asp?id=ton" TargetMode="External"/><Relationship Id="rId269" Type="http://schemas.openxmlformats.org/officeDocument/2006/relationships/hyperlink" Target="http://www-01.sil.org/iso639-3/documentation.asp?id=smn" TargetMode="External"/><Relationship Id="rId434" Type="http://schemas.openxmlformats.org/officeDocument/2006/relationships/hyperlink" Target="http://www.omniglot.com/writing/maranao.htm" TargetMode="External"/><Relationship Id="rId476" Type="http://schemas.openxmlformats.org/officeDocument/2006/relationships/hyperlink" Target="http://www.omniglot.com/writing/afar.htm" TargetMode="External"/><Relationship Id="rId641" Type="http://schemas.openxmlformats.org/officeDocument/2006/relationships/hyperlink" Target="https://wordmark.it/" TargetMode="External"/><Relationship Id="rId683" Type="http://schemas.openxmlformats.org/officeDocument/2006/relationships/image" Target="media/image97.jpg"/><Relationship Id="rId33" Type="http://schemas.openxmlformats.org/officeDocument/2006/relationships/hyperlink" Target="https://www.omniglot.com/writing/quechua.htm" TargetMode="External"/><Relationship Id="rId129" Type="http://schemas.openxmlformats.org/officeDocument/2006/relationships/hyperlink" Target="http://www.omniglot.com/writing/croatian.htm" TargetMode="External"/><Relationship Id="rId280" Type="http://schemas.openxmlformats.org/officeDocument/2006/relationships/hyperlink" Target="http://www.omniglot.com/writing/miskito.htm" TargetMode="External"/><Relationship Id="rId336" Type="http://schemas.openxmlformats.org/officeDocument/2006/relationships/hyperlink" Target="http://www.omniglot.com/writing/kanuri.htm" TargetMode="External"/><Relationship Id="rId501" Type="http://schemas.openxmlformats.org/officeDocument/2006/relationships/hyperlink" Target="http://www.omniglot.com/writing/minangkabau.htm" TargetMode="External"/><Relationship Id="rId543" Type="http://schemas.openxmlformats.org/officeDocument/2006/relationships/hyperlink" Target="https://wordmark.it/" TargetMode="External"/><Relationship Id="rId75" Type="http://schemas.openxmlformats.org/officeDocument/2006/relationships/image" Target="media/image8.png"/><Relationship Id="rId140" Type="http://schemas.openxmlformats.org/officeDocument/2006/relationships/hyperlink" Target="http://www-01.sil.org/iso639-3/documentation.asp?id=ekk" TargetMode="External"/><Relationship Id="rId182" Type="http://schemas.openxmlformats.org/officeDocument/2006/relationships/hyperlink" Target="http://www.omniglot.com/writing/ndebele.php" TargetMode="External"/><Relationship Id="rId378" Type="http://schemas.openxmlformats.org/officeDocument/2006/relationships/hyperlink" Target="http://www-01.sil.org/iso639-3/documentation.asp?id=wal" TargetMode="External"/><Relationship Id="rId403" Type="http://schemas.openxmlformats.org/officeDocument/2006/relationships/hyperlink" Target="http://www-01.sil.org/iso639-3/documentation.asp?id=din" TargetMode="External"/><Relationship Id="rId585" Type="http://schemas.openxmlformats.org/officeDocument/2006/relationships/hyperlink" Target="https://wordmark.it/" TargetMode="External"/><Relationship Id="rId6" Type="http://schemas.openxmlformats.org/officeDocument/2006/relationships/footnotes" Target="footnotes.xml"/><Relationship Id="rId238" Type="http://schemas.openxmlformats.org/officeDocument/2006/relationships/hyperlink" Target="http://www.omniglot.com/writing/venda.htm" TargetMode="External"/><Relationship Id="rId445" Type="http://schemas.openxmlformats.org/officeDocument/2006/relationships/hyperlink" Target="http://www-01.sil.org/iso639-3/documentation.asp?id=pjt" TargetMode="External"/><Relationship Id="rId487" Type="http://schemas.openxmlformats.org/officeDocument/2006/relationships/hyperlink" Target="http://www.omniglot.com/writing/kabyle.php" TargetMode="External"/><Relationship Id="rId610" Type="http://schemas.openxmlformats.org/officeDocument/2006/relationships/hyperlink" Target="https://wordmark.it/" TargetMode="External"/><Relationship Id="rId652" Type="http://schemas.openxmlformats.org/officeDocument/2006/relationships/image" Target="media/image81.png"/><Relationship Id="rId291" Type="http://schemas.openxmlformats.org/officeDocument/2006/relationships/hyperlink" Target="http://www-01.sil.org/iso639-3/documentation.asp?id=tat" TargetMode="External"/><Relationship Id="rId305" Type="http://schemas.openxmlformats.org/officeDocument/2006/relationships/hyperlink" Target="http://www-01.sil.org/iso639-3/documentation.asp?id=yor" TargetMode="External"/><Relationship Id="rId347" Type="http://schemas.openxmlformats.org/officeDocument/2006/relationships/hyperlink" Target="http://www-01.sil.org/iso639-3/documentation.asp?id=mos" TargetMode="External"/><Relationship Id="rId512" Type="http://schemas.openxmlformats.org/officeDocument/2006/relationships/hyperlink" Target="http://www-01.sil.org/iso639-3/documentation.asp?id=sas" TargetMode="External"/><Relationship Id="rId44" Type="http://schemas.openxmlformats.org/officeDocument/2006/relationships/hyperlink" Target="http://www.omniglot.com/writing/dagaare.htm" TargetMode="External"/><Relationship Id="rId86" Type="http://schemas.openxmlformats.org/officeDocument/2006/relationships/hyperlink" Target="http://www.unicode.org/versions/Unicode11.0.0/" TargetMode="External"/><Relationship Id="rId151" Type="http://schemas.openxmlformats.org/officeDocument/2006/relationships/hyperlink" Target="http://www.omniglot.com/writing/guarani.htm" TargetMode="External"/><Relationship Id="rId389" Type="http://schemas.openxmlformats.org/officeDocument/2006/relationships/hyperlink" Target="http://www.omniglot.com/writing/bashkir.htm" TargetMode="External"/><Relationship Id="rId554" Type="http://schemas.openxmlformats.org/officeDocument/2006/relationships/hyperlink" Target="https://wordmark.it/" TargetMode="External"/><Relationship Id="rId596" Type="http://schemas.openxmlformats.org/officeDocument/2006/relationships/image" Target="media/image50.png"/><Relationship Id="rId193" Type="http://schemas.openxmlformats.org/officeDocument/2006/relationships/hyperlink" Target="http://www-01.sil.org/iso639-3/documentation.asp?id=pol" TargetMode="External"/><Relationship Id="rId207" Type="http://schemas.openxmlformats.org/officeDocument/2006/relationships/hyperlink" Target="http://www-01.sil.org/iso639-3/documentation.asp?id=slk" TargetMode="External"/><Relationship Id="rId249" Type="http://schemas.openxmlformats.org/officeDocument/2006/relationships/hyperlink" Target="http://www-01.sil.org/iso639-3/documentation.asp?id=cat" TargetMode="External"/><Relationship Id="rId414" Type="http://schemas.openxmlformats.org/officeDocument/2006/relationships/hyperlink" Target="http://www.omniglot.com/writing/ifugao.htm" TargetMode="External"/><Relationship Id="rId456" Type="http://schemas.openxmlformats.org/officeDocument/2006/relationships/hyperlink" Target="http://www.omniglot.com/writing/susu.htm" TargetMode="External"/><Relationship Id="rId498" Type="http://schemas.openxmlformats.org/officeDocument/2006/relationships/hyperlink" Target="http://www-01.sil.org/iso639-3/documentation.asp?id=vmw" TargetMode="External"/><Relationship Id="rId621" Type="http://schemas.openxmlformats.org/officeDocument/2006/relationships/image" Target="media/image63.jpg"/><Relationship Id="rId663" Type="http://schemas.openxmlformats.org/officeDocument/2006/relationships/image" Target="media/image87.png"/><Relationship Id="rId13" Type="http://schemas.openxmlformats.org/officeDocument/2006/relationships/hyperlink" Target="https://www.ethnologue.com/enterprise-faq/what-egids-how-it-used" TargetMode="External"/><Relationship Id="rId109" Type="http://schemas.openxmlformats.org/officeDocument/2006/relationships/hyperlink" Target="http://www.omniglot.com/writing/khoekhoe.htm" TargetMode="External"/><Relationship Id="rId260" Type="http://schemas.openxmlformats.org/officeDocument/2006/relationships/hyperlink" Target="http://www.omniglot.com/writing/garo.htm" TargetMode="External"/><Relationship Id="rId316" Type="http://schemas.openxmlformats.org/officeDocument/2006/relationships/hyperlink" Target="http://www.omniglot.com/writing/esperanto.htm" TargetMode="External"/><Relationship Id="rId523" Type="http://schemas.openxmlformats.org/officeDocument/2006/relationships/hyperlink" Target="https://www.omniglot.com/writing/zazaki.htm" TargetMode="External"/><Relationship Id="rId55" Type="http://schemas.openxmlformats.org/officeDocument/2006/relationships/image" Target="media/image4.png"/><Relationship Id="rId97" Type="http://schemas.openxmlformats.org/officeDocument/2006/relationships/hyperlink" Target="http://www.webcitation.org/6waqfVtj3" TargetMode="External"/><Relationship Id="rId120" Type="http://schemas.openxmlformats.org/officeDocument/2006/relationships/hyperlink" Target="http://www.omniglot.com/writing/venda.htm" TargetMode="External"/><Relationship Id="rId358" Type="http://schemas.openxmlformats.org/officeDocument/2006/relationships/hyperlink" Target="http://www.omniglot.com/writing/raga.htm" TargetMode="External"/><Relationship Id="rId565" Type="http://schemas.openxmlformats.org/officeDocument/2006/relationships/image" Target="media/image32.png"/><Relationship Id="rId162" Type="http://schemas.openxmlformats.org/officeDocument/2006/relationships/hyperlink" Target="http://www.omniglot.com/writing/italian.htm" TargetMode="External"/><Relationship Id="rId218" Type="http://schemas.openxmlformats.org/officeDocument/2006/relationships/hyperlink" Target="http://www.omniglot.com/writing/swati.php" TargetMode="External"/><Relationship Id="rId425" Type="http://schemas.openxmlformats.org/officeDocument/2006/relationships/hyperlink" Target="http://www-01.sil.org/iso639-3/documentation.asp?id=naq" TargetMode="External"/><Relationship Id="rId467" Type="http://schemas.openxmlformats.org/officeDocument/2006/relationships/hyperlink" Target="http://www-01.sil.org/iso639-3/documentation.asp?id=wol" TargetMode="External"/><Relationship Id="rId632" Type="http://schemas.openxmlformats.org/officeDocument/2006/relationships/image" Target="media/image69.jpg"/><Relationship Id="rId271" Type="http://schemas.openxmlformats.org/officeDocument/2006/relationships/hyperlink" Target="http://www-01.sil.org/iso639-3/documentation.asp?id=knn" TargetMode="External"/><Relationship Id="rId674" Type="http://schemas.openxmlformats.org/officeDocument/2006/relationships/hyperlink" Target="https://www.icann.org/resources/pages/idn-variant-tld-implementation-2018-07-26-en" TargetMode="External"/><Relationship Id="rId24" Type="http://schemas.openxmlformats.org/officeDocument/2006/relationships/hyperlink" Target="http://www.omniglot.com/writing/uzbek.htm" TargetMode="External"/><Relationship Id="rId66" Type="http://schemas.openxmlformats.org/officeDocument/2006/relationships/hyperlink" Target="http://logos.wikia.com/wiki/Paramount_Cartoon_Studios" TargetMode="External"/><Relationship Id="rId131" Type="http://schemas.openxmlformats.org/officeDocument/2006/relationships/hyperlink" Target="http://www.omniglot.com/writing/czech.htm" TargetMode="External"/><Relationship Id="rId327" Type="http://schemas.openxmlformats.org/officeDocument/2006/relationships/hyperlink" Target="http://www-01.sil.org/iso639-3/documentation.asp?id=fuv" TargetMode="External"/><Relationship Id="rId369" Type="http://schemas.openxmlformats.org/officeDocument/2006/relationships/hyperlink" Target="http://www.omniglot.com/writing/tsc.htm" TargetMode="External"/><Relationship Id="rId534" Type="http://schemas.openxmlformats.org/officeDocument/2006/relationships/image" Target="media/image14.png"/><Relationship Id="rId576" Type="http://schemas.openxmlformats.org/officeDocument/2006/relationships/image" Target="media/image40.png"/><Relationship Id="rId173" Type="http://schemas.openxmlformats.org/officeDocument/2006/relationships/hyperlink" Target="http://www.omniglot.com/writing/lithuanian.htm" TargetMode="External"/><Relationship Id="rId229" Type="http://schemas.openxmlformats.org/officeDocument/2006/relationships/hyperlink" Target="http://www-01.sil.org/iso639-3/documentation.asp?id=tso" TargetMode="External"/><Relationship Id="rId380" Type="http://schemas.openxmlformats.org/officeDocument/2006/relationships/hyperlink" Target="http://www-01.sil.org/iso639-3/documentation.asp?id=zha" TargetMode="External"/><Relationship Id="rId436" Type="http://schemas.openxmlformats.org/officeDocument/2006/relationships/hyperlink" Target="http://www.omniglot.com/writing/mbula.htm" TargetMode="External"/><Relationship Id="rId601" Type="http://schemas.openxmlformats.org/officeDocument/2006/relationships/hyperlink" Target="https://wordmark.it/" TargetMode="External"/><Relationship Id="rId643" Type="http://schemas.openxmlformats.org/officeDocument/2006/relationships/image" Target="media/image76.png"/><Relationship Id="rId240" Type="http://schemas.openxmlformats.org/officeDocument/2006/relationships/hyperlink" Target="http://www.omniglot.com/writing/vietnamese.htm" TargetMode="External"/><Relationship Id="rId478" Type="http://schemas.openxmlformats.org/officeDocument/2006/relationships/hyperlink" Target="http://www-01.sil.org/iso639-3/documentation.asp?id=gsw" TargetMode="External"/><Relationship Id="rId685" Type="http://schemas.openxmlformats.org/officeDocument/2006/relationships/fontTable" Target="fontTable.xml"/><Relationship Id="rId35" Type="http://schemas.openxmlformats.org/officeDocument/2006/relationships/hyperlink" Target="http://www.webcitation.org/6sl20cbZO" TargetMode="External"/><Relationship Id="rId77" Type="http://schemas.openxmlformats.org/officeDocument/2006/relationships/hyperlink" Target="https://de.wikipedia.org/wiki/%C3%9F" TargetMode="External"/><Relationship Id="rId100" Type="http://schemas.openxmlformats.org/officeDocument/2006/relationships/hyperlink" Target="https://www.icann.org/public-comments/cyrillic-lgr-2017-10-17-en" TargetMode="External"/><Relationship Id="rId282" Type="http://schemas.openxmlformats.org/officeDocument/2006/relationships/hyperlink" Target="http://www.omniglot.com/writing/northernsami.htm" TargetMode="External"/><Relationship Id="rId338" Type="http://schemas.openxmlformats.org/officeDocument/2006/relationships/hyperlink" Target="http://www.omniglot.com/writing/kapampangan.php" TargetMode="External"/><Relationship Id="rId503" Type="http://schemas.openxmlformats.org/officeDocument/2006/relationships/hyperlink" Target="http://www.omniglot.com/writing/mundari.htm" TargetMode="External"/><Relationship Id="rId545" Type="http://schemas.openxmlformats.org/officeDocument/2006/relationships/hyperlink" Target="https://wordmark.it/" TargetMode="External"/><Relationship Id="rId587" Type="http://schemas.openxmlformats.org/officeDocument/2006/relationships/hyperlink" Target="https://wordmark.it/" TargetMode="External"/><Relationship Id="rId8" Type="http://schemas.openxmlformats.org/officeDocument/2006/relationships/hyperlink" Target="http://www.omniglot.com/writing/langalph.htm" TargetMode="External"/><Relationship Id="rId142" Type="http://schemas.openxmlformats.org/officeDocument/2006/relationships/hyperlink" Target="http://www-01.sil.org/iso639-3/documentation.asp?id=fil" TargetMode="External"/><Relationship Id="rId184" Type="http://schemas.openxmlformats.org/officeDocument/2006/relationships/hyperlink" Target="http://www.omniglot.com/writing/niuean.php" TargetMode="External"/><Relationship Id="rId391" Type="http://schemas.openxmlformats.org/officeDocument/2006/relationships/hyperlink" Target="http://www.omniglot.com/writing/kriol.php" TargetMode="External"/><Relationship Id="rId405" Type="http://schemas.openxmlformats.org/officeDocument/2006/relationships/hyperlink" Target="http://www-01.sil.org/iso639-3/documentation.asp?id=dhv" TargetMode="External"/><Relationship Id="rId447" Type="http://schemas.openxmlformats.org/officeDocument/2006/relationships/hyperlink" Target="http://www-01.sil.org/iso639-3/documentation.asp?id=kek" TargetMode="External"/><Relationship Id="rId612" Type="http://schemas.openxmlformats.org/officeDocument/2006/relationships/image" Target="media/image59.png"/><Relationship Id="rId251" Type="http://schemas.openxmlformats.org/officeDocument/2006/relationships/hyperlink" Target="http://www-01.sil.org/iso639-3/documentation.asp?id=che" TargetMode="External"/><Relationship Id="rId489" Type="http://schemas.openxmlformats.org/officeDocument/2006/relationships/hyperlink" Target="http://www.omniglot.com/writing/kikuyu.htm" TargetMode="External"/><Relationship Id="rId654" Type="http://schemas.openxmlformats.org/officeDocument/2006/relationships/image" Target="media/image82.jpg"/><Relationship Id="rId46" Type="http://schemas.openxmlformats.org/officeDocument/2006/relationships/hyperlink" Target="https://www.britannica.com/topic/Khoisan-languages" TargetMode="External"/><Relationship Id="rId293" Type="http://schemas.openxmlformats.org/officeDocument/2006/relationships/hyperlink" Target="http://www-01.sil.org/iso639-3/documentation.asp?id=lua" TargetMode="External"/><Relationship Id="rId307" Type="http://schemas.openxmlformats.org/officeDocument/2006/relationships/hyperlink" Target="http://www-01.sil.org/iso639-3/documentation.asp?id=bis" TargetMode="External"/><Relationship Id="rId349" Type="http://schemas.openxmlformats.org/officeDocument/2006/relationships/hyperlink" Target="http://www-01.sil.org/iso639-3/documentation.asp?id=nag" TargetMode="External"/><Relationship Id="rId514" Type="http://schemas.openxmlformats.org/officeDocument/2006/relationships/hyperlink" Target="http://www-01.sil.org/iso639-3/documentation.asp?id=scn" TargetMode="External"/><Relationship Id="rId556" Type="http://schemas.openxmlformats.org/officeDocument/2006/relationships/image" Target="media/image26.png"/><Relationship Id="rId88" Type="http://schemas.openxmlformats.org/officeDocument/2006/relationships/hyperlink" Target="https://en.wikipedia.org/wiki/List_of_Latin-script_letters" TargetMode="External"/><Relationship Id="rId111" Type="http://schemas.openxmlformats.org/officeDocument/2006/relationships/hyperlink" Target="https://en.wikipedia.org/wiki/Khoe_languages" TargetMode="External"/><Relationship Id="rId153" Type="http://schemas.openxmlformats.org/officeDocument/2006/relationships/hyperlink" Target="http://www-01.sil.org/iso639-3/documentation.asp?id=hat" TargetMode="External"/><Relationship Id="rId195" Type="http://schemas.openxmlformats.org/officeDocument/2006/relationships/hyperlink" Target="http://www-01.sil.org/iso639-3/documentation.asp?id=por" TargetMode="External"/><Relationship Id="rId209" Type="http://schemas.openxmlformats.org/officeDocument/2006/relationships/hyperlink" Target="http://www-01.sil.org/iso639-3/documentation.asp?id=slv" TargetMode="External"/><Relationship Id="rId360" Type="http://schemas.openxmlformats.org/officeDocument/2006/relationships/hyperlink" Target="http://www-01.sil.org/iso639-3/documentation.asp?id=rug" TargetMode="External"/><Relationship Id="rId416" Type="http://schemas.openxmlformats.org/officeDocument/2006/relationships/hyperlink" Target="http://www.omniglot.com/writing/ixil.htm" TargetMode="External"/><Relationship Id="rId598" Type="http://schemas.openxmlformats.org/officeDocument/2006/relationships/image" Target="media/image51.png"/><Relationship Id="rId220" Type="http://schemas.openxmlformats.org/officeDocument/2006/relationships/hyperlink" Target="http://www.omniglot.com/writing/swedish.htm" TargetMode="External"/><Relationship Id="rId458" Type="http://schemas.openxmlformats.org/officeDocument/2006/relationships/hyperlink" Target="http://www.omniglot.com/writing/tagabawa.htm" TargetMode="External"/><Relationship Id="rId623" Type="http://schemas.openxmlformats.org/officeDocument/2006/relationships/image" Target="media/image64.jpg"/><Relationship Id="rId665" Type="http://schemas.openxmlformats.org/officeDocument/2006/relationships/image" Target="media/image88.png"/><Relationship Id="rId15" Type="http://schemas.openxmlformats.org/officeDocument/2006/relationships/hyperlink" Target="http://www.omniglot.com/charts/dagbani.pdf" TargetMode="External"/><Relationship Id="rId57" Type="http://schemas.openxmlformats.org/officeDocument/2006/relationships/hyperlink" Target="https://en.wikipedia.org/wiki/Grundschrift" TargetMode="External"/><Relationship Id="rId262" Type="http://schemas.openxmlformats.org/officeDocument/2006/relationships/hyperlink" Target="http://www.omniglot.com/writing/hausa.htm" TargetMode="External"/><Relationship Id="rId318" Type="http://schemas.openxmlformats.org/officeDocument/2006/relationships/hyperlink" Target="http://www.omniglot.com/writing/ewe.htm" TargetMode="External"/><Relationship Id="rId525" Type="http://schemas.openxmlformats.org/officeDocument/2006/relationships/hyperlink" Target="https://www.dropbox.com/s/ptfclojxkmbceyf/Kirundi%20and%20its%20tonal%20diacritics.docx" TargetMode="External"/><Relationship Id="rId567" Type="http://schemas.openxmlformats.org/officeDocument/2006/relationships/image" Target="media/image34.png"/><Relationship Id="rId99" Type="http://schemas.openxmlformats.org/officeDocument/2006/relationships/hyperlink" Target="https://www.icann.org/public-comments/proposal-armenian-lgr-2015-07-22-en" TargetMode="External"/><Relationship Id="rId122" Type="http://schemas.openxmlformats.org/officeDocument/2006/relationships/hyperlink" Target="http://www.omniglot.com/writing/afrikaans.htm" TargetMode="External"/><Relationship Id="rId164" Type="http://schemas.openxmlformats.org/officeDocument/2006/relationships/hyperlink" Target="http://www.omniglot.com/writing/kazakh.htm" TargetMode="External"/><Relationship Id="rId371" Type="http://schemas.openxmlformats.org/officeDocument/2006/relationships/hyperlink" Target="http://www.omniglot.com/writing/tuvaluan.htm" TargetMode="External"/><Relationship Id="rId427" Type="http://schemas.openxmlformats.org/officeDocument/2006/relationships/hyperlink" Target="http://www-01.sil.org/iso639-3/documentation.asp?id=quc" TargetMode="External"/><Relationship Id="rId469" Type="http://schemas.openxmlformats.org/officeDocument/2006/relationships/hyperlink" Target="http://www-01.sil.org/iso639-3/documentation.asp?id=dje" TargetMode="External"/><Relationship Id="rId634" Type="http://schemas.openxmlformats.org/officeDocument/2006/relationships/image" Target="media/image70.jpg"/><Relationship Id="rId676" Type="http://schemas.openxmlformats.org/officeDocument/2006/relationships/footer" Target="footer1.xml"/><Relationship Id="rId26" Type="http://schemas.openxmlformats.org/officeDocument/2006/relationships/hyperlink" Target="https://www.britannica.com/topic/Khoisan-languages" TargetMode="External"/><Relationship Id="rId231" Type="http://schemas.openxmlformats.org/officeDocument/2006/relationships/hyperlink" Target="http://www-01.sil.org/iso639-3/documentation.asp?id=tsn" TargetMode="External"/><Relationship Id="rId273" Type="http://schemas.openxmlformats.org/officeDocument/2006/relationships/hyperlink" Target="http://www-01.sil.org/iso639-3/documentation.asp?id=kur" TargetMode="External"/><Relationship Id="rId329" Type="http://schemas.openxmlformats.org/officeDocument/2006/relationships/hyperlink" Target="http://www-01.sil.org/iso639-3/documentation.asp?id=lug" TargetMode="External"/><Relationship Id="rId480" Type="http://schemas.openxmlformats.org/officeDocument/2006/relationships/hyperlink" Target="http://www-01.sil.org/iso639-3/documentation.asp?id=alz" TargetMode="External"/><Relationship Id="rId536" Type="http://schemas.openxmlformats.org/officeDocument/2006/relationships/image" Target="media/image15.png"/><Relationship Id="rId68" Type="http://schemas.openxmlformats.org/officeDocument/2006/relationships/hyperlink" Target="https://perma.cc/6GTA-98C9?type=image" TargetMode="External"/><Relationship Id="rId133" Type="http://schemas.openxmlformats.org/officeDocument/2006/relationships/hyperlink" Target="http://www.omniglot.com/writing/danish.htm" TargetMode="External"/><Relationship Id="rId175" Type="http://schemas.openxmlformats.org/officeDocument/2006/relationships/hyperlink" Target="http://www.omniglot.com/writing/malagasy.htm" TargetMode="External"/><Relationship Id="rId340" Type="http://schemas.openxmlformats.org/officeDocument/2006/relationships/hyperlink" Target="http://www.omniglot.com/writing/latin2.htm" TargetMode="External"/><Relationship Id="rId578" Type="http://schemas.openxmlformats.org/officeDocument/2006/relationships/image" Target="media/image41.png"/><Relationship Id="rId200" Type="http://schemas.openxmlformats.org/officeDocument/2006/relationships/hyperlink" Target="http://www.omniglot.com/writing/sango.php" TargetMode="External"/><Relationship Id="rId382" Type="http://schemas.openxmlformats.org/officeDocument/2006/relationships/hyperlink" Target="http://www-01.sil.org/iso639-3/documentation.asp?id=adz" TargetMode="External"/><Relationship Id="rId438" Type="http://schemas.openxmlformats.org/officeDocument/2006/relationships/hyperlink" Target="http://www.omniglot.com/writing/mizo.htm" TargetMode="External"/><Relationship Id="rId603" Type="http://schemas.openxmlformats.org/officeDocument/2006/relationships/hyperlink" Target="https://wordmark.it/" TargetMode="External"/><Relationship Id="rId645" Type="http://schemas.openxmlformats.org/officeDocument/2006/relationships/image" Target="media/image77.png"/><Relationship Id="rId242" Type="http://schemas.openxmlformats.org/officeDocument/2006/relationships/hyperlink" Target="http://www.omniglot.com/writing/xhosa.htm" TargetMode="External"/><Relationship Id="rId284" Type="http://schemas.openxmlformats.org/officeDocument/2006/relationships/hyperlink" Target="http://www.omniglot.com/writing/palauan.htm" TargetMode="External"/><Relationship Id="rId491" Type="http://schemas.openxmlformats.org/officeDocument/2006/relationships/hyperlink" Target="http://www.omniglot.com/writing/lowgerman.htm" TargetMode="External"/><Relationship Id="rId505" Type="http://schemas.openxmlformats.org/officeDocument/2006/relationships/hyperlink" Target="http://www.omniglot.com/writing/neapolitan.php" TargetMode="External"/><Relationship Id="rId37" Type="http://schemas.openxmlformats.org/officeDocument/2006/relationships/hyperlink" Target="http://www.webcitation.org/6sl20cbZO" TargetMode="External"/><Relationship Id="rId79" Type="http://schemas.openxmlformats.org/officeDocument/2006/relationships/image" Target="media/image9.png"/><Relationship Id="rId102" Type="http://schemas.openxmlformats.org/officeDocument/2006/relationships/hyperlink" Target="http://www.omniglot.com/charts/dagbani.pdf" TargetMode="External"/><Relationship Id="rId144" Type="http://schemas.openxmlformats.org/officeDocument/2006/relationships/hyperlink" Target="http://www-01.sil.org/iso639-3/documentation.asp?id=fin" TargetMode="External"/><Relationship Id="rId547" Type="http://schemas.openxmlformats.org/officeDocument/2006/relationships/hyperlink" Target="https://wordmark.it/" TargetMode="External"/><Relationship Id="rId589" Type="http://schemas.openxmlformats.org/officeDocument/2006/relationships/hyperlink" Target="https://wordmark.it/" TargetMode="External"/><Relationship Id="rId90" Type="http://schemas.openxmlformats.org/officeDocument/2006/relationships/hyperlink" Target="https://en.wikipedia.org/wiki/Rho" TargetMode="External"/><Relationship Id="rId186" Type="http://schemas.openxmlformats.org/officeDocument/2006/relationships/hyperlink" Target="http://www.omniglot.com/writing/nsotho.htm" TargetMode="External"/><Relationship Id="rId351" Type="http://schemas.openxmlformats.org/officeDocument/2006/relationships/hyperlink" Target="http://www.omniglot.com/writing/oshiwambo.php" TargetMode="External"/><Relationship Id="rId393" Type="http://schemas.openxmlformats.org/officeDocument/2006/relationships/hyperlink" Target="http://www.omniglot.com/writing/centralsinama.htm" TargetMode="External"/><Relationship Id="rId407" Type="http://schemas.openxmlformats.org/officeDocument/2006/relationships/hyperlink" Target="http://www-01.sil.org/iso639-3/documentation.asp?id=fij" TargetMode="External"/><Relationship Id="rId449" Type="http://schemas.openxmlformats.org/officeDocument/2006/relationships/hyperlink" Target="http://www-01.sil.org/iso639-3/documentation.asp?id=roh" TargetMode="External"/><Relationship Id="rId614" Type="http://schemas.openxmlformats.org/officeDocument/2006/relationships/image" Target="media/image60.png"/><Relationship Id="rId656" Type="http://schemas.openxmlformats.org/officeDocument/2006/relationships/image" Target="media/image83.png"/><Relationship Id="rId211" Type="http://schemas.openxmlformats.org/officeDocument/2006/relationships/hyperlink" Target="http://www-01.sil.org/iso639-3/documentation.asp?id=som" TargetMode="External"/><Relationship Id="rId253" Type="http://schemas.openxmlformats.org/officeDocument/2006/relationships/hyperlink" Target="http://www-01.sil.org/iso639-3/documentation.asp?id=chk" TargetMode="External"/><Relationship Id="rId295" Type="http://schemas.openxmlformats.org/officeDocument/2006/relationships/hyperlink" Target="http://www-01.sil.org/iso639-3/documentation.asp?id=uig" TargetMode="External"/><Relationship Id="rId309" Type="http://schemas.openxmlformats.org/officeDocument/2006/relationships/hyperlink" Target="http://www-01.sil.org/iso639-3/documentation.asp?id=bug" TargetMode="External"/><Relationship Id="rId460" Type="http://schemas.openxmlformats.org/officeDocument/2006/relationships/hyperlink" Target="http://www.omniglot.com/writing/talysh.htm" TargetMode="External"/><Relationship Id="rId516" Type="http://schemas.openxmlformats.org/officeDocument/2006/relationships/hyperlink" Target="http://www-01.sil.org/iso639-3/documentation.asp?id=xog" TargetMode="External"/><Relationship Id="rId48" Type="http://schemas.openxmlformats.org/officeDocument/2006/relationships/hyperlink" Target="https://www.britannica.com/topic/Khoisan-languages" TargetMode="External"/><Relationship Id="rId113" Type="http://schemas.openxmlformats.org/officeDocument/2006/relationships/hyperlink" Target="http://www.omniglot.com/writing/khoekhoe.htm" TargetMode="External"/><Relationship Id="rId320" Type="http://schemas.openxmlformats.org/officeDocument/2006/relationships/hyperlink" Target="http://www.omniglot.com/writing/ewondo.php" TargetMode="External"/><Relationship Id="rId558" Type="http://schemas.openxmlformats.org/officeDocument/2006/relationships/image" Target="media/image28.png"/><Relationship Id="rId155" Type="http://schemas.openxmlformats.org/officeDocument/2006/relationships/hyperlink" Target="http://www-01.sil.org/iso639-3/documentation.asp?id=hun" TargetMode="External"/><Relationship Id="rId197" Type="http://schemas.openxmlformats.org/officeDocument/2006/relationships/hyperlink" Target="http://www-01.sil.org/iso639-3/documentation.asp?id=ron" TargetMode="External"/><Relationship Id="rId362" Type="http://schemas.openxmlformats.org/officeDocument/2006/relationships/hyperlink" Target="http://www-01.sil.org/iso639-3/documentation.asp?id=sna" TargetMode="External"/><Relationship Id="rId418" Type="http://schemas.openxmlformats.org/officeDocument/2006/relationships/hyperlink" Target="http://www.omniglot.com/writing/javanese.htm" TargetMode="External"/><Relationship Id="rId625" Type="http://schemas.openxmlformats.org/officeDocument/2006/relationships/image" Target="media/image65.jpg"/><Relationship Id="rId222" Type="http://schemas.openxmlformats.org/officeDocument/2006/relationships/hyperlink" Target="http://www.omniglot.com/writing/tahitian.htm" TargetMode="External"/><Relationship Id="rId264" Type="http://schemas.openxmlformats.org/officeDocument/2006/relationships/hyperlink" Target="http://www.omniglot.com/writing/hawaiian.htm" TargetMode="External"/><Relationship Id="rId471" Type="http://schemas.openxmlformats.org/officeDocument/2006/relationships/hyperlink" Target="http://www-01.sil.org/iso639-3/documentation.asp?id=kiu" TargetMode="External"/><Relationship Id="rId667" Type="http://schemas.openxmlformats.org/officeDocument/2006/relationships/hyperlink" Target="http://fa&#223;.deb" TargetMode="External"/><Relationship Id="rId17" Type="http://schemas.openxmlformats.org/officeDocument/2006/relationships/hyperlink" Target="http://www.omniglot.com/writing/hausa.htm" TargetMode="External"/><Relationship Id="rId59" Type="http://schemas.openxmlformats.org/officeDocument/2006/relationships/hyperlink" Target="http://logos.wikia.com/wiki/ABC_(United_States)?file=Abc_2013_logo_dark_grey.svg" TargetMode="External"/><Relationship Id="rId124" Type="http://schemas.openxmlformats.org/officeDocument/2006/relationships/hyperlink" Target="http://www-01.sil.org/iso639-3/documentation.asp?id=sqi" TargetMode="External"/><Relationship Id="rId527" Type="http://schemas.openxmlformats.org/officeDocument/2006/relationships/hyperlink" Target="http://www.omniglot.com/writing/esperanto.htm" TargetMode="External"/><Relationship Id="rId569" Type="http://schemas.openxmlformats.org/officeDocument/2006/relationships/image" Target="media/image35.png"/><Relationship Id="rId70" Type="http://schemas.openxmlformats.org/officeDocument/2006/relationships/hyperlink" Target="http://logos.wikia.com/wiki/File:150px-Android_P_logo.png" TargetMode="External"/><Relationship Id="rId166" Type="http://schemas.openxmlformats.org/officeDocument/2006/relationships/hyperlink" Target="http://www.omniglot.com/writing/kinyarwanda.htm" TargetMode="External"/><Relationship Id="rId331" Type="http://schemas.openxmlformats.org/officeDocument/2006/relationships/hyperlink" Target="http://www-01.sil.org/iso639-3/documentation.asp?id=hil" TargetMode="External"/><Relationship Id="rId373" Type="http://schemas.openxmlformats.org/officeDocument/2006/relationships/hyperlink" Target="http://www.omniglot.com/writing/umbundu.htm" TargetMode="External"/><Relationship Id="rId429" Type="http://schemas.openxmlformats.org/officeDocument/2006/relationships/hyperlink" Target="http://www-01.sil.org/iso639-3/documentation.asp?id=loz" TargetMode="External"/><Relationship Id="rId580" Type="http://schemas.openxmlformats.org/officeDocument/2006/relationships/image" Target="media/image42.png"/><Relationship Id="rId636" Type="http://schemas.openxmlformats.org/officeDocument/2006/relationships/hyperlink" Target="https://wordmark.it/" TargetMode="External"/><Relationship Id="rId1" Type="http://schemas.openxmlformats.org/officeDocument/2006/relationships/customXml" Target="../customXml/item1.xml"/><Relationship Id="rId233" Type="http://schemas.openxmlformats.org/officeDocument/2006/relationships/hyperlink" Target="http://www-01.sil.org/iso639-3/documentation.asp?id=tur" TargetMode="External"/><Relationship Id="rId440" Type="http://schemas.openxmlformats.org/officeDocument/2006/relationships/hyperlink" Target="http://www.omniglot.com/writing/nuer.htm" TargetMode="External"/><Relationship Id="rId678" Type="http://schemas.openxmlformats.org/officeDocument/2006/relationships/image" Target="media/image92.jpg"/><Relationship Id="rId28" Type="http://schemas.openxmlformats.org/officeDocument/2006/relationships/hyperlink" Target="https://www.newera.com.na/tag/khoekhoegowab/" TargetMode="External"/><Relationship Id="rId275" Type="http://schemas.openxmlformats.org/officeDocument/2006/relationships/hyperlink" Target="http://www-01.sil.org/iso639-3/documentation.asp?id=lin" TargetMode="External"/><Relationship Id="rId300" Type="http://schemas.openxmlformats.org/officeDocument/2006/relationships/hyperlink" Target="http://www.omniglot.com/writing/westfrisian.htm" TargetMode="External"/><Relationship Id="rId482" Type="http://schemas.openxmlformats.org/officeDocument/2006/relationships/hyperlink" Target="http://www-01.sil.org/iso639-3/documentation.asp?id=brh" TargetMode="External"/><Relationship Id="rId538" Type="http://schemas.openxmlformats.org/officeDocument/2006/relationships/image" Target="media/image16.png"/><Relationship Id="rId81" Type="http://schemas.openxmlformats.org/officeDocument/2006/relationships/hyperlink" Target="https://wordmark.it/" TargetMode="External"/><Relationship Id="rId135" Type="http://schemas.openxmlformats.org/officeDocument/2006/relationships/hyperlink" Target="http://www.omniglot.com/writing/dutch.htm" TargetMode="External"/><Relationship Id="rId177" Type="http://schemas.openxmlformats.org/officeDocument/2006/relationships/hyperlink" Target="http://www.omniglot.com/writing/malay.htm" TargetMode="External"/><Relationship Id="rId342" Type="http://schemas.openxmlformats.org/officeDocument/2006/relationships/hyperlink" Target="http://www.omniglot.com/writing/manadomalay.htm" TargetMode="External"/><Relationship Id="rId384" Type="http://schemas.openxmlformats.org/officeDocument/2006/relationships/hyperlink" Target="http://www-01.sil.org/iso639-3/documentation.asp?id=akl" TargetMode="External"/><Relationship Id="rId591" Type="http://schemas.openxmlformats.org/officeDocument/2006/relationships/hyperlink" Target="https://wordmark.it/" TargetMode="External"/><Relationship Id="rId605" Type="http://schemas.openxmlformats.org/officeDocument/2006/relationships/hyperlink" Target="https://wordmark.it/" TargetMode="External"/><Relationship Id="rId202" Type="http://schemas.openxmlformats.org/officeDocument/2006/relationships/hyperlink" Target="http://www.omniglot.com/writing/serbian.htm" TargetMode="External"/><Relationship Id="rId244" Type="http://schemas.openxmlformats.org/officeDocument/2006/relationships/hyperlink" Target="http://www.omniglot.com/writing/zulu.htm" TargetMode="External"/><Relationship Id="rId647" Type="http://schemas.openxmlformats.org/officeDocument/2006/relationships/hyperlink" Target="https://wordmark.it/" TargetMode="External"/><Relationship Id="rId39" Type="http://schemas.openxmlformats.org/officeDocument/2006/relationships/hyperlink" Target="http://www.omniglot.com/writing/adzera.htm" TargetMode="External"/><Relationship Id="rId286" Type="http://schemas.openxmlformats.org/officeDocument/2006/relationships/hyperlink" Target="http://www.omniglot.com/writing/pohnpeian.htm" TargetMode="External"/><Relationship Id="rId451" Type="http://schemas.openxmlformats.org/officeDocument/2006/relationships/hyperlink" Target="http://www-01.sil.org/iso639-3/documentation.asp?id=gla" TargetMode="External"/><Relationship Id="rId493" Type="http://schemas.openxmlformats.org/officeDocument/2006/relationships/hyperlink" Target="http://www.omniglot.com/writing/maasai.htm" TargetMode="External"/><Relationship Id="rId507" Type="http://schemas.openxmlformats.org/officeDocument/2006/relationships/hyperlink" Target="http://www.omniglot.com/writing/piedmontese.htm" TargetMode="External"/><Relationship Id="rId549" Type="http://schemas.openxmlformats.org/officeDocument/2006/relationships/hyperlink" Target="https://wordmark.it/" TargetMode="External"/><Relationship Id="rId50" Type="http://schemas.openxmlformats.org/officeDocument/2006/relationships/image" Target="media/image2.png"/><Relationship Id="rId104" Type="http://schemas.openxmlformats.org/officeDocument/2006/relationships/hyperlink" Target="https://www.omniglot.com/writing/susu.htm" TargetMode="External"/><Relationship Id="rId146" Type="http://schemas.openxmlformats.org/officeDocument/2006/relationships/hyperlink" Target="http://www-01.sil.org/iso639-3/documentation.asp?id=fra" TargetMode="External"/><Relationship Id="rId188" Type="http://schemas.openxmlformats.org/officeDocument/2006/relationships/hyperlink" Target="http://www.omniglot.com/writing/norwegian.htm" TargetMode="External"/><Relationship Id="rId311" Type="http://schemas.openxmlformats.org/officeDocument/2006/relationships/hyperlink" Target="http://www.omniglot.com/writing/chichewa.php" TargetMode="External"/><Relationship Id="rId353" Type="http://schemas.openxmlformats.org/officeDocument/2006/relationships/hyperlink" Target="http://www-01.sil.org/iso639-3/documentation.asp?id=pag" TargetMode="External"/><Relationship Id="rId395" Type="http://schemas.openxmlformats.org/officeDocument/2006/relationships/hyperlink" Target="http://www.omniglot.com/writing/chavacano.php" TargetMode="External"/><Relationship Id="rId409" Type="http://schemas.openxmlformats.org/officeDocument/2006/relationships/hyperlink" Target="http://www-01.sil.org/iso639-3/documentation.asp?id=fur" TargetMode="External"/><Relationship Id="rId560" Type="http://schemas.openxmlformats.org/officeDocument/2006/relationships/hyperlink" Target="https://wordmark.it/" TargetMode="External"/><Relationship Id="rId92" Type="http://schemas.openxmlformats.org/officeDocument/2006/relationships/hyperlink" Target="https://archive.icann.org/en/topics/new-gtlds/latin-vip-issues-report-07oct11-en.pdf" TargetMode="External"/><Relationship Id="rId213" Type="http://schemas.openxmlformats.org/officeDocument/2006/relationships/hyperlink" Target="http://www-01.sil.org/iso639-3/documentation.asp?id=sot" TargetMode="External"/><Relationship Id="rId420" Type="http://schemas.openxmlformats.org/officeDocument/2006/relationships/hyperlink" Target="http://www.omniglot.com/writing/kagayanen.htm" TargetMode="External"/><Relationship Id="rId616" Type="http://schemas.openxmlformats.org/officeDocument/2006/relationships/image" Target="media/image61.png"/><Relationship Id="rId658" Type="http://schemas.openxmlformats.org/officeDocument/2006/relationships/image" Target="media/image84.png"/><Relationship Id="rId255" Type="http://schemas.openxmlformats.org/officeDocument/2006/relationships/hyperlink" Target="http://www-01.sil.org/iso639-3/documentation.asp?id=fao" TargetMode="External"/><Relationship Id="rId297" Type="http://schemas.openxmlformats.org/officeDocument/2006/relationships/hyperlink" Target="http://www-01.sil.org/iso639-3/documentation.asp?id=prk" TargetMode="External"/><Relationship Id="rId462" Type="http://schemas.openxmlformats.org/officeDocument/2006/relationships/hyperlink" Target="http://www.omniglot.com/writing/tumbuka.htm" TargetMode="External"/><Relationship Id="rId518" Type="http://schemas.openxmlformats.org/officeDocument/2006/relationships/hyperlink" Target="http://www-01.sil.org/iso639-3/documentation.asp?id=snk" TargetMode="External"/><Relationship Id="rId115" Type="http://schemas.openxmlformats.org/officeDocument/2006/relationships/hyperlink" Target="https://en.wikipedia.org/wiki/Khoe_languages" TargetMode="External"/><Relationship Id="rId157" Type="http://schemas.openxmlformats.org/officeDocument/2006/relationships/hyperlink" Target="http://www-01.sil.org/iso639-3/documentation.asp?id=isl" TargetMode="External"/><Relationship Id="rId322" Type="http://schemas.openxmlformats.org/officeDocument/2006/relationships/hyperlink" Target="http://www.omniglot.com/writing/fanagalo.htm" TargetMode="External"/><Relationship Id="rId364" Type="http://schemas.openxmlformats.org/officeDocument/2006/relationships/hyperlink" Target="http://www-01.sil.org/iso639-3/documentation.asp?id=srn" TargetMode="External"/><Relationship Id="rId61" Type="http://schemas.openxmlformats.org/officeDocument/2006/relationships/hyperlink" Target="https://en.wikipedia.org/wiki/Macy%27s" TargetMode="External"/><Relationship Id="rId199" Type="http://schemas.openxmlformats.org/officeDocument/2006/relationships/hyperlink" Target="http://www-01.sil.org/iso639-3/documentation.asp?id=smo" TargetMode="External"/><Relationship Id="rId571" Type="http://schemas.openxmlformats.org/officeDocument/2006/relationships/hyperlink" Target="https://wordmark.it/" TargetMode="External"/><Relationship Id="rId627" Type="http://schemas.openxmlformats.org/officeDocument/2006/relationships/image" Target="media/image66.png"/><Relationship Id="rId669" Type="http://schemas.openxmlformats.org/officeDocument/2006/relationships/image" Target="media/image89.png"/><Relationship Id="rId19" Type="http://schemas.openxmlformats.org/officeDocument/2006/relationships/hyperlink" Target="http://www.omniglot.com/writing/tongan.htm" TargetMode="External"/><Relationship Id="rId224" Type="http://schemas.openxmlformats.org/officeDocument/2006/relationships/hyperlink" Target="http://www.omniglot.com/writing/tokpisin.htm" TargetMode="External"/><Relationship Id="rId266" Type="http://schemas.openxmlformats.org/officeDocument/2006/relationships/hyperlink" Target="http://www.omniglot.com/writing/igbo.htm" TargetMode="External"/><Relationship Id="rId431" Type="http://schemas.openxmlformats.org/officeDocument/2006/relationships/hyperlink" Target="http://www-01.sil.org/iso639-3/documentation.asp?id=ltz" TargetMode="External"/><Relationship Id="rId473" Type="http://schemas.openxmlformats.org/officeDocument/2006/relationships/hyperlink" Target="http://www-01.sil.org/iso639-3/documentation.asp?id=ach" TargetMode="External"/><Relationship Id="rId529" Type="http://schemas.openxmlformats.org/officeDocument/2006/relationships/hyperlink" Target="https://wordmark.it/" TargetMode="External"/><Relationship Id="rId680" Type="http://schemas.openxmlformats.org/officeDocument/2006/relationships/image" Target="media/image94.jpg"/><Relationship Id="rId30" Type="http://schemas.openxmlformats.org/officeDocument/2006/relationships/hyperlink" Target="https://www.omniglot.com/writing/quechua.htm" TargetMode="External"/><Relationship Id="rId126" Type="http://schemas.openxmlformats.org/officeDocument/2006/relationships/hyperlink" Target="http://www-01.sil.org/iso639-3/documentation.asp?id=azj" TargetMode="External"/><Relationship Id="rId168" Type="http://schemas.openxmlformats.org/officeDocument/2006/relationships/hyperlink" Target="http://www.omniglot.com/writing/kiribati.htm" TargetMode="External"/><Relationship Id="rId333" Type="http://schemas.openxmlformats.org/officeDocument/2006/relationships/hyperlink" Target="http://www-01.sil.org/iso639-3/documentation.asp?id=iba" TargetMode="External"/><Relationship Id="rId540" Type="http://schemas.openxmlformats.org/officeDocument/2006/relationships/image" Target="media/image17.png"/><Relationship Id="rId72" Type="http://schemas.openxmlformats.org/officeDocument/2006/relationships/hyperlink" Target="http://logos.wikia.com/wiki/Category:Red_PAT" TargetMode="External"/><Relationship Id="rId375" Type="http://schemas.openxmlformats.org/officeDocument/2006/relationships/hyperlink" Target="http://www.omniglot.com/writing/waray.php" TargetMode="External"/><Relationship Id="rId582" Type="http://schemas.openxmlformats.org/officeDocument/2006/relationships/image" Target="media/image43.png"/><Relationship Id="rId638" Type="http://schemas.openxmlformats.org/officeDocument/2006/relationships/image" Target="media/image73.png"/><Relationship Id="rId3" Type="http://schemas.openxmlformats.org/officeDocument/2006/relationships/styles" Target="styles.xml"/><Relationship Id="rId235" Type="http://schemas.openxmlformats.org/officeDocument/2006/relationships/hyperlink" Target="http://www-01.sil.org/iso639-3/documentation.asp?id=tuk" TargetMode="External"/><Relationship Id="rId277" Type="http://schemas.openxmlformats.org/officeDocument/2006/relationships/hyperlink" Target="http://www-01.sil.org/iso639-3/documentation.asp?id=smj" TargetMode="External"/><Relationship Id="rId400" Type="http://schemas.openxmlformats.org/officeDocument/2006/relationships/hyperlink" Target="http://www-01.sil.org/iso639-3/documentation.asp?id=dga" TargetMode="External"/><Relationship Id="rId442" Type="http://schemas.openxmlformats.org/officeDocument/2006/relationships/hyperlink" Target="http://www.omniglot.com/writing/yi.htm" TargetMode="External"/><Relationship Id="rId484" Type="http://schemas.openxmlformats.org/officeDocument/2006/relationships/hyperlink" Target="http://www-01.sil.org/iso639-3/documentation.asp?id=luo" TargetMode="External"/><Relationship Id="rId137" Type="http://schemas.openxmlformats.org/officeDocument/2006/relationships/hyperlink" Target="http://www.omniglot.com/writing/english.htm" TargetMode="External"/><Relationship Id="rId302" Type="http://schemas.openxmlformats.org/officeDocument/2006/relationships/hyperlink" Target="http://www.omniglot.com/writing/yapese.htm" TargetMode="External"/><Relationship Id="rId344" Type="http://schemas.openxmlformats.org/officeDocument/2006/relationships/hyperlink" Target="http://www.omniglot.com/writing/masbateno.htm" TargetMode="External"/><Relationship Id="rId41" Type="http://schemas.openxmlformats.org/officeDocument/2006/relationships/hyperlink" Target="https://www.omniglot.com/writing/quechua.htm" TargetMode="External"/><Relationship Id="rId83" Type="http://schemas.openxmlformats.org/officeDocument/2006/relationships/hyperlink" Target="https://fonts.google.com/" TargetMode="External"/><Relationship Id="rId179" Type="http://schemas.openxmlformats.org/officeDocument/2006/relationships/hyperlink" Target="http://www-01.sil.org/iso639-3/documentation.asp?id=mlt" TargetMode="External"/><Relationship Id="rId386" Type="http://schemas.openxmlformats.org/officeDocument/2006/relationships/hyperlink" Target="http://www-01.sil.org/iso639-3/documentation.asp?id=aer" TargetMode="External"/><Relationship Id="rId551" Type="http://schemas.openxmlformats.org/officeDocument/2006/relationships/image" Target="media/image23.png"/><Relationship Id="rId593" Type="http://schemas.openxmlformats.org/officeDocument/2006/relationships/image" Target="media/image49.png"/><Relationship Id="rId607" Type="http://schemas.openxmlformats.org/officeDocument/2006/relationships/hyperlink" Target="https://wordmark.it/" TargetMode="External"/><Relationship Id="rId649" Type="http://schemas.openxmlformats.org/officeDocument/2006/relationships/hyperlink" Target="https://wordmark.it/" TargetMode="External"/><Relationship Id="rId190" Type="http://schemas.openxmlformats.org/officeDocument/2006/relationships/hyperlink" Target="http://www.omniglot.com/writing/papiamento.php" TargetMode="External"/><Relationship Id="rId204" Type="http://schemas.openxmlformats.org/officeDocument/2006/relationships/hyperlink" Target="http://www.omniglot.com/writing/seselwa.htm" TargetMode="External"/><Relationship Id="rId246" Type="http://schemas.openxmlformats.org/officeDocument/2006/relationships/hyperlink" Target="http://www.omniglot.com/writing/basque.htm" TargetMode="External"/><Relationship Id="rId288" Type="http://schemas.openxmlformats.org/officeDocument/2006/relationships/hyperlink" Target="http://www.omniglot.com/writing/skoltsami.htm" TargetMode="External"/><Relationship Id="rId411" Type="http://schemas.openxmlformats.org/officeDocument/2006/relationships/hyperlink" Target="http://www-01.sil.org/iso639-3/documentation.asp?id=gaa" TargetMode="External"/><Relationship Id="rId453" Type="http://schemas.openxmlformats.org/officeDocument/2006/relationships/hyperlink" Target="http://www-01.sil.org/iso639-3/documentation.asp?id=xav" TargetMode="External"/><Relationship Id="rId509" Type="http://schemas.openxmlformats.org/officeDocument/2006/relationships/hyperlink" Target="http://www.omniglot.com/writing/romany.htm" TargetMode="External"/><Relationship Id="rId660" Type="http://schemas.openxmlformats.org/officeDocument/2006/relationships/image" Target="media/image85.png"/><Relationship Id="rId106" Type="http://schemas.openxmlformats.org/officeDocument/2006/relationships/hyperlink" Target="https://www.britannica.com/topic/Khoisan-languages" TargetMode="External"/><Relationship Id="rId313" Type="http://schemas.openxmlformats.org/officeDocument/2006/relationships/hyperlink" Target="http://www-01.sil.org/iso639-3/documentation.asp?id=cub" TargetMode="External"/><Relationship Id="rId495" Type="http://schemas.openxmlformats.org/officeDocument/2006/relationships/hyperlink" Target="http://www.omniglot.com/writing/madurese.htm" TargetMode="External"/><Relationship Id="rId10" Type="http://schemas.openxmlformats.org/officeDocument/2006/relationships/hyperlink" Target="https://en.wikipedia.org/wiki/Latin_script" TargetMode="External"/><Relationship Id="rId52" Type="http://schemas.openxmlformats.org/officeDocument/2006/relationships/hyperlink" Target="https://en.wikipedia.org/wiki/%C3%9F" TargetMode="External"/><Relationship Id="rId94" Type="http://schemas.openxmlformats.org/officeDocument/2006/relationships/hyperlink" Target="http://www.webcitation.org/6oGZwoNUu" TargetMode="External"/><Relationship Id="rId148" Type="http://schemas.openxmlformats.org/officeDocument/2006/relationships/hyperlink" Target="http://www-01.sil.org/iso639-3/documentation.asp?id=deu" TargetMode="External"/><Relationship Id="rId355" Type="http://schemas.openxmlformats.org/officeDocument/2006/relationships/hyperlink" Target="http://www-01.sil.org/iso639-3/documentation.asp?id=pis" TargetMode="External"/><Relationship Id="rId397" Type="http://schemas.openxmlformats.org/officeDocument/2006/relationships/hyperlink" Target="http://www.omniglot.com/writing/corsican.htm" TargetMode="External"/><Relationship Id="rId520" Type="http://schemas.openxmlformats.org/officeDocument/2006/relationships/hyperlink" Target="http://www-01.sil.org/iso639-3/documentation.asp?id=tsc" TargetMode="External"/><Relationship Id="rId562" Type="http://schemas.openxmlformats.org/officeDocument/2006/relationships/hyperlink" Target="https://wordmark.it/" TargetMode="External"/><Relationship Id="rId618" Type="http://schemas.openxmlformats.org/officeDocument/2006/relationships/image" Target="media/image62.png"/><Relationship Id="rId215" Type="http://schemas.openxmlformats.org/officeDocument/2006/relationships/hyperlink" Target="http://www-01.sil.org/iso639-3/documentation.asp?id=spa" TargetMode="External"/><Relationship Id="rId257" Type="http://schemas.openxmlformats.org/officeDocument/2006/relationships/hyperlink" Target="http://www-01.sil.org/iso639-3/documentation.asp?id=fry" TargetMode="External"/><Relationship Id="rId422" Type="http://schemas.openxmlformats.org/officeDocument/2006/relationships/hyperlink" Target="http://www.omniglot.com/writing/kaqchikel.htm" TargetMode="External"/><Relationship Id="rId464" Type="http://schemas.openxmlformats.org/officeDocument/2006/relationships/hyperlink" Target="http://www.omniglot.com/writing/tuvan.php" TargetMode="External"/><Relationship Id="rId299" Type="http://schemas.openxmlformats.org/officeDocument/2006/relationships/hyperlink" Target="http://www-01.sil.org/iso639-3/documentation.asp?id=cym" TargetMode="External"/><Relationship Id="rId63" Type="http://schemas.openxmlformats.org/officeDocument/2006/relationships/hyperlink" Target="https://de.wikipedia.org/wiki/ARD-alpha" TargetMode="External"/><Relationship Id="rId159" Type="http://schemas.openxmlformats.org/officeDocument/2006/relationships/hyperlink" Target="http://www-01.sil.org/iso639-3/documentation.asp?id=ind" TargetMode="External"/><Relationship Id="rId366" Type="http://schemas.openxmlformats.org/officeDocument/2006/relationships/hyperlink" Target="http://www-01.sil.org/iso639-3/documentation.asp?id=tgl" TargetMode="External"/><Relationship Id="rId573" Type="http://schemas.openxmlformats.org/officeDocument/2006/relationships/image" Target="media/image38.png"/><Relationship Id="rId226" Type="http://schemas.openxmlformats.org/officeDocument/2006/relationships/hyperlink" Target="http://www.omniglot.com/writing/tongan.htm" TargetMode="External"/><Relationship Id="rId433" Type="http://schemas.openxmlformats.org/officeDocument/2006/relationships/hyperlink" Target="http://www-01.sil.org/iso639-3/documentation.asp?id=mam" TargetMode="External"/><Relationship Id="rId640" Type="http://schemas.openxmlformats.org/officeDocument/2006/relationships/image" Target="media/image74.png"/><Relationship Id="rId74" Type="http://schemas.openxmlformats.org/officeDocument/2006/relationships/image" Target="media/image7.png"/><Relationship Id="rId377" Type="http://schemas.openxmlformats.org/officeDocument/2006/relationships/hyperlink" Target="http://www.omniglot.com/writing/wolaytta.htm" TargetMode="External"/><Relationship Id="rId500" Type="http://schemas.openxmlformats.org/officeDocument/2006/relationships/hyperlink" Target="http://www-01.sil.org/iso639-3/documentation.asp?id=mnk" TargetMode="External"/><Relationship Id="rId584" Type="http://schemas.openxmlformats.org/officeDocument/2006/relationships/image" Target="media/image44.png"/><Relationship Id="rId5" Type="http://schemas.openxmlformats.org/officeDocument/2006/relationships/webSettings" Target="webSettings.xml"/><Relationship Id="rId237" Type="http://schemas.openxmlformats.org/officeDocument/2006/relationships/hyperlink" Target="http://www-01.sil.org/iso639-3/documentation.asp?id=uzb" TargetMode="External"/><Relationship Id="rId444" Type="http://schemas.openxmlformats.org/officeDocument/2006/relationships/hyperlink" Target="http://www.omniglot.com/writing/pitjantjatjara.htm" TargetMode="External"/><Relationship Id="rId651" Type="http://schemas.openxmlformats.org/officeDocument/2006/relationships/hyperlink" Target="https://wordmark.it/" TargetMode="External"/><Relationship Id="rId290" Type="http://schemas.openxmlformats.org/officeDocument/2006/relationships/hyperlink" Target="http://www.omniglot.com/writing/tatar.htm" TargetMode="External"/><Relationship Id="rId304" Type="http://schemas.openxmlformats.org/officeDocument/2006/relationships/hyperlink" Target="http://www.omniglot.com/writing/yoruba.htm" TargetMode="External"/><Relationship Id="rId388" Type="http://schemas.openxmlformats.org/officeDocument/2006/relationships/hyperlink" Target="http://www-01.sil.org/iso639-3/documentation.asp?id=bam" TargetMode="External"/><Relationship Id="rId511" Type="http://schemas.openxmlformats.org/officeDocument/2006/relationships/hyperlink" Target="http://www.omniglot.com/writing/sasak.htm" TargetMode="External"/><Relationship Id="rId609" Type="http://schemas.openxmlformats.org/officeDocument/2006/relationships/image" Target="media/image57.png"/><Relationship Id="rId85" Type="http://schemas.openxmlformats.org/officeDocument/2006/relationships/hyperlink" Target="https://www.linkedin.com/in/mirjana-tasi%C4%87-6567274/" TargetMode="External"/><Relationship Id="rId150" Type="http://schemas.openxmlformats.org/officeDocument/2006/relationships/hyperlink" Target="http://www-01.sil.org/iso639-3/documentation.asp?id=kal" TargetMode="External"/><Relationship Id="rId595" Type="http://schemas.openxmlformats.org/officeDocument/2006/relationships/hyperlink" Target="https://wordmark.it/" TargetMode="External"/><Relationship Id="rId248" Type="http://schemas.openxmlformats.org/officeDocument/2006/relationships/hyperlink" Target="http://www.omniglot.com/writing/catalan.htm" TargetMode="External"/><Relationship Id="rId455" Type="http://schemas.openxmlformats.org/officeDocument/2006/relationships/hyperlink" Target="http://www-01.sil.org/iso639-3/documentation.asp?id=hsb" TargetMode="External"/><Relationship Id="rId662" Type="http://schemas.openxmlformats.org/officeDocument/2006/relationships/image" Target="media/image86.png"/><Relationship Id="rId12" Type="http://schemas.openxmlformats.org/officeDocument/2006/relationships/image" Target="media/image1.png"/><Relationship Id="rId108" Type="http://schemas.openxmlformats.org/officeDocument/2006/relationships/hyperlink" Target="https://www.newera.com.na/tag/khoekhoegowab/" TargetMode="External"/><Relationship Id="rId315" Type="http://schemas.openxmlformats.org/officeDocument/2006/relationships/hyperlink" Target="http://www-01.sil.org/iso639-3/documentation.asp?id=dua" TargetMode="External"/><Relationship Id="rId522" Type="http://schemas.openxmlformats.org/officeDocument/2006/relationships/hyperlink" Target="http://www-01.sil.org/iso639-3/documentation.asp?id=vec" TargetMode="External"/><Relationship Id="rId96" Type="http://schemas.openxmlformats.org/officeDocument/2006/relationships/hyperlink" Target="http://www.webcitation.org/6waqfVtj3" TargetMode="External"/><Relationship Id="rId161" Type="http://schemas.openxmlformats.org/officeDocument/2006/relationships/hyperlink" Target="http://www-01.sil.org/iso639-3/documentation.asp?id=gle" TargetMode="External"/><Relationship Id="rId399" Type="http://schemas.openxmlformats.org/officeDocument/2006/relationships/hyperlink" Target="http://www.omniglot.com/writing/dagaare.htm" TargetMode="External"/><Relationship Id="rId259" Type="http://schemas.openxmlformats.org/officeDocument/2006/relationships/hyperlink" Target="http://www-01.sil.org/iso639-3/documentation.asp?id=glg" TargetMode="External"/><Relationship Id="rId466" Type="http://schemas.openxmlformats.org/officeDocument/2006/relationships/hyperlink" Target="http://www.omniglot.com/writing/wolof.htm" TargetMode="External"/><Relationship Id="rId673" Type="http://schemas.openxmlformats.org/officeDocument/2006/relationships/image" Target="media/image90.png"/><Relationship Id="rId23" Type="http://schemas.openxmlformats.org/officeDocument/2006/relationships/hyperlink" Target="https://www.omniglot.com/writing/centralsinama.htm" TargetMode="External"/><Relationship Id="rId119" Type="http://schemas.openxmlformats.org/officeDocument/2006/relationships/hyperlink" Target="http://www.omniglot.com/writing/venda.htm" TargetMode="External"/><Relationship Id="rId326" Type="http://schemas.openxmlformats.org/officeDocument/2006/relationships/hyperlink" Target="http://www.omniglot.com/writing/fula.htm" TargetMode="External"/><Relationship Id="rId533" Type="http://schemas.openxmlformats.org/officeDocument/2006/relationships/hyperlink" Target="https://wordmark.it/" TargetMode="External"/><Relationship Id="rId172" Type="http://schemas.openxmlformats.org/officeDocument/2006/relationships/hyperlink" Target="http://www.omniglot.com/writing/latvian.htm" TargetMode="External"/><Relationship Id="rId477" Type="http://schemas.openxmlformats.org/officeDocument/2006/relationships/hyperlink" Target="http://www-01.sil.org/iso639-3/documentation.asp?id=aar" TargetMode="External"/><Relationship Id="rId600" Type="http://schemas.openxmlformats.org/officeDocument/2006/relationships/image" Target="media/image52.png"/><Relationship Id="rId684" Type="http://schemas.openxmlformats.org/officeDocument/2006/relationships/image" Target="media/image98.jpg"/><Relationship Id="rId337" Type="http://schemas.openxmlformats.org/officeDocument/2006/relationships/hyperlink" Target="http://www-01.sil.org/iso639-3/documentation.asp?id=kau" TargetMode="External"/><Relationship Id="rId34" Type="http://schemas.openxmlformats.org/officeDocument/2006/relationships/hyperlink" Target="http://www.omniglot.com/writing/dagaare.htm" TargetMode="External"/><Relationship Id="rId544" Type="http://schemas.openxmlformats.org/officeDocument/2006/relationships/image" Target="media/image19.png"/><Relationship Id="rId183" Type="http://schemas.openxmlformats.org/officeDocument/2006/relationships/hyperlink" Target="http://www-01.sil.org/iso639-3/documentation.asp?id=nbl" TargetMode="External"/><Relationship Id="rId390" Type="http://schemas.openxmlformats.org/officeDocument/2006/relationships/hyperlink" Target="http://www-01.sil.org/iso639-3/documentation.asp?id=bak" TargetMode="External"/><Relationship Id="rId404" Type="http://schemas.openxmlformats.org/officeDocument/2006/relationships/hyperlink" Target="http://www.omniglot.com/writing/drehu.php" TargetMode="External"/><Relationship Id="rId611" Type="http://schemas.openxmlformats.org/officeDocument/2006/relationships/image" Target="media/image58.png"/><Relationship Id="rId250" Type="http://schemas.openxmlformats.org/officeDocument/2006/relationships/hyperlink" Target="http://www.omniglot.com/writing/chechen.htm" TargetMode="External"/><Relationship Id="rId488" Type="http://schemas.openxmlformats.org/officeDocument/2006/relationships/hyperlink" Target="http://www-01.sil.org/iso639-3/documentation.asp?id=kbp" TargetMode="External"/><Relationship Id="rId45" Type="http://schemas.openxmlformats.org/officeDocument/2006/relationships/hyperlink" Target="https://www.icann.org/en/system/files/files/msr-3-overview-28mar18-en.pdf" TargetMode="External"/><Relationship Id="rId110" Type="http://schemas.openxmlformats.org/officeDocument/2006/relationships/hyperlink" Target="https://www.britannica.com/topic/Khoisan-languages" TargetMode="External"/><Relationship Id="rId348" Type="http://schemas.openxmlformats.org/officeDocument/2006/relationships/hyperlink" Target="http://www.omniglot.com/writing/nagamese.php" TargetMode="External"/><Relationship Id="rId555" Type="http://schemas.openxmlformats.org/officeDocument/2006/relationships/image" Target="media/image25.png"/><Relationship Id="rId194" Type="http://schemas.openxmlformats.org/officeDocument/2006/relationships/hyperlink" Target="http://www.omniglot.com/writing/portuguese.htm" TargetMode="External"/><Relationship Id="rId208" Type="http://schemas.openxmlformats.org/officeDocument/2006/relationships/hyperlink" Target="http://www.omniglot.com/writing/slovene.htm" TargetMode="External"/><Relationship Id="rId415" Type="http://schemas.openxmlformats.org/officeDocument/2006/relationships/hyperlink" Target="http://www-01.sil.org/iso639-3/documentation.asp?id=ifu" TargetMode="External"/><Relationship Id="rId622" Type="http://schemas.openxmlformats.org/officeDocument/2006/relationships/hyperlink" Target="https://wordmark.it/" TargetMode="External"/><Relationship Id="rId261" Type="http://schemas.openxmlformats.org/officeDocument/2006/relationships/hyperlink" Target="http://www-01.sil.org/iso639-3/documentation.asp?id=grt" TargetMode="External"/><Relationship Id="rId499" Type="http://schemas.openxmlformats.org/officeDocument/2006/relationships/hyperlink" Target="http://www.omniglot.com/writing/mandinka.htm" TargetMode="External"/><Relationship Id="rId56" Type="http://schemas.openxmlformats.org/officeDocument/2006/relationships/hyperlink" Target="https://en.wikipedia.org/wiki/Grundschrift" TargetMode="External"/><Relationship Id="rId359" Type="http://schemas.openxmlformats.org/officeDocument/2006/relationships/hyperlink" Target="http://www-01.sil.org/iso639-3/documentation.asp?id=lml" TargetMode="External"/><Relationship Id="rId566" Type="http://schemas.openxmlformats.org/officeDocument/2006/relationships/image" Target="media/image33.png"/><Relationship Id="rId121" Type="http://schemas.openxmlformats.org/officeDocument/2006/relationships/hyperlink" Target="http://www.omniglot.com/writing/venda.htm" TargetMode="External"/><Relationship Id="rId219" Type="http://schemas.openxmlformats.org/officeDocument/2006/relationships/hyperlink" Target="http://www-01.sil.org/iso639-3/documentation.asp?id=ssw" TargetMode="External"/><Relationship Id="rId426" Type="http://schemas.openxmlformats.org/officeDocument/2006/relationships/hyperlink" Target="http://www.omniglot.com/writing/kiche.htm" TargetMode="External"/><Relationship Id="rId633" Type="http://schemas.openxmlformats.org/officeDocument/2006/relationships/hyperlink" Target="https://wordmark.it/" TargetMode="External"/><Relationship Id="rId67" Type="http://schemas.openxmlformats.org/officeDocument/2006/relationships/image" Target="media/image6.png"/><Relationship Id="rId272" Type="http://schemas.openxmlformats.org/officeDocument/2006/relationships/hyperlink" Target="http://www.omniglot.com/writing/kurdish.htm" TargetMode="External"/><Relationship Id="rId577" Type="http://schemas.openxmlformats.org/officeDocument/2006/relationships/hyperlink" Target="https://wordmark.it/" TargetMode="External"/><Relationship Id="rId132" Type="http://schemas.openxmlformats.org/officeDocument/2006/relationships/hyperlink" Target="http://www-01.sil.org/iso639-3/documentation.asp?id=ces" TargetMode="External"/><Relationship Id="rId437" Type="http://schemas.openxmlformats.org/officeDocument/2006/relationships/hyperlink" Target="http://www-01.sil.org/iso639-3/documentation.asp?id=mna" TargetMode="External"/><Relationship Id="rId644" Type="http://schemas.openxmlformats.org/officeDocument/2006/relationships/hyperlink" Target="https://wordmark.it/" TargetMode="External"/><Relationship Id="rId283" Type="http://schemas.openxmlformats.org/officeDocument/2006/relationships/hyperlink" Target="http://www-01.sil.org/iso639-3/documentation.asp?id=sme" TargetMode="External"/><Relationship Id="rId490" Type="http://schemas.openxmlformats.org/officeDocument/2006/relationships/hyperlink" Target="http://www-01.sil.org/iso639-3/documentation.asp?id=kik" TargetMode="External"/><Relationship Id="rId504" Type="http://schemas.openxmlformats.org/officeDocument/2006/relationships/hyperlink" Target="http://www-01.sil.org/iso639-3/documentation.asp?id=unr" TargetMode="External"/><Relationship Id="rId78" Type="http://schemas.openxmlformats.org/officeDocument/2006/relationships/hyperlink" Target="https://de.wikipedia.org/wiki/%C3%9F" TargetMode="External"/><Relationship Id="rId143" Type="http://schemas.openxmlformats.org/officeDocument/2006/relationships/hyperlink" Target="http://www.omniglot.com/writing/finnish.htm" TargetMode="External"/><Relationship Id="rId350" Type="http://schemas.openxmlformats.org/officeDocument/2006/relationships/hyperlink" Target="http://www-01.sil.org/iso639-3/documentation.asp?id=nau" TargetMode="External"/><Relationship Id="rId588" Type="http://schemas.openxmlformats.org/officeDocument/2006/relationships/image" Target="media/image46.png"/><Relationship Id="rId9" Type="http://schemas.openxmlformats.org/officeDocument/2006/relationships/hyperlink" Target="https://www.ethnologue.com/browse/names" TargetMode="External"/><Relationship Id="rId210" Type="http://schemas.openxmlformats.org/officeDocument/2006/relationships/hyperlink" Target="http://www.omniglot.com/writing/somali.htm" TargetMode="External"/><Relationship Id="rId448" Type="http://schemas.openxmlformats.org/officeDocument/2006/relationships/hyperlink" Target="http://www.omniglot.com/writing/romansh.htm" TargetMode="External"/><Relationship Id="rId655" Type="http://schemas.openxmlformats.org/officeDocument/2006/relationships/hyperlink" Target="https://wordmark.it/" TargetMode="External"/><Relationship Id="rId294" Type="http://schemas.openxmlformats.org/officeDocument/2006/relationships/hyperlink" Target="http://www.omniglot.com/writing/uyghur.htm" TargetMode="External"/><Relationship Id="rId308" Type="http://schemas.openxmlformats.org/officeDocument/2006/relationships/hyperlink" Target="http://www.omniglot.com/writing/bugis.htm" TargetMode="External"/><Relationship Id="rId515" Type="http://schemas.openxmlformats.org/officeDocument/2006/relationships/hyperlink" Target="http://www.omniglot.com/writing/soga.htm" TargetMode="External"/><Relationship Id="rId89" Type="http://schemas.openxmlformats.org/officeDocument/2006/relationships/hyperlink" Target="https://www.omniglot.com/writing/montenegrin.htm" TargetMode="External"/><Relationship Id="rId154" Type="http://schemas.openxmlformats.org/officeDocument/2006/relationships/hyperlink" Target="http://www.omniglot.com/writing/hungarian.htm" TargetMode="External"/><Relationship Id="rId361" Type="http://schemas.openxmlformats.org/officeDocument/2006/relationships/hyperlink" Target="http://www.omniglot.com/writing/shona.php" TargetMode="External"/><Relationship Id="rId599" Type="http://schemas.openxmlformats.org/officeDocument/2006/relationships/hyperlink" Target="https://wordmark.it/" TargetMode="External"/><Relationship Id="rId459" Type="http://schemas.openxmlformats.org/officeDocument/2006/relationships/hyperlink" Target="http://www-01.sil.org/iso639-3/documentation.asp?id=bgs" TargetMode="External"/><Relationship Id="rId666" Type="http://schemas.openxmlformats.org/officeDocument/2006/relationships/hyperlink" Target="https://unicode.org/reports/tr46/" TargetMode="External"/><Relationship Id="rId16" Type="http://schemas.openxmlformats.org/officeDocument/2006/relationships/hyperlink" Target="http://www.omniglot.com/writing/dholuo.php" TargetMode="External"/><Relationship Id="rId221" Type="http://schemas.openxmlformats.org/officeDocument/2006/relationships/hyperlink" Target="http://www-01.sil.org/iso639-3/documentation.asp?id=swe" TargetMode="External"/><Relationship Id="rId319" Type="http://schemas.openxmlformats.org/officeDocument/2006/relationships/hyperlink" Target="http://www-01.sil.org/iso639-3/documentation.asp?id=ewe" TargetMode="External"/><Relationship Id="rId526" Type="http://schemas.openxmlformats.org/officeDocument/2006/relationships/hyperlink" Target="http://www.omniglot.com/writing/esperanto.htm" TargetMode="External"/><Relationship Id="rId165" Type="http://schemas.openxmlformats.org/officeDocument/2006/relationships/hyperlink" Target="http://www-01.sil.org/iso639-3/documentation.asp?id=kaz" TargetMode="External"/><Relationship Id="rId372" Type="http://schemas.openxmlformats.org/officeDocument/2006/relationships/hyperlink" Target="http://www-01.sil.org/iso639-3/documentation.asp?id=tvl" TargetMode="External"/><Relationship Id="rId677" Type="http://schemas.openxmlformats.org/officeDocument/2006/relationships/image" Target="media/image91.jpg"/><Relationship Id="rId232" Type="http://schemas.openxmlformats.org/officeDocument/2006/relationships/hyperlink" Target="http://www.omniglot.com/writing/turkish.htm" TargetMode="External"/><Relationship Id="rId27" Type="http://schemas.openxmlformats.org/officeDocument/2006/relationships/hyperlink" Target="https://en.wikipedia.org/wiki/Khoe_languages" TargetMode="External"/><Relationship Id="rId537" Type="http://schemas.openxmlformats.org/officeDocument/2006/relationships/hyperlink" Target="https://wordmark.it/" TargetMode="External"/><Relationship Id="rId80" Type="http://schemas.openxmlformats.org/officeDocument/2006/relationships/image" Target="media/image10.png"/><Relationship Id="rId176" Type="http://schemas.openxmlformats.org/officeDocument/2006/relationships/hyperlink" Target="http://www-01.sil.org/iso639-3/documentation.asp?id=plt" TargetMode="External"/><Relationship Id="rId383" Type="http://schemas.openxmlformats.org/officeDocument/2006/relationships/hyperlink" Target="http://www.omniglot.com/writing/aklan.htm" TargetMode="External"/><Relationship Id="rId590" Type="http://schemas.openxmlformats.org/officeDocument/2006/relationships/image" Target="media/image47.png"/><Relationship Id="rId604" Type="http://schemas.openxmlformats.org/officeDocument/2006/relationships/image" Target="media/image54.png"/><Relationship Id="rId243" Type="http://schemas.openxmlformats.org/officeDocument/2006/relationships/hyperlink" Target="http://www-01.sil.org/iso639-3/documentation.asp?id=xho" TargetMode="External"/><Relationship Id="rId450" Type="http://schemas.openxmlformats.org/officeDocument/2006/relationships/hyperlink" Target="http://www.omniglot.com/writing/gaelic.htm" TargetMode="External"/><Relationship Id="rId38" Type="http://schemas.openxmlformats.org/officeDocument/2006/relationships/hyperlink" Target="http://www.webcitation.org/6sl20cbZO" TargetMode="External"/><Relationship Id="rId103" Type="http://schemas.openxmlformats.org/officeDocument/2006/relationships/hyperlink" Target="http://www.omniglot.com/writing/hixkaryana.htm" TargetMode="External"/><Relationship Id="rId310" Type="http://schemas.openxmlformats.org/officeDocument/2006/relationships/hyperlink" Target="http://www-01.sil.org/iso639-3/documentation.asp?id=ceb" TargetMode="External"/><Relationship Id="rId548" Type="http://schemas.openxmlformats.org/officeDocument/2006/relationships/image" Target="media/image21.png"/><Relationship Id="rId91" Type="http://schemas.openxmlformats.org/officeDocument/2006/relationships/hyperlink" Target="https://www.icann.org/en/system/files/files/Requirements-for-LGR-Proposals-" TargetMode="External"/><Relationship Id="rId187" Type="http://schemas.openxmlformats.org/officeDocument/2006/relationships/hyperlink" Target="http://www-01.sil.org/iso639-3/documentation.asp?id=nso" TargetMode="External"/><Relationship Id="rId394" Type="http://schemas.openxmlformats.org/officeDocument/2006/relationships/hyperlink" Target="http://www-01.sil.org/iso639-3/documentation.asp?id=sml" TargetMode="External"/><Relationship Id="rId408" Type="http://schemas.openxmlformats.org/officeDocument/2006/relationships/hyperlink" Target="http://www.omniglot.com/writing/friulian.htm" TargetMode="External"/><Relationship Id="rId615" Type="http://schemas.openxmlformats.org/officeDocument/2006/relationships/hyperlink" Target="https://wordmark.i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denic.de/fileadmin/public/documents/DENIC_Domainrichtlinien_EN.pdf" TargetMode="External"/><Relationship Id="rId2" Type="http://schemas.openxmlformats.org/officeDocument/2006/relationships/hyperlink" Target="https://en.wikipedia.org/wiki/Burkina_Faso" TargetMode="External"/><Relationship Id="rId1" Type="http://schemas.openxmlformats.org/officeDocument/2006/relationships/hyperlink" Target="https://www.basisschrift.ch/aufbau-und-didaktik" TargetMode="External"/><Relationship Id="rId6" Type="http://schemas.openxmlformats.org/officeDocument/2006/relationships/hyperlink" Target="https://www.nic.at/media/files/pdf/IDN-Zeichentabelle.pdf" TargetMode="External"/><Relationship Id="rId5" Type="http://schemas.openxmlformats.org/officeDocument/2006/relationships/hyperlink" Target="https://www.nic.ch/faqs/idn/" TargetMode="External"/><Relationship Id="rId4" Type="http://schemas.openxmlformats.org/officeDocument/2006/relationships/hyperlink" Target="https://www.denic.de/en/know-how/idn-domai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822889-C764-5241-B869-17D925D0F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188</Pages>
  <Words>38631</Words>
  <Characters>220201</Characters>
  <Application>Microsoft Office Word</Application>
  <DocSecurity>0</DocSecurity>
  <Lines>1835</Lines>
  <Paragraphs>516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258316</CharactersWithSpaces>
  <SharedDoc>false</SharedDoc>
  <HLinks>
    <vt:vector size="3750" baseType="variant">
      <vt:variant>
        <vt:i4>5636096</vt:i4>
      </vt:variant>
      <vt:variant>
        <vt:i4>2127</vt:i4>
      </vt:variant>
      <vt:variant>
        <vt:i4>0</vt:i4>
      </vt:variant>
      <vt:variant>
        <vt:i4>5</vt:i4>
      </vt:variant>
      <vt:variant>
        <vt:lpwstr>https://wordmark.it/</vt:lpwstr>
      </vt:variant>
      <vt:variant>
        <vt:lpwstr/>
      </vt:variant>
      <vt:variant>
        <vt:i4>5636096</vt:i4>
      </vt:variant>
      <vt:variant>
        <vt:i4>2124</vt:i4>
      </vt:variant>
      <vt:variant>
        <vt:i4>0</vt:i4>
      </vt:variant>
      <vt:variant>
        <vt:i4>5</vt:i4>
      </vt:variant>
      <vt:variant>
        <vt:lpwstr>https://wordmark.it/</vt:lpwstr>
      </vt:variant>
      <vt:variant>
        <vt:lpwstr/>
      </vt:variant>
      <vt:variant>
        <vt:i4>5636096</vt:i4>
      </vt:variant>
      <vt:variant>
        <vt:i4>2121</vt:i4>
      </vt:variant>
      <vt:variant>
        <vt:i4>0</vt:i4>
      </vt:variant>
      <vt:variant>
        <vt:i4>5</vt:i4>
      </vt:variant>
      <vt:variant>
        <vt:lpwstr>https://wordmark.it/</vt:lpwstr>
      </vt:variant>
      <vt:variant>
        <vt:lpwstr/>
      </vt:variant>
      <vt:variant>
        <vt:i4>5636096</vt:i4>
      </vt:variant>
      <vt:variant>
        <vt:i4>2118</vt:i4>
      </vt:variant>
      <vt:variant>
        <vt:i4>0</vt:i4>
      </vt:variant>
      <vt:variant>
        <vt:i4>5</vt:i4>
      </vt:variant>
      <vt:variant>
        <vt:lpwstr>https://wordmark.it/</vt:lpwstr>
      </vt:variant>
      <vt:variant>
        <vt:lpwstr/>
      </vt:variant>
      <vt:variant>
        <vt:i4>5636096</vt:i4>
      </vt:variant>
      <vt:variant>
        <vt:i4>2115</vt:i4>
      </vt:variant>
      <vt:variant>
        <vt:i4>0</vt:i4>
      </vt:variant>
      <vt:variant>
        <vt:i4>5</vt:i4>
      </vt:variant>
      <vt:variant>
        <vt:lpwstr>https://wordmark.it/</vt:lpwstr>
      </vt:variant>
      <vt:variant>
        <vt:lpwstr/>
      </vt:variant>
      <vt:variant>
        <vt:i4>5636096</vt:i4>
      </vt:variant>
      <vt:variant>
        <vt:i4>2112</vt:i4>
      </vt:variant>
      <vt:variant>
        <vt:i4>0</vt:i4>
      </vt:variant>
      <vt:variant>
        <vt:i4>5</vt:i4>
      </vt:variant>
      <vt:variant>
        <vt:lpwstr>https://wordmark.it/</vt:lpwstr>
      </vt:variant>
      <vt:variant>
        <vt:lpwstr/>
      </vt:variant>
      <vt:variant>
        <vt:i4>5636096</vt:i4>
      </vt:variant>
      <vt:variant>
        <vt:i4>2109</vt:i4>
      </vt:variant>
      <vt:variant>
        <vt:i4>0</vt:i4>
      </vt:variant>
      <vt:variant>
        <vt:i4>5</vt:i4>
      </vt:variant>
      <vt:variant>
        <vt:lpwstr>https://wordmark.it/</vt:lpwstr>
      </vt:variant>
      <vt:variant>
        <vt:lpwstr/>
      </vt:variant>
      <vt:variant>
        <vt:i4>5636096</vt:i4>
      </vt:variant>
      <vt:variant>
        <vt:i4>2106</vt:i4>
      </vt:variant>
      <vt:variant>
        <vt:i4>0</vt:i4>
      </vt:variant>
      <vt:variant>
        <vt:i4>5</vt:i4>
      </vt:variant>
      <vt:variant>
        <vt:lpwstr>https://wordmark.it/</vt:lpwstr>
      </vt:variant>
      <vt:variant>
        <vt:lpwstr/>
      </vt:variant>
      <vt:variant>
        <vt:i4>5636096</vt:i4>
      </vt:variant>
      <vt:variant>
        <vt:i4>2103</vt:i4>
      </vt:variant>
      <vt:variant>
        <vt:i4>0</vt:i4>
      </vt:variant>
      <vt:variant>
        <vt:i4>5</vt:i4>
      </vt:variant>
      <vt:variant>
        <vt:lpwstr>https://wordmark.it/</vt:lpwstr>
      </vt:variant>
      <vt:variant>
        <vt:lpwstr/>
      </vt:variant>
      <vt:variant>
        <vt:i4>5636096</vt:i4>
      </vt:variant>
      <vt:variant>
        <vt:i4>2100</vt:i4>
      </vt:variant>
      <vt:variant>
        <vt:i4>0</vt:i4>
      </vt:variant>
      <vt:variant>
        <vt:i4>5</vt:i4>
      </vt:variant>
      <vt:variant>
        <vt:lpwstr>https://wordmark.it/</vt:lpwstr>
      </vt:variant>
      <vt:variant>
        <vt:lpwstr/>
      </vt:variant>
      <vt:variant>
        <vt:i4>5636096</vt:i4>
      </vt:variant>
      <vt:variant>
        <vt:i4>2097</vt:i4>
      </vt:variant>
      <vt:variant>
        <vt:i4>0</vt:i4>
      </vt:variant>
      <vt:variant>
        <vt:i4>5</vt:i4>
      </vt:variant>
      <vt:variant>
        <vt:lpwstr>https://wordmark.it/</vt:lpwstr>
      </vt:variant>
      <vt:variant>
        <vt:lpwstr/>
      </vt:variant>
      <vt:variant>
        <vt:i4>5636096</vt:i4>
      </vt:variant>
      <vt:variant>
        <vt:i4>2094</vt:i4>
      </vt:variant>
      <vt:variant>
        <vt:i4>0</vt:i4>
      </vt:variant>
      <vt:variant>
        <vt:i4>5</vt:i4>
      </vt:variant>
      <vt:variant>
        <vt:lpwstr>https://wordmark.it/</vt:lpwstr>
      </vt:variant>
      <vt:variant>
        <vt:lpwstr/>
      </vt:variant>
      <vt:variant>
        <vt:i4>5636096</vt:i4>
      </vt:variant>
      <vt:variant>
        <vt:i4>2091</vt:i4>
      </vt:variant>
      <vt:variant>
        <vt:i4>0</vt:i4>
      </vt:variant>
      <vt:variant>
        <vt:i4>5</vt:i4>
      </vt:variant>
      <vt:variant>
        <vt:lpwstr>https://wordmark.it/</vt:lpwstr>
      </vt:variant>
      <vt:variant>
        <vt:lpwstr/>
      </vt:variant>
      <vt:variant>
        <vt:i4>5636096</vt:i4>
      </vt:variant>
      <vt:variant>
        <vt:i4>2088</vt:i4>
      </vt:variant>
      <vt:variant>
        <vt:i4>0</vt:i4>
      </vt:variant>
      <vt:variant>
        <vt:i4>5</vt:i4>
      </vt:variant>
      <vt:variant>
        <vt:lpwstr>https://wordmark.it/</vt:lpwstr>
      </vt:variant>
      <vt:variant>
        <vt:lpwstr/>
      </vt:variant>
      <vt:variant>
        <vt:i4>5374044</vt:i4>
      </vt:variant>
      <vt:variant>
        <vt:i4>2085</vt:i4>
      </vt:variant>
      <vt:variant>
        <vt:i4>0</vt:i4>
      </vt:variant>
      <vt:variant>
        <vt:i4>5</vt:i4>
      </vt:variant>
      <vt:variant>
        <vt:lpwstr>http://www.omniglot.com/writing/esperanto.htm</vt:lpwstr>
      </vt:variant>
      <vt:variant>
        <vt:lpwstr/>
      </vt:variant>
      <vt:variant>
        <vt:i4>5374044</vt:i4>
      </vt:variant>
      <vt:variant>
        <vt:i4>2082</vt:i4>
      </vt:variant>
      <vt:variant>
        <vt:i4>0</vt:i4>
      </vt:variant>
      <vt:variant>
        <vt:i4>5</vt:i4>
      </vt:variant>
      <vt:variant>
        <vt:lpwstr>http://www.omniglot.com/writing/esperanto.htm</vt:lpwstr>
      </vt:variant>
      <vt:variant>
        <vt:lpwstr/>
      </vt:variant>
      <vt:variant>
        <vt:i4>3014752</vt:i4>
      </vt:variant>
      <vt:variant>
        <vt:i4>2079</vt:i4>
      </vt:variant>
      <vt:variant>
        <vt:i4>0</vt:i4>
      </vt:variant>
      <vt:variant>
        <vt:i4>5</vt:i4>
      </vt:variant>
      <vt:variant>
        <vt:lpwstr>https://www.dropbox.com/s/ptfclojxkmbceyf/Kirundi and its tonal diacritics.docx</vt:lpwstr>
      </vt:variant>
      <vt:variant>
        <vt:lpwstr/>
      </vt:variant>
      <vt:variant>
        <vt:i4>3014704</vt:i4>
      </vt:variant>
      <vt:variant>
        <vt:i4>2076</vt:i4>
      </vt:variant>
      <vt:variant>
        <vt:i4>0</vt:i4>
      </vt:variant>
      <vt:variant>
        <vt:i4>5</vt:i4>
      </vt:variant>
      <vt:variant>
        <vt:lpwstr>http://www-01.sil.org/iso639-3/documentation.asp?id=diq</vt:lpwstr>
      </vt:variant>
      <vt:variant>
        <vt:lpwstr/>
      </vt:variant>
      <vt:variant>
        <vt:i4>8061025</vt:i4>
      </vt:variant>
      <vt:variant>
        <vt:i4>2073</vt:i4>
      </vt:variant>
      <vt:variant>
        <vt:i4>0</vt:i4>
      </vt:variant>
      <vt:variant>
        <vt:i4>5</vt:i4>
      </vt:variant>
      <vt:variant>
        <vt:lpwstr>https://www.omniglot.com/writing/zazaki.htm</vt:lpwstr>
      </vt:variant>
      <vt:variant>
        <vt:lpwstr/>
      </vt:variant>
      <vt:variant>
        <vt:i4>2228258</vt:i4>
      </vt:variant>
      <vt:variant>
        <vt:i4>2070</vt:i4>
      </vt:variant>
      <vt:variant>
        <vt:i4>0</vt:i4>
      </vt:variant>
      <vt:variant>
        <vt:i4>5</vt:i4>
      </vt:variant>
      <vt:variant>
        <vt:lpwstr>http://www-01.sil.org/iso639-3/documentation.asp?id=vec</vt:lpwstr>
      </vt:variant>
      <vt:variant>
        <vt:lpwstr/>
      </vt:variant>
      <vt:variant>
        <vt:i4>589829</vt:i4>
      </vt:variant>
      <vt:variant>
        <vt:i4>2067</vt:i4>
      </vt:variant>
      <vt:variant>
        <vt:i4>0</vt:i4>
      </vt:variant>
      <vt:variant>
        <vt:i4>5</vt:i4>
      </vt:variant>
      <vt:variant>
        <vt:lpwstr>http://www.omniglot.com/writing/venetian.htm</vt:lpwstr>
      </vt:variant>
      <vt:variant>
        <vt:lpwstr/>
      </vt:variant>
      <vt:variant>
        <vt:i4>3407904</vt:i4>
      </vt:variant>
      <vt:variant>
        <vt:i4>2064</vt:i4>
      </vt:variant>
      <vt:variant>
        <vt:i4>0</vt:i4>
      </vt:variant>
      <vt:variant>
        <vt:i4>5</vt:i4>
      </vt:variant>
      <vt:variant>
        <vt:lpwstr>http://www-01.sil.org/iso639-3/documentation.asp?id=tsc</vt:lpwstr>
      </vt:variant>
      <vt:variant>
        <vt:lpwstr/>
      </vt:variant>
      <vt:variant>
        <vt:i4>1835019</vt:i4>
      </vt:variant>
      <vt:variant>
        <vt:i4>2061</vt:i4>
      </vt:variant>
      <vt:variant>
        <vt:i4>0</vt:i4>
      </vt:variant>
      <vt:variant>
        <vt:i4>5</vt:i4>
      </vt:variant>
      <vt:variant>
        <vt:lpwstr>http://www.omniglot.com/writing/tswa.htm</vt:lpwstr>
      </vt:variant>
      <vt:variant>
        <vt:lpwstr/>
      </vt:variant>
      <vt:variant>
        <vt:i4>2687015</vt:i4>
      </vt:variant>
      <vt:variant>
        <vt:i4>2058</vt:i4>
      </vt:variant>
      <vt:variant>
        <vt:i4>0</vt:i4>
      </vt:variant>
      <vt:variant>
        <vt:i4>5</vt:i4>
      </vt:variant>
      <vt:variant>
        <vt:lpwstr>http://www-01.sil.org/iso639-3/documentation.asp?id=snk</vt:lpwstr>
      </vt:variant>
      <vt:variant>
        <vt:lpwstr/>
      </vt:variant>
      <vt:variant>
        <vt:i4>3932204</vt:i4>
      </vt:variant>
      <vt:variant>
        <vt:i4>2055</vt:i4>
      </vt:variant>
      <vt:variant>
        <vt:i4>0</vt:i4>
      </vt:variant>
      <vt:variant>
        <vt:i4>5</vt:i4>
      </vt:variant>
      <vt:variant>
        <vt:lpwstr>http://www.omniglot.com/writing/soninke.htm</vt:lpwstr>
      </vt:variant>
      <vt:variant>
        <vt:lpwstr/>
      </vt:variant>
      <vt:variant>
        <vt:i4>2621484</vt:i4>
      </vt:variant>
      <vt:variant>
        <vt:i4>2052</vt:i4>
      </vt:variant>
      <vt:variant>
        <vt:i4>0</vt:i4>
      </vt:variant>
      <vt:variant>
        <vt:i4>5</vt:i4>
      </vt:variant>
      <vt:variant>
        <vt:lpwstr>http://www-01.sil.org/iso639-3/documentation.asp?id=xog</vt:lpwstr>
      </vt:variant>
      <vt:variant>
        <vt:lpwstr/>
      </vt:variant>
      <vt:variant>
        <vt:i4>28</vt:i4>
      </vt:variant>
      <vt:variant>
        <vt:i4>2049</vt:i4>
      </vt:variant>
      <vt:variant>
        <vt:i4>0</vt:i4>
      </vt:variant>
      <vt:variant>
        <vt:i4>5</vt:i4>
      </vt:variant>
      <vt:variant>
        <vt:lpwstr>http://www.omniglot.com/writing/soga.htm</vt:lpwstr>
      </vt:variant>
      <vt:variant>
        <vt:lpwstr/>
      </vt:variant>
      <vt:variant>
        <vt:i4>2359335</vt:i4>
      </vt:variant>
      <vt:variant>
        <vt:i4>2046</vt:i4>
      </vt:variant>
      <vt:variant>
        <vt:i4>0</vt:i4>
      </vt:variant>
      <vt:variant>
        <vt:i4>5</vt:i4>
      </vt:variant>
      <vt:variant>
        <vt:lpwstr>http://www-01.sil.org/iso639-3/documentation.asp?id=scn</vt:lpwstr>
      </vt:variant>
      <vt:variant>
        <vt:lpwstr/>
      </vt:variant>
      <vt:variant>
        <vt:i4>589845</vt:i4>
      </vt:variant>
      <vt:variant>
        <vt:i4>2043</vt:i4>
      </vt:variant>
      <vt:variant>
        <vt:i4>0</vt:i4>
      </vt:variant>
      <vt:variant>
        <vt:i4>5</vt:i4>
      </vt:variant>
      <vt:variant>
        <vt:lpwstr>http://www.omniglot.com/writing/sicilian.htm</vt:lpwstr>
      </vt:variant>
      <vt:variant>
        <vt:lpwstr/>
      </vt:variant>
      <vt:variant>
        <vt:i4>2490407</vt:i4>
      </vt:variant>
      <vt:variant>
        <vt:i4>2040</vt:i4>
      </vt:variant>
      <vt:variant>
        <vt:i4>0</vt:i4>
      </vt:variant>
      <vt:variant>
        <vt:i4>5</vt:i4>
      </vt:variant>
      <vt:variant>
        <vt:lpwstr>http://www-01.sil.org/iso639-3/documentation.asp?id=sas</vt:lpwstr>
      </vt:variant>
      <vt:variant>
        <vt:lpwstr/>
      </vt:variant>
      <vt:variant>
        <vt:i4>5308497</vt:i4>
      </vt:variant>
      <vt:variant>
        <vt:i4>2037</vt:i4>
      </vt:variant>
      <vt:variant>
        <vt:i4>0</vt:i4>
      </vt:variant>
      <vt:variant>
        <vt:i4>5</vt:i4>
      </vt:variant>
      <vt:variant>
        <vt:lpwstr>http://www.omniglot.com/writing/sasak.htm</vt:lpwstr>
      </vt:variant>
      <vt:variant>
        <vt:lpwstr/>
      </vt:variant>
      <vt:variant>
        <vt:i4>2621478</vt:i4>
      </vt:variant>
      <vt:variant>
        <vt:i4>2034</vt:i4>
      </vt:variant>
      <vt:variant>
        <vt:i4>0</vt:i4>
      </vt:variant>
      <vt:variant>
        <vt:i4>5</vt:i4>
      </vt:variant>
      <vt:variant>
        <vt:lpwstr>http://www-01.sil.org/iso639-3/documentation.asp?id=rom</vt:lpwstr>
      </vt:variant>
      <vt:variant>
        <vt:lpwstr/>
      </vt:variant>
      <vt:variant>
        <vt:i4>7929977</vt:i4>
      </vt:variant>
      <vt:variant>
        <vt:i4>2031</vt:i4>
      </vt:variant>
      <vt:variant>
        <vt:i4>0</vt:i4>
      </vt:variant>
      <vt:variant>
        <vt:i4>5</vt:i4>
      </vt:variant>
      <vt:variant>
        <vt:lpwstr>http://www.omniglot.com/writing/romany.htm</vt:lpwstr>
      </vt:variant>
      <vt:variant>
        <vt:lpwstr/>
      </vt:variant>
      <vt:variant>
        <vt:i4>2752548</vt:i4>
      </vt:variant>
      <vt:variant>
        <vt:i4>2028</vt:i4>
      </vt:variant>
      <vt:variant>
        <vt:i4>0</vt:i4>
      </vt:variant>
      <vt:variant>
        <vt:i4>5</vt:i4>
      </vt:variant>
      <vt:variant>
        <vt:lpwstr>http://www-01.sil.org/iso639-3/documentation.asp?id=pms</vt:lpwstr>
      </vt:variant>
      <vt:variant>
        <vt:lpwstr/>
      </vt:variant>
      <vt:variant>
        <vt:i4>3407916</vt:i4>
      </vt:variant>
      <vt:variant>
        <vt:i4>2025</vt:i4>
      </vt:variant>
      <vt:variant>
        <vt:i4>0</vt:i4>
      </vt:variant>
      <vt:variant>
        <vt:i4>5</vt:i4>
      </vt:variant>
      <vt:variant>
        <vt:lpwstr>http://www.omniglot.com/writing/piedmontese.htm</vt:lpwstr>
      </vt:variant>
      <vt:variant>
        <vt:lpwstr/>
      </vt:variant>
      <vt:variant>
        <vt:i4>2490426</vt:i4>
      </vt:variant>
      <vt:variant>
        <vt:i4>2022</vt:i4>
      </vt:variant>
      <vt:variant>
        <vt:i4>0</vt:i4>
      </vt:variant>
      <vt:variant>
        <vt:i4>5</vt:i4>
      </vt:variant>
      <vt:variant>
        <vt:lpwstr>http://www-01.sil.org/iso639-3/documentation.asp?id=nap</vt:lpwstr>
      </vt:variant>
      <vt:variant>
        <vt:lpwstr/>
      </vt:variant>
      <vt:variant>
        <vt:i4>6815868</vt:i4>
      </vt:variant>
      <vt:variant>
        <vt:i4>2019</vt:i4>
      </vt:variant>
      <vt:variant>
        <vt:i4>0</vt:i4>
      </vt:variant>
      <vt:variant>
        <vt:i4>5</vt:i4>
      </vt:variant>
      <vt:variant>
        <vt:lpwstr>http://www.omniglot.com/writing/neapolitan.php</vt:lpwstr>
      </vt:variant>
      <vt:variant>
        <vt:lpwstr/>
      </vt:variant>
      <vt:variant>
        <vt:i4>2687009</vt:i4>
      </vt:variant>
      <vt:variant>
        <vt:i4>2016</vt:i4>
      </vt:variant>
      <vt:variant>
        <vt:i4>0</vt:i4>
      </vt:variant>
      <vt:variant>
        <vt:i4>5</vt:i4>
      </vt:variant>
      <vt:variant>
        <vt:lpwstr>http://www-01.sil.org/iso639-3/documentation.asp?id=unr</vt:lpwstr>
      </vt:variant>
      <vt:variant>
        <vt:lpwstr/>
      </vt:variant>
      <vt:variant>
        <vt:i4>3276849</vt:i4>
      </vt:variant>
      <vt:variant>
        <vt:i4>2013</vt:i4>
      </vt:variant>
      <vt:variant>
        <vt:i4>0</vt:i4>
      </vt:variant>
      <vt:variant>
        <vt:i4>5</vt:i4>
      </vt:variant>
      <vt:variant>
        <vt:lpwstr>http://www.omniglot.com/writing/mundari.htm</vt:lpwstr>
      </vt:variant>
      <vt:variant>
        <vt:lpwstr/>
      </vt:variant>
      <vt:variant>
        <vt:i4>3014713</vt:i4>
      </vt:variant>
      <vt:variant>
        <vt:i4>2010</vt:i4>
      </vt:variant>
      <vt:variant>
        <vt:i4>0</vt:i4>
      </vt:variant>
      <vt:variant>
        <vt:i4>5</vt:i4>
      </vt:variant>
      <vt:variant>
        <vt:lpwstr>http://www-01.sil.org/iso639-3/documentation.asp?id=min</vt:lpwstr>
      </vt:variant>
      <vt:variant>
        <vt:lpwstr/>
      </vt:variant>
      <vt:variant>
        <vt:i4>4063275</vt:i4>
      </vt:variant>
      <vt:variant>
        <vt:i4>2007</vt:i4>
      </vt:variant>
      <vt:variant>
        <vt:i4>0</vt:i4>
      </vt:variant>
      <vt:variant>
        <vt:i4>5</vt:i4>
      </vt:variant>
      <vt:variant>
        <vt:lpwstr>http://www.omniglot.com/writing/minangkabau.htm</vt:lpwstr>
      </vt:variant>
      <vt:variant>
        <vt:lpwstr/>
      </vt:variant>
      <vt:variant>
        <vt:i4>2687033</vt:i4>
      </vt:variant>
      <vt:variant>
        <vt:i4>2004</vt:i4>
      </vt:variant>
      <vt:variant>
        <vt:i4>0</vt:i4>
      </vt:variant>
      <vt:variant>
        <vt:i4>5</vt:i4>
      </vt:variant>
      <vt:variant>
        <vt:lpwstr>http://www-01.sil.org/iso639-3/documentation.asp?id=mnk</vt:lpwstr>
      </vt:variant>
      <vt:variant>
        <vt:lpwstr/>
      </vt:variant>
      <vt:variant>
        <vt:i4>262153</vt:i4>
      </vt:variant>
      <vt:variant>
        <vt:i4>2001</vt:i4>
      </vt:variant>
      <vt:variant>
        <vt:i4>0</vt:i4>
      </vt:variant>
      <vt:variant>
        <vt:i4>5</vt:i4>
      </vt:variant>
      <vt:variant>
        <vt:lpwstr>http://www.omniglot.com/writing/mandinka.htm</vt:lpwstr>
      </vt:variant>
      <vt:variant>
        <vt:lpwstr/>
      </vt:variant>
      <vt:variant>
        <vt:i4>2752546</vt:i4>
      </vt:variant>
      <vt:variant>
        <vt:i4>1998</vt:i4>
      </vt:variant>
      <vt:variant>
        <vt:i4>0</vt:i4>
      </vt:variant>
      <vt:variant>
        <vt:i4>5</vt:i4>
      </vt:variant>
      <vt:variant>
        <vt:lpwstr>http://www-01.sil.org/iso639-3/documentation.asp?id=vmw</vt:lpwstr>
      </vt:variant>
      <vt:variant>
        <vt:lpwstr/>
      </vt:variant>
      <vt:variant>
        <vt:i4>3342384</vt:i4>
      </vt:variant>
      <vt:variant>
        <vt:i4>1995</vt:i4>
      </vt:variant>
      <vt:variant>
        <vt:i4>0</vt:i4>
      </vt:variant>
      <vt:variant>
        <vt:i4>5</vt:i4>
      </vt:variant>
      <vt:variant>
        <vt:lpwstr>http://www.omniglot.com/writing/makhuwa.php</vt:lpwstr>
      </vt:variant>
      <vt:variant>
        <vt:lpwstr/>
      </vt:variant>
      <vt:variant>
        <vt:i4>2490425</vt:i4>
      </vt:variant>
      <vt:variant>
        <vt:i4>1992</vt:i4>
      </vt:variant>
      <vt:variant>
        <vt:i4>0</vt:i4>
      </vt:variant>
      <vt:variant>
        <vt:i4>5</vt:i4>
      </vt:variant>
      <vt:variant>
        <vt:lpwstr>http://www-01.sil.org/iso639-3/documentation.asp?id=mad</vt:lpwstr>
      </vt:variant>
      <vt:variant>
        <vt:lpwstr/>
      </vt:variant>
      <vt:variant>
        <vt:i4>1703936</vt:i4>
      </vt:variant>
      <vt:variant>
        <vt:i4>1989</vt:i4>
      </vt:variant>
      <vt:variant>
        <vt:i4>0</vt:i4>
      </vt:variant>
      <vt:variant>
        <vt:i4>5</vt:i4>
      </vt:variant>
      <vt:variant>
        <vt:lpwstr>http://www.omniglot.com/writing/madurese.htm</vt:lpwstr>
      </vt:variant>
      <vt:variant>
        <vt:lpwstr/>
      </vt:variant>
      <vt:variant>
        <vt:i4>2490425</vt:i4>
      </vt:variant>
      <vt:variant>
        <vt:i4>1986</vt:i4>
      </vt:variant>
      <vt:variant>
        <vt:i4>0</vt:i4>
      </vt:variant>
      <vt:variant>
        <vt:i4>5</vt:i4>
      </vt:variant>
      <vt:variant>
        <vt:lpwstr>http://www-01.sil.org/iso639-3/documentation.asp?id=mas</vt:lpwstr>
      </vt:variant>
      <vt:variant>
        <vt:lpwstr/>
      </vt:variant>
      <vt:variant>
        <vt:i4>7667813</vt:i4>
      </vt:variant>
      <vt:variant>
        <vt:i4>1983</vt:i4>
      </vt:variant>
      <vt:variant>
        <vt:i4>0</vt:i4>
      </vt:variant>
      <vt:variant>
        <vt:i4>5</vt:i4>
      </vt:variant>
      <vt:variant>
        <vt:lpwstr>http://www.omniglot.com/writing/maasai.htm</vt:lpwstr>
      </vt:variant>
      <vt:variant>
        <vt:lpwstr/>
      </vt:variant>
      <vt:variant>
        <vt:i4>2293818</vt:i4>
      </vt:variant>
      <vt:variant>
        <vt:i4>1980</vt:i4>
      </vt:variant>
      <vt:variant>
        <vt:i4>0</vt:i4>
      </vt:variant>
      <vt:variant>
        <vt:i4>5</vt:i4>
      </vt:variant>
      <vt:variant>
        <vt:lpwstr>http://www-01.sil.org/iso639-3/documentation.asp?id=nds</vt:lpwstr>
      </vt:variant>
      <vt:variant>
        <vt:lpwstr/>
      </vt:variant>
      <vt:variant>
        <vt:i4>4849735</vt:i4>
      </vt:variant>
      <vt:variant>
        <vt:i4>1977</vt:i4>
      </vt:variant>
      <vt:variant>
        <vt:i4>0</vt:i4>
      </vt:variant>
      <vt:variant>
        <vt:i4>5</vt:i4>
      </vt:variant>
      <vt:variant>
        <vt:lpwstr>http://www.omniglot.com/writing/lowgerman.htm</vt:lpwstr>
      </vt:variant>
      <vt:variant>
        <vt:lpwstr/>
      </vt:variant>
      <vt:variant>
        <vt:i4>3014719</vt:i4>
      </vt:variant>
      <vt:variant>
        <vt:i4>1974</vt:i4>
      </vt:variant>
      <vt:variant>
        <vt:i4>0</vt:i4>
      </vt:variant>
      <vt:variant>
        <vt:i4>5</vt:i4>
      </vt:variant>
      <vt:variant>
        <vt:lpwstr>http://www-01.sil.org/iso639-3/documentation.asp?id=kik</vt:lpwstr>
      </vt:variant>
      <vt:variant>
        <vt:lpwstr/>
      </vt:variant>
      <vt:variant>
        <vt:i4>6750321</vt:i4>
      </vt:variant>
      <vt:variant>
        <vt:i4>1971</vt:i4>
      </vt:variant>
      <vt:variant>
        <vt:i4>0</vt:i4>
      </vt:variant>
      <vt:variant>
        <vt:i4>5</vt:i4>
      </vt:variant>
      <vt:variant>
        <vt:lpwstr>http://www.omniglot.com/writing/kikuyu.htm</vt:lpwstr>
      </vt:variant>
      <vt:variant>
        <vt:lpwstr/>
      </vt:variant>
      <vt:variant>
        <vt:i4>2424895</vt:i4>
      </vt:variant>
      <vt:variant>
        <vt:i4>1968</vt:i4>
      </vt:variant>
      <vt:variant>
        <vt:i4>0</vt:i4>
      </vt:variant>
      <vt:variant>
        <vt:i4>5</vt:i4>
      </vt:variant>
      <vt:variant>
        <vt:lpwstr>http://www-01.sil.org/iso639-3/documentation.asp?id=kbp</vt:lpwstr>
      </vt:variant>
      <vt:variant>
        <vt:lpwstr/>
      </vt:variant>
      <vt:variant>
        <vt:i4>7733361</vt:i4>
      </vt:variant>
      <vt:variant>
        <vt:i4>1965</vt:i4>
      </vt:variant>
      <vt:variant>
        <vt:i4>0</vt:i4>
      </vt:variant>
      <vt:variant>
        <vt:i4>5</vt:i4>
      </vt:variant>
      <vt:variant>
        <vt:lpwstr>http://www.omniglot.com/writing/kabyle.php</vt:lpwstr>
      </vt:variant>
      <vt:variant>
        <vt:lpwstr/>
      </vt:variant>
      <vt:variant>
        <vt:i4>2490430</vt:i4>
      </vt:variant>
      <vt:variant>
        <vt:i4>1962</vt:i4>
      </vt:variant>
      <vt:variant>
        <vt:i4>0</vt:i4>
      </vt:variant>
      <vt:variant>
        <vt:i4>5</vt:i4>
      </vt:variant>
      <vt:variant>
        <vt:lpwstr>http://www-01.sil.org/iso639-3/documentation.asp?id=jam</vt:lpwstr>
      </vt:variant>
      <vt:variant>
        <vt:lpwstr/>
      </vt:variant>
      <vt:variant>
        <vt:i4>393243</vt:i4>
      </vt:variant>
      <vt:variant>
        <vt:i4>1959</vt:i4>
      </vt:variant>
      <vt:variant>
        <vt:i4>0</vt:i4>
      </vt:variant>
      <vt:variant>
        <vt:i4>5</vt:i4>
      </vt:variant>
      <vt:variant>
        <vt:lpwstr>http://www.omniglot.com/writing/jamaican.php</vt:lpwstr>
      </vt:variant>
      <vt:variant>
        <vt:lpwstr/>
      </vt:variant>
      <vt:variant>
        <vt:i4>3276856</vt:i4>
      </vt:variant>
      <vt:variant>
        <vt:i4>1956</vt:i4>
      </vt:variant>
      <vt:variant>
        <vt:i4>0</vt:i4>
      </vt:variant>
      <vt:variant>
        <vt:i4>5</vt:i4>
      </vt:variant>
      <vt:variant>
        <vt:lpwstr>http://www-01.sil.org/iso639-3/documentation.asp?id=luo</vt:lpwstr>
      </vt:variant>
      <vt:variant>
        <vt:lpwstr/>
      </vt:variant>
      <vt:variant>
        <vt:i4>6291562</vt:i4>
      </vt:variant>
      <vt:variant>
        <vt:i4>1953</vt:i4>
      </vt:variant>
      <vt:variant>
        <vt:i4>0</vt:i4>
      </vt:variant>
      <vt:variant>
        <vt:i4>5</vt:i4>
      </vt:variant>
      <vt:variant>
        <vt:lpwstr>http://www.omniglot.com/writing/dholuo.php</vt:lpwstr>
      </vt:variant>
      <vt:variant>
        <vt:lpwstr/>
      </vt:variant>
      <vt:variant>
        <vt:i4>3473462</vt:i4>
      </vt:variant>
      <vt:variant>
        <vt:i4>1950</vt:i4>
      </vt:variant>
      <vt:variant>
        <vt:i4>0</vt:i4>
      </vt:variant>
      <vt:variant>
        <vt:i4>5</vt:i4>
      </vt:variant>
      <vt:variant>
        <vt:lpwstr>http://www-01.sil.org/iso639-3/documentation.asp?id=brh</vt:lpwstr>
      </vt:variant>
      <vt:variant>
        <vt:lpwstr/>
      </vt:variant>
      <vt:variant>
        <vt:i4>2490422</vt:i4>
      </vt:variant>
      <vt:variant>
        <vt:i4>1947</vt:i4>
      </vt:variant>
      <vt:variant>
        <vt:i4>0</vt:i4>
      </vt:variant>
      <vt:variant>
        <vt:i4>5</vt:i4>
      </vt:variant>
      <vt:variant>
        <vt:lpwstr>http://www-01.sil.org/iso639-3/documentation.asp?id=bar</vt:lpwstr>
      </vt:variant>
      <vt:variant>
        <vt:lpwstr/>
      </vt:variant>
      <vt:variant>
        <vt:i4>2818101</vt:i4>
      </vt:variant>
      <vt:variant>
        <vt:i4>1944</vt:i4>
      </vt:variant>
      <vt:variant>
        <vt:i4>0</vt:i4>
      </vt:variant>
      <vt:variant>
        <vt:i4>5</vt:i4>
      </vt:variant>
      <vt:variant>
        <vt:lpwstr>http://www-01.sil.org/iso639-3/documentation.asp?id=alz</vt:lpwstr>
      </vt:variant>
      <vt:variant>
        <vt:lpwstr/>
      </vt:variant>
      <vt:variant>
        <vt:i4>1048604</vt:i4>
      </vt:variant>
      <vt:variant>
        <vt:i4>1941</vt:i4>
      </vt:variant>
      <vt:variant>
        <vt:i4>0</vt:i4>
      </vt:variant>
      <vt:variant>
        <vt:i4>5</vt:i4>
      </vt:variant>
      <vt:variant>
        <vt:lpwstr>http://www.omniglot.com/writing/alur.htm</vt:lpwstr>
      </vt:variant>
      <vt:variant>
        <vt:lpwstr/>
      </vt:variant>
      <vt:variant>
        <vt:i4>3407923</vt:i4>
      </vt:variant>
      <vt:variant>
        <vt:i4>1938</vt:i4>
      </vt:variant>
      <vt:variant>
        <vt:i4>0</vt:i4>
      </vt:variant>
      <vt:variant>
        <vt:i4>5</vt:i4>
      </vt:variant>
      <vt:variant>
        <vt:lpwstr>http://www-01.sil.org/iso639-3/documentation.asp?id=gsw</vt:lpwstr>
      </vt:variant>
      <vt:variant>
        <vt:lpwstr/>
      </vt:variant>
      <vt:variant>
        <vt:i4>2490421</vt:i4>
      </vt:variant>
      <vt:variant>
        <vt:i4>1935</vt:i4>
      </vt:variant>
      <vt:variant>
        <vt:i4>0</vt:i4>
      </vt:variant>
      <vt:variant>
        <vt:i4>5</vt:i4>
      </vt:variant>
      <vt:variant>
        <vt:lpwstr>http://www-01.sil.org/iso639-3/documentation.asp?id=aar</vt:lpwstr>
      </vt:variant>
      <vt:variant>
        <vt:lpwstr/>
      </vt:variant>
      <vt:variant>
        <vt:i4>1703944</vt:i4>
      </vt:variant>
      <vt:variant>
        <vt:i4>1932</vt:i4>
      </vt:variant>
      <vt:variant>
        <vt:i4>0</vt:i4>
      </vt:variant>
      <vt:variant>
        <vt:i4>5</vt:i4>
      </vt:variant>
      <vt:variant>
        <vt:lpwstr>http://www.omniglot.com/writing/afar.htm</vt:lpwstr>
      </vt:variant>
      <vt:variant>
        <vt:lpwstr/>
      </vt:variant>
      <vt:variant>
        <vt:i4>3473467</vt:i4>
      </vt:variant>
      <vt:variant>
        <vt:i4>1929</vt:i4>
      </vt:variant>
      <vt:variant>
        <vt:i4>0</vt:i4>
      </vt:variant>
      <vt:variant>
        <vt:i4>5</vt:i4>
      </vt:variant>
      <vt:variant>
        <vt:lpwstr>http://www-01.sil.org/iso639-3/documentation.asp?id=orm</vt:lpwstr>
      </vt:variant>
      <vt:variant>
        <vt:lpwstr/>
      </vt:variant>
      <vt:variant>
        <vt:i4>5111893</vt:i4>
      </vt:variant>
      <vt:variant>
        <vt:i4>1926</vt:i4>
      </vt:variant>
      <vt:variant>
        <vt:i4>0</vt:i4>
      </vt:variant>
      <vt:variant>
        <vt:i4>5</vt:i4>
      </vt:variant>
      <vt:variant>
        <vt:lpwstr>http://www.omniglot.com/writing/oromo.htm</vt:lpwstr>
      </vt:variant>
      <vt:variant>
        <vt:lpwstr/>
      </vt:variant>
      <vt:variant>
        <vt:i4>2359349</vt:i4>
      </vt:variant>
      <vt:variant>
        <vt:i4>1923</vt:i4>
      </vt:variant>
      <vt:variant>
        <vt:i4>0</vt:i4>
      </vt:variant>
      <vt:variant>
        <vt:i4>5</vt:i4>
      </vt:variant>
      <vt:variant>
        <vt:lpwstr>http://www-01.sil.org/iso639-3/documentation.asp?id=ach</vt:lpwstr>
      </vt:variant>
      <vt:variant>
        <vt:lpwstr/>
      </vt:variant>
      <vt:variant>
        <vt:i4>2359349</vt:i4>
      </vt:variant>
      <vt:variant>
        <vt:i4>1920</vt:i4>
      </vt:variant>
      <vt:variant>
        <vt:i4>0</vt:i4>
      </vt:variant>
      <vt:variant>
        <vt:i4>5</vt:i4>
      </vt:variant>
      <vt:variant>
        <vt:lpwstr>http://www-01.sil.org/iso639-3/documentation.asp?id=ace</vt:lpwstr>
      </vt:variant>
      <vt:variant>
        <vt:lpwstr/>
      </vt:variant>
      <vt:variant>
        <vt:i4>3014719</vt:i4>
      </vt:variant>
      <vt:variant>
        <vt:i4>1917</vt:i4>
      </vt:variant>
      <vt:variant>
        <vt:i4>0</vt:i4>
      </vt:variant>
      <vt:variant>
        <vt:i4>5</vt:i4>
      </vt:variant>
      <vt:variant>
        <vt:lpwstr>http://www-01.sil.org/iso639-3/documentation.asp?id=kiu</vt:lpwstr>
      </vt:variant>
      <vt:variant>
        <vt:lpwstr/>
      </vt:variant>
      <vt:variant>
        <vt:i4>6750307</vt:i4>
      </vt:variant>
      <vt:variant>
        <vt:i4>1914</vt:i4>
      </vt:variant>
      <vt:variant>
        <vt:i4>0</vt:i4>
      </vt:variant>
      <vt:variant>
        <vt:i4>5</vt:i4>
      </vt:variant>
      <vt:variant>
        <vt:lpwstr>http://www.omniglot.com/writing/zazaki.htm</vt:lpwstr>
      </vt:variant>
      <vt:variant>
        <vt:lpwstr/>
      </vt:variant>
      <vt:variant>
        <vt:i4>2949168</vt:i4>
      </vt:variant>
      <vt:variant>
        <vt:i4>1911</vt:i4>
      </vt:variant>
      <vt:variant>
        <vt:i4>0</vt:i4>
      </vt:variant>
      <vt:variant>
        <vt:i4>5</vt:i4>
      </vt:variant>
      <vt:variant>
        <vt:lpwstr>http://www-01.sil.org/iso639-3/documentation.asp?id=dje</vt:lpwstr>
      </vt:variant>
      <vt:variant>
        <vt:lpwstr/>
      </vt:variant>
      <vt:variant>
        <vt:i4>6094931</vt:i4>
      </vt:variant>
      <vt:variant>
        <vt:i4>1908</vt:i4>
      </vt:variant>
      <vt:variant>
        <vt:i4>0</vt:i4>
      </vt:variant>
      <vt:variant>
        <vt:i4>5</vt:i4>
      </vt:variant>
      <vt:variant>
        <vt:lpwstr>http://www.omniglot.com/writing/zarma.htm</vt:lpwstr>
      </vt:variant>
      <vt:variant>
        <vt:lpwstr/>
      </vt:variant>
      <vt:variant>
        <vt:i4>2621475</vt:i4>
      </vt:variant>
      <vt:variant>
        <vt:i4>1905</vt:i4>
      </vt:variant>
      <vt:variant>
        <vt:i4>0</vt:i4>
      </vt:variant>
      <vt:variant>
        <vt:i4>5</vt:i4>
      </vt:variant>
      <vt:variant>
        <vt:lpwstr>http://www-01.sil.org/iso639-3/documentation.asp?id=wol</vt:lpwstr>
      </vt:variant>
      <vt:variant>
        <vt:lpwstr/>
      </vt:variant>
      <vt:variant>
        <vt:i4>5308487</vt:i4>
      </vt:variant>
      <vt:variant>
        <vt:i4>1902</vt:i4>
      </vt:variant>
      <vt:variant>
        <vt:i4>0</vt:i4>
      </vt:variant>
      <vt:variant>
        <vt:i4>5</vt:i4>
      </vt:variant>
      <vt:variant>
        <vt:lpwstr>http://www.omniglot.com/writing/wolof.htm</vt:lpwstr>
      </vt:variant>
      <vt:variant>
        <vt:lpwstr/>
      </vt:variant>
      <vt:variant>
        <vt:i4>4063264</vt:i4>
      </vt:variant>
      <vt:variant>
        <vt:i4>1899</vt:i4>
      </vt:variant>
      <vt:variant>
        <vt:i4>0</vt:i4>
      </vt:variant>
      <vt:variant>
        <vt:i4>5</vt:i4>
      </vt:variant>
      <vt:variant>
        <vt:lpwstr>http://www-01.sil.org/iso639-3/documentation.asp?id=tyv</vt:lpwstr>
      </vt:variant>
      <vt:variant>
        <vt:lpwstr/>
      </vt:variant>
      <vt:variant>
        <vt:i4>5832782</vt:i4>
      </vt:variant>
      <vt:variant>
        <vt:i4>1896</vt:i4>
      </vt:variant>
      <vt:variant>
        <vt:i4>0</vt:i4>
      </vt:variant>
      <vt:variant>
        <vt:i4>5</vt:i4>
      </vt:variant>
      <vt:variant>
        <vt:lpwstr>http://www.omniglot.com/writing/tuvan.php</vt:lpwstr>
      </vt:variant>
      <vt:variant>
        <vt:lpwstr/>
      </vt:variant>
      <vt:variant>
        <vt:i4>3276832</vt:i4>
      </vt:variant>
      <vt:variant>
        <vt:i4>1893</vt:i4>
      </vt:variant>
      <vt:variant>
        <vt:i4>0</vt:i4>
      </vt:variant>
      <vt:variant>
        <vt:i4>5</vt:i4>
      </vt:variant>
      <vt:variant>
        <vt:lpwstr>http://www-01.sil.org/iso639-3/documentation.asp?id=tum</vt:lpwstr>
      </vt:variant>
      <vt:variant>
        <vt:lpwstr/>
      </vt:variant>
      <vt:variant>
        <vt:i4>2949175</vt:i4>
      </vt:variant>
      <vt:variant>
        <vt:i4>1890</vt:i4>
      </vt:variant>
      <vt:variant>
        <vt:i4>0</vt:i4>
      </vt:variant>
      <vt:variant>
        <vt:i4>5</vt:i4>
      </vt:variant>
      <vt:variant>
        <vt:lpwstr>http://www.omniglot.com/writing/tumbuka.htm</vt:lpwstr>
      </vt:variant>
      <vt:variant>
        <vt:lpwstr/>
      </vt:variant>
      <vt:variant>
        <vt:i4>2818080</vt:i4>
      </vt:variant>
      <vt:variant>
        <vt:i4>1887</vt:i4>
      </vt:variant>
      <vt:variant>
        <vt:i4>0</vt:i4>
      </vt:variant>
      <vt:variant>
        <vt:i4>5</vt:i4>
      </vt:variant>
      <vt:variant>
        <vt:lpwstr>http://www-01.sil.org/iso639-3/documentation.asp?id=tly</vt:lpwstr>
      </vt:variant>
      <vt:variant>
        <vt:lpwstr/>
      </vt:variant>
      <vt:variant>
        <vt:i4>8257635</vt:i4>
      </vt:variant>
      <vt:variant>
        <vt:i4>1884</vt:i4>
      </vt:variant>
      <vt:variant>
        <vt:i4>0</vt:i4>
      </vt:variant>
      <vt:variant>
        <vt:i4>5</vt:i4>
      </vt:variant>
      <vt:variant>
        <vt:lpwstr>http://www.omniglot.com/writing/talysh.htm</vt:lpwstr>
      </vt:variant>
      <vt:variant>
        <vt:lpwstr/>
      </vt:variant>
      <vt:variant>
        <vt:i4>2097206</vt:i4>
      </vt:variant>
      <vt:variant>
        <vt:i4>1881</vt:i4>
      </vt:variant>
      <vt:variant>
        <vt:i4>0</vt:i4>
      </vt:variant>
      <vt:variant>
        <vt:i4>5</vt:i4>
      </vt:variant>
      <vt:variant>
        <vt:lpwstr>http://www-01.sil.org/iso639-3/documentation.asp?id=bgs</vt:lpwstr>
      </vt:variant>
      <vt:variant>
        <vt:lpwstr/>
      </vt:variant>
      <vt:variant>
        <vt:i4>917518</vt:i4>
      </vt:variant>
      <vt:variant>
        <vt:i4>1878</vt:i4>
      </vt:variant>
      <vt:variant>
        <vt:i4>0</vt:i4>
      </vt:variant>
      <vt:variant>
        <vt:i4>5</vt:i4>
      </vt:variant>
      <vt:variant>
        <vt:lpwstr>http://www.omniglot.com/writing/tagabawa.htm</vt:lpwstr>
      </vt:variant>
      <vt:variant>
        <vt:lpwstr/>
      </vt:variant>
      <vt:variant>
        <vt:i4>3276839</vt:i4>
      </vt:variant>
      <vt:variant>
        <vt:i4>1875</vt:i4>
      </vt:variant>
      <vt:variant>
        <vt:i4>0</vt:i4>
      </vt:variant>
      <vt:variant>
        <vt:i4>5</vt:i4>
      </vt:variant>
      <vt:variant>
        <vt:lpwstr>http://www-01.sil.org/iso639-3/documentation.asp?id=sus</vt:lpwstr>
      </vt:variant>
      <vt:variant>
        <vt:lpwstr/>
      </vt:variant>
      <vt:variant>
        <vt:i4>917512</vt:i4>
      </vt:variant>
      <vt:variant>
        <vt:i4>1872</vt:i4>
      </vt:variant>
      <vt:variant>
        <vt:i4>0</vt:i4>
      </vt:variant>
      <vt:variant>
        <vt:i4>5</vt:i4>
      </vt:variant>
      <vt:variant>
        <vt:lpwstr>http://www.omniglot.com/writing/susu.htm</vt:lpwstr>
      </vt:variant>
      <vt:variant>
        <vt:lpwstr/>
      </vt:variant>
      <vt:variant>
        <vt:i4>3407932</vt:i4>
      </vt:variant>
      <vt:variant>
        <vt:i4>1869</vt:i4>
      </vt:variant>
      <vt:variant>
        <vt:i4>0</vt:i4>
      </vt:variant>
      <vt:variant>
        <vt:i4>5</vt:i4>
      </vt:variant>
      <vt:variant>
        <vt:lpwstr>http://www-01.sil.org/iso639-3/documentation.asp?id=hsb</vt:lpwstr>
      </vt:variant>
      <vt:variant>
        <vt:lpwstr/>
      </vt:variant>
      <vt:variant>
        <vt:i4>3997756</vt:i4>
      </vt:variant>
      <vt:variant>
        <vt:i4>1866</vt:i4>
      </vt:variant>
      <vt:variant>
        <vt:i4>0</vt:i4>
      </vt:variant>
      <vt:variant>
        <vt:i4>5</vt:i4>
      </vt:variant>
      <vt:variant>
        <vt:lpwstr>http://www.omniglot.com/writing/sorbian.htm</vt:lpwstr>
      </vt:variant>
      <vt:variant>
        <vt:lpwstr/>
      </vt:variant>
      <vt:variant>
        <vt:i4>2490412</vt:i4>
      </vt:variant>
      <vt:variant>
        <vt:i4>1863</vt:i4>
      </vt:variant>
      <vt:variant>
        <vt:i4>0</vt:i4>
      </vt:variant>
      <vt:variant>
        <vt:i4>5</vt:i4>
      </vt:variant>
      <vt:variant>
        <vt:lpwstr>http://www-01.sil.org/iso639-3/documentation.asp?id=xav</vt:lpwstr>
      </vt:variant>
      <vt:variant>
        <vt:lpwstr/>
      </vt:variant>
      <vt:variant>
        <vt:i4>1966099</vt:i4>
      </vt:variant>
      <vt:variant>
        <vt:i4>1860</vt:i4>
      </vt:variant>
      <vt:variant>
        <vt:i4>0</vt:i4>
      </vt:variant>
      <vt:variant>
        <vt:i4>5</vt:i4>
      </vt:variant>
      <vt:variant>
        <vt:lpwstr>http://www.omniglot.com/writing/shavante.php</vt:lpwstr>
      </vt:variant>
      <vt:variant>
        <vt:lpwstr/>
      </vt:variant>
      <vt:variant>
        <vt:i4>2818099</vt:i4>
      </vt:variant>
      <vt:variant>
        <vt:i4>1857</vt:i4>
      </vt:variant>
      <vt:variant>
        <vt:i4>0</vt:i4>
      </vt:variant>
      <vt:variant>
        <vt:i4>5</vt:i4>
      </vt:variant>
      <vt:variant>
        <vt:lpwstr>http://www-01.sil.org/iso639-3/documentation.asp?id=gla</vt:lpwstr>
      </vt:variant>
      <vt:variant>
        <vt:lpwstr/>
      </vt:variant>
      <vt:variant>
        <vt:i4>6291555</vt:i4>
      </vt:variant>
      <vt:variant>
        <vt:i4>1854</vt:i4>
      </vt:variant>
      <vt:variant>
        <vt:i4>0</vt:i4>
      </vt:variant>
      <vt:variant>
        <vt:i4>5</vt:i4>
      </vt:variant>
      <vt:variant>
        <vt:lpwstr>http://www.omniglot.com/writing/gaelic.htm</vt:lpwstr>
      </vt:variant>
      <vt:variant>
        <vt:lpwstr/>
      </vt:variant>
      <vt:variant>
        <vt:i4>2621478</vt:i4>
      </vt:variant>
      <vt:variant>
        <vt:i4>1851</vt:i4>
      </vt:variant>
      <vt:variant>
        <vt:i4>0</vt:i4>
      </vt:variant>
      <vt:variant>
        <vt:i4>5</vt:i4>
      </vt:variant>
      <vt:variant>
        <vt:lpwstr>http://www-01.sil.org/iso639-3/documentation.asp?id=roh</vt:lpwstr>
      </vt:variant>
      <vt:variant>
        <vt:lpwstr/>
      </vt:variant>
      <vt:variant>
        <vt:i4>2883619</vt:i4>
      </vt:variant>
      <vt:variant>
        <vt:i4>1848</vt:i4>
      </vt:variant>
      <vt:variant>
        <vt:i4>0</vt:i4>
      </vt:variant>
      <vt:variant>
        <vt:i4>5</vt:i4>
      </vt:variant>
      <vt:variant>
        <vt:lpwstr>http://www.omniglot.com/writing/romansh.htm</vt:lpwstr>
      </vt:variant>
      <vt:variant>
        <vt:lpwstr/>
      </vt:variant>
      <vt:variant>
        <vt:i4>2228287</vt:i4>
      </vt:variant>
      <vt:variant>
        <vt:i4>1845</vt:i4>
      </vt:variant>
      <vt:variant>
        <vt:i4>0</vt:i4>
      </vt:variant>
      <vt:variant>
        <vt:i4>5</vt:i4>
      </vt:variant>
      <vt:variant>
        <vt:lpwstr>http://www-01.sil.org/iso639-3/documentation.asp?id=kek</vt:lpwstr>
      </vt:variant>
      <vt:variant>
        <vt:lpwstr/>
      </vt:variant>
      <vt:variant>
        <vt:i4>6357088</vt:i4>
      </vt:variant>
      <vt:variant>
        <vt:i4>1842</vt:i4>
      </vt:variant>
      <vt:variant>
        <vt:i4>0</vt:i4>
      </vt:variant>
      <vt:variant>
        <vt:i4>5</vt:i4>
      </vt:variant>
      <vt:variant>
        <vt:lpwstr>http://www.omniglot.com/writing/qeqchi.htm</vt:lpwstr>
      </vt:variant>
      <vt:variant>
        <vt:lpwstr/>
      </vt:variant>
      <vt:variant>
        <vt:i4>2949156</vt:i4>
      </vt:variant>
      <vt:variant>
        <vt:i4>1839</vt:i4>
      </vt:variant>
      <vt:variant>
        <vt:i4>0</vt:i4>
      </vt:variant>
      <vt:variant>
        <vt:i4>5</vt:i4>
      </vt:variant>
      <vt:variant>
        <vt:lpwstr>http://www-01.sil.org/iso639-3/documentation.asp?id=pjt</vt:lpwstr>
      </vt:variant>
      <vt:variant>
        <vt:lpwstr/>
      </vt:variant>
      <vt:variant>
        <vt:i4>8192096</vt:i4>
      </vt:variant>
      <vt:variant>
        <vt:i4>1836</vt:i4>
      </vt:variant>
      <vt:variant>
        <vt:i4>0</vt:i4>
      </vt:variant>
      <vt:variant>
        <vt:i4>5</vt:i4>
      </vt:variant>
      <vt:variant>
        <vt:lpwstr>http://www.omniglot.com/writing/pitjantjatjara.htm</vt:lpwstr>
      </vt:variant>
      <vt:variant>
        <vt:lpwstr/>
      </vt:variant>
      <vt:variant>
        <vt:i4>3014717</vt:i4>
      </vt:variant>
      <vt:variant>
        <vt:i4>1833</vt:i4>
      </vt:variant>
      <vt:variant>
        <vt:i4>0</vt:i4>
      </vt:variant>
      <vt:variant>
        <vt:i4>5</vt:i4>
      </vt:variant>
      <vt:variant>
        <vt:lpwstr>http://www-01.sil.org/iso639-3/documentation.asp?id=iii</vt:lpwstr>
      </vt:variant>
      <vt:variant>
        <vt:lpwstr/>
      </vt:variant>
      <vt:variant>
        <vt:i4>6750321</vt:i4>
      </vt:variant>
      <vt:variant>
        <vt:i4>1830</vt:i4>
      </vt:variant>
      <vt:variant>
        <vt:i4>0</vt:i4>
      </vt:variant>
      <vt:variant>
        <vt:i4>5</vt:i4>
      </vt:variant>
      <vt:variant>
        <vt:lpwstr>http://www.omniglot.com/writing/yi.htm</vt:lpwstr>
      </vt:variant>
      <vt:variant>
        <vt:lpwstr/>
      </vt:variant>
      <vt:variant>
        <vt:i4>3276858</vt:i4>
      </vt:variant>
      <vt:variant>
        <vt:i4>1827</vt:i4>
      </vt:variant>
      <vt:variant>
        <vt:i4>0</vt:i4>
      </vt:variant>
      <vt:variant>
        <vt:i4>5</vt:i4>
      </vt:variant>
      <vt:variant>
        <vt:lpwstr>http://www-01.sil.org/iso639-3/documentation.asp?id=nus</vt:lpwstr>
      </vt:variant>
      <vt:variant>
        <vt:lpwstr/>
      </vt:variant>
      <vt:variant>
        <vt:i4>589827</vt:i4>
      </vt:variant>
      <vt:variant>
        <vt:i4>1824</vt:i4>
      </vt:variant>
      <vt:variant>
        <vt:i4>0</vt:i4>
      </vt:variant>
      <vt:variant>
        <vt:i4>5</vt:i4>
      </vt:variant>
      <vt:variant>
        <vt:lpwstr>http://www.omniglot.com/writing/nuer.htm</vt:lpwstr>
      </vt:variant>
      <vt:variant>
        <vt:lpwstr/>
      </vt:variant>
      <vt:variant>
        <vt:i4>3276856</vt:i4>
      </vt:variant>
      <vt:variant>
        <vt:i4>1821</vt:i4>
      </vt:variant>
      <vt:variant>
        <vt:i4>0</vt:i4>
      </vt:variant>
      <vt:variant>
        <vt:i4>5</vt:i4>
      </vt:variant>
      <vt:variant>
        <vt:lpwstr>http://www-01.sil.org/iso639-3/documentation.asp?id=lus</vt:lpwstr>
      </vt:variant>
      <vt:variant>
        <vt:lpwstr/>
      </vt:variant>
      <vt:variant>
        <vt:i4>524319</vt:i4>
      </vt:variant>
      <vt:variant>
        <vt:i4>1818</vt:i4>
      </vt:variant>
      <vt:variant>
        <vt:i4>0</vt:i4>
      </vt:variant>
      <vt:variant>
        <vt:i4>5</vt:i4>
      </vt:variant>
      <vt:variant>
        <vt:lpwstr>http://www.omniglot.com/writing/mizo.htm</vt:lpwstr>
      </vt:variant>
      <vt:variant>
        <vt:lpwstr/>
      </vt:variant>
      <vt:variant>
        <vt:i4>2687033</vt:i4>
      </vt:variant>
      <vt:variant>
        <vt:i4>1815</vt:i4>
      </vt:variant>
      <vt:variant>
        <vt:i4>0</vt:i4>
      </vt:variant>
      <vt:variant>
        <vt:i4>5</vt:i4>
      </vt:variant>
      <vt:variant>
        <vt:lpwstr>http://www-01.sil.org/iso639-3/documentation.asp?id=mna</vt:lpwstr>
      </vt:variant>
      <vt:variant>
        <vt:lpwstr/>
      </vt:variant>
      <vt:variant>
        <vt:i4>6225987</vt:i4>
      </vt:variant>
      <vt:variant>
        <vt:i4>1812</vt:i4>
      </vt:variant>
      <vt:variant>
        <vt:i4>0</vt:i4>
      </vt:variant>
      <vt:variant>
        <vt:i4>5</vt:i4>
      </vt:variant>
      <vt:variant>
        <vt:lpwstr>http://www.omniglot.com/writing/mbula.htm</vt:lpwstr>
      </vt:variant>
      <vt:variant>
        <vt:lpwstr/>
      </vt:variant>
      <vt:variant>
        <vt:i4>3473465</vt:i4>
      </vt:variant>
      <vt:variant>
        <vt:i4>1809</vt:i4>
      </vt:variant>
      <vt:variant>
        <vt:i4>0</vt:i4>
      </vt:variant>
      <vt:variant>
        <vt:i4>5</vt:i4>
      </vt:variant>
      <vt:variant>
        <vt:lpwstr>http://www-01.sil.org/iso639-3/documentation.asp?id=mrw</vt:lpwstr>
      </vt:variant>
      <vt:variant>
        <vt:lpwstr/>
      </vt:variant>
      <vt:variant>
        <vt:i4>3145764</vt:i4>
      </vt:variant>
      <vt:variant>
        <vt:i4>1806</vt:i4>
      </vt:variant>
      <vt:variant>
        <vt:i4>0</vt:i4>
      </vt:variant>
      <vt:variant>
        <vt:i4>5</vt:i4>
      </vt:variant>
      <vt:variant>
        <vt:lpwstr>http://www.omniglot.com/writing/maranao.htm</vt:lpwstr>
      </vt:variant>
      <vt:variant>
        <vt:lpwstr/>
      </vt:variant>
      <vt:variant>
        <vt:i4>2490425</vt:i4>
      </vt:variant>
      <vt:variant>
        <vt:i4>1803</vt:i4>
      </vt:variant>
      <vt:variant>
        <vt:i4>0</vt:i4>
      </vt:variant>
      <vt:variant>
        <vt:i4>5</vt:i4>
      </vt:variant>
      <vt:variant>
        <vt:lpwstr>http://www-01.sil.org/iso639-3/documentation.asp?id=mam</vt:lpwstr>
      </vt:variant>
      <vt:variant>
        <vt:lpwstr/>
      </vt:variant>
      <vt:variant>
        <vt:i4>3145786</vt:i4>
      </vt:variant>
      <vt:variant>
        <vt:i4>1800</vt:i4>
      </vt:variant>
      <vt:variant>
        <vt:i4>0</vt:i4>
      </vt:variant>
      <vt:variant>
        <vt:i4>5</vt:i4>
      </vt:variant>
      <vt:variant>
        <vt:lpwstr>http://www.omniglot.com/writing/mam.htm</vt:lpwstr>
      </vt:variant>
      <vt:variant>
        <vt:lpwstr/>
      </vt:variant>
      <vt:variant>
        <vt:i4>3342392</vt:i4>
      </vt:variant>
      <vt:variant>
        <vt:i4>1797</vt:i4>
      </vt:variant>
      <vt:variant>
        <vt:i4>0</vt:i4>
      </vt:variant>
      <vt:variant>
        <vt:i4>5</vt:i4>
      </vt:variant>
      <vt:variant>
        <vt:lpwstr>http://www-01.sil.org/iso639-3/documentation.asp?id=ltz</vt:lpwstr>
      </vt:variant>
      <vt:variant>
        <vt:lpwstr/>
      </vt:variant>
      <vt:variant>
        <vt:i4>4325471</vt:i4>
      </vt:variant>
      <vt:variant>
        <vt:i4>1794</vt:i4>
      </vt:variant>
      <vt:variant>
        <vt:i4>0</vt:i4>
      </vt:variant>
      <vt:variant>
        <vt:i4>5</vt:i4>
      </vt:variant>
      <vt:variant>
        <vt:lpwstr>http://www.omniglot.com/writing/luxembourgish.htm</vt:lpwstr>
      </vt:variant>
      <vt:variant>
        <vt:lpwstr/>
      </vt:variant>
      <vt:variant>
        <vt:i4>2621496</vt:i4>
      </vt:variant>
      <vt:variant>
        <vt:i4>1791</vt:i4>
      </vt:variant>
      <vt:variant>
        <vt:i4>0</vt:i4>
      </vt:variant>
      <vt:variant>
        <vt:i4>5</vt:i4>
      </vt:variant>
      <vt:variant>
        <vt:lpwstr>http://www-01.sil.org/iso639-3/documentation.asp?id=loz</vt:lpwstr>
      </vt:variant>
      <vt:variant>
        <vt:lpwstr/>
      </vt:variant>
      <vt:variant>
        <vt:i4>524318</vt:i4>
      </vt:variant>
      <vt:variant>
        <vt:i4>1788</vt:i4>
      </vt:variant>
      <vt:variant>
        <vt:i4>0</vt:i4>
      </vt:variant>
      <vt:variant>
        <vt:i4>5</vt:i4>
      </vt:variant>
      <vt:variant>
        <vt:lpwstr>http://www.omniglot.com/writing/lozi.htm</vt:lpwstr>
      </vt:variant>
      <vt:variant>
        <vt:lpwstr/>
      </vt:variant>
      <vt:variant>
        <vt:i4>3276837</vt:i4>
      </vt:variant>
      <vt:variant>
        <vt:i4>1785</vt:i4>
      </vt:variant>
      <vt:variant>
        <vt:i4>0</vt:i4>
      </vt:variant>
      <vt:variant>
        <vt:i4>5</vt:i4>
      </vt:variant>
      <vt:variant>
        <vt:lpwstr>http://www-01.sil.org/iso639-3/documentation.asp?id=quc</vt:lpwstr>
      </vt:variant>
      <vt:variant>
        <vt:lpwstr/>
      </vt:variant>
      <vt:variant>
        <vt:i4>5242967</vt:i4>
      </vt:variant>
      <vt:variant>
        <vt:i4>1782</vt:i4>
      </vt:variant>
      <vt:variant>
        <vt:i4>0</vt:i4>
      </vt:variant>
      <vt:variant>
        <vt:i4>5</vt:i4>
      </vt:variant>
      <vt:variant>
        <vt:lpwstr>http://www.omniglot.com/writing/kiche.htm</vt:lpwstr>
      </vt:variant>
      <vt:variant>
        <vt:lpwstr/>
      </vt:variant>
      <vt:variant>
        <vt:i4>2490426</vt:i4>
      </vt:variant>
      <vt:variant>
        <vt:i4>1779</vt:i4>
      </vt:variant>
      <vt:variant>
        <vt:i4>0</vt:i4>
      </vt:variant>
      <vt:variant>
        <vt:i4>5</vt:i4>
      </vt:variant>
      <vt:variant>
        <vt:lpwstr>http://www-01.sil.org/iso639-3/documentation.asp?id=naq</vt:lpwstr>
      </vt:variant>
      <vt:variant>
        <vt:lpwstr/>
      </vt:variant>
      <vt:variant>
        <vt:i4>917512</vt:i4>
      </vt:variant>
      <vt:variant>
        <vt:i4>1776</vt:i4>
      </vt:variant>
      <vt:variant>
        <vt:i4>0</vt:i4>
      </vt:variant>
      <vt:variant>
        <vt:i4>5</vt:i4>
      </vt:variant>
      <vt:variant>
        <vt:lpwstr>http://www.omniglot.com/writing/khoekhoe.htm</vt:lpwstr>
      </vt:variant>
      <vt:variant>
        <vt:lpwstr/>
      </vt:variant>
      <vt:variant>
        <vt:i4>2490423</vt:i4>
      </vt:variant>
      <vt:variant>
        <vt:i4>1773</vt:i4>
      </vt:variant>
      <vt:variant>
        <vt:i4>0</vt:i4>
      </vt:variant>
      <vt:variant>
        <vt:i4>5</vt:i4>
      </vt:variant>
      <vt:variant>
        <vt:lpwstr>http://www-01.sil.org/iso639-3/documentation.asp?id=cak</vt:lpwstr>
      </vt:variant>
      <vt:variant>
        <vt:lpwstr/>
      </vt:variant>
      <vt:variant>
        <vt:i4>6225999</vt:i4>
      </vt:variant>
      <vt:variant>
        <vt:i4>1770</vt:i4>
      </vt:variant>
      <vt:variant>
        <vt:i4>0</vt:i4>
      </vt:variant>
      <vt:variant>
        <vt:i4>5</vt:i4>
      </vt:variant>
      <vt:variant>
        <vt:lpwstr>http://www.omniglot.com/writing/kaqchikel.htm</vt:lpwstr>
      </vt:variant>
      <vt:variant>
        <vt:lpwstr/>
      </vt:variant>
      <vt:variant>
        <vt:i4>2097207</vt:i4>
      </vt:variant>
      <vt:variant>
        <vt:i4>1767</vt:i4>
      </vt:variant>
      <vt:variant>
        <vt:i4>0</vt:i4>
      </vt:variant>
      <vt:variant>
        <vt:i4>5</vt:i4>
      </vt:variant>
      <vt:variant>
        <vt:lpwstr>http://www-01.sil.org/iso639-3/documentation.asp?id=cgc</vt:lpwstr>
      </vt:variant>
      <vt:variant>
        <vt:lpwstr/>
      </vt:variant>
      <vt:variant>
        <vt:i4>5570639</vt:i4>
      </vt:variant>
      <vt:variant>
        <vt:i4>1764</vt:i4>
      </vt:variant>
      <vt:variant>
        <vt:i4>0</vt:i4>
      </vt:variant>
      <vt:variant>
        <vt:i4>5</vt:i4>
      </vt:variant>
      <vt:variant>
        <vt:lpwstr>http://www.omniglot.com/writing/kagayanen.htm</vt:lpwstr>
      </vt:variant>
      <vt:variant>
        <vt:lpwstr/>
      </vt:variant>
      <vt:variant>
        <vt:i4>2490430</vt:i4>
      </vt:variant>
      <vt:variant>
        <vt:i4>1761</vt:i4>
      </vt:variant>
      <vt:variant>
        <vt:i4>0</vt:i4>
      </vt:variant>
      <vt:variant>
        <vt:i4>5</vt:i4>
      </vt:variant>
      <vt:variant>
        <vt:lpwstr>http://www-01.sil.org/iso639-3/documentation.asp?id=jav</vt:lpwstr>
      </vt:variant>
      <vt:variant>
        <vt:lpwstr/>
      </vt:variant>
      <vt:variant>
        <vt:i4>917513</vt:i4>
      </vt:variant>
      <vt:variant>
        <vt:i4>1758</vt:i4>
      </vt:variant>
      <vt:variant>
        <vt:i4>0</vt:i4>
      </vt:variant>
      <vt:variant>
        <vt:i4>5</vt:i4>
      </vt:variant>
      <vt:variant>
        <vt:lpwstr>http://www.omniglot.com/writing/javanese.htm</vt:lpwstr>
      </vt:variant>
      <vt:variant>
        <vt:lpwstr/>
      </vt:variant>
      <vt:variant>
        <vt:i4>4128829</vt:i4>
      </vt:variant>
      <vt:variant>
        <vt:i4>1755</vt:i4>
      </vt:variant>
      <vt:variant>
        <vt:i4>0</vt:i4>
      </vt:variant>
      <vt:variant>
        <vt:i4>5</vt:i4>
      </vt:variant>
      <vt:variant>
        <vt:lpwstr>http://www-01.sil.org/iso639-3/documentation.asp?id=ixl</vt:lpwstr>
      </vt:variant>
      <vt:variant>
        <vt:lpwstr/>
      </vt:variant>
      <vt:variant>
        <vt:i4>1703944</vt:i4>
      </vt:variant>
      <vt:variant>
        <vt:i4>1752</vt:i4>
      </vt:variant>
      <vt:variant>
        <vt:i4>0</vt:i4>
      </vt:variant>
      <vt:variant>
        <vt:i4>5</vt:i4>
      </vt:variant>
      <vt:variant>
        <vt:lpwstr>http://www.omniglot.com/writing/ixil.htm</vt:lpwstr>
      </vt:variant>
      <vt:variant>
        <vt:lpwstr/>
      </vt:variant>
      <vt:variant>
        <vt:i4>2162749</vt:i4>
      </vt:variant>
      <vt:variant>
        <vt:i4>1749</vt:i4>
      </vt:variant>
      <vt:variant>
        <vt:i4>0</vt:i4>
      </vt:variant>
      <vt:variant>
        <vt:i4>5</vt:i4>
      </vt:variant>
      <vt:variant>
        <vt:lpwstr>http://www-01.sil.org/iso639-3/documentation.asp?id=ifu</vt:lpwstr>
      </vt:variant>
      <vt:variant>
        <vt:lpwstr/>
      </vt:variant>
      <vt:variant>
        <vt:i4>6291573</vt:i4>
      </vt:variant>
      <vt:variant>
        <vt:i4>1746</vt:i4>
      </vt:variant>
      <vt:variant>
        <vt:i4>0</vt:i4>
      </vt:variant>
      <vt:variant>
        <vt:i4>5</vt:i4>
      </vt:variant>
      <vt:variant>
        <vt:lpwstr>http://www.omniglot.com/writing/ifugao.htm</vt:lpwstr>
      </vt:variant>
      <vt:variant>
        <vt:lpwstr/>
      </vt:variant>
      <vt:variant>
        <vt:i4>3014716</vt:i4>
      </vt:variant>
      <vt:variant>
        <vt:i4>1743</vt:i4>
      </vt:variant>
      <vt:variant>
        <vt:i4>0</vt:i4>
      </vt:variant>
      <vt:variant>
        <vt:i4>5</vt:i4>
      </vt:variant>
      <vt:variant>
        <vt:lpwstr>http://www-01.sil.org/iso639-3/documentation.asp?id=hix</vt:lpwstr>
      </vt:variant>
      <vt:variant>
        <vt:lpwstr/>
      </vt:variant>
      <vt:variant>
        <vt:i4>8257646</vt:i4>
      </vt:variant>
      <vt:variant>
        <vt:i4>1740</vt:i4>
      </vt:variant>
      <vt:variant>
        <vt:i4>0</vt:i4>
      </vt:variant>
      <vt:variant>
        <vt:i4>5</vt:i4>
      </vt:variant>
      <vt:variant>
        <vt:lpwstr>http://www.omniglot.com/writing/hixkaryana.htm</vt:lpwstr>
      </vt:variant>
      <vt:variant>
        <vt:lpwstr/>
      </vt:variant>
      <vt:variant>
        <vt:i4>2490419</vt:i4>
      </vt:variant>
      <vt:variant>
        <vt:i4>1737</vt:i4>
      </vt:variant>
      <vt:variant>
        <vt:i4>0</vt:i4>
      </vt:variant>
      <vt:variant>
        <vt:i4>5</vt:i4>
      </vt:variant>
      <vt:variant>
        <vt:lpwstr>http://www-01.sil.org/iso639-3/documentation.asp?id=gaa</vt:lpwstr>
      </vt:variant>
      <vt:variant>
        <vt:lpwstr/>
      </vt:variant>
      <vt:variant>
        <vt:i4>7274607</vt:i4>
      </vt:variant>
      <vt:variant>
        <vt:i4>1734</vt:i4>
      </vt:variant>
      <vt:variant>
        <vt:i4>0</vt:i4>
      </vt:variant>
      <vt:variant>
        <vt:i4>5</vt:i4>
      </vt:variant>
      <vt:variant>
        <vt:lpwstr>http://www.omniglot.com/writing/ga.htm</vt:lpwstr>
      </vt:variant>
      <vt:variant>
        <vt:lpwstr/>
      </vt:variant>
      <vt:variant>
        <vt:i4>3276850</vt:i4>
      </vt:variant>
      <vt:variant>
        <vt:i4>1731</vt:i4>
      </vt:variant>
      <vt:variant>
        <vt:i4>0</vt:i4>
      </vt:variant>
      <vt:variant>
        <vt:i4>5</vt:i4>
      </vt:variant>
      <vt:variant>
        <vt:lpwstr>http://www-01.sil.org/iso639-3/documentation.asp?id=fur</vt:lpwstr>
      </vt:variant>
      <vt:variant>
        <vt:lpwstr/>
      </vt:variant>
      <vt:variant>
        <vt:i4>917514</vt:i4>
      </vt:variant>
      <vt:variant>
        <vt:i4>1728</vt:i4>
      </vt:variant>
      <vt:variant>
        <vt:i4>0</vt:i4>
      </vt:variant>
      <vt:variant>
        <vt:i4>5</vt:i4>
      </vt:variant>
      <vt:variant>
        <vt:lpwstr>http://www.omniglot.com/writing/friulian.htm</vt:lpwstr>
      </vt:variant>
      <vt:variant>
        <vt:lpwstr/>
      </vt:variant>
      <vt:variant>
        <vt:i4>3014706</vt:i4>
      </vt:variant>
      <vt:variant>
        <vt:i4>1725</vt:i4>
      </vt:variant>
      <vt:variant>
        <vt:i4>0</vt:i4>
      </vt:variant>
      <vt:variant>
        <vt:i4>5</vt:i4>
      </vt:variant>
      <vt:variant>
        <vt:lpwstr>http://www-01.sil.org/iso639-3/documentation.asp?id=fij</vt:lpwstr>
      </vt:variant>
      <vt:variant>
        <vt:lpwstr/>
      </vt:variant>
      <vt:variant>
        <vt:i4>6291557</vt:i4>
      </vt:variant>
      <vt:variant>
        <vt:i4>1722</vt:i4>
      </vt:variant>
      <vt:variant>
        <vt:i4>0</vt:i4>
      </vt:variant>
      <vt:variant>
        <vt:i4>5</vt:i4>
      </vt:variant>
      <vt:variant>
        <vt:lpwstr>http://www.omniglot.com/writing/fijian.htm</vt:lpwstr>
      </vt:variant>
      <vt:variant>
        <vt:lpwstr/>
      </vt:variant>
      <vt:variant>
        <vt:i4>3080240</vt:i4>
      </vt:variant>
      <vt:variant>
        <vt:i4>1719</vt:i4>
      </vt:variant>
      <vt:variant>
        <vt:i4>0</vt:i4>
      </vt:variant>
      <vt:variant>
        <vt:i4>5</vt:i4>
      </vt:variant>
      <vt:variant>
        <vt:lpwstr>http://www-01.sil.org/iso639-3/documentation.asp?id=dhv</vt:lpwstr>
      </vt:variant>
      <vt:variant>
        <vt:lpwstr/>
      </vt:variant>
      <vt:variant>
        <vt:i4>5701718</vt:i4>
      </vt:variant>
      <vt:variant>
        <vt:i4>1716</vt:i4>
      </vt:variant>
      <vt:variant>
        <vt:i4>0</vt:i4>
      </vt:variant>
      <vt:variant>
        <vt:i4>5</vt:i4>
      </vt:variant>
      <vt:variant>
        <vt:lpwstr>http://www.omniglot.com/writing/drehu.php</vt:lpwstr>
      </vt:variant>
      <vt:variant>
        <vt:lpwstr/>
      </vt:variant>
      <vt:variant>
        <vt:i4>3014704</vt:i4>
      </vt:variant>
      <vt:variant>
        <vt:i4>1713</vt:i4>
      </vt:variant>
      <vt:variant>
        <vt:i4>0</vt:i4>
      </vt:variant>
      <vt:variant>
        <vt:i4>5</vt:i4>
      </vt:variant>
      <vt:variant>
        <vt:lpwstr>http://www-01.sil.org/iso639-3/documentation.asp?id=din</vt:lpwstr>
      </vt:variant>
      <vt:variant>
        <vt:lpwstr/>
      </vt:variant>
      <vt:variant>
        <vt:i4>2490416</vt:i4>
      </vt:variant>
      <vt:variant>
        <vt:i4>1710</vt:i4>
      </vt:variant>
      <vt:variant>
        <vt:i4>0</vt:i4>
      </vt:variant>
      <vt:variant>
        <vt:i4>5</vt:i4>
      </vt:variant>
      <vt:variant>
        <vt:lpwstr>http://www-01.sil.org/iso639-3/documentation.asp?id=dag</vt:lpwstr>
      </vt:variant>
      <vt:variant>
        <vt:lpwstr/>
      </vt:variant>
      <vt:variant>
        <vt:i4>3932209</vt:i4>
      </vt:variant>
      <vt:variant>
        <vt:i4>1707</vt:i4>
      </vt:variant>
      <vt:variant>
        <vt:i4>0</vt:i4>
      </vt:variant>
      <vt:variant>
        <vt:i4>5</vt:i4>
      </vt:variant>
      <vt:variant>
        <vt:lpwstr>http://www.omniglot.com/writing/dagbani.htm</vt:lpwstr>
      </vt:variant>
      <vt:variant>
        <vt:lpwstr/>
      </vt:variant>
      <vt:variant>
        <vt:i4>2097200</vt:i4>
      </vt:variant>
      <vt:variant>
        <vt:i4>1704</vt:i4>
      </vt:variant>
      <vt:variant>
        <vt:i4>0</vt:i4>
      </vt:variant>
      <vt:variant>
        <vt:i4>5</vt:i4>
      </vt:variant>
      <vt:variant>
        <vt:lpwstr>http://www-01.sil.org/iso639-3/documentation.asp?id=dga</vt:lpwstr>
      </vt:variant>
      <vt:variant>
        <vt:lpwstr/>
      </vt:variant>
      <vt:variant>
        <vt:i4>2293821</vt:i4>
      </vt:variant>
      <vt:variant>
        <vt:i4>1701</vt:i4>
      </vt:variant>
      <vt:variant>
        <vt:i4>0</vt:i4>
      </vt:variant>
      <vt:variant>
        <vt:i4>5</vt:i4>
      </vt:variant>
      <vt:variant>
        <vt:lpwstr>http://www.omniglot.com/writing/dagaare.htm</vt:lpwstr>
      </vt:variant>
      <vt:variant>
        <vt:lpwstr/>
      </vt:variant>
      <vt:variant>
        <vt:i4>2621495</vt:i4>
      </vt:variant>
      <vt:variant>
        <vt:i4>1698</vt:i4>
      </vt:variant>
      <vt:variant>
        <vt:i4>0</vt:i4>
      </vt:variant>
      <vt:variant>
        <vt:i4>5</vt:i4>
      </vt:variant>
      <vt:variant>
        <vt:lpwstr>http://www-01.sil.org/iso639-3/documentation.asp?id=cos</vt:lpwstr>
      </vt:variant>
      <vt:variant>
        <vt:lpwstr/>
      </vt:variant>
      <vt:variant>
        <vt:i4>2031633</vt:i4>
      </vt:variant>
      <vt:variant>
        <vt:i4>1695</vt:i4>
      </vt:variant>
      <vt:variant>
        <vt:i4>0</vt:i4>
      </vt:variant>
      <vt:variant>
        <vt:i4>5</vt:i4>
      </vt:variant>
      <vt:variant>
        <vt:lpwstr>http://www.omniglot.com/writing/corsican.htm</vt:lpwstr>
      </vt:variant>
      <vt:variant>
        <vt:lpwstr/>
      </vt:variant>
      <vt:variant>
        <vt:i4>2424887</vt:i4>
      </vt:variant>
      <vt:variant>
        <vt:i4>1692</vt:i4>
      </vt:variant>
      <vt:variant>
        <vt:i4>0</vt:i4>
      </vt:variant>
      <vt:variant>
        <vt:i4>5</vt:i4>
      </vt:variant>
      <vt:variant>
        <vt:lpwstr>http://www-01.sil.org/iso639-3/documentation.asp?id=cbk</vt:lpwstr>
      </vt:variant>
      <vt:variant>
        <vt:lpwstr/>
      </vt:variant>
      <vt:variant>
        <vt:i4>6160463</vt:i4>
      </vt:variant>
      <vt:variant>
        <vt:i4>1689</vt:i4>
      </vt:variant>
      <vt:variant>
        <vt:i4>0</vt:i4>
      </vt:variant>
      <vt:variant>
        <vt:i4>5</vt:i4>
      </vt:variant>
      <vt:variant>
        <vt:lpwstr>http://www.omniglot.com/writing/chavacano.php</vt:lpwstr>
      </vt:variant>
      <vt:variant>
        <vt:lpwstr/>
      </vt:variant>
      <vt:variant>
        <vt:i4>2752551</vt:i4>
      </vt:variant>
      <vt:variant>
        <vt:i4>1686</vt:i4>
      </vt:variant>
      <vt:variant>
        <vt:i4>0</vt:i4>
      </vt:variant>
      <vt:variant>
        <vt:i4>5</vt:i4>
      </vt:variant>
      <vt:variant>
        <vt:lpwstr>http://www-01.sil.org/iso639-3/documentation.asp?id=sml</vt:lpwstr>
      </vt:variant>
      <vt:variant>
        <vt:lpwstr/>
      </vt:variant>
      <vt:variant>
        <vt:i4>5308480</vt:i4>
      </vt:variant>
      <vt:variant>
        <vt:i4>1683</vt:i4>
      </vt:variant>
      <vt:variant>
        <vt:i4>0</vt:i4>
      </vt:variant>
      <vt:variant>
        <vt:i4>5</vt:i4>
      </vt:variant>
      <vt:variant>
        <vt:lpwstr>http://www.omniglot.com/writing/centralsinama.htm</vt:lpwstr>
      </vt:variant>
      <vt:variant>
        <vt:lpwstr/>
      </vt:variant>
      <vt:variant>
        <vt:i4>2228287</vt:i4>
      </vt:variant>
      <vt:variant>
        <vt:i4>1680</vt:i4>
      </vt:variant>
      <vt:variant>
        <vt:i4>0</vt:i4>
      </vt:variant>
      <vt:variant>
        <vt:i4>5</vt:i4>
      </vt:variant>
      <vt:variant>
        <vt:lpwstr>http://www-01.sil.org/iso639-3/documentation.asp?id=kea</vt:lpwstr>
      </vt:variant>
      <vt:variant>
        <vt:lpwstr/>
      </vt:variant>
      <vt:variant>
        <vt:i4>5242956</vt:i4>
      </vt:variant>
      <vt:variant>
        <vt:i4>1677</vt:i4>
      </vt:variant>
      <vt:variant>
        <vt:i4>0</vt:i4>
      </vt:variant>
      <vt:variant>
        <vt:i4>5</vt:i4>
      </vt:variant>
      <vt:variant>
        <vt:lpwstr>http://www.omniglot.com/writing/kriol.php</vt:lpwstr>
      </vt:variant>
      <vt:variant>
        <vt:lpwstr/>
      </vt:variant>
      <vt:variant>
        <vt:i4>2490422</vt:i4>
      </vt:variant>
      <vt:variant>
        <vt:i4>1674</vt:i4>
      </vt:variant>
      <vt:variant>
        <vt:i4>0</vt:i4>
      </vt:variant>
      <vt:variant>
        <vt:i4>5</vt:i4>
      </vt:variant>
      <vt:variant>
        <vt:lpwstr>http://www-01.sil.org/iso639-3/documentation.asp?id=bak</vt:lpwstr>
      </vt:variant>
      <vt:variant>
        <vt:lpwstr/>
      </vt:variant>
      <vt:variant>
        <vt:i4>3211314</vt:i4>
      </vt:variant>
      <vt:variant>
        <vt:i4>1671</vt:i4>
      </vt:variant>
      <vt:variant>
        <vt:i4>0</vt:i4>
      </vt:variant>
      <vt:variant>
        <vt:i4>5</vt:i4>
      </vt:variant>
      <vt:variant>
        <vt:lpwstr>http://www.omniglot.com/writing/bashkir.htm</vt:lpwstr>
      </vt:variant>
      <vt:variant>
        <vt:lpwstr/>
      </vt:variant>
      <vt:variant>
        <vt:i4>2490422</vt:i4>
      </vt:variant>
      <vt:variant>
        <vt:i4>1668</vt:i4>
      </vt:variant>
      <vt:variant>
        <vt:i4>0</vt:i4>
      </vt:variant>
      <vt:variant>
        <vt:i4>5</vt:i4>
      </vt:variant>
      <vt:variant>
        <vt:lpwstr>http://www-01.sil.org/iso639-3/documentation.asp?id=bam</vt:lpwstr>
      </vt:variant>
      <vt:variant>
        <vt:lpwstr/>
      </vt:variant>
      <vt:variant>
        <vt:i4>2097205</vt:i4>
      </vt:variant>
      <vt:variant>
        <vt:i4>1665</vt:i4>
      </vt:variant>
      <vt:variant>
        <vt:i4>0</vt:i4>
      </vt:variant>
      <vt:variant>
        <vt:i4>5</vt:i4>
      </vt:variant>
      <vt:variant>
        <vt:lpwstr>http://www.omniglot.com/writing/bambara.htm</vt:lpwstr>
      </vt:variant>
      <vt:variant>
        <vt:lpwstr/>
      </vt:variant>
      <vt:variant>
        <vt:i4>2228277</vt:i4>
      </vt:variant>
      <vt:variant>
        <vt:i4>1662</vt:i4>
      </vt:variant>
      <vt:variant>
        <vt:i4>0</vt:i4>
      </vt:variant>
      <vt:variant>
        <vt:i4>5</vt:i4>
      </vt:variant>
      <vt:variant>
        <vt:lpwstr>http://www-01.sil.org/iso639-3/documentation.asp?id=aer</vt:lpwstr>
      </vt:variant>
      <vt:variant>
        <vt:lpwstr/>
      </vt:variant>
      <vt:variant>
        <vt:i4>1179677</vt:i4>
      </vt:variant>
      <vt:variant>
        <vt:i4>1659</vt:i4>
      </vt:variant>
      <vt:variant>
        <vt:i4>0</vt:i4>
      </vt:variant>
      <vt:variant>
        <vt:i4>5</vt:i4>
      </vt:variant>
      <vt:variant>
        <vt:lpwstr>http://www.omniglot.com/writing/arrernte.htm</vt:lpwstr>
      </vt:variant>
      <vt:variant>
        <vt:lpwstr/>
      </vt:variant>
      <vt:variant>
        <vt:i4>2883637</vt:i4>
      </vt:variant>
      <vt:variant>
        <vt:i4>1656</vt:i4>
      </vt:variant>
      <vt:variant>
        <vt:i4>0</vt:i4>
      </vt:variant>
      <vt:variant>
        <vt:i4>5</vt:i4>
      </vt:variant>
      <vt:variant>
        <vt:lpwstr>http://www-01.sil.org/iso639-3/documentation.asp?id=akl</vt:lpwstr>
      </vt:variant>
      <vt:variant>
        <vt:lpwstr/>
      </vt:variant>
      <vt:variant>
        <vt:i4>5963865</vt:i4>
      </vt:variant>
      <vt:variant>
        <vt:i4>1653</vt:i4>
      </vt:variant>
      <vt:variant>
        <vt:i4>0</vt:i4>
      </vt:variant>
      <vt:variant>
        <vt:i4>5</vt:i4>
      </vt:variant>
      <vt:variant>
        <vt:lpwstr>http://www.omniglot.com/writing/aklan.htm</vt:lpwstr>
      </vt:variant>
      <vt:variant>
        <vt:lpwstr/>
      </vt:variant>
      <vt:variant>
        <vt:i4>2293813</vt:i4>
      </vt:variant>
      <vt:variant>
        <vt:i4>1650</vt:i4>
      </vt:variant>
      <vt:variant>
        <vt:i4>0</vt:i4>
      </vt:variant>
      <vt:variant>
        <vt:i4>5</vt:i4>
      </vt:variant>
      <vt:variant>
        <vt:lpwstr>http://www-01.sil.org/iso639-3/documentation.asp?id=adz</vt:lpwstr>
      </vt:variant>
      <vt:variant>
        <vt:lpwstr/>
      </vt:variant>
      <vt:variant>
        <vt:i4>7209057</vt:i4>
      </vt:variant>
      <vt:variant>
        <vt:i4>1647</vt:i4>
      </vt:variant>
      <vt:variant>
        <vt:i4>0</vt:i4>
      </vt:variant>
      <vt:variant>
        <vt:i4>5</vt:i4>
      </vt:variant>
      <vt:variant>
        <vt:lpwstr>http://www.omniglot.com/writing/adzera.htm</vt:lpwstr>
      </vt:variant>
      <vt:variant>
        <vt:lpwstr/>
      </vt:variant>
      <vt:variant>
        <vt:i4>3080238</vt:i4>
      </vt:variant>
      <vt:variant>
        <vt:i4>1644</vt:i4>
      </vt:variant>
      <vt:variant>
        <vt:i4>0</vt:i4>
      </vt:variant>
      <vt:variant>
        <vt:i4>5</vt:i4>
      </vt:variant>
      <vt:variant>
        <vt:lpwstr>http://www-01.sil.org/iso639-3/documentation.asp?id=zha</vt:lpwstr>
      </vt:variant>
      <vt:variant>
        <vt:lpwstr/>
      </vt:variant>
      <vt:variant>
        <vt:i4>6291561</vt:i4>
      </vt:variant>
      <vt:variant>
        <vt:i4>1641</vt:i4>
      </vt:variant>
      <vt:variant>
        <vt:i4>0</vt:i4>
      </vt:variant>
      <vt:variant>
        <vt:i4>5</vt:i4>
      </vt:variant>
      <vt:variant>
        <vt:lpwstr>http://www.omniglot.com/writing/zhuang.htm</vt:lpwstr>
      </vt:variant>
      <vt:variant>
        <vt:lpwstr/>
      </vt:variant>
      <vt:variant>
        <vt:i4>2490403</vt:i4>
      </vt:variant>
      <vt:variant>
        <vt:i4>1638</vt:i4>
      </vt:variant>
      <vt:variant>
        <vt:i4>0</vt:i4>
      </vt:variant>
      <vt:variant>
        <vt:i4>5</vt:i4>
      </vt:variant>
      <vt:variant>
        <vt:lpwstr>http://www-01.sil.org/iso639-3/documentation.asp?id=wal</vt:lpwstr>
      </vt:variant>
      <vt:variant>
        <vt:lpwstr/>
      </vt:variant>
      <vt:variant>
        <vt:i4>1376286</vt:i4>
      </vt:variant>
      <vt:variant>
        <vt:i4>1635</vt:i4>
      </vt:variant>
      <vt:variant>
        <vt:i4>0</vt:i4>
      </vt:variant>
      <vt:variant>
        <vt:i4>5</vt:i4>
      </vt:variant>
      <vt:variant>
        <vt:lpwstr>http://www.omniglot.com/writing/wolaytta.htm</vt:lpwstr>
      </vt:variant>
      <vt:variant>
        <vt:lpwstr/>
      </vt:variant>
      <vt:variant>
        <vt:i4>2490403</vt:i4>
      </vt:variant>
      <vt:variant>
        <vt:i4>1632</vt:i4>
      </vt:variant>
      <vt:variant>
        <vt:i4>0</vt:i4>
      </vt:variant>
      <vt:variant>
        <vt:i4>5</vt:i4>
      </vt:variant>
      <vt:variant>
        <vt:lpwstr>http://www-01.sil.org/iso639-3/documentation.asp?id=war</vt:lpwstr>
      </vt:variant>
      <vt:variant>
        <vt:lpwstr/>
      </vt:variant>
      <vt:variant>
        <vt:i4>5046366</vt:i4>
      </vt:variant>
      <vt:variant>
        <vt:i4>1629</vt:i4>
      </vt:variant>
      <vt:variant>
        <vt:i4>0</vt:i4>
      </vt:variant>
      <vt:variant>
        <vt:i4>5</vt:i4>
      </vt:variant>
      <vt:variant>
        <vt:lpwstr>http://www.omniglot.com/writing/waray.php</vt:lpwstr>
      </vt:variant>
      <vt:variant>
        <vt:lpwstr/>
      </vt:variant>
      <vt:variant>
        <vt:i4>2752545</vt:i4>
      </vt:variant>
      <vt:variant>
        <vt:i4>1626</vt:i4>
      </vt:variant>
      <vt:variant>
        <vt:i4>0</vt:i4>
      </vt:variant>
      <vt:variant>
        <vt:i4>5</vt:i4>
      </vt:variant>
      <vt:variant>
        <vt:lpwstr>http://www-01.sil.org/iso639-3/documentation.asp?id=umb</vt:lpwstr>
      </vt:variant>
      <vt:variant>
        <vt:lpwstr/>
      </vt:variant>
      <vt:variant>
        <vt:i4>2949174</vt:i4>
      </vt:variant>
      <vt:variant>
        <vt:i4>1623</vt:i4>
      </vt:variant>
      <vt:variant>
        <vt:i4>0</vt:i4>
      </vt:variant>
      <vt:variant>
        <vt:i4>5</vt:i4>
      </vt:variant>
      <vt:variant>
        <vt:lpwstr>http://www.omniglot.com/writing/umbundu.htm</vt:lpwstr>
      </vt:variant>
      <vt:variant>
        <vt:lpwstr/>
      </vt:variant>
      <vt:variant>
        <vt:i4>3211296</vt:i4>
      </vt:variant>
      <vt:variant>
        <vt:i4>1620</vt:i4>
      </vt:variant>
      <vt:variant>
        <vt:i4>0</vt:i4>
      </vt:variant>
      <vt:variant>
        <vt:i4>5</vt:i4>
      </vt:variant>
      <vt:variant>
        <vt:lpwstr>http://www-01.sil.org/iso639-3/documentation.asp?id=tvl</vt:lpwstr>
      </vt:variant>
      <vt:variant>
        <vt:lpwstr/>
      </vt:variant>
      <vt:variant>
        <vt:i4>65543</vt:i4>
      </vt:variant>
      <vt:variant>
        <vt:i4>1617</vt:i4>
      </vt:variant>
      <vt:variant>
        <vt:i4>0</vt:i4>
      </vt:variant>
      <vt:variant>
        <vt:i4>5</vt:i4>
      </vt:variant>
      <vt:variant>
        <vt:lpwstr>http://www.omniglot.com/writing/tuvaluan.htm</vt:lpwstr>
      </vt:variant>
      <vt:variant>
        <vt:lpwstr/>
      </vt:variant>
      <vt:variant>
        <vt:i4>2359328</vt:i4>
      </vt:variant>
      <vt:variant>
        <vt:i4>1614</vt:i4>
      </vt:variant>
      <vt:variant>
        <vt:i4>0</vt:i4>
      </vt:variant>
      <vt:variant>
        <vt:i4>5</vt:i4>
      </vt:variant>
      <vt:variant>
        <vt:lpwstr>http://www-01.sil.org/iso639-3/documentation.asp?id=tcs</vt:lpwstr>
      </vt:variant>
      <vt:variant>
        <vt:lpwstr/>
      </vt:variant>
      <vt:variant>
        <vt:i4>2228269</vt:i4>
      </vt:variant>
      <vt:variant>
        <vt:i4>1611</vt:i4>
      </vt:variant>
      <vt:variant>
        <vt:i4>0</vt:i4>
      </vt:variant>
      <vt:variant>
        <vt:i4>5</vt:i4>
      </vt:variant>
      <vt:variant>
        <vt:lpwstr>http://www.omniglot.com/writing/tsc.htm</vt:lpwstr>
      </vt:variant>
      <vt:variant>
        <vt:lpwstr/>
      </vt:variant>
      <vt:variant>
        <vt:i4>3407904</vt:i4>
      </vt:variant>
      <vt:variant>
        <vt:i4>1608</vt:i4>
      </vt:variant>
      <vt:variant>
        <vt:i4>0</vt:i4>
      </vt:variant>
      <vt:variant>
        <vt:i4>5</vt:i4>
      </vt:variant>
      <vt:variant>
        <vt:lpwstr>http://www-01.sil.org/iso639-3/documentation.asp?id=tsg</vt:lpwstr>
      </vt:variant>
      <vt:variant>
        <vt:lpwstr/>
      </vt:variant>
      <vt:variant>
        <vt:i4>8061052</vt:i4>
      </vt:variant>
      <vt:variant>
        <vt:i4>1605</vt:i4>
      </vt:variant>
      <vt:variant>
        <vt:i4>0</vt:i4>
      </vt:variant>
      <vt:variant>
        <vt:i4>5</vt:i4>
      </vt:variant>
      <vt:variant>
        <vt:lpwstr>http://www.omniglot.com/writing/tausug.htm</vt:lpwstr>
      </vt:variant>
      <vt:variant>
        <vt:lpwstr/>
      </vt:variant>
      <vt:variant>
        <vt:i4>2097184</vt:i4>
      </vt:variant>
      <vt:variant>
        <vt:i4>1602</vt:i4>
      </vt:variant>
      <vt:variant>
        <vt:i4>0</vt:i4>
      </vt:variant>
      <vt:variant>
        <vt:i4>5</vt:i4>
      </vt:variant>
      <vt:variant>
        <vt:lpwstr>http://www-01.sil.org/iso639-3/documentation.asp?id=tgl</vt:lpwstr>
      </vt:variant>
      <vt:variant>
        <vt:lpwstr/>
      </vt:variant>
      <vt:variant>
        <vt:i4>4063266</vt:i4>
      </vt:variant>
      <vt:variant>
        <vt:i4>1599</vt:i4>
      </vt:variant>
      <vt:variant>
        <vt:i4>0</vt:i4>
      </vt:variant>
      <vt:variant>
        <vt:i4>5</vt:i4>
      </vt:variant>
      <vt:variant>
        <vt:lpwstr>http://www.omniglot.com/writing/tagalog.htm</vt:lpwstr>
      </vt:variant>
      <vt:variant>
        <vt:lpwstr/>
      </vt:variant>
      <vt:variant>
        <vt:i4>3473447</vt:i4>
      </vt:variant>
      <vt:variant>
        <vt:i4>1596</vt:i4>
      </vt:variant>
      <vt:variant>
        <vt:i4>0</vt:i4>
      </vt:variant>
      <vt:variant>
        <vt:i4>5</vt:i4>
      </vt:variant>
      <vt:variant>
        <vt:lpwstr>http://www-01.sil.org/iso639-3/documentation.asp?id=srn</vt:lpwstr>
      </vt:variant>
      <vt:variant>
        <vt:lpwstr/>
      </vt:variant>
      <vt:variant>
        <vt:i4>8126587</vt:i4>
      </vt:variant>
      <vt:variant>
        <vt:i4>1593</vt:i4>
      </vt:variant>
      <vt:variant>
        <vt:i4>0</vt:i4>
      </vt:variant>
      <vt:variant>
        <vt:i4>5</vt:i4>
      </vt:variant>
      <vt:variant>
        <vt:lpwstr>http://www.omniglot.com/writing/sranan.htm</vt:lpwstr>
      </vt:variant>
      <vt:variant>
        <vt:lpwstr/>
      </vt:variant>
      <vt:variant>
        <vt:i4>2687015</vt:i4>
      </vt:variant>
      <vt:variant>
        <vt:i4>1590</vt:i4>
      </vt:variant>
      <vt:variant>
        <vt:i4>0</vt:i4>
      </vt:variant>
      <vt:variant>
        <vt:i4>5</vt:i4>
      </vt:variant>
      <vt:variant>
        <vt:lpwstr>http://www-01.sil.org/iso639-3/documentation.asp?id=sna</vt:lpwstr>
      </vt:variant>
      <vt:variant>
        <vt:lpwstr/>
      </vt:variant>
      <vt:variant>
        <vt:i4>4915295</vt:i4>
      </vt:variant>
      <vt:variant>
        <vt:i4>1587</vt:i4>
      </vt:variant>
      <vt:variant>
        <vt:i4>0</vt:i4>
      </vt:variant>
      <vt:variant>
        <vt:i4>5</vt:i4>
      </vt:variant>
      <vt:variant>
        <vt:lpwstr>http://www.omniglot.com/writing/shona.php</vt:lpwstr>
      </vt:variant>
      <vt:variant>
        <vt:lpwstr/>
      </vt:variant>
      <vt:variant>
        <vt:i4>3276838</vt:i4>
      </vt:variant>
      <vt:variant>
        <vt:i4>1584</vt:i4>
      </vt:variant>
      <vt:variant>
        <vt:i4>0</vt:i4>
      </vt:variant>
      <vt:variant>
        <vt:i4>5</vt:i4>
      </vt:variant>
      <vt:variant>
        <vt:lpwstr>http://www-01.sil.org/iso639-3/documentation.asp?id=rug</vt:lpwstr>
      </vt:variant>
      <vt:variant>
        <vt:lpwstr/>
      </vt:variant>
      <vt:variant>
        <vt:i4>2752568</vt:i4>
      </vt:variant>
      <vt:variant>
        <vt:i4>1581</vt:i4>
      </vt:variant>
      <vt:variant>
        <vt:i4>0</vt:i4>
      </vt:variant>
      <vt:variant>
        <vt:i4>5</vt:i4>
      </vt:variant>
      <vt:variant>
        <vt:lpwstr>http://www-01.sil.org/iso639-3/documentation.asp?id=lml</vt:lpwstr>
      </vt:variant>
      <vt:variant>
        <vt:lpwstr/>
      </vt:variant>
      <vt:variant>
        <vt:i4>917533</vt:i4>
      </vt:variant>
      <vt:variant>
        <vt:i4>1578</vt:i4>
      </vt:variant>
      <vt:variant>
        <vt:i4>0</vt:i4>
      </vt:variant>
      <vt:variant>
        <vt:i4>5</vt:i4>
      </vt:variant>
      <vt:variant>
        <vt:lpwstr>http://www.omniglot.com/writing/raga.htm</vt:lpwstr>
      </vt:variant>
      <vt:variant>
        <vt:lpwstr/>
      </vt:variant>
      <vt:variant>
        <vt:i4>3276837</vt:i4>
      </vt:variant>
      <vt:variant>
        <vt:i4>1575</vt:i4>
      </vt:variant>
      <vt:variant>
        <vt:i4>0</vt:i4>
      </vt:variant>
      <vt:variant>
        <vt:i4>5</vt:i4>
      </vt:variant>
      <vt:variant>
        <vt:lpwstr>http://www-01.sil.org/iso639-3/documentation.asp?id=que</vt:lpwstr>
      </vt:variant>
      <vt:variant>
        <vt:lpwstr/>
      </vt:variant>
      <vt:variant>
        <vt:i4>3276839</vt:i4>
      </vt:variant>
      <vt:variant>
        <vt:i4>1572</vt:i4>
      </vt:variant>
      <vt:variant>
        <vt:i4>0</vt:i4>
      </vt:variant>
      <vt:variant>
        <vt:i4>5</vt:i4>
      </vt:variant>
      <vt:variant>
        <vt:lpwstr>http://www.omniglot.com/writing/quechua.htm</vt:lpwstr>
      </vt:variant>
      <vt:variant>
        <vt:lpwstr/>
      </vt:variant>
      <vt:variant>
        <vt:i4>3014692</vt:i4>
      </vt:variant>
      <vt:variant>
        <vt:i4>1569</vt:i4>
      </vt:variant>
      <vt:variant>
        <vt:i4>0</vt:i4>
      </vt:variant>
      <vt:variant>
        <vt:i4>5</vt:i4>
      </vt:variant>
      <vt:variant>
        <vt:lpwstr>http://www-01.sil.org/iso639-3/documentation.asp?id=pis</vt:lpwstr>
      </vt:variant>
      <vt:variant>
        <vt:lpwstr/>
      </vt:variant>
      <vt:variant>
        <vt:i4>5308494</vt:i4>
      </vt:variant>
      <vt:variant>
        <vt:i4>1566</vt:i4>
      </vt:variant>
      <vt:variant>
        <vt:i4>0</vt:i4>
      </vt:variant>
      <vt:variant>
        <vt:i4>5</vt:i4>
      </vt:variant>
      <vt:variant>
        <vt:lpwstr>http://www.omniglot.com/writing/pijin.htm</vt:lpwstr>
      </vt:variant>
      <vt:variant>
        <vt:lpwstr/>
      </vt:variant>
      <vt:variant>
        <vt:i4>2490404</vt:i4>
      </vt:variant>
      <vt:variant>
        <vt:i4>1563</vt:i4>
      </vt:variant>
      <vt:variant>
        <vt:i4>0</vt:i4>
      </vt:variant>
      <vt:variant>
        <vt:i4>5</vt:i4>
      </vt:variant>
      <vt:variant>
        <vt:lpwstr>http://www-01.sil.org/iso639-3/documentation.asp?id=pag</vt:lpwstr>
      </vt:variant>
      <vt:variant>
        <vt:lpwstr/>
      </vt:variant>
      <vt:variant>
        <vt:i4>3276863</vt:i4>
      </vt:variant>
      <vt:variant>
        <vt:i4>1560</vt:i4>
      </vt:variant>
      <vt:variant>
        <vt:i4>0</vt:i4>
      </vt:variant>
      <vt:variant>
        <vt:i4>5</vt:i4>
      </vt:variant>
      <vt:variant>
        <vt:lpwstr>http://www-01.sil.org/iso639-3/documentation.asp?id=kua</vt:lpwstr>
      </vt:variant>
      <vt:variant>
        <vt:lpwstr/>
      </vt:variant>
      <vt:variant>
        <vt:i4>5505104</vt:i4>
      </vt:variant>
      <vt:variant>
        <vt:i4>1557</vt:i4>
      </vt:variant>
      <vt:variant>
        <vt:i4>0</vt:i4>
      </vt:variant>
      <vt:variant>
        <vt:i4>5</vt:i4>
      </vt:variant>
      <vt:variant>
        <vt:lpwstr>http://www.omniglot.com/writing/oshiwambo.php</vt:lpwstr>
      </vt:variant>
      <vt:variant>
        <vt:lpwstr/>
      </vt:variant>
      <vt:variant>
        <vt:i4>2490426</vt:i4>
      </vt:variant>
      <vt:variant>
        <vt:i4>1554</vt:i4>
      </vt:variant>
      <vt:variant>
        <vt:i4>0</vt:i4>
      </vt:variant>
      <vt:variant>
        <vt:i4>5</vt:i4>
      </vt:variant>
      <vt:variant>
        <vt:lpwstr>http://www-01.sil.org/iso639-3/documentation.asp?id=nau</vt:lpwstr>
      </vt:variant>
      <vt:variant>
        <vt:lpwstr/>
      </vt:variant>
      <vt:variant>
        <vt:i4>2490426</vt:i4>
      </vt:variant>
      <vt:variant>
        <vt:i4>1551</vt:i4>
      </vt:variant>
      <vt:variant>
        <vt:i4>0</vt:i4>
      </vt:variant>
      <vt:variant>
        <vt:i4>5</vt:i4>
      </vt:variant>
      <vt:variant>
        <vt:lpwstr>http://www-01.sil.org/iso639-3/documentation.asp?id=nag</vt:lpwstr>
      </vt:variant>
      <vt:variant>
        <vt:lpwstr/>
      </vt:variant>
      <vt:variant>
        <vt:i4>720899</vt:i4>
      </vt:variant>
      <vt:variant>
        <vt:i4>1548</vt:i4>
      </vt:variant>
      <vt:variant>
        <vt:i4>0</vt:i4>
      </vt:variant>
      <vt:variant>
        <vt:i4>5</vt:i4>
      </vt:variant>
      <vt:variant>
        <vt:lpwstr>http://www.omniglot.com/writing/nagamese.php</vt:lpwstr>
      </vt:variant>
      <vt:variant>
        <vt:lpwstr/>
      </vt:variant>
      <vt:variant>
        <vt:i4>2621497</vt:i4>
      </vt:variant>
      <vt:variant>
        <vt:i4>1545</vt:i4>
      </vt:variant>
      <vt:variant>
        <vt:i4>0</vt:i4>
      </vt:variant>
      <vt:variant>
        <vt:i4>5</vt:i4>
      </vt:variant>
      <vt:variant>
        <vt:lpwstr>http://www-01.sil.org/iso639-3/documentation.asp?id=mos</vt:lpwstr>
      </vt:variant>
      <vt:variant>
        <vt:lpwstr/>
      </vt:variant>
      <vt:variant>
        <vt:i4>5046349</vt:i4>
      </vt:variant>
      <vt:variant>
        <vt:i4>1542</vt:i4>
      </vt:variant>
      <vt:variant>
        <vt:i4>0</vt:i4>
      </vt:variant>
      <vt:variant>
        <vt:i4>5</vt:i4>
      </vt:variant>
      <vt:variant>
        <vt:lpwstr>http://www.omniglot.com/writing/mossi.htm</vt:lpwstr>
      </vt:variant>
      <vt:variant>
        <vt:lpwstr/>
      </vt:variant>
      <vt:variant>
        <vt:i4>3407929</vt:i4>
      </vt:variant>
      <vt:variant>
        <vt:i4>1539</vt:i4>
      </vt:variant>
      <vt:variant>
        <vt:i4>0</vt:i4>
      </vt:variant>
      <vt:variant>
        <vt:i4>5</vt:i4>
      </vt:variant>
      <vt:variant>
        <vt:lpwstr>http://www-01.sil.org/iso639-3/documentation.asp?id=msb</vt:lpwstr>
      </vt:variant>
      <vt:variant>
        <vt:lpwstr/>
      </vt:variant>
      <vt:variant>
        <vt:i4>4718671</vt:i4>
      </vt:variant>
      <vt:variant>
        <vt:i4>1536</vt:i4>
      </vt:variant>
      <vt:variant>
        <vt:i4>0</vt:i4>
      </vt:variant>
      <vt:variant>
        <vt:i4>5</vt:i4>
      </vt:variant>
      <vt:variant>
        <vt:lpwstr>http://www.omniglot.com/writing/masbateno.htm</vt:lpwstr>
      </vt:variant>
      <vt:variant>
        <vt:lpwstr/>
      </vt:variant>
      <vt:variant>
        <vt:i4>2752556</vt:i4>
      </vt:variant>
      <vt:variant>
        <vt:i4>1533</vt:i4>
      </vt:variant>
      <vt:variant>
        <vt:i4>0</vt:i4>
      </vt:variant>
      <vt:variant>
        <vt:i4>5</vt:i4>
      </vt:variant>
      <vt:variant>
        <vt:lpwstr>http://www-01.sil.org/iso639-3/documentation.asp?id=xmm</vt:lpwstr>
      </vt:variant>
      <vt:variant>
        <vt:lpwstr/>
      </vt:variant>
      <vt:variant>
        <vt:i4>4063269</vt:i4>
      </vt:variant>
      <vt:variant>
        <vt:i4>1530</vt:i4>
      </vt:variant>
      <vt:variant>
        <vt:i4>0</vt:i4>
      </vt:variant>
      <vt:variant>
        <vt:i4>5</vt:i4>
      </vt:variant>
      <vt:variant>
        <vt:lpwstr>http://www.omniglot.com/writing/manadomalay.htm</vt:lpwstr>
      </vt:variant>
      <vt:variant>
        <vt:lpwstr/>
      </vt:variant>
      <vt:variant>
        <vt:i4>2490424</vt:i4>
      </vt:variant>
      <vt:variant>
        <vt:i4>1527</vt:i4>
      </vt:variant>
      <vt:variant>
        <vt:i4>0</vt:i4>
      </vt:variant>
      <vt:variant>
        <vt:i4>5</vt:i4>
      </vt:variant>
      <vt:variant>
        <vt:lpwstr>http://www-01.sil.org/iso639-3/documentation.asp?id=lat</vt:lpwstr>
      </vt:variant>
      <vt:variant>
        <vt:lpwstr/>
      </vt:variant>
      <vt:variant>
        <vt:i4>3407998</vt:i4>
      </vt:variant>
      <vt:variant>
        <vt:i4>1524</vt:i4>
      </vt:variant>
      <vt:variant>
        <vt:i4>0</vt:i4>
      </vt:variant>
      <vt:variant>
        <vt:i4>5</vt:i4>
      </vt:variant>
      <vt:variant>
        <vt:lpwstr>http://www.omniglot.com/writing/latin2.htm</vt:lpwstr>
      </vt:variant>
      <vt:variant>
        <vt:lpwstr/>
      </vt:variant>
      <vt:variant>
        <vt:i4>2490404</vt:i4>
      </vt:variant>
      <vt:variant>
        <vt:i4>1521</vt:i4>
      </vt:variant>
      <vt:variant>
        <vt:i4>0</vt:i4>
      </vt:variant>
      <vt:variant>
        <vt:i4>5</vt:i4>
      </vt:variant>
      <vt:variant>
        <vt:lpwstr>http://www-01.sil.org/iso639-3/documentation.asp?id=pam</vt:lpwstr>
      </vt:variant>
      <vt:variant>
        <vt:lpwstr/>
      </vt:variant>
      <vt:variant>
        <vt:i4>3276860</vt:i4>
      </vt:variant>
      <vt:variant>
        <vt:i4>1518</vt:i4>
      </vt:variant>
      <vt:variant>
        <vt:i4>0</vt:i4>
      </vt:variant>
      <vt:variant>
        <vt:i4>5</vt:i4>
      </vt:variant>
      <vt:variant>
        <vt:lpwstr>http://www.omniglot.com/writing/kapampangan.php</vt:lpwstr>
      </vt:variant>
      <vt:variant>
        <vt:lpwstr/>
      </vt:variant>
      <vt:variant>
        <vt:i4>2490431</vt:i4>
      </vt:variant>
      <vt:variant>
        <vt:i4>1515</vt:i4>
      </vt:variant>
      <vt:variant>
        <vt:i4>0</vt:i4>
      </vt:variant>
      <vt:variant>
        <vt:i4>5</vt:i4>
      </vt:variant>
      <vt:variant>
        <vt:lpwstr>http://www-01.sil.org/iso639-3/documentation.asp?id=kau</vt:lpwstr>
      </vt:variant>
      <vt:variant>
        <vt:lpwstr/>
      </vt:variant>
      <vt:variant>
        <vt:i4>7536767</vt:i4>
      </vt:variant>
      <vt:variant>
        <vt:i4>1512</vt:i4>
      </vt:variant>
      <vt:variant>
        <vt:i4>0</vt:i4>
      </vt:variant>
      <vt:variant>
        <vt:i4>5</vt:i4>
      </vt:variant>
      <vt:variant>
        <vt:lpwstr>http://www.omniglot.com/writing/kanuri.htm</vt:lpwstr>
      </vt:variant>
      <vt:variant>
        <vt:lpwstr/>
      </vt:variant>
      <vt:variant>
        <vt:i4>2818109</vt:i4>
      </vt:variant>
      <vt:variant>
        <vt:i4>1509</vt:i4>
      </vt:variant>
      <vt:variant>
        <vt:i4>0</vt:i4>
      </vt:variant>
      <vt:variant>
        <vt:i4>5</vt:i4>
      </vt:variant>
      <vt:variant>
        <vt:lpwstr>http://www-01.sil.org/iso639-3/documentation.asp?id=ilo</vt:lpwstr>
      </vt:variant>
      <vt:variant>
        <vt:lpwstr/>
      </vt:variant>
      <vt:variant>
        <vt:i4>3145778</vt:i4>
      </vt:variant>
      <vt:variant>
        <vt:i4>1506</vt:i4>
      </vt:variant>
      <vt:variant>
        <vt:i4>0</vt:i4>
      </vt:variant>
      <vt:variant>
        <vt:i4>5</vt:i4>
      </vt:variant>
      <vt:variant>
        <vt:lpwstr>http://www.omniglot.com/writing/ilocano.htm</vt:lpwstr>
      </vt:variant>
      <vt:variant>
        <vt:lpwstr/>
      </vt:variant>
      <vt:variant>
        <vt:i4>2424893</vt:i4>
      </vt:variant>
      <vt:variant>
        <vt:i4>1503</vt:i4>
      </vt:variant>
      <vt:variant>
        <vt:i4>0</vt:i4>
      </vt:variant>
      <vt:variant>
        <vt:i4>5</vt:i4>
      </vt:variant>
      <vt:variant>
        <vt:lpwstr>http://www-01.sil.org/iso639-3/documentation.asp?id=iba</vt:lpwstr>
      </vt:variant>
      <vt:variant>
        <vt:lpwstr/>
      </vt:variant>
      <vt:variant>
        <vt:i4>131072</vt:i4>
      </vt:variant>
      <vt:variant>
        <vt:i4>1500</vt:i4>
      </vt:variant>
      <vt:variant>
        <vt:i4>0</vt:i4>
      </vt:variant>
      <vt:variant>
        <vt:i4>5</vt:i4>
      </vt:variant>
      <vt:variant>
        <vt:lpwstr>http://www.omniglot.com/writing/iban.htm</vt:lpwstr>
      </vt:variant>
      <vt:variant>
        <vt:lpwstr/>
      </vt:variant>
      <vt:variant>
        <vt:i4>3014716</vt:i4>
      </vt:variant>
      <vt:variant>
        <vt:i4>1497</vt:i4>
      </vt:variant>
      <vt:variant>
        <vt:i4>0</vt:i4>
      </vt:variant>
      <vt:variant>
        <vt:i4>5</vt:i4>
      </vt:variant>
      <vt:variant>
        <vt:lpwstr>http://www-01.sil.org/iso639-3/documentation.asp?id=hil</vt:lpwstr>
      </vt:variant>
      <vt:variant>
        <vt:lpwstr/>
      </vt:variant>
      <vt:variant>
        <vt:i4>7274621</vt:i4>
      </vt:variant>
      <vt:variant>
        <vt:i4>1494</vt:i4>
      </vt:variant>
      <vt:variant>
        <vt:i4>0</vt:i4>
      </vt:variant>
      <vt:variant>
        <vt:i4>5</vt:i4>
      </vt:variant>
      <vt:variant>
        <vt:lpwstr>http://www.omniglot.com/writing/hiligaynon.htm</vt:lpwstr>
      </vt:variant>
      <vt:variant>
        <vt:lpwstr/>
      </vt:variant>
      <vt:variant>
        <vt:i4>3276856</vt:i4>
      </vt:variant>
      <vt:variant>
        <vt:i4>1491</vt:i4>
      </vt:variant>
      <vt:variant>
        <vt:i4>0</vt:i4>
      </vt:variant>
      <vt:variant>
        <vt:i4>5</vt:i4>
      </vt:variant>
      <vt:variant>
        <vt:lpwstr>http://www-01.sil.org/iso639-3/documentation.asp?id=lug</vt:lpwstr>
      </vt:variant>
      <vt:variant>
        <vt:lpwstr/>
      </vt:variant>
      <vt:variant>
        <vt:i4>4718666</vt:i4>
      </vt:variant>
      <vt:variant>
        <vt:i4>1488</vt:i4>
      </vt:variant>
      <vt:variant>
        <vt:i4>0</vt:i4>
      </vt:variant>
      <vt:variant>
        <vt:i4>5</vt:i4>
      </vt:variant>
      <vt:variant>
        <vt:lpwstr>http://www.omniglot.com/writing/ganda.php</vt:lpwstr>
      </vt:variant>
      <vt:variant>
        <vt:lpwstr/>
      </vt:variant>
      <vt:variant>
        <vt:i4>3276850</vt:i4>
      </vt:variant>
      <vt:variant>
        <vt:i4>1485</vt:i4>
      </vt:variant>
      <vt:variant>
        <vt:i4>0</vt:i4>
      </vt:variant>
      <vt:variant>
        <vt:i4>5</vt:i4>
      </vt:variant>
      <vt:variant>
        <vt:lpwstr>http://www-01.sil.org/iso639-3/documentation.asp?id=fuv</vt:lpwstr>
      </vt:variant>
      <vt:variant>
        <vt:lpwstr/>
      </vt:variant>
      <vt:variant>
        <vt:i4>1703938</vt:i4>
      </vt:variant>
      <vt:variant>
        <vt:i4>1482</vt:i4>
      </vt:variant>
      <vt:variant>
        <vt:i4>0</vt:i4>
      </vt:variant>
      <vt:variant>
        <vt:i4>5</vt:i4>
      </vt:variant>
      <vt:variant>
        <vt:lpwstr>http://www.omniglot.com/writing/fula.htm</vt:lpwstr>
      </vt:variant>
      <vt:variant>
        <vt:lpwstr/>
      </vt:variant>
      <vt:variant>
        <vt:i4>2621490</vt:i4>
      </vt:variant>
      <vt:variant>
        <vt:i4>1479</vt:i4>
      </vt:variant>
      <vt:variant>
        <vt:i4>0</vt:i4>
      </vt:variant>
      <vt:variant>
        <vt:i4>5</vt:i4>
      </vt:variant>
      <vt:variant>
        <vt:lpwstr>http://www-01.sil.org/iso639-3/documentation.asp?id=fon</vt:lpwstr>
      </vt:variant>
      <vt:variant>
        <vt:lpwstr/>
      </vt:variant>
      <vt:variant>
        <vt:i4>4063282</vt:i4>
      </vt:variant>
      <vt:variant>
        <vt:i4>1476</vt:i4>
      </vt:variant>
      <vt:variant>
        <vt:i4>0</vt:i4>
      </vt:variant>
      <vt:variant>
        <vt:i4>5</vt:i4>
      </vt:variant>
      <vt:variant>
        <vt:lpwstr>http://www.omniglot.com/writing/fon.htm</vt:lpwstr>
      </vt:variant>
      <vt:variant>
        <vt:lpwstr/>
      </vt:variant>
      <vt:variant>
        <vt:i4>2687026</vt:i4>
      </vt:variant>
      <vt:variant>
        <vt:i4>1473</vt:i4>
      </vt:variant>
      <vt:variant>
        <vt:i4>0</vt:i4>
      </vt:variant>
      <vt:variant>
        <vt:i4>5</vt:i4>
      </vt:variant>
      <vt:variant>
        <vt:lpwstr>http://www-01.sil.org/iso639-3/documentation.asp?id=fng</vt:lpwstr>
      </vt:variant>
      <vt:variant>
        <vt:lpwstr/>
      </vt:variant>
      <vt:variant>
        <vt:i4>11</vt:i4>
      </vt:variant>
      <vt:variant>
        <vt:i4>1470</vt:i4>
      </vt:variant>
      <vt:variant>
        <vt:i4>0</vt:i4>
      </vt:variant>
      <vt:variant>
        <vt:i4>5</vt:i4>
      </vt:variant>
      <vt:variant>
        <vt:lpwstr>http://www.omniglot.com/writing/fanagalo.htm</vt:lpwstr>
      </vt:variant>
      <vt:variant>
        <vt:lpwstr/>
      </vt:variant>
      <vt:variant>
        <vt:i4>3145777</vt:i4>
      </vt:variant>
      <vt:variant>
        <vt:i4>1467</vt:i4>
      </vt:variant>
      <vt:variant>
        <vt:i4>0</vt:i4>
      </vt:variant>
      <vt:variant>
        <vt:i4>5</vt:i4>
      </vt:variant>
      <vt:variant>
        <vt:lpwstr>http://www-01.sil.org/iso639-3/documentation.asp?id=ewo</vt:lpwstr>
      </vt:variant>
      <vt:variant>
        <vt:lpwstr/>
      </vt:variant>
      <vt:variant>
        <vt:i4>8192122</vt:i4>
      </vt:variant>
      <vt:variant>
        <vt:i4>1464</vt:i4>
      </vt:variant>
      <vt:variant>
        <vt:i4>0</vt:i4>
      </vt:variant>
      <vt:variant>
        <vt:i4>5</vt:i4>
      </vt:variant>
      <vt:variant>
        <vt:lpwstr>http://www.omniglot.com/writing/ewondo.php</vt:lpwstr>
      </vt:variant>
      <vt:variant>
        <vt:lpwstr/>
      </vt:variant>
      <vt:variant>
        <vt:i4>3145777</vt:i4>
      </vt:variant>
      <vt:variant>
        <vt:i4>1461</vt:i4>
      </vt:variant>
      <vt:variant>
        <vt:i4>0</vt:i4>
      </vt:variant>
      <vt:variant>
        <vt:i4>5</vt:i4>
      </vt:variant>
      <vt:variant>
        <vt:lpwstr>http://www-01.sil.org/iso639-3/documentation.asp?id=ewe</vt:lpwstr>
      </vt:variant>
      <vt:variant>
        <vt:lpwstr/>
      </vt:variant>
      <vt:variant>
        <vt:i4>2490426</vt:i4>
      </vt:variant>
      <vt:variant>
        <vt:i4>1458</vt:i4>
      </vt:variant>
      <vt:variant>
        <vt:i4>0</vt:i4>
      </vt:variant>
      <vt:variant>
        <vt:i4>5</vt:i4>
      </vt:variant>
      <vt:variant>
        <vt:lpwstr>http://www.omniglot.com/writing/ewe.htm</vt:lpwstr>
      </vt:variant>
      <vt:variant>
        <vt:lpwstr/>
      </vt:variant>
      <vt:variant>
        <vt:i4>1114115</vt:i4>
      </vt:variant>
      <vt:variant>
        <vt:i4>1455</vt:i4>
      </vt:variant>
      <vt:variant>
        <vt:i4>0</vt:i4>
      </vt:variant>
      <vt:variant>
        <vt:i4>5</vt:i4>
      </vt:variant>
      <vt:variant>
        <vt:lpwstr>https://iso639-3.sil.org/code/epo</vt:lpwstr>
      </vt:variant>
      <vt:variant>
        <vt:lpwstr/>
      </vt:variant>
      <vt:variant>
        <vt:i4>5374044</vt:i4>
      </vt:variant>
      <vt:variant>
        <vt:i4>1452</vt:i4>
      </vt:variant>
      <vt:variant>
        <vt:i4>0</vt:i4>
      </vt:variant>
      <vt:variant>
        <vt:i4>5</vt:i4>
      </vt:variant>
      <vt:variant>
        <vt:lpwstr>http://www.omniglot.com/writing/esperanto.htm</vt:lpwstr>
      </vt:variant>
      <vt:variant>
        <vt:lpwstr/>
      </vt:variant>
      <vt:variant>
        <vt:i4>3276848</vt:i4>
      </vt:variant>
      <vt:variant>
        <vt:i4>1449</vt:i4>
      </vt:variant>
      <vt:variant>
        <vt:i4>0</vt:i4>
      </vt:variant>
      <vt:variant>
        <vt:i4>5</vt:i4>
      </vt:variant>
      <vt:variant>
        <vt:lpwstr>http://www-01.sil.org/iso639-3/documentation.asp?id=dua</vt:lpwstr>
      </vt:variant>
      <vt:variant>
        <vt:lpwstr/>
      </vt:variant>
      <vt:variant>
        <vt:i4>5505094</vt:i4>
      </vt:variant>
      <vt:variant>
        <vt:i4>1446</vt:i4>
      </vt:variant>
      <vt:variant>
        <vt:i4>0</vt:i4>
      </vt:variant>
      <vt:variant>
        <vt:i4>5</vt:i4>
      </vt:variant>
      <vt:variant>
        <vt:lpwstr>http://www.omniglot.com/writing/duala.php</vt:lpwstr>
      </vt:variant>
      <vt:variant>
        <vt:lpwstr/>
      </vt:variant>
      <vt:variant>
        <vt:i4>3276855</vt:i4>
      </vt:variant>
      <vt:variant>
        <vt:i4>1443</vt:i4>
      </vt:variant>
      <vt:variant>
        <vt:i4>0</vt:i4>
      </vt:variant>
      <vt:variant>
        <vt:i4>5</vt:i4>
      </vt:variant>
      <vt:variant>
        <vt:lpwstr>http://www-01.sil.org/iso639-3/documentation.asp?id=cub</vt:lpwstr>
      </vt:variant>
      <vt:variant>
        <vt:lpwstr/>
      </vt:variant>
      <vt:variant>
        <vt:i4>4063290</vt:i4>
      </vt:variant>
      <vt:variant>
        <vt:i4>1440</vt:i4>
      </vt:variant>
      <vt:variant>
        <vt:i4>0</vt:i4>
      </vt:variant>
      <vt:variant>
        <vt:i4>5</vt:i4>
      </vt:variant>
      <vt:variant>
        <vt:lpwstr>http://www-01.sil.org/iso639-3/documentation.asp?id=nya</vt:lpwstr>
      </vt:variant>
      <vt:variant>
        <vt:lpwstr/>
      </vt:variant>
      <vt:variant>
        <vt:i4>262145</vt:i4>
      </vt:variant>
      <vt:variant>
        <vt:i4>1437</vt:i4>
      </vt:variant>
      <vt:variant>
        <vt:i4>0</vt:i4>
      </vt:variant>
      <vt:variant>
        <vt:i4>5</vt:i4>
      </vt:variant>
      <vt:variant>
        <vt:lpwstr>http://www.omniglot.com/writing/chichewa.php</vt:lpwstr>
      </vt:variant>
      <vt:variant>
        <vt:lpwstr/>
      </vt:variant>
      <vt:variant>
        <vt:i4>2228279</vt:i4>
      </vt:variant>
      <vt:variant>
        <vt:i4>1434</vt:i4>
      </vt:variant>
      <vt:variant>
        <vt:i4>0</vt:i4>
      </vt:variant>
      <vt:variant>
        <vt:i4>5</vt:i4>
      </vt:variant>
      <vt:variant>
        <vt:lpwstr>http://www-01.sil.org/iso639-3/documentation.asp?id=ceb</vt:lpwstr>
      </vt:variant>
      <vt:variant>
        <vt:lpwstr/>
      </vt:variant>
      <vt:variant>
        <vt:i4>3276854</vt:i4>
      </vt:variant>
      <vt:variant>
        <vt:i4>1431</vt:i4>
      </vt:variant>
      <vt:variant>
        <vt:i4>0</vt:i4>
      </vt:variant>
      <vt:variant>
        <vt:i4>5</vt:i4>
      </vt:variant>
      <vt:variant>
        <vt:lpwstr>http://www-01.sil.org/iso639-3/documentation.asp?id=bug</vt:lpwstr>
      </vt:variant>
      <vt:variant>
        <vt:lpwstr/>
      </vt:variant>
      <vt:variant>
        <vt:i4>5046348</vt:i4>
      </vt:variant>
      <vt:variant>
        <vt:i4>1428</vt:i4>
      </vt:variant>
      <vt:variant>
        <vt:i4>0</vt:i4>
      </vt:variant>
      <vt:variant>
        <vt:i4>5</vt:i4>
      </vt:variant>
      <vt:variant>
        <vt:lpwstr>http://www.omniglot.com/writing/bugis.htm</vt:lpwstr>
      </vt:variant>
      <vt:variant>
        <vt:lpwstr/>
      </vt:variant>
      <vt:variant>
        <vt:i4>3014710</vt:i4>
      </vt:variant>
      <vt:variant>
        <vt:i4>1425</vt:i4>
      </vt:variant>
      <vt:variant>
        <vt:i4>0</vt:i4>
      </vt:variant>
      <vt:variant>
        <vt:i4>5</vt:i4>
      </vt:variant>
      <vt:variant>
        <vt:lpwstr>http://www-01.sil.org/iso639-3/documentation.asp?id=bis</vt:lpwstr>
      </vt:variant>
      <vt:variant>
        <vt:lpwstr/>
      </vt:variant>
      <vt:variant>
        <vt:i4>2883637</vt:i4>
      </vt:variant>
      <vt:variant>
        <vt:i4>1422</vt:i4>
      </vt:variant>
      <vt:variant>
        <vt:i4>0</vt:i4>
      </vt:variant>
      <vt:variant>
        <vt:i4>5</vt:i4>
      </vt:variant>
      <vt:variant>
        <vt:lpwstr>http://www-01.sil.org/iso639-3/documentation.asp?id=aka</vt:lpwstr>
      </vt:variant>
      <vt:variant>
        <vt:lpwstr/>
      </vt:variant>
      <vt:variant>
        <vt:i4>2621485</vt:i4>
      </vt:variant>
      <vt:variant>
        <vt:i4>1419</vt:i4>
      </vt:variant>
      <vt:variant>
        <vt:i4>0</vt:i4>
      </vt:variant>
      <vt:variant>
        <vt:i4>5</vt:i4>
      </vt:variant>
      <vt:variant>
        <vt:lpwstr>http://www-01.sil.org/iso639-3/documentation.asp?id=yor</vt:lpwstr>
      </vt:variant>
      <vt:variant>
        <vt:lpwstr/>
      </vt:variant>
      <vt:variant>
        <vt:i4>7667809</vt:i4>
      </vt:variant>
      <vt:variant>
        <vt:i4>1416</vt:i4>
      </vt:variant>
      <vt:variant>
        <vt:i4>0</vt:i4>
      </vt:variant>
      <vt:variant>
        <vt:i4>5</vt:i4>
      </vt:variant>
      <vt:variant>
        <vt:lpwstr>http://www.omniglot.com/writing/yoruba.htm</vt:lpwstr>
      </vt:variant>
      <vt:variant>
        <vt:lpwstr/>
      </vt:variant>
      <vt:variant>
        <vt:i4>2490413</vt:i4>
      </vt:variant>
      <vt:variant>
        <vt:i4>1413</vt:i4>
      </vt:variant>
      <vt:variant>
        <vt:i4>0</vt:i4>
      </vt:variant>
      <vt:variant>
        <vt:i4>5</vt:i4>
      </vt:variant>
      <vt:variant>
        <vt:lpwstr>http://www-01.sil.org/iso639-3/documentation.asp?id=yap</vt:lpwstr>
      </vt:variant>
      <vt:variant>
        <vt:lpwstr/>
      </vt:variant>
      <vt:variant>
        <vt:i4>7274610</vt:i4>
      </vt:variant>
      <vt:variant>
        <vt:i4>1410</vt:i4>
      </vt:variant>
      <vt:variant>
        <vt:i4>0</vt:i4>
      </vt:variant>
      <vt:variant>
        <vt:i4>5</vt:i4>
      </vt:variant>
      <vt:variant>
        <vt:lpwstr>http://www.omniglot.com/writing/yapese.htm</vt:lpwstr>
      </vt:variant>
      <vt:variant>
        <vt:lpwstr/>
      </vt:variant>
      <vt:variant>
        <vt:i4>3473458</vt:i4>
      </vt:variant>
      <vt:variant>
        <vt:i4>1407</vt:i4>
      </vt:variant>
      <vt:variant>
        <vt:i4>0</vt:i4>
      </vt:variant>
      <vt:variant>
        <vt:i4>5</vt:i4>
      </vt:variant>
      <vt:variant>
        <vt:lpwstr>http://www-01.sil.org/iso639-3/documentation.asp?id=fry</vt:lpwstr>
      </vt:variant>
      <vt:variant>
        <vt:lpwstr/>
      </vt:variant>
      <vt:variant>
        <vt:i4>2097206</vt:i4>
      </vt:variant>
      <vt:variant>
        <vt:i4>1404</vt:i4>
      </vt:variant>
      <vt:variant>
        <vt:i4>0</vt:i4>
      </vt:variant>
      <vt:variant>
        <vt:i4>5</vt:i4>
      </vt:variant>
      <vt:variant>
        <vt:lpwstr>http://www.omniglot.com/writing/westfrisian.htm</vt:lpwstr>
      </vt:variant>
      <vt:variant>
        <vt:lpwstr/>
      </vt:variant>
      <vt:variant>
        <vt:i4>4063287</vt:i4>
      </vt:variant>
      <vt:variant>
        <vt:i4>1401</vt:i4>
      </vt:variant>
      <vt:variant>
        <vt:i4>0</vt:i4>
      </vt:variant>
      <vt:variant>
        <vt:i4>5</vt:i4>
      </vt:variant>
      <vt:variant>
        <vt:lpwstr>http://www-01.sil.org/iso639-3/documentation.asp?id=cym</vt:lpwstr>
      </vt:variant>
      <vt:variant>
        <vt:lpwstr/>
      </vt:variant>
      <vt:variant>
        <vt:i4>4653129</vt:i4>
      </vt:variant>
      <vt:variant>
        <vt:i4>1398</vt:i4>
      </vt:variant>
      <vt:variant>
        <vt:i4>0</vt:i4>
      </vt:variant>
      <vt:variant>
        <vt:i4>5</vt:i4>
      </vt:variant>
      <vt:variant>
        <vt:lpwstr>http://www.omniglot.com/writing/welsh.htm</vt:lpwstr>
      </vt:variant>
      <vt:variant>
        <vt:lpwstr/>
      </vt:variant>
      <vt:variant>
        <vt:i4>3473444</vt:i4>
      </vt:variant>
      <vt:variant>
        <vt:i4>1395</vt:i4>
      </vt:variant>
      <vt:variant>
        <vt:i4>0</vt:i4>
      </vt:variant>
      <vt:variant>
        <vt:i4>5</vt:i4>
      </vt:variant>
      <vt:variant>
        <vt:lpwstr>http://www-01.sil.org/iso639-3/documentation.asp?id=prk</vt:lpwstr>
      </vt:variant>
      <vt:variant>
        <vt:lpwstr/>
      </vt:variant>
      <vt:variant>
        <vt:i4>7274623</vt:i4>
      </vt:variant>
      <vt:variant>
        <vt:i4>1392</vt:i4>
      </vt:variant>
      <vt:variant>
        <vt:i4>0</vt:i4>
      </vt:variant>
      <vt:variant>
        <vt:i4>5</vt:i4>
      </vt:variant>
      <vt:variant>
        <vt:lpwstr>http://www.omniglot.com/writing/wa.htm</vt:lpwstr>
      </vt:variant>
      <vt:variant>
        <vt:lpwstr/>
      </vt:variant>
      <vt:variant>
        <vt:i4>3014689</vt:i4>
      </vt:variant>
      <vt:variant>
        <vt:i4>1389</vt:i4>
      </vt:variant>
      <vt:variant>
        <vt:i4>0</vt:i4>
      </vt:variant>
      <vt:variant>
        <vt:i4>5</vt:i4>
      </vt:variant>
      <vt:variant>
        <vt:lpwstr>http://www-01.sil.org/iso639-3/documentation.asp?id=uig</vt:lpwstr>
      </vt:variant>
      <vt:variant>
        <vt:lpwstr/>
      </vt:variant>
      <vt:variant>
        <vt:i4>7143535</vt:i4>
      </vt:variant>
      <vt:variant>
        <vt:i4>1386</vt:i4>
      </vt:variant>
      <vt:variant>
        <vt:i4>0</vt:i4>
      </vt:variant>
      <vt:variant>
        <vt:i4>5</vt:i4>
      </vt:variant>
      <vt:variant>
        <vt:lpwstr>http://www.omniglot.com/writing/uyghur.htm</vt:lpwstr>
      </vt:variant>
      <vt:variant>
        <vt:lpwstr/>
      </vt:variant>
      <vt:variant>
        <vt:i4>3276856</vt:i4>
      </vt:variant>
      <vt:variant>
        <vt:i4>1383</vt:i4>
      </vt:variant>
      <vt:variant>
        <vt:i4>0</vt:i4>
      </vt:variant>
      <vt:variant>
        <vt:i4>5</vt:i4>
      </vt:variant>
      <vt:variant>
        <vt:lpwstr>http://www-01.sil.org/iso639-3/documentation.asp?id=lua</vt:lpwstr>
      </vt:variant>
      <vt:variant>
        <vt:lpwstr/>
      </vt:variant>
      <vt:variant>
        <vt:i4>327686</vt:i4>
      </vt:variant>
      <vt:variant>
        <vt:i4>1380</vt:i4>
      </vt:variant>
      <vt:variant>
        <vt:i4>0</vt:i4>
      </vt:variant>
      <vt:variant>
        <vt:i4>5</vt:i4>
      </vt:variant>
      <vt:variant>
        <vt:lpwstr>http://www.omniglot.com/writing/tshiluba.php</vt:lpwstr>
      </vt:variant>
      <vt:variant>
        <vt:lpwstr/>
      </vt:variant>
      <vt:variant>
        <vt:i4>2490400</vt:i4>
      </vt:variant>
      <vt:variant>
        <vt:i4>1377</vt:i4>
      </vt:variant>
      <vt:variant>
        <vt:i4>0</vt:i4>
      </vt:variant>
      <vt:variant>
        <vt:i4>5</vt:i4>
      </vt:variant>
      <vt:variant>
        <vt:lpwstr>http://www-01.sil.org/iso639-3/documentation.asp?id=tat</vt:lpwstr>
      </vt:variant>
      <vt:variant>
        <vt:lpwstr/>
      </vt:variant>
      <vt:variant>
        <vt:i4>5308488</vt:i4>
      </vt:variant>
      <vt:variant>
        <vt:i4>1374</vt:i4>
      </vt:variant>
      <vt:variant>
        <vt:i4>0</vt:i4>
      </vt:variant>
      <vt:variant>
        <vt:i4>5</vt:i4>
      </vt:variant>
      <vt:variant>
        <vt:lpwstr>http://www.omniglot.com/writing/tatar.htm</vt:lpwstr>
      </vt:variant>
      <vt:variant>
        <vt:lpwstr/>
      </vt:variant>
      <vt:variant>
        <vt:i4>2752551</vt:i4>
      </vt:variant>
      <vt:variant>
        <vt:i4>1371</vt:i4>
      </vt:variant>
      <vt:variant>
        <vt:i4>0</vt:i4>
      </vt:variant>
      <vt:variant>
        <vt:i4>5</vt:i4>
      </vt:variant>
      <vt:variant>
        <vt:lpwstr>http://www-01.sil.org/iso639-3/documentation.asp?id=sma</vt:lpwstr>
      </vt:variant>
      <vt:variant>
        <vt:lpwstr/>
      </vt:variant>
      <vt:variant>
        <vt:i4>4718682</vt:i4>
      </vt:variant>
      <vt:variant>
        <vt:i4>1368</vt:i4>
      </vt:variant>
      <vt:variant>
        <vt:i4>0</vt:i4>
      </vt:variant>
      <vt:variant>
        <vt:i4>5</vt:i4>
      </vt:variant>
      <vt:variant>
        <vt:lpwstr>http://www.omniglot.com/writing/skoltsami.htm</vt:lpwstr>
      </vt:variant>
      <vt:variant>
        <vt:lpwstr/>
      </vt:variant>
      <vt:variant>
        <vt:i4>2621476</vt:i4>
      </vt:variant>
      <vt:variant>
        <vt:i4>1365</vt:i4>
      </vt:variant>
      <vt:variant>
        <vt:i4>0</vt:i4>
      </vt:variant>
      <vt:variant>
        <vt:i4>5</vt:i4>
      </vt:variant>
      <vt:variant>
        <vt:lpwstr>http://www-01.sil.org/iso639-3/documentation.asp?id=pon</vt:lpwstr>
      </vt:variant>
      <vt:variant>
        <vt:lpwstr/>
      </vt:variant>
      <vt:variant>
        <vt:i4>5505109</vt:i4>
      </vt:variant>
      <vt:variant>
        <vt:i4>1362</vt:i4>
      </vt:variant>
      <vt:variant>
        <vt:i4>0</vt:i4>
      </vt:variant>
      <vt:variant>
        <vt:i4>5</vt:i4>
      </vt:variant>
      <vt:variant>
        <vt:lpwstr>http://www.omniglot.com/writing/pohnpeian.htm</vt:lpwstr>
      </vt:variant>
      <vt:variant>
        <vt:lpwstr/>
      </vt:variant>
      <vt:variant>
        <vt:i4>2490404</vt:i4>
      </vt:variant>
      <vt:variant>
        <vt:i4>1359</vt:i4>
      </vt:variant>
      <vt:variant>
        <vt:i4>0</vt:i4>
      </vt:variant>
      <vt:variant>
        <vt:i4>5</vt:i4>
      </vt:variant>
      <vt:variant>
        <vt:lpwstr>http://www-01.sil.org/iso639-3/documentation.asp?id=pau</vt:lpwstr>
      </vt:variant>
      <vt:variant>
        <vt:lpwstr/>
      </vt:variant>
      <vt:variant>
        <vt:i4>3145789</vt:i4>
      </vt:variant>
      <vt:variant>
        <vt:i4>1356</vt:i4>
      </vt:variant>
      <vt:variant>
        <vt:i4>0</vt:i4>
      </vt:variant>
      <vt:variant>
        <vt:i4>5</vt:i4>
      </vt:variant>
      <vt:variant>
        <vt:lpwstr>http://www.omniglot.com/writing/palauan.htm</vt:lpwstr>
      </vt:variant>
      <vt:variant>
        <vt:lpwstr/>
      </vt:variant>
      <vt:variant>
        <vt:i4>2752551</vt:i4>
      </vt:variant>
      <vt:variant>
        <vt:i4>1353</vt:i4>
      </vt:variant>
      <vt:variant>
        <vt:i4>0</vt:i4>
      </vt:variant>
      <vt:variant>
        <vt:i4>5</vt:i4>
      </vt:variant>
      <vt:variant>
        <vt:lpwstr>http://www-01.sil.org/iso639-3/documentation.asp?id=sme</vt:lpwstr>
      </vt:variant>
      <vt:variant>
        <vt:lpwstr/>
      </vt:variant>
      <vt:variant>
        <vt:i4>1441808</vt:i4>
      </vt:variant>
      <vt:variant>
        <vt:i4>1350</vt:i4>
      </vt:variant>
      <vt:variant>
        <vt:i4>0</vt:i4>
      </vt:variant>
      <vt:variant>
        <vt:i4>5</vt:i4>
      </vt:variant>
      <vt:variant>
        <vt:lpwstr>http://www.omniglot.com/writing/northernsami.htm</vt:lpwstr>
      </vt:variant>
      <vt:variant>
        <vt:lpwstr/>
      </vt:variant>
      <vt:variant>
        <vt:i4>3014713</vt:i4>
      </vt:variant>
      <vt:variant>
        <vt:i4>1347</vt:i4>
      </vt:variant>
      <vt:variant>
        <vt:i4>0</vt:i4>
      </vt:variant>
      <vt:variant>
        <vt:i4>5</vt:i4>
      </vt:variant>
      <vt:variant>
        <vt:lpwstr>http://www-01.sil.org/iso639-3/documentation.asp?id=miq</vt:lpwstr>
      </vt:variant>
      <vt:variant>
        <vt:lpwstr/>
      </vt:variant>
      <vt:variant>
        <vt:i4>2555938</vt:i4>
      </vt:variant>
      <vt:variant>
        <vt:i4>1344</vt:i4>
      </vt:variant>
      <vt:variant>
        <vt:i4>0</vt:i4>
      </vt:variant>
      <vt:variant>
        <vt:i4>5</vt:i4>
      </vt:variant>
      <vt:variant>
        <vt:lpwstr>http://www.omniglot.com/writing/miskito.htm</vt:lpwstr>
      </vt:variant>
      <vt:variant>
        <vt:lpwstr/>
      </vt:variant>
      <vt:variant>
        <vt:i4>3145785</vt:i4>
      </vt:variant>
      <vt:variant>
        <vt:i4>1341</vt:i4>
      </vt:variant>
      <vt:variant>
        <vt:i4>0</vt:i4>
      </vt:variant>
      <vt:variant>
        <vt:i4>5</vt:i4>
      </vt:variant>
      <vt:variant>
        <vt:lpwstr>http://www-01.sil.org/iso639-3/documentation.asp?id=mwl</vt:lpwstr>
      </vt:variant>
      <vt:variant>
        <vt:lpwstr/>
      </vt:variant>
      <vt:variant>
        <vt:i4>5111883</vt:i4>
      </vt:variant>
      <vt:variant>
        <vt:i4>1338</vt:i4>
      </vt:variant>
      <vt:variant>
        <vt:i4>0</vt:i4>
      </vt:variant>
      <vt:variant>
        <vt:i4>5</vt:i4>
      </vt:variant>
      <vt:variant>
        <vt:lpwstr>http://www.omniglot.com/writing/mirandese.htm</vt:lpwstr>
      </vt:variant>
      <vt:variant>
        <vt:lpwstr/>
      </vt:variant>
      <vt:variant>
        <vt:i4>2752551</vt:i4>
      </vt:variant>
      <vt:variant>
        <vt:i4>1335</vt:i4>
      </vt:variant>
      <vt:variant>
        <vt:i4>0</vt:i4>
      </vt:variant>
      <vt:variant>
        <vt:i4>5</vt:i4>
      </vt:variant>
      <vt:variant>
        <vt:lpwstr>http://www-01.sil.org/iso639-3/documentation.asp?id=smj</vt:lpwstr>
      </vt:variant>
      <vt:variant>
        <vt:lpwstr/>
      </vt:variant>
      <vt:variant>
        <vt:i4>1441814</vt:i4>
      </vt:variant>
      <vt:variant>
        <vt:i4>1332</vt:i4>
      </vt:variant>
      <vt:variant>
        <vt:i4>0</vt:i4>
      </vt:variant>
      <vt:variant>
        <vt:i4>5</vt:i4>
      </vt:variant>
      <vt:variant>
        <vt:lpwstr>http://www.omniglot.com/writing/lulesami.htm</vt:lpwstr>
      </vt:variant>
      <vt:variant>
        <vt:lpwstr/>
      </vt:variant>
      <vt:variant>
        <vt:i4>3014712</vt:i4>
      </vt:variant>
      <vt:variant>
        <vt:i4>1329</vt:i4>
      </vt:variant>
      <vt:variant>
        <vt:i4>0</vt:i4>
      </vt:variant>
      <vt:variant>
        <vt:i4>5</vt:i4>
      </vt:variant>
      <vt:variant>
        <vt:lpwstr>http://www-01.sil.org/iso639-3/documentation.asp?id=lin</vt:lpwstr>
      </vt:variant>
      <vt:variant>
        <vt:lpwstr/>
      </vt:variant>
      <vt:variant>
        <vt:i4>3342392</vt:i4>
      </vt:variant>
      <vt:variant>
        <vt:i4>1326</vt:i4>
      </vt:variant>
      <vt:variant>
        <vt:i4>0</vt:i4>
      </vt:variant>
      <vt:variant>
        <vt:i4>5</vt:i4>
      </vt:variant>
      <vt:variant>
        <vt:lpwstr>http://www.omniglot.com/writing/lingala.htm</vt:lpwstr>
      </vt:variant>
      <vt:variant>
        <vt:lpwstr/>
      </vt:variant>
      <vt:variant>
        <vt:i4>3276863</vt:i4>
      </vt:variant>
      <vt:variant>
        <vt:i4>1323</vt:i4>
      </vt:variant>
      <vt:variant>
        <vt:i4>0</vt:i4>
      </vt:variant>
      <vt:variant>
        <vt:i4>5</vt:i4>
      </vt:variant>
      <vt:variant>
        <vt:lpwstr>http://www-01.sil.org/iso639-3/documentation.asp?id=kur</vt:lpwstr>
      </vt:variant>
      <vt:variant>
        <vt:lpwstr/>
      </vt:variant>
      <vt:variant>
        <vt:i4>3342370</vt:i4>
      </vt:variant>
      <vt:variant>
        <vt:i4>1320</vt:i4>
      </vt:variant>
      <vt:variant>
        <vt:i4>0</vt:i4>
      </vt:variant>
      <vt:variant>
        <vt:i4>5</vt:i4>
      </vt:variant>
      <vt:variant>
        <vt:lpwstr>http://www.omniglot.com/writing/kurdish.htm</vt:lpwstr>
      </vt:variant>
      <vt:variant>
        <vt:lpwstr/>
      </vt:variant>
      <vt:variant>
        <vt:i4>2687039</vt:i4>
      </vt:variant>
      <vt:variant>
        <vt:i4>1317</vt:i4>
      </vt:variant>
      <vt:variant>
        <vt:i4>0</vt:i4>
      </vt:variant>
      <vt:variant>
        <vt:i4>5</vt:i4>
      </vt:variant>
      <vt:variant>
        <vt:lpwstr>http://www-01.sil.org/iso639-3/documentation.asp?id=knn</vt:lpwstr>
      </vt:variant>
      <vt:variant>
        <vt:lpwstr/>
      </vt:variant>
      <vt:variant>
        <vt:i4>3866679</vt:i4>
      </vt:variant>
      <vt:variant>
        <vt:i4>1314</vt:i4>
      </vt:variant>
      <vt:variant>
        <vt:i4>0</vt:i4>
      </vt:variant>
      <vt:variant>
        <vt:i4>5</vt:i4>
      </vt:variant>
      <vt:variant>
        <vt:lpwstr>http://www.omniglot.com/writing/konkani.htm</vt:lpwstr>
      </vt:variant>
      <vt:variant>
        <vt:lpwstr/>
      </vt:variant>
      <vt:variant>
        <vt:i4>2752551</vt:i4>
      </vt:variant>
      <vt:variant>
        <vt:i4>1311</vt:i4>
      </vt:variant>
      <vt:variant>
        <vt:i4>0</vt:i4>
      </vt:variant>
      <vt:variant>
        <vt:i4>5</vt:i4>
      </vt:variant>
      <vt:variant>
        <vt:lpwstr>http://www-01.sil.org/iso639-3/documentation.asp?id=smn</vt:lpwstr>
      </vt:variant>
      <vt:variant>
        <vt:lpwstr/>
      </vt:variant>
      <vt:variant>
        <vt:i4>5439571</vt:i4>
      </vt:variant>
      <vt:variant>
        <vt:i4>1308</vt:i4>
      </vt:variant>
      <vt:variant>
        <vt:i4>0</vt:i4>
      </vt:variant>
      <vt:variant>
        <vt:i4>5</vt:i4>
      </vt:variant>
      <vt:variant>
        <vt:lpwstr>http://www.omniglot.com/writing/inarisami.htm</vt:lpwstr>
      </vt:variant>
      <vt:variant>
        <vt:lpwstr/>
      </vt:variant>
      <vt:variant>
        <vt:i4>2424893</vt:i4>
      </vt:variant>
      <vt:variant>
        <vt:i4>1305</vt:i4>
      </vt:variant>
      <vt:variant>
        <vt:i4>0</vt:i4>
      </vt:variant>
      <vt:variant>
        <vt:i4>5</vt:i4>
      </vt:variant>
      <vt:variant>
        <vt:lpwstr>http://www-01.sil.org/iso639-3/documentation.asp?id=ibo</vt:lpwstr>
      </vt:variant>
      <vt:variant>
        <vt:lpwstr/>
      </vt:variant>
      <vt:variant>
        <vt:i4>393219</vt:i4>
      </vt:variant>
      <vt:variant>
        <vt:i4>1302</vt:i4>
      </vt:variant>
      <vt:variant>
        <vt:i4>0</vt:i4>
      </vt:variant>
      <vt:variant>
        <vt:i4>5</vt:i4>
      </vt:variant>
      <vt:variant>
        <vt:lpwstr>http://www.omniglot.com/writing/igbo.htm</vt:lpwstr>
      </vt:variant>
      <vt:variant>
        <vt:lpwstr/>
      </vt:variant>
      <vt:variant>
        <vt:i4>2490428</vt:i4>
      </vt:variant>
      <vt:variant>
        <vt:i4>1299</vt:i4>
      </vt:variant>
      <vt:variant>
        <vt:i4>0</vt:i4>
      </vt:variant>
      <vt:variant>
        <vt:i4>5</vt:i4>
      </vt:variant>
      <vt:variant>
        <vt:lpwstr>http://www-01.sil.org/iso639-3/documentation.asp?id=haw</vt:lpwstr>
      </vt:variant>
      <vt:variant>
        <vt:lpwstr/>
      </vt:variant>
      <vt:variant>
        <vt:i4>589855</vt:i4>
      </vt:variant>
      <vt:variant>
        <vt:i4>1296</vt:i4>
      </vt:variant>
      <vt:variant>
        <vt:i4>0</vt:i4>
      </vt:variant>
      <vt:variant>
        <vt:i4>5</vt:i4>
      </vt:variant>
      <vt:variant>
        <vt:lpwstr>http://www.omniglot.com/writing/hawaiian.htm</vt:lpwstr>
      </vt:variant>
      <vt:variant>
        <vt:lpwstr/>
      </vt:variant>
      <vt:variant>
        <vt:i4>2490428</vt:i4>
      </vt:variant>
      <vt:variant>
        <vt:i4>1293</vt:i4>
      </vt:variant>
      <vt:variant>
        <vt:i4>0</vt:i4>
      </vt:variant>
      <vt:variant>
        <vt:i4>5</vt:i4>
      </vt:variant>
      <vt:variant>
        <vt:lpwstr>http://www-01.sil.org/iso639-3/documentation.asp?id=hau</vt:lpwstr>
      </vt:variant>
      <vt:variant>
        <vt:lpwstr/>
      </vt:variant>
      <vt:variant>
        <vt:i4>4390982</vt:i4>
      </vt:variant>
      <vt:variant>
        <vt:i4>1290</vt:i4>
      </vt:variant>
      <vt:variant>
        <vt:i4>0</vt:i4>
      </vt:variant>
      <vt:variant>
        <vt:i4>5</vt:i4>
      </vt:variant>
      <vt:variant>
        <vt:lpwstr>http://www.omniglot.com/writing/hausa.htm</vt:lpwstr>
      </vt:variant>
      <vt:variant>
        <vt:lpwstr/>
      </vt:variant>
      <vt:variant>
        <vt:i4>3473459</vt:i4>
      </vt:variant>
      <vt:variant>
        <vt:i4>1287</vt:i4>
      </vt:variant>
      <vt:variant>
        <vt:i4>0</vt:i4>
      </vt:variant>
      <vt:variant>
        <vt:i4>5</vt:i4>
      </vt:variant>
      <vt:variant>
        <vt:lpwstr>http://www-01.sil.org/iso639-3/documentation.asp?id=grt</vt:lpwstr>
      </vt:variant>
      <vt:variant>
        <vt:lpwstr/>
      </vt:variant>
      <vt:variant>
        <vt:i4>29</vt:i4>
      </vt:variant>
      <vt:variant>
        <vt:i4>1284</vt:i4>
      </vt:variant>
      <vt:variant>
        <vt:i4>0</vt:i4>
      </vt:variant>
      <vt:variant>
        <vt:i4>5</vt:i4>
      </vt:variant>
      <vt:variant>
        <vt:lpwstr>http://www.omniglot.com/writing/garo.htm</vt:lpwstr>
      </vt:variant>
      <vt:variant>
        <vt:lpwstr/>
      </vt:variant>
      <vt:variant>
        <vt:i4>2818099</vt:i4>
      </vt:variant>
      <vt:variant>
        <vt:i4>1281</vt:i4>
      </vt:variant>
      <vt:variant>
        <vt:i4>0</vt:i4>
      </vt:variant>
      <vt:variant>
        <vt:i4>5</vt:i4>
      </vt:variant>
      <vt:variant>
        <vt:lpwstr>http://www-01.sil.org/iso639-3/documentation.asp?id=glg</vt:lpwstr>
      </vt:variant>
      <vt:variant>
        <vt:lpwstr/>
      </vt:variant>
      <vt:variant>
        <vt:i4>65537</vt:i4>
      </vt:variant>
      <vt:variant>
        <vt:i4>1278</vt:i4>
      </vt:variant>
      <vt:variant>
        <vt:i4>0</vt:i4>
      </vt:variant>
      <vt:variant>
        <vt:i4>5</vt:i4>
      </vt:variant>
      <vt:variant>
        <vt:lpwstr>http://www.omniglot.com/writing/galician.htm</vt:lpwstr>
      </vt:variant>
      <vt:variant>
        <vt:lpwstr/>
      </vt:variant>
      <vt:variant>
        <vt:i4>3473458</vt:i4>
      </vt:variant>
      <vt:variant>
        <vt:i4>1275</vt:i4>
      </vt:variant>
      <vt:variant>
        <vt:i4>0</vt:i4>
      </vt:variant>
      <vt:variant>
        <vt:i4>5</vt:i4>
      </vt:variant>
      <vt:variant>
        <vt:lpwstr>http://www-01.sil.org/iso639-3/documentation.asp?id=fry</vt:lpwstr>
      </vt:variant>
      <vt:variant>
        <vt:lpwstr/>
      </vt:variant>
      <vt:variant>
        <vt:i4>2097206</vt:i4>
      </vt:variant>
      <vt:variant>
        <vt:i4>1272</vt:i4>
      </vt:variant>
      <vt:variant>
        <vt:i4>0</vt:i4>
      </vt:variant>
      <vt:variant>
        <vt:i4>5</vt:i4>
      </vt:variant>
      <vt:variant>
        <vt:lpwstr>http://www.omniglot.com/writing/westfrisian.htm</vt:lpwstr>
      </vt:variant>
      <vt:variant>
        <vt:lpwstr/>
      </vt:variant>
      <vt:variant>
        <vt:i4>2490418</vt:i4>
      </vt:variant>
      <vt:variant>
        <vt:i4>1269</vt:i4>
      </vt:variant>
      <vt:variant>
        <vt:i4>0</vt:i4>
      </vt:variant>
      <vt:variant>
        <vt:i4>5</vt:i4>
      </vt:variant>
      <vt:variant>
        <vt:lpwstr>http://www-01.sil.org/iso639-3/documentation.asp?id=fao</vt:lpwstr>
      </vt:variant>
      <vt:variant>
        <vt:lpwstr/>
      </vt:variant>
      <vt:variant>
        <vt:i4>2883630</vt:i4>
      </vt:variant>
      <vt:variant>
        <vt:i4>1266</vt:i4>
      </vt:variant>
      <vt:variant>
        <vt:i4>0</vt:i4>
      </vt:variant>
      <vt:variant>
        <vt:i4>5</vt:i4>
      </vt:variant>
      <vt:variant>
        <vt:lpwstr>http://www.omniglot.com/writing/faroese.htm</vt:lpwstr>
      </vt:variant>
      <vt:variant>
        <vt:lpwstr/>
      </vt:variant>
      <vt:variant>
        <vt:i4>3080247</vt:i4>
      </vt:variant>
      <vt:variant>
        <vt:i4>1263</vt:i4>
      </vt:variant>
      <vt:variant>
        <vt:i4>0</vt:i4>
      </vt:variant>
      <vt:variant>
        <vt:i4>5</vt:i4>
      </vt:variant>
      <vt:variant>
        <vt:lpwstr>http://www-01.sil.org/iso639-3/documentation.asp?id=chk</vt:lpwstr>
      </vt:variant>
      <vt:variant>
        <vt:lpwstr/>
      </vt:variant>
      <vt:variant>
        <vt:i4>1245190</vt:i4>
      </vt:variant>
      <vt:variant>
        <vt:i4>1260</vt:i4>
      </vt:variant>
      <vt:variant>
        <vt:i4>0</vt:i4>
      </vt:variant>
      <vt:variant>
        <vt:i4>5</vt:i4>
      </vt:variant>
      <vt:variant>
        <vt:lpwstr>http://www.omniglot.com/writing/chuukese.htm</vt:lpwstr>
      </vt:variant>
      <vt:variant>
        <vt:lpwstr/>
      </vt:variant>
      <vt:variant>
        <vt:i4>3080247</vt:i4>
      </vt:variant>
      <vt:variant>
        <vt:i4>1257</vt:i4>
      </vt:variant>
      <vt:variant>
        <vt:i4>0</vt:i4>
      </vt:variant>
      <vt:variant>
        <vt:i4>5</vt:i4>
      </vt:variant>
      <vt:variant>
        <vt:lpwstr>http://www-01.sil.org/iso639-3/documentation.asp?id=che</vt:lpwstr>
      </vt:variant>
      <vt:variant>
        <vt:lpwstr/>
      </vt:variant>
      <vt:variant>
        <vt:i4>4128826</vt:i4>
      </vt:variant>
      <vt:variant>
        <vt:i4>1254</vt:i4>
      </vt:variant>
      <vt:variant>
        <vt:i4>0</vt:i4>
      </vt:variant>
      <vt:variant>
        <vt:i4>5</vt:i4>
      </vt:variant>
      <vt:variant>
        <vt:lpwstr>http://www.omniglot.com/writing/chechen.htm</vt:lpwstr>
      </vt:variant>
      <vt:variant>
        <vt:lpwstr/>
      </vt:variant>
      <vt:variant>
        <vt:i4>2490423</vt:i4>
      </vt:variant>
      <vt:variant>
        <vt:i4>1251</vt:i4>
      </vt:variant>
      <vt:variant>
        <vt:i4>0</vt:i4>
      </vt:variant>
      <vt:variant>
        <vt:i4>5</vt:i4>
      </vt:variant>
      <vt:variant>
        <vt:lpwstr>http://www-01.sil.org/iso639-3/documentation.asp?id=cat</vt:lpwstr>
      </vt:variant>
      <vt:variant>
        <vt:lpwstr/>
      </vt:variant>
      <vt:variant>
        <vt:i4>3145775</vt:i4>
      </vt:variant>
      <vt:variant>
        <vt:i4>1248</vt:i4>
      </vt:variant>
      <vt:variant>
        <vt:i4>0</vt:i4>
      </vt:variant>
      <vt:variant>
        <vt:i4>5</vt:i4>
      </vt:variant>
      <vt:variant>
        <vt:lpwstr>http://www.omniglot.com/writing/catalan.htm</vt:lpwstr>
      </vt:variant>
      <vt:variant>
        <vt:lpwstr/>
      </vt:variant>
      <vt:variant>
        <vt:i4>3276849</vt:i4>
      </vt:variant>
      <vt:variant>
        <vt:i4>1245</vt:i4>
      </vt:variant>
      <vt:variant>
        <vt:i4>0</vt:i4>
      </vt:variant>
      <vt:variant>
        <vt:i4>5</vt:i4>
      </vt:variant>
      <vt:variant>
        <vt:lpwstr>http://www-01.sil.org/iso639-3/documentation.asp?id=eus</vt:lpwstr>
      </vt:variant>
      <vt:variant>
        <vt:lpwstr/>
      </vt:variant>
      <vt:variant>
        <vt:i4>8061036</vt:i4>
      </vt:variant>
      <vt:variant>
        <vt:i4>1242</vt:i4>
      </vt:variant>
      <vt:variant>
        <vt:i4>0</vt:i4>
      </vt:variant>
      <vt:variant>
        <vt:i4>5</vt:i4>
      </vt:variant>
      <vt:variant>
        <vt:lpwstr>http://www.omniglot.com/writing/basque.htm</vt:lpwstr>
      </vt:variant>
      <vt:variant>
        <vt:lpwstr/>
      </vt:variant>
      <vt:variant>
        <vt:i4>3276846</vt:i4>
      </vt:variant>
      <vt:variant>
        <vt:i4>1239</vt:i4>
      </vt:variant>
      <vt:variant>
        <vt:i4>0</vt:i4>
      </vt:variant>
      <vt:variant>
        <vt:i4>5</vt:i4>
      </vt:variant>
      <vt:variant>
        <vt:lpwstr>http://www-01.sil.org/iso639-3/documentation.asp?id=zul</vt:lpwstr>
      </vt:variant>
      <vt:variant>
        <vt:lpwstr/>
      </vt:variant>
      <vt:variant>
        <vt:i4>917534</vt:i4>
      </vt:variant>
      <vt:variant>
        <vt:i4>1236</vt:i4>
      </vt:variant>
      <vt:variant>
        <vt:i4>0</vt:i4>
      </vt:variant>
      <vt:variant>
        <vt:i4>5</vt:i4>
      </vt:variant>
      <vt:variant>
        <vt:lpwstr>http://www.omniglot.com/writing/zulu.htm</vt:lpwstr>
      </vt:variant>
      <vt:variant>
        <vt:lpwstr/>
      </vt:variant>
      <vt:variant>
        <vt:i4>3080236</vt:i4>
      </vt:variant>
      <vt:variant>
        <vt:i4>1233</vt:i4>
      </vt:variant>
      <vt:variant>
        <vt:i4>0</vt:i4>
      </vt:variant>
      <vt:variant>
        <vt:i4>5</vt:i4>
      </vt:variant>
      <vt:variant>
        <vt:lpwstr>http://www-01.sil.org/iso639-3/documentation.asp?id=xho</vt:lpwstr>
      </vt:variant>
      <vt:variant>
        <vt:lpwstr/>
      </vt:variant>
      <vt:variant>
        <vt:i4>4849740</vt:i4>
      </vt:variant>
      <vt:variant>
        <vt:i4>1230</vt:i4>
      </vt:variant>
      <vt:variant>
        <vt:i4>0</vt:i4>
      </vt:variant>
      <vt:variant>
        <vt:i4>5</vt:i4>
      </vt:variant>
      <vt:variant>
        <vt:lpwstr>http://www.omniglot.com/writing/xhosa.htm</vt:lpwstr>
      </vt:variant>
      <vt:variant>
        <vt:lpwstr/>
      </vt:variant>
      <vt:variant>
        <vt:i4>3014690</vt:i4>
      </vt:variant>
      <vt:variant>
        <vt:i4>1227</vt:i4>
      </vt:variant>
      <vt:variant>
        <vt:i4>0</vt:i4>
      </vt:variant>
      <vt:variant>
        <vt:i4>5</vt:i4>
      </vt:variant>
      <vt:variant>
        <vt:lpwstr>http://www-01.sil.org/iso639-3/documentation.asp?id=vie</vt:lpwstr>
      </vt:variant>
      <vt:variant>
        <vt:lpwstr/>
      </vt:variant>
      <vt:variant>
        <vt:i4>7471211</vt:i4>
      </vt:variant>
      <vt:variant>
        <vt:i4>1224</vt:i4>
      </vt:variant>
      <vt:variant>
        <vt:i4>0</vt:i4>
      </vt:variant>
      <vt:variant>
        <vt:i4>5</vt:i4>
      </vt:variant>
      <vt:variant>
        <vt:lpwstr>http://www.omniglot.com/writing/vietnamese.htm</vt:lpwstr>
      </vt:variant>
      <vt:variant>
        <vt:lpwstr/>
      </vt:variant>
      <vt:variant>
        <vt:i4>2228258</vt:i4>
      </vt:variant>
      <vt:variant>
        <vt:i4>1221</vt:i4>
      </vt:variant>
      <vt:variant>
        <vt:i4>0</vt:i4>
      </vt:variant>
      <vt:variant>
        <vt:i4>5</vt:i4>
      </vt:variant>
      <vt:variant>
        <vt:lpwstr>http://www-01.sil.org/iso639-3/documentation.asp?id=ven</vt:lpwstr>
      </vt:variant>
      <vt:variant>
        <vt:lpwstr/>
      </vt:variant>
      <vt:variant>
        <vt:i4>5242947</vt:i4>
      </vt:variant>
      <vt:variant>
        <vt:i4>1218</vt:i4>
      </vt:variant>
      <vt:variant>
        <vt:i4>0</vt:i4>
      </vt:variant>
      <vt:variant>
        <vt:i4>5</vt:i4>
      </vt:variant>
      <vt:variant>
        <vt:lpwstr>http://www.omniglot.com/writing/venda.htm</vt:lpwstr>
      </vt:variant>
      <vt:variant>
        <vt:lpwstr/>
      </vt:variant>
      <vt:variant>
        <vt:i4>3997729</vt:i4>
      </vt:variant>
      <vt:variant>
        <vt:i4>1215</vt:i4>
      </vt:variant>
      <vt:variant>
        <vt:i4>0</vt:i4>
      </vt:variant>
      <vt:variant>
        <vt:i4>5</vt:i4>
      </vt:variant>
      <vt:variant>
        <vt:lpwstr>http://www-01.sil.org/iso639-3/documentation.asp?id=uzb</vt:lpwstr>
      </vt:variant>
      <vt:variant>
        <vt:lpwstr/>
      </vt:variant>
      <vt:variant>
        <vt:i4>5111878</vt:i4>
      </vt:variant>
      <vt:variant>
        <vt:i4>1212</vt:i4>
      </vt:variant>
      <vt:variant>
        <vt:i4>0</vt:i4>
      </vt:variant>
      <vt:variant>
        <vt:i4>5</vt:i4>
      </vt:variant>
      <vt:variant>
        <vt:lpwstr>http://www.omniglot.com/writing/uzbek.htm</vt:lpwstr>
      </vt:variant>
      <vt:variant>
        <vt:lpwstr/>
      </vt:variant>
      <vt:variant>
        <vt:i4>3276832</vt:i4>
      </vt:variant>
      <vt:variant>
        <vt:i4>1209</vt:i4>
      </vt:variant>
      <vt:variant>
        <vt:i4>0</vt:i4>
      </vt:variant>
      <vt:variant>
        <vt:i4>5</vt:i4>
      </vt:variant>
      <vt:variant>
        <vt:lpwstr>http://www-01.sil.org/iso639-3/documentation.asp?id=tuk</vt:lpwstr>
      </vt:variant>
      <vt:variant>
        <vt:lpwstr/>
      </vt:variant>
      <vt:variant>
        <vt:i4>2752575</vt:i4>
      </vt:variant>
      <vt:variant>
        <vt:i4>1206</vt:i4>
      </vt:variant>
      <vt:variant>
        <vt:i4>0</vt:i4>
      </vt:variant>
      <vt:variant>
        <vt:i4>5</vt:i4>
      </vt:variant>
      <vt:variant>
        <vt:lpwstr>http://www.omniglot.com/writing/turkmen.htm</vt:lpwstr>
      </vt:variant>
      <vt:variant>
        <vt:lpwstr/>
      </vt:variant>
      <vt:variant>
        <vt:i4>3276832</vt:i4>
      </vt:variant>
      <vt:variant>
        <vt:i4>1203</vt:i4>
      </vt:variant>
      <vt:variant>
        <vt:i4>0</vt:i4>
      </vt:variant>
      <vt:variant>
        <vt:i4>5</vt:i4>
      </vt:variant>
      <vt:variant>
        <vt:lpwstr>http://www-01.sil.org/iso639-3/documentation.asp?id=tur</vt:lpwstr>
      </vt:variant>
      <vt:variant>
        <vt:lpwstr/>
      </vt:variant>
      <vt:variant>
        <vt:i4>3932221</vt:i4>
      </vt:variant>
      <vt:variant>
        <vt:i4>1200</vt:i4>
      </vt:variant>
      <vt:variant>
        <vt:i4>0</vt:i4>
      </vt:variant>
      <vt:variant>
        <vt:i4>5</vt:i4>
      </vt:variant>
      <vt:variant>
        <vt:lpwstr>http://www.omniglot.com/writing/turkish.htm</vt:lpwstr>
      </vt:variant>
      <vt:variant>
        <vt:lpwstr/>
      </vt:variant>
      <vt:variant>
        <vt:i4>3407904</vt:i4>
      </vt:variant>
      <vt:variant>
        <vt:i4>1197</vt:i4>
      </vt:variant>
      <vt:variant>
        <vt:i4>0</vt:i4>
      </vt:variant>
      <vt:variant>
        <vt:i4>5</vt:i4>
      </vt:variant>
      <vt:variant>
        <vt:lpwstr>http://www-01.sil.org/iso639-3/documentation.asp?id=tsn</vt:lpwstr>
      </vt:variant>
      <vt:variant>
        <vt:lpwstr/>
      </vt:variant>
      <vt:variant>
        <vt:i4>7864441</vt:i4>
      </vt:variant>
      <vt:variant>
        <vt:i4>1194</vt:i4>
      </vt:variant>
      <vt:variant>
        <vt:i4>0</vt:i4>
      </vt:variant>
      <vt:variant>
        <vt:i4>5</vt:i4>
      </vt:variant>
      <vt:variant>
        <vt:lpwstr>http://www.omniglot.com/writing/tswana.php</vt:lpwstr>
      </vt:variant>
      <vt:variant>
        <vt:lpwstr/>
      </vt:variant>
      <vt:variant>
        <vt:i4>3407904</vt:i4>
      </vt:variant>
      <vt:variant>
        <vt:i4>1191</vt:i4>
      </vt:variant>
      <vt:variant>
        <vt:i4>0</vt:i4>
      </vt:variant>
      <vt:variant>
        <vt:i4>5</vt:i4>
      </vt:variant>
      <vt:variant>
        <vt:lpwstr>http://www-01.sil.org/iso639-3/documentation.asp?id=tso</vt:lpwstr>
      </vt:variant>
      <vt:variant>
        <vt:lpwstr/>
      </vt:variant>
      <vt:variant>
        <vt:i4>7798888</vt:i4>
      </vt:variant>
      <vt:variant>
        <vt:i4>1188</vt:i4>
      </vt:variant>
      <vt:variant>
        <vt:i4>0</vt:i4>
      </vt:variant>
      <vt:variant>
        <vt:i4>5</vt:i4>
      </vt:variant>
      <vt:variant>
        <vt:lpwstr>http://www.omniglot.com/writing/tsonga.php</vt:lpwstr>
      </vt:variant>
      <vt:variant>
        <vt:lpwstr/>
      </vt:variant>
      <vt:variant>
        <vt:i4>2621472</vt:i4>
      </vt:variant>
      <vt:variant>
        <vt:i4>1185</vt:i4>
      </vt:variant>
      <vt:variant>
        <vt:i4>0</vt:i4>
      </vt:variant>
      <vt:variant>
        <vt:i4>5</vt:i4>
      </vt:variant>
      <vt:variant>
        <vt:lpwstr>http://www-01.sil.org/iso639-3/documentation.asp?id=ton</vt:lpwstr>
      </vt:variant>
      <vt:variant>
        <vt:lpwstr/>
      </vt:variant>
      <vt:variant>
        <vt:i4>6815859</vt:i4>
      </vt:variant>
      <vt:variant>
        <vt:i4>1182</vt:i4>
      </vt:variant>
      <vt:variant>
        <vt:i4>0</vt:i4>
      </vt:variant>
      <vt:variant>
        <vt:i4>5</vt:i4>
      </vt:variant>
      <vt:variant>
        <vt:lpwstr>http://www.omniglot.com/writing/tongan.htm</vt:lpwstr>
      </vt:variant>
      <vt:variant>
        <vt:lpwstr/>
      </vt:variant>
      <vt:variant>
        <vt:i4>3604512</vt:i4>
      </vt:variant>
      <vt:variant>
        <vt:i4>1179</vt:i4>
      </vt:variant>
      <vt:variant>
        <vt:i4>0</vt:i4>
      </vt:variant>
      <vt:variant>
        <vt:i4>5</vt:i4>
      </vt:variant>
      <vt:variant>
        <vt:lpwstr>http://www-01.sil.org/iso639-3/documentation.asp?id=tpi</vt:lpwstr>
      </vt:variant>
      <vt:variant>
        <vt:lpwstr/>
      </vt:variant>
      <vt:variant>
        <vt:i4>786455</vt:i4>
      </vt:variant>
      <vt:variant>
        <vt:i4>1176</vt:i4>
      </vt:variant>
      <vt:variant>
        <vt:i4>0</vt:i4>
      </vt:variant>
      <vt:variant>
        <vt:i4>5</vt:i4>
      </vt:variant>
      <vt:variant>
        <vt:lpwstr>http://www.omniglot.com/writing/tokpisin.htm</vt:lpwstr>
      </vt:variant>
      <vt:variant>
        <vt:lpwstr/>
      </vt:variant>
      <vt:variant>
        <vt:i4>2490400</vt:i4>
      </vt:variant>
      <vt:variant>
        <vt:i4>1173</vt:i4>
      </vt:variant>
      <vt:variant>
        <vt:i4>0</vt:i4>
      </vt:variant>
      <vt:variant>
        <vt:i4>5</vt:i4>
      </vt:variant>
      <vt:variant>
        <vt:lpwstr>http://www-01.sil.org/iso639-3/documentation.asp?id=tah</vt:lpwstr>
      </vt:variant>
      <vt:variant>
        <vt:lpwstr/>
      </vt:variant>
      <vt:variant>
        <vt:i4>65537</vt:i4>
      </vt:variant>
      <vt:variant>
        <vt:i4>1170</vt:i4>
      </vt:variant>
      <vt:variant>
        <vt:i4>0</vt:i4>
      </vt:variant>
      <vt:variant>
        <vt:i4>5</vt:i4>
      </vt:variant>
      <vt:variant>
        <vt:lpwstr>http://www.omniglot.com/writing/tahitian.htm</vt:lpwstr>
      </vt:variant>
      <vt:variant>
        <vt:lpwstr/>
      </vt:variant>
      <vt:variant>
        <vt:i4>3145767</vt:i4>
      </vt:variant>
      <vt:variant>
        <vt:i4>1167</vt:i4>
      </vt:variant>
      <vt:variant>
        <vt:i4>0</vt:i4>
      </vt:variant>
      <vt:variant>
        <vt:i4>5</vt:i4>
      </vt:variant>
      <vt:variant>
        <vt:lpwstr>http://www-01.sil.org/iso639-3/documentation.asp?id=swe</vt:lpwstr>
      </vt:variant>
      <vt:variant>
        <vt:lpwstr/>
      </vt:variant>
      <vt:variant>
        <vt:i4>3211309</vt:i4>
      </vt:variant>
      <vt:variant>
        <vt:i4>1164</vt:i4>
      </vt:variant>
      <vt:variant>
        <vt:i4>0</vt:i4>
      </vt:variant>
      <vt:variant>
        <vt:i4>5</vt:i4>
      </vt:variant>
      <vt:variant>
        <vt:lpwstr>http://www.omniglot.com/writing/swedish.htm</vt:lpwstr>
      </vt:variant>
      <vt:variant>
        <vt:lpwstr/>
      </vt:variant>
      <vt:variant>
        <vt:i4>3407911</vt:i4>
      </vt:variant>
      <vt:variant>
        <vt:i4>1161</vt:i4>
      </vt:variant>
      <vt:variant>
        <vt:i4>0</vt:i4>
      </vt:variant>
      <vt:variant>
        <vt:i4>5</vt:i4>
      </vt:variant>
      <vt:variant>
        <vt:lpwstr>http://www-01.sil.org/iso639-3/documentation.asp?id=ssw</vt:lpwstr>
      </vt:variant>
      <vt:variant>
        <vt:lpwstr/>
      </vt:variant>
      <vt:variant>
        <vt:i4>5111897</vt:i4>
      </vt:variant>
      <vt:variant>
        <vt:i4>1158</vt:i4>
      </vt:variant>
      <vt:variant>
        <vt:i4>0</vt:i4>
      </vt:variant>
      <vt:variant>
        <vt:i4>5</vt:i4>
      </vt:variant>
      <vt:variant>
        <vt:lpwstr>http://www.omniglot.com/writing/swati.php</vt:lpwstr>
      </vt:variant>
      <vt:variant>
        <vt:lpwstr/>
      </vt:variant>
      <vt:variant>
        <vt:i4>3145767</vt:i4>
      </vt:variant>
      <vt:variant>
        <vt:i4>1155</vt:i4>
      </vt:variant>
      <vt:variant>
        <vt:i4>0</vt:i4>
      </vt:variant>
      <vt:variant>
        <vt:i4>5</vt:i4>
      </vt:variant>
      <vt:variant>
        <vt:lpwstr>http://www-01.sil.org/iso639-3/documentation.asp?id=swh</vt:lpwstr>
      </vt:variant>
      <vt:variant>
        <vt:lpwstr/>
      </vt:variant>
      <vt:variant>
        <vt:i4>2228264</vt:i4>
      </vt:variant>
      <vt:variant>
        <vt:i4>1152</vt:i4>
      </vt:variant>
      <vt:variant>
        <vt:i4>0</vt:i4>
      </vt:variant>
      <vt:variant>
        <vt:i4>5</vt:i4>
      </vt:variant>
      <vt:variant>
        <vt:lpwstr>http://www.omniglot.com/writing/swahili.htm</vt:lpwstr>
      </vt:variant>
      <vt:variant>
        <vt:lpwstr/>
      </vt:variant>
      <vt:variant>
        <vt:i4>3604519</vt:i4>
      </vt:variant>
      <vt:variant>
        <vt:i4>1149</vt:i4>
      </vt:variant>
      <vt:variant>
        <vt:i4>0</vt:i4>
      </vt:variant>
      <vt:variant>
        <vt:i4>5</vt:i4>
      </vt:variant>
      <vt:variant>
        <vt:lpwstr>http://www-01.sil.org/iso639-3/documentation.asp?id=spa</vt:lpwstr>
      </vt:variant>
      <vt:variant>
        <vt:lpwstr/>
      </vt:variant>
      <vt:variant>
        <vt:i4>3932201</vt:i4>
      </vt:variant>
      <vt:variant>
        <vt:i4>1146</vt:i4>
      </vt:variant>
      <vt:variant>
        <vt:i4>0</vt:i4>
      </vt:variant>
      <vt:variant>
        <vt:i4>5</vt:i4>
      </vt:variant>
      <vt:variant>
        <vt:lpwstr>http://www.omniglot.com/writing/spanish.htm</vt:lpwstr>
      </vt:variant>
      <vt:variant>
        <vt:lpwstr/>
      </vt:variant>
      <vt:variant>
        <vt:i4>2621479</vt:i4>
      </vt:variant>
      <vt:variant>
        <vt:i4>1143</vt:i4>
      </vt:variant>
      <vt:variant>
        <vt:i4>0</vt:i4>
      </vt:variant>
      <vt:variant>
        <vt:i4>5</vt:i4>
      </vt:variant>
      <vt:variant>
        <vt:lpwstr>http://www-01.sil.org/iso639-3/documentation.asp?id=sot</vt:lpwstr>
      </vt:variant>
      <vt:variant>
        <vt:lpwstr/>
      </vt:variant>
      <vt:variant>
        <vt:i4>3342369</vt:i4>
      </vt:variant>
      <vt:variant>
        <vt:i4>1140</vt:i4>
      </vt:variant>
      <vt:variant>
        <vt:i4>0</vt:i4>
      </vt:variant>
      <vt:variant>
        <vt:i4>5</vt:i4>
      </vt:variant>
      <vt:variant>
        <vt:lpwstr>http://www.omniglot.com/writing/sesotho.htm</vt:lpwstr>
      </vt:variant>
      <vt:variant>
        <vt:lpwstr/>
      </vt:variant>
      <vt:variant>
        <vt:i4>2621479</vt:i4>
      </vt:variant>
      <vt:variant>
        <vt:i4>1137</vt:i4>
      </vt:variant>
      <vt:variant>
        <vt:i4>0</vt:i4>
      </vt:variant>
      <vt:variant>
        <vt:i4>5</vt:i4>
      </vt:variant>
      <vt:variant>
        <vt:lpwstr>http://www-01.sil.org/iso639-3/documentation.asp?id=som</vt:lpwstr>
      </vt:variant>
      <vt:variant>
        <vt:lpwstr/>
      </vt:variant>
      <vt:variant>
        <vt:i4>6881402</vt:i4>
      </vt:variant>
      <vt:variant>
        <vt:i4>1134</vt:i4>
      </vt:variant>
      <vt:variant>
        <vt:i4>0</vt:i4>
      </vt:variant>
      <vt:variant>
        <vt:i4>5</vt:i4>
      </vt:variant>
      <vt:variant>
        <vt:lpwstr>http://www.omniglot.com/writing/somali.htm</vt:lpwstr>
      </vt:variant>
      <vt:variant>
        <vt:lpwstr/>
      </vt:variant>
      <vt:variant>
        <vt:i4>2818087</vt:i4>
      </vt:variant>
      <vt:variant>
        <vt:i4>1131</vt:i4>
      </vt:variant>
      <vt:variant>
        <vt:i4>0</vt:i4>
      </vt:variant>
      <vt:variant>
        <vt:i4>5</vt:i4>
      </vt:variant>
      <vt:variant>
        <vt:lpwstr>http://www-01.sil.org/iso639-3/documentation.asp?id=slv</vt:lpwstr>
      </vt:variant>
      <vt:variant>
        <vt:lpwstr/>
      </vt:variant>
      <vt:variant>
        <vt:i4>2424870</vt:i4>
      </vt:variant>
      <vt:variant>
        <vt:i4>1128</vt:i4>
      </vt:variant>
      <vt:variant>
        <vt:i4>0</vt:i4>
      </vt:variant>
      <vt:variant>
        <vt:i4>5</vt:i4>
      </vt:variant>
      <vt:variant>
        <vt:lpwstr>http://www.omniglot.com/writing/slovene.htm</vt:lpwstr>
      </vt:variant>
      <vt:variant>
        <vt:lpwstr/>
      </vt:variant>
      <vt:variant>
        <vt:i4>2818087</vt:i4>
      </vt:variant>
      <vt:variant>
        <vt:i4>1125</vt:i4>
      </vt:variant>
      <vt:variant>
        <vt:i4>0</vt:i4>
      </vt:variant>
      <vt:variant>
        <vt:i4>5</vt:i4>
      </vt:variant>
      <vt:variant>
        <vt:lpwstr>http://www-01.sil.org/iso639-3/documentation.asp?id=slk</vt:lpwstr>
      </vt:variant>
      <vt:variant>
        <vt:lpwstr/>
      </vt:variant>
      <vt:variant>
        <vt:i4>8323189</vt:i4>
      </vt:variant>
      <vt:variant>
        <vt:i4>1122</vt:i4>
      </vt:variant>
      <vt:variant>
        <vt:i4>0</vt:i4>
      </vt:variant>
      <vt:variant>
        <vt:i4>5</vt:i4>
      </vt:variant>
      <vt:variant>
        <vt:lpwstr>http://www.omniglot.com/writing/slovak.htm</vt:lpwstr>
      </vt:variant>
      <vt:variant>
        <vt:lpwstr/>
      </vt:variant>
      <vt:variant>
        <vt:i4>3473463</vt:i4>
      </vt:variant>
      <vt:variant>
        <vt:i4>1119</vt:i4>
      </vt:variant>
      <vt:variant>
        <vt:i4>0</vt:i4>
      </vt:variant>
      <vt:variant>
        <vt:i4>5</vt:i4>
      </vt:variant>
      <vt:variant>
        <vt:lpwstr>http://www-01.sil.org/iso639-3/documentation.asp?id=crs</vt:lpwstr>
      </vt:variant>
      <vt:variant>
        <vt:lpwstr/>
      </vt:variant>
      <vt:variant>
        <vt:i4>2490423</vt:i4>
      </vt:variant>
      <vt:variant>
        <vt:i4>1116</vt:i4>
      </vt:variant>
      <vt:variant>
        <vt:i4>0</vt:i4>
      </vt:variant>
      <vt:variant>
        <vt:i4>5</vt:i4>
      </vt:variant>
      <vt:variant>
        <vt:lpwstr>http://www.omniglot.com/writing/seselwa.htm</vt:lpwstr>
      </vt:variant>
      <vt:variant>
        <vt:lpwstr/>
      </vt:variant>
      <vt:variant>
        <vt:i4>3473447</vt:i4>
      </vt:variant>
      <vt:variant>
        <vt:i4>1113</vt:i4>
      </vt:variant>
      <vt:variant>
        <vt:i4>0</vt:i4>
      </vt:variant>
      <vt:variant>
        <vt:i4>5</vt:i4>
      </vt:variant>
      <vt:variant>
        <vt:lpwstr>http://www-01.sil.org/iso639-3/documentation.asp?id=srp</vt:lpwstr>
      </vt:variant>
      <vt:variant>
        <vt:lpwstr/>
      </vt:variant>
      <vt:variant>
        <vt:i4>3604540</vt:i4>
      </vt:variant>
      <vt:variant>
        <vt:i4>1110</vt:i4>
      </vt:variant>
      <vt:variant>
        <vt:i4>0</vt:i4>
      </vt:variant>
      <vt:variant>
        <vt:i4>5</vt:i4>
      </vt:variant>
      <vt:variant>
        <vt:lpwstr>http://www.omniglot.com/writing/serbian.htm</vt:lpwstr>
      </vt:variant>
      <vt:variant>
        <vt:lpwstr/>
      </vt:variant>
      <vt:variant>
        <vt:i4>2490407</vt:i4>
      </vt:variant>
      <vt:variant>
        <vt:i4>1107</vt:i4>
      </vt:variant>
      <vt:variant>
        <vt:i4>0</vt:i4>
      </vt:variant>
      <vt:variant>
        <vt:i4>5</vt:i4>
      </vt:variant>
      <vt:variant>
        <vt:lpwstr>http://www-01.sil.org/iso639-3/documentation.asp?id=sag</vt:lpwstr>
      </vt:variant>
      <vt:variant>
        <vt:lpwstr/>
      </vt:variant>
      <vt:variant>
        <vt:i4>4915280</vt:i4>
      </vt:variant>
      <vt:variant>
        <vt:i4>1104</vt:i4>
      </vt:variant>
      <vt:variant>
        <vt:i4>0</vt:i4>
      </vt:variant>
      <vt:variant>
        <vt:i4>5</vt:i4>
      </vt:variant>
      <vt:variant>
        <vt:lpwstr>http://www.omniglot.com/writing/sango.php</vt:lpwstr>
      </vt:variant>
      <vt:variant>
        <vt:lpwstr/>
      </vt:variant>
      <vt:variant>
        <vt:i4>2752551</vt:i4>
      </vt:variant>
      <vt:variant>
        <vt:i4>1101</vt:i4>
      </vt:variant>
      <vt:variant>
        <vt:i4>0</vt:i4>
      </vt:variant>
      <vt:variant>
        <vt:i4>5</vt:i4>
      </vt:variant>
      <vt:variant>
        <vt:lpwstr>http://www-01.sil.org/iso639-3/documentation.asp?id=smo</vt:lpwstr>
      </vt:variant>
      <vt:variant>
        <vt:lpwstr/>
      </vt:variant>
      <vt:variant>
        <vt:i4>7209079</vt:i4>
      </vt:variant>
      <vt:variant>
        <vt:i4>1098</vt:i4>
      </vt:variant>
      <vt:variant>
        <vt:i4>0</vt:i4>
      </vt:variant>
      <vt:variant>
        <vt:i4>5</vt:i4>
      </vt:variant>
      <vt:variant>
        <vt:lpwstr>http://www.omniglot.com/writing/samoan.htm</vt:lpwstr>
      </vt:variant>
      <vt:variant>
        <vt:lpwstr/>
      </vt:variant>
      <vt:variant>
        <vt:i4>2621478</vt:i4>
      </vt:variant>
      <vt:variant>
        <vt:i4>1095</vt:i4>
      </vt:variant>
      <vt:variant>
        <vt:i4>0</vt:i4>
      </vt:variant>
      <vt:variant>
        <vt:i4>5</vt:i4>
      </vt:variant>
      <vt:variant>
        <vt:lpwstr>http://www-01.sil.org/iso639-3/documentation.asp?id=ron</vt:lpwstr>
      </vt:variant>
      <vt:variant>
        <vt:lpwstr/>
      </vt:variant>
      <vt:variant>
        <vt:i4>458776</vt:i4>
      </vt:variant>
      <vt:variant>
        <vt:i4>1092</vt:i4>
      </vt:variant>
      <vt:variant>
        <vt:i4>0</vt:i4>
      </vt:variant>
      <vt:variant>
        <vt:i4>5</vt:i4>
      </vt:variant>
      <vt:variant>
        <vt:lpwstr>http://www.omniglot.com/writing/romanian.htm</vt:lpwstr>
      </vt:variant>
      <vt:variant>
        <vt:lpwstr/>
      </vt:variant>
      <vt:variant>
        <vt:i4>2621476</vt:i4>
      </vt:variant>
      <vt:variant>
        <vt:i4>1089</vt:i4>
      </vt:variant>
      <vt:variant>
        <vt:i4>0</vt:i4>
      </vt:variant>
      <vt:variant>
        <vt:i4>5</vt:i4>
      </vt:variant>
      <vt:variant>
        <vt:lpwstr>http://www-01.sil.org/iso639-3/documentation.asp?id=por</vt:lpwstr>
      </vt:variant>
      <vt:variant>
        <vt:lpwstr/>
      </vt:variant>
      <vt:variant>
        <vt:i4>7471225</vt:i4>
      </vt:variant>
      <vt:variant>
        <vt:i4>1086</vt:i4>
      </vt:variant>
      <vt:variant>
        <vt:i4>0</vt:i4>
      </vt:variant>
      <vt:variant>
        <vt:i4>5</vt:i4>
      </vt:variant>
      <vt:variant>
        <vt:lpwstr>http://www.omniglot.com/writing/portuguese.htm</vt:lpwstr>
      </vt:variant>
      <vt:variant>
        <vt:lpwstr/>
      </vt:variant>
      <vt:variant>
        <vt:i4>2621476</vt:i4>
      </vt:variant>
      <vt:variant>
        <vt:i4>1083</vt:i4>
      </vt:variant>
      <vt:variant>
        <vt:i4>0</vt:i4>
      </vt:variant>
      <vt:variant>
        <vt:i4>5</vt:i4>
      </vt:variant>
      <vt:variant>
        <vt:lpwstr>http://www-01.sil.org/iso639-3/documentation.asp?id=pol</vt:lpwstr>
      </vt:variant>
      <vt:variant>
        <vt:lpwstr/>
      </vt:variant>
      <vt:variant>
        <vt:i4>6291559</vt:i4>
      </vt:variant>
      <vt:variant>
        <vt:i4>1080</vt:i4>
      </vt:variant>
      <vt:variant>
        <vt:i4>0</vt:i4>
      </vt:variant>
      <vt:variant>
        <vt:i4>5</vt:i4>
      </vt:variant>
      <vt:variant>
        <vt:lpwstr>http://www.omniglot.com/writing/polish.htm</vt:lpwstr>
      </vt:variant>
      <vt:variant>
        <vt:lpwstr/>
      </vt:variant>
      <vt:variant>
        <vt:i4>2490404</vt:i4>
      </vt:variant>
      <vt:variant>
        <vt:i4>1077</vt:i4>
      </vt:variant>
      <vt:variant>
        <vt:i4>0</vt:i4>
      </vt:variant>
      <vt:variant>
        <vt:i4>5</vt:i4>
      </vt:variant>
      <vt:variant>
        <vt:lpwstr>http://www-01.sil.org/iso639-3/documentation.asp?id=pap</vt:lpwstr>
      </vt:variant>
      <vt:variant>
        <vt:lpwstr/>
      </vt:variant>
      <vt:variant>
        <vt:i4>7274596</vt:i4>
      </vt:variant>
      <vt:variant>
        <vt:i4>1074</vt:i4>
      </vt:variant>
      <vt:variant>
        <vt:i4>0</vt:i4>
      </vt:variant>
      <vt:variant>
        <vt:i4>5</vt:i4>
      </vt:variant>
      <vt:variant>
        <vt:lpwstr>http://www.omniglot.com/writing/papiamento.php</vt:lpwstr>
      </vt:variant>
      <vt:variant>
        <vt:lpwstr/>
      </vt:variant>
      <vt:variant>
        <vt:i4>2621498</vt:i4>
      </vt:variant>
      <vt:variant>
        <vt:i4>1071</vt:i4>
      </vt:variant>
      <vt:variant>
        <vt:i4>0</vt:i4>
      </vt:variant>
      <vt:variant>
        <vt:i4>5</vt:i4>
      </vt:variant>
      <vt:variant>
        <vt:lpwstr>http://www-01.sil.org/iso639-3/documentation.asp?id=nor</vt:lpwstr>
      </vt:variant>
      <vt:variant>
        <vt:lpwstr/>
      </vt:variant>
      <vt:variant>
        <vt:i4>5177412</vt:i4>
      </vt:variant>
      <vt:variant>
        <vt:i4>1068</vt:i4>
      </vt:variant>
      <vt:variant>
        <vt:i4>0</vt:i4>
      </vt:variant>
      <vt:variant>
        <vt:i4>5</vt:i4>
      </vt:variant>
      <vt:variant>
        <vt:lpwstr>http://www.omniglot.com/writing/norwegian.htm</vt:lpwstr>
      </vt:variant>
      <vt:variant>
        <vt:lpwstr/>
      </vt:variant>
      <vt:variant>
        <vt:i4>3407930</vt:i4>
      </vt:variant>
      <vt:variant>
        <vt:i4>1065</vt:i4>
      </vt:variant>
      <vt:variant>
        <vt:i4>0</vt:i4>
      </vt:variant>
      <vt:variant>
        <vt:i4>5</vt:i4>
      </vt:variant>
      <vt:variant>
        <vt:lpwstr>http://www-01.sil.org/iso639-3/documentation.asp?id=nso</vt:lpwstr>
      </vt:variant>
      <vt:variant>
        <vt:lpwstr/>
      </vt:variant>
      <vt:variant>
        <vt:i4>6684769</vt:i4>
      </vt:variant>
      <vt:variant>
        <vt:i4>1062</vt:i4>
      </vt:variant>
      <vt:variant>
        <vt:i4>0</vt:i4>
      </vt:variant>
      <vt:variant>
        <vt:i4>5</vt:i4>
      </vt:variant>
      <vt:variant>
        <vt:lpwstr>http://www.omniglot.com/writing/nsotho.htm</vt:lpwstr>
      </vt:variant>
      <vt:variant>
        <vt:lpwstr/>
      </vt:variant>
      <vt:variant>
        <vt:i4>3014714</vt:i4>
      </vt:variant>
      <vt:variant>
        <vt:i4>1059</vt:i4>
      </vt:variant>
      <vt:variant>
        <vt:i4>0</vt:i4>
      </vt:variant>
      <vt:variant>
        <vt:i4>5</vt:i4>
      </vt:variant>
      <vt:variant>
        <vt:lpwstr>http://www-01.sil.org/iso639-3/documentation.asp?id=niu</vt:lpwstr>
      </vt:variant>
      <vt:variant>
        <vt:lpwstr/>
      </vt:variant>
      <vt:variant>
        <vt:i4>6881390</vt:i4>
      </vt:variant>
      <vt:variant>
        <vt:i4>1056</vt:i4>
      </vt:variant>
      <vt:variant>
        <vt:i4>0</vt:i4>
      </vt:variant>
      <vt:variant>
        <vt:i4>5</vt:i4>
      </vt:variant>
      <vt:variant>
        <vt:lpwstr>http://www.omniglot.com/writing/niuean.php</vt:lpwstr>
      </vt:variant>
      <vt:variant>
        <vt:lpwstr/>
      </vt:variant>
      <vt:variant>
        <vt:i4>2424890</vt:i4>
      </vt:variant>
      <vt:variant>
        <vt:i4>1053</vt:i4>
      </vt:variant>
      <vt:variant>
        <vt:i4>0</vt:i4>
      </vt:variant>
      <vt:variant>
        <vt:i4>5</vt:i4>
      </vt:variant>
      <vt:variant>
        <vt:lpwstr>http://www-01.sil.org/iso639-3/documentation.asp?id=nbl</vt:lpwstr>
      </vt:variant>
      <vt:variant>
        <vt:lpwstr/>
      </vt:variant>
      <vt:variant>
        <vt:i4>2555945</vt:i4>
      </vt:variant>
      <vt:variant>
        <vt:i4>1050</vt:i4>
      </vt:variant>
      <vt:variant>
        <vt:i4>0</vt:i4>
      </vt:variant>
      <vt:variant>
        <vt:i4>5</vt:i4>
      </vt:variant>
      <vt:variant>
        <vt:lpwstr>http://www.omniglot.com/writing/ndebele.php</vt:lpwstr>
      </vt:variant>
      <vt:variant>
        <vt:lpwstr/>
      </vt:variant>
      <vt:variant>
        <vt:i4>2490425</vt:i4>
      </vt:variant>
      <vt:variant>
        <vt:i4>1047</vt:i4>
      </vt:variant>
      <vt:variant>
        <vt:i4>0</vt:i4>
      </vt:variant>
      <vt:variant>
        <vt:i4>5</vt:i4>
      </vt:variant>
      <vt:variant>
        <vt:lpwstr>http://www-01.sil.org/iso639-3/documentation.asp?id=mah</vt:lpwstr>
      </vt:variant>
      <vt:variant>
        <vt:lpwstr/>
      </vt:variant>
      <vt:variant>
        <vt:i4>2162745</vt:i4>
      </vt:variant>
      <vt:variant>
        <vt:i4>1044</vt:i4>
      </vt:variant>
      <vt:variant>
        <vt:i4>0</vt:i4>
      </vt:variant>
      <vt:variant>
        <vt:i4>5</vt:i4>
      </vt:variant>
      <vt:variant>
        <vt:lpwstr>http://www.omniglot.com/writing/marshallese.php</vt:lpwstr>
      </vt:variant>
      <vt:variant>
        <vt:lpwstr/>
      </vt:variant>
      <vt:variant>
        <vt:i4>2818105</vt:i4>
      </vt:variant>
      <vt:variant>
        <vt:i4>1041</vt:i4>
      </vt:variant>
      <vt:variant>
        <vt:i4>0</vt:i4>
      </vt:variant>
      <vt:variant>
        <vt:i4>5</vt:i4>
      </vt:variant>
      <vt:variant>
        <vt:lpwstr>http://www-01.sil.org/iso639-3/documentation.asp?id=mlt</vt:lpwstr>
      </vt:variant>
      <vt:variant>
        <vt:lpwstr/>
      </vt:variant>
      <vt:variant>
        <vt:i4>3604539</vt:i4>
      </vt:variant>
      <vt:variant>
        <vt:i4>1038</vt:i4>
      </vt:variant>
      <vt:variant>
        <vt:i4>0</vt:i4>
      </vt:variant>
      <vt:variant>
        <vt:i4>5</vt:i4>
      </vt:variant>
      <vt:variant>
        <vt:lpwstr>http://www.omniglot.com/writing/maltese.htm</vt:lpwstr>
      </vt:variant>
      <vt:variant>
        <vt:lpwstr/>
      </vt:variant>
      <vt:variant>
        <vt:i4>5308482</vt:i4>
      </vt:variant>
      <vt:variant>
        <vt:i4>1035</vt:i4>
      </vt:variant>
      <vt:variant>
        <vt:i4>0</vt:i4>
      </vt:variant>
      <vt:variant>
        <vt:i4>5</vt:i4>
      </vt:variant>
      <vt:variant>
        <vt:lpwstr>http://www.omniglot.com/writing/malay.htm</vt:lpwstr>
      </vt:variant>
      <vt:variant>
        <vt:lpwstr/>
      </vt:variant>
      <vt:variant>
        <vt:i4>2818084</vt:i4>
      </vt:variant>
      <vt:variant>
        <vt:i4>1032</vt:i4>
      </vt:variant>
      <vt:variant>
        <vt:i4>0</vt:i4>
      </vt:variant>
      <vt:variant>
        <vt:i4>5</vt:i4>
      </vt:variant>
      <vt:variant>
        <vt:lpwstr>http://www-01.sil.org/iso639-3/documentation.asp?id=plt</vt:lpwstr>
      </vt:variant>
      <vt:variant>
        <vt:lpwstr/>
      </vt:variant>
      <vt:variant>
        <vt:i4>1441821</vt:i4>
      </vt:variant>
      <vt:variant>
        <vt:i4>1029</vt:i4>
      </vt:variant>
      <vt:variant>
        <vt:i4>0</vt:i4>
      </vt:variant>
      <vt:variant>
        <vt:i4>5</vt:i4>
      </vt:variant>
      <vt:variant>
        <vt:lpwstr>http://www.omniglot.com/writing/malagasy.htm</vt:lpwstr>
      </vt:variant>
      <vt:variant>
        <vt:lpwstr/>
      </vt:variant>
      <vt:variant>
        <vt:i4>3014712</vt:i4>
      </vt:variant>
      <vt:variant>
        <vt:i4>1026</vt:i4>
      </vt:variant>
      <vt:variant>
        <vt:i4>0</vt:i4>
      </vt:variant>
      <vt:variant>
        <vt:i4>5</vt:i4>
      </vt:variant>
      <vt:variant>
        <vt:lpwstr>http://www-01.sil.org/iso639-3/documentation.asp?id=lit</vt:lpwstr>
      </vt:variant>
      <vt:variant>
        <vt:lpwstr/>
      </vt:variant>
      <vt:variant>
        <vt:i4>6881386</vt:i4>
      </vt:variant>
      <vt:variant>
        <vt:i4>1023</vt:i4>
      </vt:variant>
      <vt:variant>
        <vt:i4>0</vt:i4>
      </vt:variant>
      <vt:variant>
        <vt:i4>5</vt:i4>
      </vt:variant>
      <vt:variant>
        <vt:lpwstr>http://www.omniglot.com/writing/lithuanian.htm</vt:lpwstr>
      </vt:variant>
      <vt:variant>
        <vt:lpwstr/>
      </vt:variant>
      <vt:variant>
        <vt:i4>2555941</vt:i4>
      </vt:variant>
      <vt:variant>
        <vt:i4>1020</vt:i4>
      </vt:variant>
      <vt:variant>
        <vt:i4>0</vt:i4>
      </vt:variant>
      <vt:variant>
        <vt:i4>5</vt:i4>
      </vt:variant>
      <vt:variant>
        <vt:lpwstr>http://www.omniglot.com/writing/latvian.htm</vt:lpwstr>
      </vt:variant>
      <vt:variant>
        <vt:lpwstr/>
      </vt:variant>
      <vt:variant>
        <vt:i4>3276838</vt:i4>
      </vt:variant>
      <vt:variant>
        <vt:i4>1017</vt:i4>
      </vt:variant>
      <vt:variant>
        <vt:i4>0</vt:i4>
      </vt:variant>
      <vt:variant>
        <vt:i4>5</vt:i4>
      </vt:variant>
      <vt:variant>
        <vt:lpwstr>http://www-01.sil.org/iso639-3/documentation.asp?id=run</vt:lpwstr>
      </vt:variant>
      <vt:variant>
        <vt:lpwstr/>
      </vt:variant>
      <vt:variant>
        <vt:i4>3473468</vt:i4>
      </vt:variant>
      <vt:variant>
        <vt:i4>1014</vt:i4>
      </vt:variant>
      <vt:variant>
        <vt:i4>0</vt:i4>
      </vt:variant>
      <vt:variant>
        <vt:i4>5</vt:i4>
      </vt:variant>
      <vt:variant>
        <vt:lpwstr>http://www.omniglot.com/writing/kirundi.php</vt:lpwstr>
      </vt:variant>
      <vt:variant>
        <vt:lpwstr/>
      </vt:variant>
      <vt:variant>
        <vt:i4>3014707</vt:i4>
      </vt:variant>
      <vt:variant>
        <vt:i4>1011</vt:i4>
      </vt:variant>
      <vt:variant>
        <vt:i4>0</vt:i4>
      </vt:variant>
      <vt:variant>
        <vt:i4>5</vt:i4>
      </vt:variant>
      <vt:variant>
        <vt:lpwstr>http://www-01.sil.org/iso639-3/documentation.asp?id=gil</vt:lpwstr>
      </vt:variant>
      <vt:variant>
        <vt:lpwstr/>
      </vt:variant>
      <vt:variant>
        <vt:i4>393223</vt:i4>
      </vt:variant>
      <vt:variant>
        <vt:i4>1008</vt:i4>
      </vt:variant>
      <vt:variant>
        <vt:i4>0</vt:i4>
      </vt:variant>
      <vt:variant>
        <vt:i4>5</vt:i4>
      </vt:variant>
      <vt:variant>
        <vt:lpwstr>http://www.omniglot.com/writing/kiribati.htm</vt:lpwstr>
      </vt:variant>
      <vt:variant>
        <vt:lpwstr/>
      </vt:variant>
      <vt:variant>
        <vt:i4>3014719</vt:i4>
      </vt:variant>
      <vt:variant>
        <vt:i4>1005</vt:i4>
      </vt:variant>
      <vt:variant>
        <vt:i4>0</vt:i4>
      </vt:variant>
      <vt:variant>
        <vt:i4>5</vt:i4>
      </vt:variant>
      <vt:variant>
        <vt:lpwstr>http://www-01.sil.org/iso639-3/documentation.asp?id=kin</vt:lpwstr>
      </vt:variant>
      <vt:variant>
        <vt:lpwstr/>
      </vt:variant>
      <vt:variant>
        <vt:i4>3538982</vt:i4>
      </vt:variant>
      <vt:variant>
        <vt:i4>1002</vt:i4>
      </vt:variant>
      <vt:variant>
        <vt:i4>0</vt:i4>
      </vt:variant>
      <vt:variant>
        <vt:i4>5</vt:i4>
      </vt:variant>
      <vt:variant>
        <vt:lpwstr>http://www.omniglot.com/writing/kinyarwanda.htm</vt:lpwstr>
      </vt:variant>
      <vt:variant>
        <vt:lpwstr/>
      </vt:variant>
      <vt:variant>
        <vt:i4>2490431</vt:i4>
      </vt:variant>
      <vt:variant>
        <vt:i4>999</vt:i4>
      </vt:variant>
      <vt:variant>
        <vt:i4>0</vt:i4>
      </vt:variant>
      <vt:variant>
        <vt:i4>5</vt:i4>
      </vt:variant>
      <vt:variant>
        <vt:lpwstr>http://www-01.sil.org/iso639-3/documentation.asp?id=kaz</vt:lpwstr>
      </vt:variant>
      <vt:variant>
        <vt:lpwstr/>
      </vt:variant>
      <vt:variant>
        <vt:i4>6684786</vt:i4>
      </vt:variant>
      <vt:variant>
        <vt:i4>996</vt:i4>
      </vt:variant>
      <vt:variant>
        <vt:i4>0</vt:i4>
      </vt:variant>
      <vt:variant>
        <vt:i4>5</vt:i4>
      </vt:variant>
      <vt:variant>
        <vt:lpwstr>http://www.omniglot.com/writing/kazakh.htm</vt:lpwstr>
      </vt:variant>
      <vt:variant>
        <vt:lpwstr/>
      </vt:variant>
      <vt:variant>
        <vt:i4>3342397</vt:i4>
      </vt:variant>
      <vt:variant>
        <vt:i4>993</vt:i4>
      </vt:variant>
      <vt:variant>
        <vt:i4>0</vt:i4>
      </vt:variant>
      <vt:variant>
        <vt:i4>5</vt:i4>
      </vt:variant>
      <vt:variant>
        <vt:lpwstr>http://www-01.sil.org/iso639-3/documentation.asp?id=ita</vt:lpwstr>
      </vt:variant>
      <vt:variant>
        <vt:lpwstr/>
      </vt:variant>
      <vt:variant>
        <vt:i4>2621493</vt:i4>
      </vt:variant>
      <vt:variant>
        <vt:i4>990</vt:i4>
      </vt:variant>
      <vt:variant>
        <vt:i4>0</vt:i4>
      </vt:variant>
      <vt:variant>
        <vt:i4>5</vt:i4>
      </vt:variant>
      <vt:variant>
        <vt:lpwstr>http://www.omniglot.com/writing/italian.htm</vt:lpwstr>
      </vt:variant>
      <vt:variant>
        <vt:lpwstr/>
      </vt:variant>
      <vt:variant>
        <vt:i4>2818099</vt:i4>
      </vt:variant>
      <vt:variant>
        <vt:i4>987</vt:i4>
      </vt:variant>
      <vt:variant>
        <vt:i4>0</vt:i4>
      </vt:variant>
      <vt:variant>
        <vt:i4>5</vt:i4>
      </vt:variant>
      <vt:variant>
        <vt:lpwstr>http://www-01.sil.org/iso639-3/documentation.asp?id=gle</vt:lpwstr>
      </vt:variant>
      <vt:variant>
        <vt:lpwstr/>
      </vt:variant>
      <vt:variant>
        <vt:i4>5242962</vt:i4>
      </vt:variant>
      <vt:variant>
        <vt:i4>984</vt:i4>
      </vt:variant>
      <vt:variant>
        <vt:i4>0</vt:i4>
      </vt:variant>
      <vt:variant>
        <vt:i4>5</vt:i4>
      </vt:variant>
      <vt:variant>
        <vt:lpwstr>http://www.omniglot.com/writing/irish.htm</vt:lpwstr>
      </vt:variant>
      <vt:variant>
        <vt:lpwstr/>
      </vt:variant>
      <vt:variant>
        <vt:i4>2687037</vt:i4>
      </vt:variant>
      <vt:variant>
        <vt:i4>981</vt:i4>
      </vt:variant>
      <vt:variant>
        <vt:i4>0</vt:i4>
      </vt:variant>
      <vt:variant>
        <vt:i4>5</vt:i4>
      </vt:variant>
      <vt:variant>
        <vt:lpwstr>http://www-01.sil.org/iso639-3/documentation.asp?id=ind</vt:lpwstr>
      </vt:variant>
      <vt:variant>
        <vt:lpwstr/>
      </vt:variant>
      <vt:variant>
        <vt:i4>7143545</vt:i4>
      </vt:variant>
      <vt:variant>
        <vt:i4>978</vt:i4>
      </vt:variant>
      <vt:variant>
        <vt:i4>0</vt:i4>
      </vt:variant>
      <vt:variant>
        <vt:i4>5</vt:i4>
      </vt:variant>
      <vt:variant>
        <vt:lpwstr>http://www.omniglot.com/writing/indonesian.htm</vt:lpwstr>
      </vt:variant>
      <vt:variant>
        <vt:lpwstr/>
      </vt:variant>
      <vt:variant>
        <vt:i4>3407933</vt:i4>
      </vt:variant>
      <vt:variant>
        <vt:i4>975</vt:i4>
      </vt:variant>
      <vt:variant>
        <vt:i4>0</vt:i4>
      </vt:variant>
      <vt:variant>
        <vt:i4>5</vt:i4>
      </vt:variant>
      <vt:variant>
        <vt:lpwstr>http://www-01.sil.org/iso639-3/documentation.asp?id=isl</vt:lpwstr>
      </vt:variant>
      <vt:variant>
        <vt:lpwstr/>
      </vt:variant>
      <vt:variant>
        <vt:i4>5832784</vt:i4>
      </vt:variant>
      <vt:variant>
        <vt:i4>972</vt:i4>
      </vt:variant>
      <vt:variant>
        <vt:i4>0</vt:i4>
      </vt:variant>
      <vt:variant>
        <vt:i4>5</vt:i4>
      </vt:variant>
      <vt:variant>
        <vt:lpwstr>http://www.omniglot.com/writing/icelandic.htm</vt:lpwstr>
      </vt:variant>
      <vt:variant>
        <vt:lpwstr/>
      </vt:variant>
      <vt:variant>
        <vt:i4>3276860</vt:i4>
      </vt:variant>
      <vt:variant>
        <vt:i4>969</vt:i4>
      </vt:variant>
      <vt:variant>
        <vt:i4>0</vt:i4>
      </vt:variant>
      <vt:variant>
        <vt:i4>5</vt:i4>
      </vt:variant>
      <vt:variant>
        <vt:lpwstr>http://www-01.sil.org/iso639-3/documentation.asp?id=hun</vt:lpwstr>
      </vt:variant>
      <vt:variant>
        <vt:lpwstr/>
      </vt:variant>
      <vt:variant>
        <vt:i4>5242970</vt:i4>
      </vt:variant>
      <vt:variant>
        <vt:i4>966</vt:i4>
      </vt:variant>
      <vt:variant>
        <vt:i4>0</vt:i4>
      </vt:variant>
      <vt:variant>
        <vt:i4>5</vt:i4>
      </vt:variant>
      <vt:variant>
        <vt:lpwstr>http://www.omniglot.com/writing/hungarian.htm</vt:lpwstr>
      </vt:variant>
      <vt:variant>
        <vt:lpwstr/>
      </vt:variant>
      <vt:variant>
        <vt:i4>2490428</vt:i4>
      </vt:variant>
      <vt:variant>
        <vt:i4>963</vt:i4>
      </vt:variant>
      <vt:variant>
        <vt:i4>0</vt:i4>
      </vt:variant>
      <vt:variant>
        <vt:i4>5</vt:i4>
      </vt:variant>
      <vt:variant>
        <vt:lpwstr>http://www-01.sil.org/iso639-3/documentation.asp?id=hat</vt:lpwstr>
      </vt:variant>
      <vt:variant>
        <vt:lpwstr/>
      </vt:variant>
      <vt:variant>
        <vt:i4>5177412</vt:i4>
      </vt:variant>
      <vt:variant>
        <vt:i4>960</vt:i4>
      </vt:variant>
      <vt:variant>
        <vt:i4>0</vt:i4>
      </vt:variant>
      <vt:variant>
        <vt:i4>5</vt:i4>
      </vt:variant>
      <vt:variant>
        <vt:lpwstr>http://www.omniglot.com/writing/haitiancreole.htm</vt:lpwstr>
      </vt:variant>
      <vt:variant>
        <vt:lpwstr/>
      </vt:variant>
      <vt:variant>
        <vt:i4>3670068</vt:i4>
      </vt:variant>
      <vt:variant>
        <vt:i4>957</vt:i4>
      </vt:variant>
      <vt:variant>
        <vt:i4>0</vt:i4>
      </vt:variant>
      <vt:variant>
        <vt:i4>5</vt:i4>
      </vt:variant>
      <vt:variant>
        <vt:lpwstr>http://www.omniglot.com/writing/guarani.htm</vt:lpwstr>
      </vt:variant>
      <vt:variant>
        <vt:lpwstr/>
      </vt:variant>
      <vt:variant>
        <vt:i4>2490431</vt:i4>
      </vt:variant>
      <vt:variant>
        <vt:i4>954</vt:i4>
      </vt:variant>
      <vt:variant>
        <vt:i4>0</vt:i4>
      </vt:variant>
      <vt:variant>
        <vt:i4>5</vt:i4>
      </vt:variant>
      <vt:variant>
        <vt:lpwstr>http://www-01.sil.org/iso639-3/documentation.asp?id=kal</vt:lpwstr>
      </vt:variant>
      <vt:variant>
        <vt:lpwstr/>
      </vt:variant>
      <vt:variant>
        <vt:i4>2949168</vt:i4>
      </vt:variant>
      <vt:variant>
        <vt:i4>951</vt:i4>
      </vt:variant>
      <vt:variant>
        <vt:i4>0</vt:i4>
      </vt:variant>
      <vt:variant>
        <vt:i4>5</vt:i4>
      </vt:variant>
      <vt:variant>
        <vt:lpwstr>http://www.omniglot.com/writing/greenlandic.htm</vt:lpwstr>
      </vt:variant>
      <vt:variant>
        <vt:lpwstr/>
      </vt:variant>
      <vt:variant>
        <vt:i4>2228272</vt:i4>
      </vt:variant>
      <vt:variant>
        <vt:i4>948</vt:i4>
      </vt:variant>
      <vt:variant>
        <vt:i4>0</vt:i4>
      </vt:variant>
      <vt:variant>
        <vt:i4>5</vt:i4>
      </vt:variant>
      <vt:variant>
        <vt:lpwstr>http://www-01.sil.org/iso639-3/documentation.asp?id=deu</vt:lpwstr>
      </vt:variant>
      <vt:variant>
        <vt:lpwstr/>
      </vt:variant>
      <vt:variant>
        <vt:i4>6815868</vt:i4>
      </vt:variant>
      <vt:variant>
        <vt:i4>945</vt:i4>
      </vt:variant>
      <vt:variant>
        <vt:i4>0</vt:i4>
      </vt:variant>
      <vt:variant>
        <vt:i4>5</vt:i4>
      </vt:variant>
      <vt:variant>
        <vt:lpwstr>http://www.omniglot.com/writing/german.htm</vt:lpwstr>
      </vt:variant>
      <vt:variant>
        <vt:lpwstr/>
      </vt:variant>
      <vt:variant>
        <vt:i4>3473458</vt:i4>
      </vt:variant>
      <vt:variant>
        <vt:i4>942</vt:i4>
      </vt:variant>
      <vt:variant>
        <vt:i4>0</vt:i4>
      </vt:variant>
      <vt:variant>
        <vt:i4>5</vt:i4>
      </vt:variant>
      <vt:variant>
        <vt:lpwstr>http://www-01.sil.org/iso639-3/documentation.asp?id=fra</vt:lpwstr>
      </vt:variant>
      <vt:variant>
        <vt:lpwstr/>
      </vt:variant>
      <vt:variant>
        <vt:i4>7995496</vt:i4>
      </vt:variant>
      <vt:variant>
        <vt:i4>939</vt:i4>
      </vt:variant>
      <vt:variant>
        <vt:i4>0</vt:i4>
      </vt:variant>
      <vt:variant>
        <vt:i4>5</vt:i4>
      </vt:variant>
      <vt:variant>
        <vt:lpwstr>http://www.omniglot.com/writing/french.htm</vt:lpwstr>
      </vt:variant>
      <vt:variant>
        <vt:lpwstr/>
      </vt:variant>
      <vt:variant>
        <vt:i4>3014706</vt:i4>
      </vt:variant>
      <vt:variant>
        <vt:i4>936</vt:i4>
      </vt:variant>
      <vt:variant>
        <vt:i4>0</vt:i4>
      </vt:variant>
      <vt:variant>
        <vt:i4>5</vt:i4>
      </vt:variant>
      <vt:variant>
        <vt:lpwstr>http://www-01.sil.org/iso639-3/documentation.asp?id=fin</vt:lpwstr>
      </vt:variant>
      <vt:variant>
        <vt:lpwstr/>
      </vt:variant>
      <vt:variant>
        <vt:i4>2424883</vt:i4>
      </vt:variant>
      <vt:variant>
        <vt:i4>933</vt:i4>
      </vt:variant>
      <vt:variant>
        <vt:i4>0</vt:i4>
      </vt:variant>
      <vt:variant>
        <vt:i4>5</vt:i4>
      </vt:variant>
      <vt:variant>
        <vt:lpwstr>http://www.omniglot.com/writing/finnish.htm</vt:lpwstr>
      </vt:variant>
      <vt:variant>
        <vt:lpwstr/>
      </vt:variant>
      <vt:variant>
        <vt:i4>3014706</vt:i4>
      </vt:variant>
      <vt:variant>
        <vt:i4>930</vt:i4>
      </vt:variant>
      <vt:variant>
        <vt:i4>0</vt:i4>
      </vt:variant>
      <vt:variant>
        <vt:i4>5</vt:i4>
      </vt:variant>
      <vt:variant>
        <vt:lpwstr>http://www-01.sil.org/iso639-3/documentation.asp?id=fil</vt:lpwstr>
      </vt:variant>
      <vt:variant>
        <vt:lpwstr/>
      </vt:variant>
      <vt:variant>
        <vt:i4>524316</vt:i4>
      </vt:variant>
      <vt:variant>
        <vt:i4>927</vt:i4>
      </vt:variant>
      <vt:variant>
        <vt:i4>0</vt:i4>
      </vt:variant>
      <vt:variant>
        <vt:i4>5</vt:i4>
      </vt:variant>
      <vt:variant>
        <vt:lpwstr>http://www.omniglot.com/writing/filipino.htm</vt:lpwstr>
      </vt:variant>
      <vt:variant>
        <vt:lpwstr/>
      </vt:variant>
      <vt:variant>
        <vt:i4>2883633</vt:i4>
      </vt:variant>
      <vt:variant>
        <vt:i4>924</vt:i4>
      </vt:variant>
      <vt:variant>
        <vt:i4>0</vt:i4>
      </vt:variant>
      <vt:variant>
        <vt:i4>5</vt:i4>
      </vt:variant>
      <vt:variant>
        <vt:lpwstr>http://www-01.sil.org/iso639-3/documentation.asp?id=ekk</vt:lpwstr>
      </vt:variant>
      <vt:variant>
        <vt:lpwstr/>
      </vt:variant>
      <vt:variant>
        <vt:i4>1376278</vt:i4>
      </vt:variant>
      <vt:variant>
        <vt:i4>921</vt:i4>
      </vt:variant>
      <vt:variant>
        <vt:i4>0</vt:i4>
      </vt:variant>
      <vt:variant>
        <vt:i4>5</vt:i4>
      </vt:variant>
      <vt:variant>
        <vt:lpwstr>http://www.omniglot.com/writing/estonian.htm</vt:lpwstr>
      </vt:variant>
      <vt:variant>
        <vt:lpwstr/>
      </vt:variant>
      <vt:variant>
        <vt:i4>2687025</vt:i4>
      </vt:variant>
      <vt:variant>
        <vt:i4>918</vt:i4>
      </vt:variant>
      <vt:variant>
        <vt:i4>0</vt:i4>
      </vt:variant>
      <vt:variant>
        <vt:i4>5</vt:i4>
      </vt:variant>
      <vt:variant>
        <vt:lpwstr>http://www-01.sil.org/iso639-3/documentation.asp?id=eng</vt:lpwstr>
      </vt:variant>
      <vt:variant>
        <vt:lpwstr/>
      </vt:variant>
      <vt:variant>
        <vt:i4>2097209</vt:i4>
      </vt:variant>
      <vt:variant>
        <vt:i4>915</vt:i4>
      </vt:variant>
      <vt:variant>
        <vt:i4>0</vt:i4>
      </vt:variant>
      <vt:variant>
        <vt:i4>5</vt:i4>
      </vt:variant>
      <vt:variant>
        <vt:lpwstr>http://www.omniglot.com/writing/english.htm</vt:lpwstr>
      </vt:variant>
      <vt:variant>
        <vt:lpwstr/>
      </vt:variant>
      <vt:variant>
        <vt:i4>2818106</vt:i4>
      </vt:variant>
      <vt:variant>
        <vt:i4>912</vt:i4>
      </vt:variant>
      <vt:variant>
        <vt:i4>0</vt:i4>
      </vt:variant>
      <vt:variant>
        <vt:i4>5</vt:i4>
      </vt:variant>
      <vt:variant>
        <vt:lpwstr>http://www-01.sil.org/iso639-3/documentation.asp?id=nld</vt:lpwstr>
      </vt:variant>
      <vt:variant>
        <vt:lpwstr/>
      </vt:variant>
      <vt:variant>
        <vt:i4>4653122</vt:i4>
      </vt:variant>
      <vt:variant>
        <vt:i4>909</vt:i4>
      </vt:variant>
      <vt:variant>
        <vt:i4>0</vt:i4>
      </vt:variant>
      <vt:variant>
        <vt:i4>5</vt:i4>
      </vt:variant>
      <vt:variant>
        <vt:lpwstr>http://www.omniglot.com/writing/dutch.htm</vt:lpwstr>
      </vt:variant>
      <vt:variant>
        <vt:lpwstr/>
      </vt:variant>
      <vt:variant>
        <vt:i4>2490416</vt:i4>
      </vt:variant>
      <vt:variant>
        <vt:i4>906</vt:i4>
      </vt:variant>
      <vt:variant>
        <vt:i4>0</vt:i4>
      </vt:variant>
      <vt:variant>
        <vt:i4>5</vt:i4>
      </vt:variant>
      <vt:variant>
        <vt:lpwstr>http://www-01.sil.org/iso639-3/documentation.asp?id=dan</vt:lpwstr>
      </vt:variant>
      <vt:variant>
        <vt:lpwstr/>
      </vt:variant>
      <vt:variant>
        <vt:i4>7209073</vt:i4>
      </vt:variant>
      <vt:variant>
        <vt:i4>903</vt:i4>
      </vt:variant>
      <vt:variant>
        <vt:i4>0</vt:i4>
      </vt:variant>
      <vt:variant>
        <vt:i4>5</vt:i4>
      </vt:variant>
      <vt:variant>
        <vt:lpwstr>http://www.omniglot.com/writing/danish.htm</vt:lpwstr>
      </vt:variant>
      <vt:variant>
        <vt:lpwstr/>
      </vt:variant>
      <vt:variant>
        <vt:i4>2228279</vt:i4>
      </vt:variant>
      <vt:variant>
        <vt:i4>900</vt:i4>
      </vt:variant>
      <vt:variant>
        <vt:i4>0</vt:i4>
      </vt:variant>
      <vt:variant>
        <vt:i4>5</vt:i4>
      </vt:variant>
      <vt:variant>
        <vt:lpwstr>http://www-01.sil.org/iso639-3/documentation.asp?id=ces</vt:lpwstr>
      </vt:variant>
      <vt:variant>
        <vt:lpwstr/>
      </vt:variant>
      <vt:variant>
        <vt:i4>4718676</vt:i4>
      </vt:variant>
      <vt:variant>
        <vt:i4>897</vt:i4>
      </vt:variant>
      <vt:variant>
        <vt:i4>0</vt:i4>
      </vt:variant>
      <vt:variant>
        <vt:i4>5</vt:i4>
      </vt:variant>
      <vt:variant>
        <vt:lpwstr>http://www.omniglot.com/writing/czech.htm</vt:lpwstr>
      </vt:variant>
      <vt:variant>
        <vt:lpwstr/>
      </vt:variant>
      <vt:variant>
        <vt:i4>3473468</vt:i4>
      </vt:variant>
      <vt:variant>
        <vt:i4>894</vt:i4>
      </vt:variant>
      <vt:variant>
        <vt:i4>0</vt:i4>
      </vt:variant>
      <vt:variant>
        <vt:i4>5</vt:i4>
      </vt:variant>
      <vt:variant>
        <vt:lpwstr>http://www-01.sil.org/iso639-3/documentation.asp?id=hrv</vt:lpwstr>
      </vt:variant>
      <vt:variant>
        <vt:lpwstr/>
      </vt:variant>
      <vt:variant>
        <vt:i4>1703953</vt:i4>
      </vt:variant>
      <vt:variant>
        <vt:i4>891</vt:i4>
      </vt:variant>
      <vt:variant>
        <vt:i4>0</vt:i4>
      </vt:variant>
      <vt:variant>
        <vt:i4>5</vt:i4>
      </vt:variant>
      <vt:variant>
        <vt:lpwstr>http://www.omniglot.com/writing/croatian.htm</vt:lpwstr>
      </vt:variant>
      <vt:variant>
        <vt:lpwstr/>
      </vt:variant>
      <vt:variant>
        <vt:i4>3080247</vt:i4>
      </vt:variant>
      <vt:variant>
        <vt:i4>888</vt:i4>
      </vt:variant>
      <vt:variant>
        <vt:i4>0</vt:i4>
      </vt:variant>
      <vt:variant>
        <vt:i4>5</vt:i4>
      </vt:variant>
      <vt:variant>
        <vt:lpwstr>http://www-01.sil.org/iso639-3/documentation.asp?id=cha</vt:lpwstr>
      </vt:variant>
      <vt:variant>
        <vt:lpwstr/>
      </vt:variant>
      <vt:variant>
        <vt:i4>1441815</vt:i4>
      </vt:variant>
      <vt:variant>
        <vt:i4>885</vt:i4>
      </vt:variant>
      <vt:variant>
        <vt:i4>0</vt:i4>
      </vt:variant>
      <vt:variant>
        <vt:i4>5</vt:i4>
      </vt:variant>
      <vt:variant>
        <vt:lpwstr>http://www.omniglot.com/writing/chamorro.htm</vt:lpwstr>
      </vt:variant>
      <vt:variant>
        <vt:lpwstr/>
      </vt:variant>
      <vt:variant>
        <vt:i4>3997749</vt:i4>
      </vt:variant>
      <vt:variant>
        <vt:i4>882</vt:i4>
      </vt:variant>
      <vt:variant>
        <vt:i4>0</vt:i4>
      </vt:variant>
      <vt:variant>
        <vt:i4>5</vt:i4>
      </vt:variant>
      <vt:variant>
        <vt:lpwstr>http://www-01.sil.org/iso639-3/documentation.asp?id=azj</vt:lpwstr>
      </vt:variant>
      <vt:variant>
        <vt:lpwstr/>
      </vt:variant>
      <vt:variant>
        <vt:i4>5832791</vt:i4>
      </vt:variant>
      <vt:variant>
        <vt:i4>879</vt:i4>
      </vt:variant>
      <vt:variant>
        <vt:i4>0</vt:i4>
      </vt:variant>
      <vt:variant>
        <vt:i4>5</vt:i4>
      </vt:variant>
      <vt:variant>
        <vt:lpwstr>http://www.omniglot.com/writing/azeri.htm</vt:lpwstr>
      </vt:variant>
      <vt:variant>
        <vt:lpwstr/>
      </vt:variant>
      <vt:variant>
        <vt:i4>3538983</vt:i4>
      </vt:variant>
      <vt:variant>
        <vt:i4>876</vt:i4>
      </vt:variant>
      <vt:variant>
        <vt:i4>0</vt:i4>
      </vt:variant>
      <vt:variant>
        <vt:i4>5</vt:i4>
      </vt:variant>
      <vt:variant>
        <vt:lpwstr>http://www-01.sil.org/iso639-3/documentation.asp?id=sqi</vt:lpwstr>
      </vt:variant>
      <vt:variant>
        <vt:lpwstr/>
      </vt:variant>
      <vt:variant>
        <vt:i4>2162741</vt:i4>
      </vt:variant>
      <vt:variant>
        <vt:i4>873</vt:i4>
      </vt:variant>
      <vt:variant>
        <vt:i4>0</vt:i4>
      </vt:variant>
      <vt:variant>
        <vt:i4>5</vt:i4>
      </vt:variant>
      <vt:variant>
        <vt:lpwstr>http://www-01.sil.org/iso639-3/documentation.asp?id=afr</vt:lpwstr>
      </vt:variant>
      <vt:variant>
        <vt:lpwstr/>
      </vt:variant>
      <vt:variant>
        <vt:i4>5308496</vt:i4>
      </vt:variant>
      <vt:variant>
        <vt:i4>870</vt:i4>
      </vt:variant>
      <vt:variant>
        <vt:i4>0</vt:i4>
      </vt:variant>
      <vt:variant>
        <vt:i4>5</vt:i4>
      </vt:variant>
      <vt:variant>
        <vt:lpwstr>http://www.omniglot.com/writing/afrikaans.htm</vt:lpwstr>
      </vt:variant>
      <vt:variant>
        <vt:lpwstr/>
      </vt:variant>
      <vt:variant>
        <vt:i4>5242947</vt:i4>
      </vt:variant>
      <vt:variant>
        <vt:i4>867</vt:i4>
      </vt:variant>
      <vt:variant>
        <vt:i4>0</vt:i4>
      </vt:variant>
      <vt:variant>
        <vt:i4>5</vt:i4>
      </vt:variant>
      <vt:variant>
        <vt:lpwstr>http://www.omniglot.com/writing/venda.htm</vt:lpwstr>
      </vt:variant>
      <vt:variant>
        <vt:lpwstr/>
      </vt:variant>
      <vt:variant>
        <vt:i4>5242947</vt:i4>
      </vt:variant>
      <vt:variant>
        <vt:i4>864</vt:i4>
      </vt:variant>
      <vt:variant>
        <vt:i4>0</vt:i4>
      </vt:variant>
      <vt:variant>
        <vt:i4>5</vt:i4>
      </vt:variant>
      <vt:variant>
        <vt:lpwstr>http://www.omniglot.com/writing/venda.htm</vt:lpwstr>
      </vt:variant>
      <vt:variant>
        <vt:lpwstr/>
      </vt:variant>
      <vt:variant>
        <vt:i4>8257646</vt:i4>
      </vt:variant>
      <vt:variant>
        <vt:i4>861</vt:i4>
      </vt:variant>
      <vt:variant>
        <vt:i4>0</vt:i4>
      </vt:variant>
      <vt:variant>
        <vt:i4>5</vt:i4>
      </vt:variant>
      <vt:variant>
        <vt:lpwstr>http://www.omniglot.com/writing/hixkaryana.htm</vt:lpwstr>
      </vt:variant>
      <vt:variant>
        <vt:lpwstr/>
      </vt:variant>
      <vt:variant>
        <vt:i4>5242947</vt:i4>
      </vt:variant>
      <vt:variant>
        <vt:i4>858</vt:i4>
      </vt:variant>
      <vt:variant>
        <vt:i4>0</vt:i4>
      </vt:variant>
      <vt:variant>
        <vt:i4>5</vt:i4>
      </vt:variant>
      <vt:variant>
        <vt:lpwstr>http://www.omniglot.com/writing/venda.htm</vt:lpwstr>
      </vt:variant>
      <vt:variant>
        <vt:lpwstr/>
      </vt:variant>
      <vt:variant>
        <vt:i4>4259911</vt:i4>
      </vt:variant>
      <vt:variant>
        <vt:i4>855</vt:i4>
      </vt:variant>
      <vt:variant>
        <vt:i4>0</vt:i4>
      </vt:variant>
      <vt:variant>
        <vt:i4>5</vt:i4>
      </vt:variant>
      <vt:variant>
        <vt:lpwstr>https://www.icann.org/en/system/files/files/msr-3-overview-28mar18-en.pdf</vt:lpwstr>
      </vt:variant>
      <vt:variant>
        <vt:lpwstr/>
      </vt:variant>
      <vt:variant>
        <vt:i4>917512</vt:i4>
      </vt:variant>
      <vt:variant>
        <vt:i4>852</vt:i4>
      </vt:variant>
      <vt:variant>
        <vt:i4>0</vt:i4>
      </vt:variant>
      <vt:variant>
        <vt:i4>5</vt:i4>
      </vt:variant>
      <vt:variant>
        <vt:lpwstr>http://www.omniglot.com/writing/khoekhoe.htm</vt:lpwstr>
      </vt:variant>
      <vt:variant>
        <vt:lpwstr/>
      </vt:variant>
      <vt:variant>
        <vt:i4>589892</vt:i4>
      </vt:variant>
      <vt:variant>
        <vt:i4>849</vt:i4>
      </vt:variant>
      <vt:variant>
        <vt:i4>0</vt:i4>
      </vt:variant>
      <vt:variant>
        <vt:i4>5</vt:i4>
      </vt:variant>
      <vt:variant>
        <vt:lpwstr>https://www.newera.com.na/tag/khoekhoegowab/</vt:lpwstr>
      </vt:variant>
      <vt:variant>
        <vt:lpwstr/>
      </vt:variant>
      <vt:variant>
        <vt:i4>4390957</vt:i4>
      </vt:variant>
      <vt:variant>
        <vt:i4>846</vt:i4>
      </vt:variant>
      <vt:variant>
        <vt:i4>0</vt:i4>
      </vt:variant>
      <vt:variant>
        <vt:i4>5</vt:i4>
      </vt:variant>
      <vt:variant>
        <vt:lpwstr>https://en.wikipedia.org/wiki/Khoe_languages</vt:lpwstr>
      </vt:variant>
      <vt:variant>
        <vt:lpwstr/>
      </vt:variant>
      <vt:variant>
        <vt:i4>3866671</vt:i4>
      </vt:variant>
      <vt:variant>
        <vt:i4>843</vt:i4>
      </vt:variant>
      <vt:variant>
        <vt:i4>0</vt:i4>
      </vt:variant>
      <vt:variant>
        <vt:i4>5</vt:i4>
      </vt:variant>
      <vt:variant>
        <vt:lpwstr>https://www.britannica.com/topic/Khoisan-languages</vt:lpwstr>
      </vt:variant>
      <vt:variant>
        <vt:lpwstr/>
      </vt:variant>
      <vt:variant>
        <vt:i4>917512</vt:i4>
      </vt:variant>
      <vt:variant>
        <vt:i4>840</vt:i4>
      </vt:variant>
      <vt:variant>
        <vt:i4>0</vt:i4>
      </vt:variant>
      <vt:variant>
        <vt:i4>5</vt:i4>
      </vt:variant>
      <vt:variant>
        <vt:lpwstr>http://www.omniglot.com/writing/khoekhoe.htm</vt:lpwstr>
      </vt:variant>
      <vt:variant>
        <vt:lpwstr/>
      </vt:variant>
      <vt:variant>
        <vt:i4>589892</vt:i4>
      </vt:variant>
      <vt:variant>
        <vt:i4>837</vt:i4>
      </vt:variant>
      <vt:variant>
        <vt:i4>0</vt:i4>
      </vt:variant>
      <vt:variant>
        <vt:i4>5</vt:i4>
      </vt:variant>
      <vt:variant>
        <vt:lpwstr>https://www.newera.com.na/tag/khoekhoegowab/</vt:lpwstr>
      </vt:variant>
      <vt:variant>
        <vt:lpwstr/>
      </vt:variant>
      <vt:variant>
        <vt:i4>4390957</vt:i4>
      </vt:variant>
      <vt:variant>
        <vt:i4>834</vt:i4>
      </vt:variant>
      <vt:variant>
        <vt:i4>0</vt:i4>
      </vt:variant>
      <vt:variant>
        <vt:i4>5</vt:i4>
      </vt:variant>
      <vt:variant>
        <vt:lpwstr>https://en.wikipedia.org/wiki/Khoe_languages</vt:lpwstr>
      </vt:variant>
      <vt:variant>
        <vt:lpwstr/>
      </vt:variant>
      <vt:variant>
        <vt:i4>3866671</vt:i4>
      </vt:variant>
      <vt:variant>
        <vt:i4>831</vt:i4>
      </vt:variant>
      <vt:variant>
        <vt:i4>0</vt:i4>
      </vt:variant>
      <vt:variant>
        <vt:i4>5</vt:i4>
      </vt:variant>
      <vt:variant>
        <vt:lpwstr>https://www.britannica.com/topic/Khoisan-languages</vt:lpwstr>
      </vt:variant>
      <vt:variant>
        <vt:lpwstr/>
      </vt:variant>
      <vt:variant>
        <vt:i4>917512</vt:i4>
      </vt:variant>
      <vt:variant>
        <vt:i4>828</vt:i4>
      </vt:variant>
      <vt:variant>
        <vt:i4>0</vt:i4>
      </vt:variant>
      <vt:variant>
        <vt:i4>5</vt:i4>
      </vt:variant>
      <vt:variant>
        <vt:lpwstr>http://www.omniglot.com/writing/khoekhoe.htm</vt:lpwstr>
      </vt:variant>
      <vt:variant>
        <vt:lpwstr/>
      </vt:variant>
      <vt:variant>
        <vt:i4>589892</vt:i4>
      </vt:variant>
      <vt:variant>
        <vt:i4>825</vt:i4>
      </vt:variant>
      <vt:variant>
        <vt:i4>0</vt:i4>
      </vt:variant>
      <vt:variant>
        <vt:i4>5</vt:i4>
      </vt:variant>
      <vt:variant>
        <vt:lpwstr>https://www.newera.com.na/tag/khoekhoegowab/</vt:lpwstr>
      </vt:variant>
      <vt:variant>
        <vt:lpwstr/>
      </vt:variant>
      <vt:variant>
        <vt:i4>4390957</vt:i4>
      </vt:variant>
      <vt:variant>
        <vt:i4>822</vt:i4>
      </vt:variant>
      <vt:variant>
        <vt:i4>0</vt:i4>
      </vt:variant>
      <vt:variant>
        <vt:i4>5</vt:i4>
      </vt:variant>
      <vt:variant>
        <vt:lpwstr>https://en.wikipedia.org/wiki/Khoe_languages</vt:lpwstr>
      </vt:variant>
      <vt:variant>
        <vt:lpwstr/>
      </vt:variant>
      <vt:variant>
        <vt:i4>3866671</vt:i4>
      </vt:variant>
      <vt:variant>
        <vt:i4>819</vt:i4>
      </vt:variant>
      <vt:variant>
        <vt:i4>0</vt:i4>
      </vt:variant>
      <vt:variant>
        <vt:i4>5</vt:i4>
      </vt:variant>
      <vt:variant>
        <vt:lpwstr>https://www.britannica.com/topic/Khoisan-languages</vt:lpwstr>
      </vt:variant>
      <vt:variant>
        <vt:lpwstr/>
      </vt:variant>
      <vt:variant>
        <vt:i4>2490422</vt:i4>
      </vt:variant>
      <vt:variant>
        <vt:i4>816</vt:i4>
      </vt:variant>
      <vt:variant>
        <vt:i4>0</vt:i4>
      </vt:variant>
      <vt:variant>
        <vt:i4>5</vt:i4>
      </vt:variant>
      <vt:variant>
        <vt:lpwstr>https://www.omniglot.com/writing/zarma.htm</vt:lpwstr>
      </vt:variant>
      <vt:variant>
        <vt:lpwstr/>
      </vt:variant>
      <vt:variant>
        <vt:i4>1048584</vt:i4>
      </vt:variant>
      <vt:variant>
        <vt:i4>813</vt:i4>
      </vt:variant>
      <vt:variant>
        <vt:i4>0</vt:i4>
      </vt:variant>
      <vt:variant>
        <vt:i4>5</vt:i4>
      </vt:variant>
      <vt:variant>
        <vt:lpwstr>https://www.omniglot.com/writing/susu.htm</vt:lpwstr>
      </vt:variant>
      <vt:variant>
        <vt:lpwstr/>
      </vt:variant>
      <vt:variant>
        <vt:i4>8257646</vt:i4>
      </vt:variant>
      <vt:variant>
        <vt:i4>810</vt:i4>
      </vt:variant>
      <vt:variant>
        <vt:i4>0</vt:i4>
      </vt:variant>
      <vt:variant>
        <vt:i4>5</vt:i4>
      </vt:variant>
      <vt:variant>
        <vt:lpwstr>http://www.omniglot.com/writing/hixkaryana.htm</vt:lpwstr>
      </vt:variant>
      <vt:variant>
        <vt:lpwstr/>
      </vt:variant>
      <vt:variant>
        <vt:i4>8257646</vt:i4>
      </vt:variant>
      <vt:variant>
        <vt:i4>807</vt:i4>
      </vt:variant>
      <vt:variant>
        <vt:i4>0</vt:i4>
      </vt:variant>
      <vt:variant>
        <vt:i4>5</vt:i4>
      </vt:variant>
      <vt:variant>
        <vt:lpwstr>http://www.omniglot.com/writing/hixkaryana.htm</vt:lpwstr>
      </vt:variant>
      <vt:variant>
        <vt:lpwstr/>
      </vt:variant>
      <vt:variant>
        <vt:i4>3670076</vt:i4>
      </vt:variant>
      <vt:variant>
        <vt:i4>804</vt:i4>
      </vt:variant>
      <vt:variant>
        <vt:i4>0</vt:i4>
      </vt:variant>
      <vt:variant>
        <vt:i4>5</vt:i4>
      </vt:variant>
      <vt:variant>
        <vt:lpwstr>http://www.omniglot.com/charts/dagbani.pdf</vt:lpwstr>
      </vt:variant>
      <vt:variant>
        <vt:lpwstr/>
      </vt:variant>
      <vt:variant>
        <vt:i4>4259924</vt:i4>
      </vt:variant>
      <vt:variant>
        <vt:i4>801</vt:i4>
      </vt:variant>
      <vt:variant>
        <vt:i4>0</vt:i4>
      </vt:variant>
      <vt:variant>
        <vt:i4>5</vt:i4>
      </vt:variant>
      <vt:variant>
        <vt:lpwstr>http://www.omniglot.com/writing/cubeo.htm</vt:lpwstr>
      </vt:variant>
      <vt:variant>
        <vt:lpwstr/>
      </vt:variant>
      <vt:variant>
        <vt:i4>1114205</vt:i4>
      </vt:variant>
      <vt:variant>
        <vt:i4>798</vt:i4>
      </vt:variant>
      <vt:variant>
        <vt:i4>0</vt:i4>
      </vt:variant>
      <vt:variant>
        <vt:i4>5</vt:i4>
      </vt:variant>
      <vt:variant>
        <vt:lpwstr>https://www.icann.org/public-comments/cyrillic-lgr-2017-10-17-en</vt:lpwstr>
      </vt:variant>
      <vt:variant>
        <vt:lpwstr/>
      </vt:variant>
      <vt:variant>
        <vt:i4>4849747</vt:i4>
      </vt:variant>
      <vt:variant>
        <vt:i4>795</vt:i4>
      </vt:variant>
      <vt:variant>
        <vt:i4>0</vt:i4>
      </vt:variant>
      <vt:variant>
        <vt:i4>5</vt:i4>
      </vt:variant>
      <vt:variant>
        <vt:lpwstr>https://www.icann.org/public-comments/proposal-armenian-lgr-2015-07-22-en</vt:lpwstr>
      </vt:variant>
      <vt:variant>
        <vt:lpwstr/>
      </vt:variant>
      <vt:variant>
        <vt:i4>3997750</vt:i4>
      </vt:variant>
      <vt:variant>
        <vt:i4>792</vt:i4>
      </vt:variant>
      <vt:variant>
        <vt:i4>0</vt:i4>
      </vt:variant>
      <vt:variant>
        <vt:i4>5</vt:i4>
      </vt:variant>
      <vt:variant>
        <vt:lpwstr>https://www.icann.org/resources/pages/msr-2015-06-21-en</vt:lpwstr>
      </vt:variant>
      <vt:variant>
        <vt:lpwstr/>
      </vt:variant>
      <vt:variant>
        <vt:i4>5177424</vt:i4>
      </vt:variant>
      <vt:variant>
        <vt:i4>789</vt:i4>
      </vt:variant>
      <vt:variant>
        <vt:i4>0</vt:i4>
      </vt:variant>
      <vt:variant>
        <vt:i4>5</vt:i4>
      </vt:variant>
      <vt:variant>
        <vt:lpwstr>http://www.webcitation.org/6waqfVtj3</vt:lpwstr>
      </vt:variant>
      <vt:variant>
        <vt:lpwstr/>
      </vt:variant>
      <vt:variant>
        <vt:i4>5177424</vt:i4>
      </vt:variant>
      <vt:variant>
        <vt:i4>786</vt:i4>
      </vt:variant>
      <vt:variant>
        <vt:i4>0</vt:i4>
      </vt:variant>
      <vt:variant>
        <vt:i4>5</vt:i4>
      </vt:variant>
      <vt:variant>
        <vt:lpwstr>http://www.webcitation.org/6waqfVtj3</vt:lpwstr>
      </vt:variant>
      <vt:variant>
        <vt:lpwstr/>
      </vt:variant>
      <vt:variant>
        <vt:i4>1376340</vt:i4>
      </vt:variant>
      <vt:variant>
        <vt:i4>783</vt:i4>
      </vt:variant>
      <vt:variant>
        <vt:i4>0</vt:i4>
      </vt:variant>
      <vt:variant>
        <vt:i4>5</vt:i4>
      </vt:variant>
      <vt:variant>
        <vt:lpwstr>http://www.webcitation.org/6wXlGtfqc</vt:lpwstr>
      </vt:variant>
      <vt:variant>
        <vt:lpwstr/>
      </vt:variant>
      <vt:variant>
        <vt:i4>262213</vt:i4>
      </vt:variant>
      <vt:variant>
        <vt:i4>780</vt:i4>
      </vt:variant>
      <vt:variant>
        <vt:i4>0</vt:i4>
      </vt:variant>
      <vt:variant>
        <vt:i4>5</vt:i4>
      </vt:variant>
      <vt:variant>
        <vt:lpwstr>http://www.webcitation.org/6oGZwoNUu</vt:lpwstr>
      </vt:variant>
      <vt:variant>
        <vt:lpwstr/>
      </vt:variant>
      <vt:variant>
        <vt:i4>6094922</vt:i4>
      </vt:variant>
      <vt:variant>
        <vt:i4>777</vt:i4>
      </vt:variant>
      <vt:variant>
        <vt:i4>0</vt:i4>
      </vt:variant>
      <vt:variant>
        <vt:i4>5</vt:i4>
      </vt:variant>
      <vt:variant>
        <vt:lpwstr>http://www.unicode.org/Public/UCD/latest/</vt:lpwstr>
      </vt:variant>
      <vt:variant>
        <vt:lpwstr/>
      </vt:variant>
      <vt:variant>
        <vt:i4>327703</vt:i4>
      </vt:variant>
      <vt:variant>
        <vt:i4>774</vt:i4>
      </vt:variant>
      <vt:variant>
        <vt:i4>0</vt:i4>
      </vt:variant>
      <vt:variant>
        <vt:i4>5</vt:i4>
      </vt:variant>
      <vt:variant>
        <vt:lpwstr>https://archive.icann.org/en/topics/new-gtlds/latin-vip-issues-report-07oct11-en.pdf</vt:lpwstr>
      </vt:variant>
      <vt:variant>
        <vt:lpwstr/>
      </vt:variant>
      <vt:variant>
        <vt:i4>6815778</vt:i4>
      </vt:variant>
      <vt:variant>
        <vt:i4>771</vt:i4>
      </vt:variant>
      <vt:variant>
        <vt:i4>0</vt:i4>
      </vt:variant>
      <vt:variant>
        <vt:i4>5</vt:i4>
      </vt:variant>
      <vt:variant>
        <vt:lpwstr>https://www.icann.org/en/system/files/files/Requirements-for-LGR-Proposals-</vt:lpwstr>
      </vt:variant>
      <vt:variant>
        <vt:lpwstr/>
      </vt:variant>
      <vt:variant>
        <vt:i4>4653121</vt:i4>
      </vt:variant>
      <vt:variant>
        <vt:i4>768</vt:i4>
      </vt:variant>
      <vt:variant>
        <vt:i4>0</vt:i4>
      </vt:variant>
      <vt:variant>
        <vt:i4>5</vt:i4>
      </vt:variant>
      <vt:variant>
        <vt:lpwstr>https://www.icann.org/en/system/files/files/lgr-procedure-20mar13-en.pdf</vt:lpwstr>
      </vt:variant>
      <vt:variant>
        <vt:lpwstr/>
      </vt:variant>
      <vt:variant>
        <vt:i4>4521990</vt:i4>
      </vt:variant>
      <vt:variant>
        <vt:i4>765</vt:i4>
      </vt:variant>
      <vt:variant>
        <vt:i4>0</vt:i4>
      </vt:variant>
      <vt:variant>
        <vt:i4>5</vt:i4>
      </vt:variant>
      <vt:variant>
        <vt:lpwstr>https://en.wikipedia.org/wiki/Rho</vt:lpwstr>
      </vt:variant>
      <vt:variant>
        <vt:lpwstr/>
      </vt:variant>
      <vt:variant>
        <vt:i4>5242945</vt:i4>
      </vt:variant>
      <vt:variant>
        <vt:i4>762</vt:i4>
      </vt:variant>
      <vt:variant>
        <vt:i4>0</vt:i4>
      </vt:variant>
      <vt:variant>
        <vt:i4>5</vt:i4>
      </vt:variant>
      <vt:variant>
        <vt:lpwstr>https://www.omniglot.com/writing/montenegrin.htm</vt:lpwstr>
      </vt:variant>
      <vt:variant>
        <vt:lpwstr/>
      </vt:variant>
      <vt:variant>
        <vt:i4>5570665</vt:i4>
      </vt:variant>
      <vt:variant>
        <vt:i4>759</vt:i4>
      </vt:variant>
      <vt:variant>
        <vt:i4>0</vt:i4>
      </vt:variant>
      <vt:variant>
        <vt:i4>5</vt:i4>
      </vt:variant>
      <vt:variant>
        <vt:lpwstr>https://en.wikipedia.org/wiki/List_of_Latin-script_letters</vt:lpwstr>
      </vt:variant>
      <vt:variant>
        <vt:lpwstr/>
      </vt:variant>
      <vt:variant>
        <vt:i4>6488109</vt:i4>
      </vt:variant>
      <vt:variant>
        <vt:i4>756</vt:i4>
      </vt:variant>
      <vt:variant>
        <vt:i4>0</vt:i4>
      </vt:variant>
      <vt:variant>
        <vt:i4>5</vt:i4>
      </vt:variant>
      <vt:variant>
        <vt:lpwstr>https://www.icann.org/sites/default/files/packages/lgr/lgr-second-level-spanish-30aug16-en.html</vt:lpwstr>
      </vt:variant>
      <vt:variant>
        <vt:lpwstr/>
      </vt:variant>
      <vt:variant>
        <vt:i4>7209063</vt:i4>
      </vt:variant>
      <vt:variant>
        <vt:i4>753</vt:i4>
      </vt:variant>
      <vt:variant>
        <vt:i4>0</vt:i4>
      </vt:variant>
      <vt:variant>
        <vt:i4>5</vt:i4>
      </vt:variant>
      <vt:variant>
        <vt:lpwstr>http://www.unicode.org/versions/Unicode11.0.0/</vt:lpwstr>
      </vt:variant>
      <vt:variant>
        <vt:lpwstr/>
      </vt:variant>
      <vt:variant>
        <vt:i4>3604583</vt:i4>
      </vt:variant>
      <vt:variant>
        <vt:i4>750</vt:i4>
      </vt:variant>
      <vt:variant>
        <vt:i4>0</vt:i4>
      </vt:variant>
      <vt:variant>
        <vt:i4>5</vt:i4>
      </vt:variant>
      <vt:variant>
        <vt:lpwstr>https://www.linkedin.com/in/mirjana-tasi%C4%87-6567274/</vt:lpwstr>
      </vt:variant>
      <vt:variant>
        <vt:lpwstr/>
      </vt:variant>
      <vt:variant>
        <vt:i4>4653086</vt:i4>
      </vt:variant>
      <vt:variant>
        <vt:i4>747</vt:i4>
      </vt:variant>
      <vt:variant>
        <vt:i4>0</vt:i4>
      </vt:variant>
      <vt:variant>
        <vt:i4>5</vt:i4>
      </vt:variant>
      <vt:variant>
        <vt:lpwstr>https://fonts.google.com/</vt:lpwstr>
      </vt:variant>
      <vt:variant>
        <vt:lpwstr/>
      </vt:variant>
      <vt:variant>
        <vt:i4>4653086</vt:i4>
      </vt:variant>
      <vt:variant>
        <vt:i4>744</vt:i4>
      </vt:variant>
      <vt:variant>
        <vt:i4>0</vt:i4>
      </vt:variant>
      <vt:variant>
        <vt:i4>5</vt:i4>
      </vt:variant>
      <vt:variant>
        <vt:lpwstr>https://fonts.google.com/</vt:lpwstr>
      </vt:variant>
      <vt:variant>
        <vt:lpwstr/>
      </vt:variant>
      <vt:variant>
        <vt:i4>5636096</vt:i4>
      </vt:variant>
      <vt:variant>
        <vt:i4>741</vt:i4>
      </vt:variant>
      <vt:variant>
        <vt:i4>0</vt:i4>
      </vt:variant>
      <vt:variant>
        <vt:i4>5</vt:i4>
      </vt:variant>
      <vt:variant>
        <vt:lpwstr>https://wordmark.it/</vt:lpwstr>
      </vt:variant>
      <vt:variant>
        <vt:lpwstr/>
      </vt:variant>
      <vt:variant>
        <vt:i4>5636096</vt:i4>
      </vt:variant>
      <vt:variant>
        <vt:i4>738</vt:i4>
      </vt:variant>
      <vt:variant>
        <vt:i4>0</vt:i4>
      </vt:variant>
      <vt:variant>
        <vt:i4>5</vt:i4>
      </vt:variant>
      <vt:variant>
        <vt:lpwstr>https://wordmark.it/</vt:lpwstr>
      </vt:variant>
      <vt:variant>
        <vt:lpwstr/>
      </vt:variant>
      <vt:variant>
        <vt:i4>7995432</vt:i4>
      </vt:variant>
      <vt:variant>
        <vt:i4>735</vt:i4>
      </vt:variant>
      <vt:variant>
        <vt:i4>0</vt:i4>
      </vt:variant>
      <vt:variant>
        <vt:i4>5</vt:i4>
      </vt:variant>
      <vt:variant>
        <vt:lpwstr>https://de.wikipedia.org/wiki/%C3%9F</vt:lpwstr>
      </vt:variant>
      <vt:variant>
        <vt:lpwstr>/media/File:Gruesse-Schneidler-Legende.png</vt:lpwstr>
      </vt:variant>
      <vt:variant>
        <vt:i4>7995432</vt:i4>
      </vt:variant>
      <vt:variant>
        <vt:i4>732</vt:i4>
      </vt:variant>
      <vt:variant>
        <vt:i4>0</vt:i4>
      </vt:variant>
      <vt:variant>
        <vt:i4>5</vt:i4>
      </vt:variant>
      <vt:variant>
        <vt:lpwstr>https://de.wikipedia.org/wiki/%C3%9F</vt:lpwstr>
      </vt:variant>
      <vt:variant>
        <vt:lpwstr>/media/File:Gruesse-Schneidler-Legende.png</vt:lpwstr>
      </vt:variant>
      <vt:variant>
        <vt:i4>3080313</vt:i4>
      </vt:variant>
      <vt:variant>
        <vt:i4>729</vt:i4>
      </vt:variant>
      <vt:variant>
        <vt:i4>0</vt:i4>
      </vt:variant>
      <vt:variant>
        <vt:i4>5</vt:i4>
      </vt:variant>
      <vt:variant>
        <vt:lpwstr>about:blank</vt:lpwstr>
      </vt:variant>
      <vt:variant>
        <vt:lpwstr/>
      </vt:variant>
      <vt:variant>
        <vt:i4>786553</vt:i4>
      </vt:variant>
      <vt:variant>
        <vt:i4>726</vt:i4>
      </vt:variant>
      <vt:variant>
        <vt:i4>0</vt:i4>
      </vt:variant>
      <vt:variant>
        <vt:i4>5</vt:i4>
      </vt:variant>
      <vt:variant>
        <vt:lpwstr>https://en.wikipedia.org/wiki/Burkina_Faso</vt:lpwstr>
      </vt:variant>
      <vt:variant>
        <vt:lpwstr/>
      </vt:variant>
      <vt:variant>
        <vt:i4>4784207</vt:i4>
      </vt:variant>
      <vt:variant>
        <vt:i4>723</vt:i4>
      </vt:variant>
      <vt:variant>
        <vt:i4>0</vt:i4>
      </vt:variant>
      <vt:variant>
        <vt:i4>5</vt:i4>
      </vt:variant>
      <vt:variant>
        <vt:lpwstr>http://logos.wikia.com/wiki/File:Pba_83_on_city_2_Vintage_Sports.jpg</vt:lpwstr>
      </vt:variant>
      <vt:variant>
        <vt:lpwstr/>
      </vt:variant>
      <vt:variant>
        <vt:i4>1245226</vt:i4>
      </vt:variant>
      <vt:variant>
        <vt:i4>720</vt:i4>
      </vt:variant>
      <vt:variant>
        <vt:i4>0</vt:i4>
      </vt:variant>
      <vt:variant>
        <vt:i4>5</vt:i4>
      </vt:variant>
      <vt:variant>
        <vt:lpwstr>http://logos.wikia.com/wiki/Category:Red_PAT</vt:lpwstr>
      </vt:variant>
      <vt:variant>
        <vt:lpwstr/>
      </vt:variant>
      <vt:variant>
        <vt:i4>1572937</vt:i4>
      </vt:variant>
      <vt:variant>
        <vt:i4>717</vt:i4>
      </vt:variant>
      <vt:variant>
        <vt:i4>0</vt:i4>
      </vt:variant>
      <vt:variant>
        <vt:i4>5</vt:i4>
      </vt:variant>
      <vt:variant>
        <vt:lpwstr>http://logos.wikia.com/wiki/File:Vpf.png</vt:lpwstr>
      </vt:variant>
      <vt:variant>
        <vt:lpwstr/>
      </vt:variant>
      <vt:variant>
        <vt:i4>5439508</vt:i4>
      </vt:variant>
      <vt:variant>
        <vt:i4>714</vt:i4>
      </vt:variant>
      <vt:variant>
        <vt:i4>0</vt:i4>
      </vt:variant>
      <vt:variant>
        <vt:i4>5</vt:i4>
      </vt:variant>
      <vt:variant>
        <vt:lpwstr>http://logos.wikia.com/wiki/File:150px-Android_P_logo.png</vt:lpwstr>
      </vt:variant>
      <vt:variant>
        <vt:lpwstr/>
      </vt:variant>
      <vt:variant>
        <vt:i4>6422622</vt:i4>
      </vt:variant>
      <vt:variant>
        <vt:i4>711</vt:i4>
      </vt:variant>
      <vt:variant>
        <vt:i4>0</vt:i4>
      </vt:variant>
      <vt:variant>
        <vt:i4>5</vt:i4>
      </vt:variant>
      <vt:variant>
        <vt:lpwstr>http://logos.wikia.com/wiki/Logopedia:Theme/Logos_with_the_letter_P?file=Publix_logo.png</vt:lpwstr>
      </vt:variant>
      <vt:variant>
        <vt:lpwstr/>
      </vt:variant>
      <vt:variant>
        <vt:i4>589848</vt:i4>
      </vt:variant>
      <vt:variant>
        <vt:i4>708</vt:i4>
      </vt:variant>
      <vt:variant>
        <vt:i4>0</vt:i4>
      </vt:variant>
      <vt:variant>
        <vt:i4>5</vt:i4>
      </vt:variant>
      <vt:variant>
        <vt:lpwstr>https://perma.cc/6GTA-98C9?type=image</vt:lpwstr>
      </vt:variant>
      <vt:variant>
        <vt:lpwstr/>
      </vt:variant>
      <vt:variant>
        <vt:i4>1507416</vt:i4>
      </vt:variant>
      <vt:variant>
        <vt:i4>705</vt:i4>
      </vt:variant>
      <vt:variant>
        <vt:i4>0</vt:i4>
      </vt:variant>
      <vt:variant>
        <vt:i4>5</vt:i4>
      </vt:variant>
      <vt:variant>
        <vt:lpwstr>http://logos.wikia.com/wiki/Paramount_Cartoon_Studios</vt:lpwstr>
      </vt:variant>
      <vt:variant>
        <vt:lpwstr/>
      </vt:variant>
      <vt:variant>
        <vt:i4>7208995</vt:i4>
      </vt:variant>
      <vt:variant>
        <vt:i4>702</vt:i4>
      </vt:variant>
      <vt:variant>
        <vt:i4>0</vt:i4>
      </vt:variant>
      <vt:variant>
        <vt:i4>5</vt:i4>
      </vt:variant>
      <vt:variant>
        <vt:lpwstr>http://logos.wikia.com/wiki/Save-A-Lot</vt:lpwstr>
      </vt:variant>
      <vt:variant>
        <vt:lpwstr/>
      </vt:variant>
      <vt:variant>
        <vt:i4>1966091</vt:i4>
      </vt:variant>
      <vt:variant>
        <vt:i4>699</vt:i4>
      </vt:variant>
      <vt:variant>
        <vt:i4>0</vt:i4>
      </vt:variant>
      <vt:variant>
        <vt:i4>5</vt:i4>
      </vt:variant>
      <vt:variant>
        <vt:lpwstr>http://logos.wikia.com/wiki/AirTran_Airways?file=AirTran_A.svg</vt:lpwstr>
      </vt:variant>
      <vt:variant>
        <vt:lpwstr/>
      </vt:variant>
      <vt:variant>
        <vt:i4>8192097</vt:i4>
      </vt:variant>
      <vt:variant>
        <vt:i4>696</vt:i4>
      </vt:variant>
      <vt:variant>
        <vt:i4>0</vt:i4>
      </vt:variant>
      <vt:variant>
        <vt:i4>5</vt:i4>
      </vt:variant>
      <vt:variant>
        <vt:lpwstr>https://de.wikipedia.org/wiki/ARD-alpha</vt:lpwstr>
      </vt:variant>
      <vt:variant>
        <vt:lpwstr/>
      </vt:variant>
      <vt:variant>
        <vt:i4>6160413</vt:i4>
      </vt:variant>
      <vt:variant>
        <vt:i4>693</vt:i4>
      </vt:variant>
      <vt:variant>
        <vt:i4>0</vt:i4>
      </vt:variant>
      <vt:variant>
        <vt:i4>5</vt:i4>
      </vt:variant>
      <vt:variant>
        <vt:lpwstr>https://en.wikipedia.org/wiki/Adidas</vt:lpwstr>
      </vt:variant>
      <vt:variant>
        <vt:lpwstr/>
      </vt:variant>
      <vt:variant>
        <vt:i4>7602280</vt:i4>
      </vt:variant>
      <vt:variant>
        <vt:i4>690</vt:i4>
      </vt:variant>
      <vt:variant>
        <vt:i4>0</vt:i4>
      </vt:variant>
      <vt:variant>
        <vt:i4>5</vt:i4>
      </vt:variant>
      <vt:variant>
        <vt:lpwstr>https://en.wikipedia.org/wiki/Macy%27s</vt:lpwstr>
      </vt:variant>
      <vt:variant>
        <vt:lpwstr/>
      </vt:variant>
      <vt:variant>
        <vt:i4>7078015</vt:i4>
      </vt:variant>
      <vt:variant>
        <vt:i4>687</vt:i4>
      </vt:variant>
      <vt:variant>
        <vt:i4>0</vt:i4>
      </vt:variant>
      <vt:variant>
        <vt:i4>5</vt:i4>
      </vt:variant>
      <vt:variant>
        <vt:lpwstr>https://cdn.dealspotr.com/zc-images/merchants/beats-by-dre.jpg</vt:lpwstr>
      </vt:variant>
      <vt:variant>
        <vt:lpwstr/>
      </vt:variant>
      <vt:variant>
        <vt:i4>4194382</vt:i4>
      </vt:variant>
      <vt:variant>
        <vt:i4>684</vt:i4>
      </vt:variant>
      <vt:variant>
        <vt:i4>0</vt:i4>
      </vt:variant>
      <vt:variant>
        <vt:i4>5</vt:i4>
      </vt:variant>
      <vt:variant>
        <vt:lpwstr>http://logos.wikia.com/wiki/ABC_(United_States)?file=Abc_2013_logo_dark_grey.svg</vt:lpwstr>
      </vt:variant>
      <vt:variant>
        <vt:lpwstr/>
      </vt:variant>
      <vt:variant>
        <vt:i4>65661</vt:i4>
      </vt:variant>
      <vt:variant>
        <vt:i4>681</vt:i4>
      </vt:variant>
      <vt:variant>
        <vt:i4>0</vt:i4>
      </vt:variant>
      <vt:variant>
        <vt:i4>5</vt:i4>
      </vt:variant>
      <vt:variant>
        <vt:lpwstr>https://en.wikipedia.org/wiki/Grundschrift</vt:lpwstr>
      </vt:variant>
      <vt:variant>
        <vt:lpwstr>/media/File:Hamburger_Druckschrift_ab_2011.jpg</vt:lpwstr>
      </vt:variant>
      <vt:variant>
        <vt:i4>1507416</vt:i4>
      </vt:variant>
      <vt:variant>
        <vt:i4>672</vt:i4>
      </vt:variant>
      <vt:variant>
        <vt:i4>0</vt:i4>
      </vt:variant>
      <vt:variant>
        <vt:i4>5</vt:i4>
      </vt:variant>
      <vt:variant>
        <vt:lpwstr>http://logos.wikia.com/wiki/Paramount_Cartoon_Studios</vt:lpwstr>
      </vt:variant>
      <vt:variant>
        <vt:lpwstr/>
      </vt:variant>
      <vt:variant>
        <vt:i4>7208995</vt:i4>
      </vt:variant>
      <vt:variant>
        <vt:i4>669</vt:i4>
      </vt:variant>
      <vt:variant>
        <vt:i4>0</vt:i4>
      </vt:variant>
      <vt:variant>
        <vt:i4>5</vt:i4>
      </vt:variant>
      <vt:variant>
        <vt:lpwstr>http://logos.wikia.com/wiki/Save-A-Lot</vt:lpwstr>
      </vt:variant>
      <vt:variant>
        <vt:lpwstr/>
      </vt:variant>
      <vt:variant>
        <vt:i4>1966091</vt:i4>
      </vt:variant>
      <vt:variant>
        <vt:i4>666</vt:i4>
      </vt:variant>
      <vt:variant>
        <vt:i4>0</vt:i4>
      </vt:variant>
      <vt:variant>
        <vt:i4>5</vt:i4>
      </vt:variant>
      <vt:variant>
        <vt:lpwstr>http://logos.wikia.com/wiki/AirTran_Airways?file=AirTran_A.svg</vt:lpwstr>
      </vt:variant>
      <vt:variant>
        <vt:lpwstr/>
      </vt:variant>
      <vt:variant>
        <vt:i4>8192097</vt:i4>
      </vt:variant>
      <vt:variant>
        <vt:i4>663</vt:i4>
      </vt:variant>
      <vt:variant>
        <vt:i4>0</vt:i4>
      </vt:variant>
      <vt:variant>
        <vt:i4>5</vt:i4>
      </vt:variant>
      <vt:variant>
        <vt:lpwstr>https://de.wikipedia.org/wiki/ARD-alpha</vt:lpwstr>
      </vt:variant>
      <vt:variant>
        <vt:lpwstr/>
      </vt:variant>
      <vt:variant>
        <vt:i4>6160413</vt:i4>
      </vt:variant>
      <vt:variant>
        <vt:i4>660</vt:i4>
      </vt:variant>
      <vt:variant>
        <vt:i4>0</vt:i4>
      </vt:variant>
      <vt:variant>
        <vt:i4>5</vt:i4>
      </vt:variant>
      <vt:variant>
        <vt:lpwstr>https://en.wikipedia.org/wiki/Adidas</vt:lpwstr>
      </vt:variant>
      <vt:variant>
        <vt:lpwstr/>
      </vt:variant>
      <vt:variant>
        <vt:i4>7602280</vt:i4>
      </vt:variant>
      <vt:variant>
        <vt:i4>657</vt:i4>
      </vt:variant>
      <vt:variant>
        <vt:i4>0</vt:i4>
      </vt:variant>
      <vt:variant>
        <vt:i4>5</vt:i4>
      </vt:variant>
      <vt:variant>
        <vt:lpwstr>https://en.wikipedia.org/wiki/Macy%27s</vt:lpwstr>
      </vt:variant>
      <vt:variant>
        <vt:lpwstr/>
      </vt:variant>
      <vt:variant>
        <vt:i4>7078015</vt:i4>
      </vt:variant>
      <vt:variant>
        <vt:i4>654</vt:i4>
      </vt:variant>
      <vt:variant>
        <vt:i4>0</vt:i4>
      </vt:variant>
      <vt:variant>
        <vt:i4>5</vt:i4>
      </vt:variant>
      <vt:variant>
        <vt:lpwstr>https://cdn.dealspotr.com/zc-images/merchants/beats-by-dre.jpg</vt:lpwstr>
      </vt:variant>
      <vt:variant>
        <vt:lpwstr/>
      </vt:variant>
      <vt:variant>
        <vt:i4>4194382</vt:i4>
      </vt:variant>
      <vt:variant>
        <vt:i4>651</vt:i4>
      </vt:variant>
      <vt:variant>
        <vt:i4>0</vt:i4>
      </vt:variant>
      <vt:variant>
        <vt:i4>5</vt:i4>
      </vt:variant>
      <vt:variant>
        <vt:lpwstr>http://logos.wikia.com/wiki/ABC_(United_States)?file=Abc_2013_logo_dark_grey.svg</vt:lpwstr>
      </vt:variant>
      <vt:variant>
        <vt:lpwstr/>
      </vt:variant>
      <vt:variant>
        <vt:i4>65661</vt:i4>
      </vt:variant>
      <vt:variant>
        <vt:i4>648</vt:i4>
      </vt:variant>
      <vt:variant>
        <vt:i4>0</vt:i4>
      </vt:variant>
      <vt:variant>
        <vt:i4>5</vt:i4>
      </vt:variant>
      <vt:variant>
        <vt:lpwstr>https://en.wikipedia.org/wiki/Grundschrift</vt:lpwstr>
      </vt:variant>
      <vt:variant>
        <vt:lpwstr>/media/File:Hamburger_Druckschrift_ab_2011.jpg</vt:lpwstr>
      </vt:variant>
      <vt:variant>
        <vt:i4>3604597</vt:i4>
      </vt:variant>
      <vt:variant>
        <vt:i4>642</vt:i4>
      </vt:variant>
      <vt:variant>
        <vt:i4>0</vt:i4>
      </vt:variant>
      <vt:variant>
        <vt:i4>5</vt:i4>
      </vt:variant>
      <vt:variant>
        <vt:lpwstr>https://en.wikipedia.org/wiki/Grundschrift</vt:lpwstr>
      </vt:variant>
      <vt:variant>
        <vt:lpwstr/>
      </vt:variant>
      <vt:variant>
        <vt:i4>4456527</vt:i4>
      </vt:variant>
      <vt:variant>
        <vt:i4>639</vt:i4>
      </vt:variant>
      <vt:variant>
        <vt:i4>0</vt:i4>
      </vt:variant>
      <vt:variant>
        <vt:i4>5</vt:i4>
      </vt:variant>
      <vt:variant>
        <vt:lpwstr>https://www.icann.org/en/system/files/files/msr-4-overview-09nov18-en.pdf</vt:lpwstr>
      </vt:variant>
      <vt:variant>
        <vt:lpwstr/>
      </vt:variant>
      <vt:variant>
        <vt:i4>852059</vt:i4>
      </vt:variant>
      <vt:variant>
        <vt:i4>636</vt:i4>
      </vt:variant>
      <vt:variant>
        <vt:i4>0</vt:i4>
      </vt:variant>
      <vt:variant>
        <vt:i4>5</vt:i4>
      </vt:variant>
      <vt:variant>
        <vt:lpwstr>https://en.wikipedia.org/wiki/%C3%9F</vt:lpwstr>
      </vt:variant>
      <vt:variant>
        <vt:lpwstr/>
      </vt:variant>
      <vt:variant>
        <vt:i4>7143459</vt:i4>
      </vt:variant>
      <vt:variant>
        <vt:i4>633</vt:i4>
      </vt:variant>
      <vt:variant>
        <vt:i4>0</vt:i4>
      </vt:variant>
      <vt:variant>
        <vt:i4>5</vt:i4>
      </vt:variant>
      <vt:variant>
        <vt:lpwstr>https://en.wikipedia.org/wiki/History_of_the_Latin_script</vt:lpwstr>
      </vt:variant>
      <vt:variant>
        <vt:lpwstr/>
      </vt:variant>
      <vt:variant>
        <vt:i4>3866671</vt:i4>
      </vt:variant>
      <vt:variant>
        <vt:i4>630</vt:i4>
      </vt:variant>
      <vt:variant>
        <vt:i4>0</vt:i4>
      </vt:variant>
      <vt:variant>
        <vt:i4>5</vt:i4>
      </vt:variant>
      <vt:variant>
        <vt:lpwstr>https://www.britannica.com/topic/Khoisan-languages</vt:lpwstr>
      </vt:variant>
      <vt:variant>
        <vt:lpwstr/>
      </vt:variant>
      <vt:variant>
        <vt:i4>2949238</vt:i4>
      </vt:variant>
      <vt:variant>
        <vt:i4>627</vt:i4>
      </vt:variant>
      <vt:variant>
        <vt:i4>0</vt:i4>
      </vt:variant>
      <vt:variant>
        <vt:i4>5</vt:i4>
      </vt:variant>
      <vt:variant>
        <vt:lpwstr>https://en.wikipedia.org/wiki/Interpunct</vt:lpwstr>
      </vt:variant>
      <vt:variant>
        <vt:lpwstr>Catalan</vt:lpwstr>
      </vt:variant>
      <vt:variant>
        <vt:i4>3866671</vt:i4>
      </vt:variant>
      <vt:variant>
        <vt:i4>624</vt:i4>
      </vt:variant>
      <vt:variant>
        <vt:i4>0</vt:i4>
      </vt:variant>
      <vt:variant>
        <vt:i4>5</vt:i4>
      </vt:variant>
      <vt:variant>
        <vt:lpwstr>https://www.britannica.com/topic/Khoisan-languages</vt:lpwstr>
      </vt:variant>
      <vt:variant>
        <vt:lpwstr/>
      </vt:variant>
      <vt:variant>
        <vt:i4>3866671</vt:i4>
      </vt:variant>
      <vt:variant>
        <vt:i4>621</vt:i4>
      </vt:variant>
      <vt:variant>
        <vt:i4>0</vt:i4>
      </vt:variant>
      <vt:variant>
        <vt:i4>5</vt:i4>
      </vt:variant>
      <vt:variant>
        <vt:lpwstr>https://www.britannica.com/topic/Khoisan-languages</vt:lpwstr>
      </vt:variant>
      <vt:variant>
        <vt:lpwstr/>
      </vt:variant>
      <vt:variant>
        <vt:i4>3866671</vt:i4>
      </vt:variant>
      <vt:variant>
        <vt:i4>618</vt:i4>
      </vt:variant>
      <vt:variant>
        <vt:i4>0</vt:i4>
      </vt:variant>
      <vt:variant>
        <vt:i4>5</vt:i4>
      </vt:variant>
      <vt:variant>
        <vt:lpwstr>https://www.britannica.com/topic/Khoisan-languages</vt:lpwstr>
      </vt:variant>
      <vt:variant>
        <vt:lpwstr/>
      </vt:variant>
      <vt:variant>
        <vt:i4>4259911</vt:i4>
      </vt:variant>
      <vt:variant>
        <vt:i4>615</vt:i4>
      </vt:variant>
      <vt:variant>
        <vt:i4>0</vt:i4>
      </vt:variant>
      <vt:variant>
        <vt:i4>5</vt:i4>
      </vt:variant>
      <vt:variant>
        <vt:lpwstr>https://www.icann.org/en/system/files/files/msr-3-overview-28mar18-en.pdf</vt:lpwstr>
      </vt:variant>
      <vt:variant>
        <vt:lpwstr/>
      </vt:variant>
      <vt:variant>
        <vt:i4>2293821</vt:i4>
      </vt:variant>
      <vt:variant>
        <vt:i4>612</vt:i4>
      </vt:variant>
      <vt:variant>
        <vt:i4>0</vt:i4>
      </vt:variant>
      <vt:variant>
        <vt:i4>5</vt:i4>
      </vt:variant>
      <vt:variant>
        <vt:lpwstr>http://www.omniglot.com/writing/dagaare.htm</vt:lpwstr>
      </vt:variant>
      <vt:variant>
        <vt:lpwstr/>
      </vt:variant>
      <vt:variant>
        <vt:i4>5374041</vt:i4>
      </vt:variant>
      <vt:variant>
        <vt:i4>609</vt:i4>
      </vt:variant>
      <vt:variant>
        <vt:i4>0</vt:i4>
      </vt:variant>
      <vt:variant>
        <vt:i4>5</vt:i4>
      </vt:variant>
      <vt:variant>
        <vt:lpwstr>https://www.omniglot.com/writing/quechua.htm</vt:lpwstr>
      </vt:variant>
      <vt:variant>
        <vt:lpwstr/>
      </vt:variant>
      <vt:variant>
        <vt:i4>5374041</vt:i4>
      </vt:variant>
      <vt:variant>
        <vt:i4>606</vt:i4>
      </vt:variant>
      <vt:variant>
        <vt:i4>0</vt:i4>
      </vt:variant>
      <vt:variant>
        <vt:i4>5</vt:i4>
      </vt:variant>
      <vt:variant>
        <vt:lpwstr>https://www.omniglot.com/writing/quechua.htm</vt:lpwstr>
      </vt:variant>
      <vt:variant>
        <vt:lpwstr/>
      </vt:variant>
      <vt:variant>
        <vt:i4>5374041</vt:i4>
      </vt:variant>
      <vt:variant>
        <vt:i4>603</vt:i4>
      </vt:variant>
      <vt:variant>
        <vt:i4>0</vt:i4>
      </vt:variant>
      <vt:variant>
        <vt:i4>5</vt:i4>
      </vt:variant>
      <vt:variant>
        <vt:lpwstr>https://www.omniglot.com/writing/quechua.htm</vt:lpwstr>
      </vt:variant>
      <vt:variant>
        <vt:lpwstr/>
      </vt:variant>
      <vt:variant>
        <vt:i4>1900611</vt:i4>
      </vt:variant>
      <vt:variant>
        <vt:i4>600</vt:i4>
      </vt:variant>
      <vt:variant>
        <vt:i4>0</vt:i4>
      </vt:variant>
      <vt:variant>
        <vt:i4>5</vt:i4>
      </vt:variant>
      <vt:variant>
        <vt:lpwstr>https://en.wikipedia.org/wiki/Uzbek_alphabet</vt:lpwstr>
      </vt:variant>
      <vt:variant>
        <vt:lpwstr>Distinct_characters</vt:lpwstr>
      </vt:variant>
      <vt:variant>
        <vt:i4>7209057</vt:i4>
      </vt:variant>
      <vt:variant>
        <vt:i4>597</vt:i4>
      </vt:variant>
      <vt:variant>
        <vt:i4>0</vt:i4>
      </vt:variant>
      <vt:variant>
        <vt:i4>5</vt:i4>
      </vt:variant>
      <vt:variant>
        <vt:lpwstr>http://www.omniglot.com/writing/adzera.htm</vt:lpwstr>
      </vt:variant>
      <vt:variant>
        <vt:lpwstr/>
      </vt:variant>
      <vt:variant>
        <vt:i4>6160402</vt:i4>
      </vt:variant>
      <vt:variant>
        <vt:i4>594</vt:i4>
      </vt:variant>
      <vt:variant>
        <vt:i4>0</vt:i4>
      </vt:variant>
      <vt:variant>
        <vt:i4>5</vt:i4>
      </vt:variant>
      <vt:variant>
        <vt:lpwstr>http://www.webcitation.org/6sl20cbZO</vt:lpwstr>
      </vt:variant>
      <vt:variant>
        <vt:lpwstr/>
      </vt:variant>
      <vt:variant>
        <vt:i4>6160402</vt:i4>
      </vt:variant>
      <vt:variant>
        <vt:i4>591</vt:i4>
      </vt:variant>
      <vt:variant>
        <vt:i4>0</vt:i4>
      </vt:variant>
      <vt:variant>
        <vt:i4>5</vt:i4>
      </vt:variant>
      <vt:variant>
        <vt:lpwstr>http://www.webcitation.org/6sl20cbZO</vt:lpwstr>
      </vt:variant>
      <vt:variant>
        <vt:lpwstr/>
      </vt:variant>
      <vt:variant>
        <vt:i4>6160402</vt:i4>
      </vt:variant>
      <vt:variant>
        <vt:i4>588</vt:i4>
      </vt:variant>
      <vt:variant>
        <vt:i4>0</vt:i4>
      </vt:variant>
      <vt:variant>
        <vt:i4>5</vt:i4>
      </vt:variant>
      <vt:variant>
        <vt:lpwstr>http://www.webcitation.org/6sl20cbZO</vt:lpwstr>
      </vt:variant>
      <vt:variant>
        <vt:lpwstr/>
      </vt:variant>
      <vt:variant>
        <vt:i4>6160402</vt:i4>
      </vt:variant>
      <vt:variant>
        <vt:i4>585</vt:i4>
      </vt:variant>
      <vt:variant>
        <vt:i4>0</vt:i4>
      </vt:variant>
      <vt:variant>
        <vt:i4>5</vt:i4>
      </vt:variant>
      <vt:variant>
        <vt:lpwstr>http://www.webcitation.org/6sl20cbZO</vt:lpwstr>
      </vt:variant>
      <vt:variant>
        <vt:lpwstr/>
      </vt:variant>
      <vt:variant>
        <vt:i4>2293821</vt:i4>
      </vt:variant>
      <vt:variant>
        <vt:i4>582</vt:i4>
      </vt:variant>
      <vt:variant>
        <vt:i4>0</vt:i4>
      </vt:variant>
      <vt:variant>
        <vt:i4>5</vt:i4>
      </vt:variant>
      <vt:variant>
        <vt:lpwstr>http://www.omniglot.com/writing/dagaare.htm</vt:lpwstr>
      </vt:variant>
      <vt:variant>
        <vt:lpwstr/>
      </vt:variant>
      <vt:variant>
        <vt:i4>5374041</vt:i4>
      </vt:variant>
      <vt:variant>
        <vt:i4>579</vt:i4>
      </vt:variant>
      <vt:variant>
        <vt:i4>0</vt:i4>
      </vt:variant>
      <vt:variant>
        <vt:i4>5</vt:i4>
      </vt:variant>
      <vt:variant>
        <vt:lpwstr>https://www.omniglot.com/writing/quechua.htm</vt:lpwstr>
      </vt:variant>
      <vt:variant>
        <vt:lpwstr/>
      </vt:variant>
      <vt:variant>
        <vt:i4>2293821</vt:i4>
      </vt:variant>
      <vt:variant>
        <vt:i4>576</vt:i4>
      </vt:variant>
      <vt:variant>
        <vt:i4>0</vt:i4>
      </vt:variant>
      <vt:variant>
        <vt:i4>5</vt:i4>
      </vt:variant>
      <vt:variant>
        <vt:lpwstr>http://www.omniglot.com/writing/dagaare.htm</vt:lpwstr>
      </vt:variant>
      <vt:variant>
        <vt:lpwstr/>
      </vt:variant>
      <vt:variant>
        <vt:i4>1900611</vt:i4>
      </vt:variant>
      <vt:variant>
        <vt:i4>573</vt:i4>
      </vt:variant>
      <vt:variant>
        <vt:i4>0</vt:i4>
      </vt:variant>
      <vt:variant>
        <vt:i4>5</vt:i4>
      </vt:variant>
      <vt:variant>
        <vt:lpwstr>https://en.wikipedia.org/wiki/Uzbek_alphabet</vt:lpwstr>
      </vt:variant>
      <vt:variant>
        <vt:lpwstr>Distinct_characters</vt:lpwstr>
      </vt:variant>
      <vt:variant>
        <vt:i4>5374041</vt:i4>
      </vt:variant>
      <vt:variant>
        <vt:i4>570</vt:i4>
      </vt:variant>
      <vt:variant>
        <vt:i4>0</vt:i4>
      </vt:variant>
      <vt:variant>
        <vt:i4>5</vt:i4>
      </vt:variant>
      <vt:variant>
        <vt:lpwstr>https://www.omniglot.com/writing/quechua.htm</vt:lpwstr>
      </vt:variant>
      <vt:variant>
        <vt:lpwstr/>
      </vt:variant>
      <vt:variant>
        <vt:i4>917512</vt:i4>
      </vt:variant>
      <vt:variant>
        <vt:i4>567</vt:i4>
      </vt:variant>
      <vt:variant>
        <vt:i4>0</vt:i4>
      </vt:variant>
      <vt:variant>
        <vt:i4>5</vt:i4>
      </vt:variant>
      <vt:variant>
        <vt:lpwstr>http://www.omniglot.com/writing/khoekhoe.htm</vt:lpwstr>
      </vt:variant>
      <vt:variant>
        <vt:lpwstr/>
      </vt:variant>
      <vt:variant>
        <vt:i4>589892</vt:i4>
      </vt:variant>
      <vt:variant>
        <vt:i4>564</vt:i4>
      </vt:variant>
      <vt:variant>
        <vt:i4>0</vt:i4>
      </vt:variant>
      <vt:variant>
        <vt:i4>5</vt:i4>
      </vt:variant>
      <vt:variant>
        <vt:lpwstr>https://www.newera.com.na/tag/khoekhoegowab/</vt:lpwstr>
      </vt:variant>
      <vt:variant>
        <vt:lpwstr/>
      </vt:variant>
      <vt:variant>
        <vt:i4>4390957</vt:i4>
      </vt:variant>
      <vt:variant>
        <vt:i4>561</vt:i4>
      </vt:variant>
      <vt:variant>
        <vt:i4>0</vt:i4>
      </vt:variant>
      <vt:variant>
        <vt:i4>5</vt:i4>
      </vt:variant>
      <vt:variant>
        <vt:lpwstr>https://en.wikipedia.org/wiki/Khoe_languages</vt:lpwstr>
      </vt:variant>
      <vt:variant>
        <vt:lpwstr/>
      </vt:variant>
      <vt:variant>
        <vt:i4>3866671</vt:i4>
      </vt:variant>
      <vt:variant>
        <vt:i4>558</vt:i4>
      </vt:variant>
      <vt:variant>
        <vt:i4>0</vt:i4>
      </vt:variant>
      <vt:variant>
        <vt:i4>5</vt:i4>
      </vt:variant>
      <vt:variant>
        <vt:lpwstr>https://www.britannica.com/topic/Khoisan-languages</vt:lpwstr>
      </vt:variant>
      <vt:variant>
        <vt:lpwstr/>
      </vt:variant>
      <vt:variant>
        <vt:i4>3670076</vt:i4>
      </vt:variant>
      <vt:variant>
        <vt:i4>555</vt:i4>
      </vt:variant>
      <vt:variant>
        <vt:i4>0</vt:i4>
      </vt:variant>
      <vt:variant>
        <vt:i4>5</vt:i4>
      </vt:variant>
      <vt:variant>
        <vt:lpwstr>http://www.omniglot.com/charts/dagbani.pdf</vt:lpwstr>
      </vt:variant>
      <vt:variant>
        <vt:lpwstr/>
      </vt:variant>
      <vt:variant>
        <vt:i4>5111878</vt:i4>
      </vt:variant>
      <vt:variant>
        <vt:i4>552</vt:i4>
      </vt:variant>
      <vt:variant>
        <vt:i4>0</vt:i4>
      </vt:variant>
      <vt:variant>
        <vt:i4>5</vt:i4>
      </vt:variant>
      <vt:variant>
        <vt:lpwstr>http://www.omniglot.com/writing/uzbek.htm</vt:lpwstr>
      </vt:variant>
      <vt:variant>
        <vt:lpwstr/>
      </vt:variant>
      <vt:variant>
        <vt:i4>3473466</vt:i4>
      </vt:variant>
      <vt:variant>
        <vt:i4>549</vt:i4>
      </vt:variant>
      <vt:variant>
        <vt:i4>0</vt:i4>
      </vt:variant>
      <vt:variant>
        <vt:i4>5</vt:i4>
      </vt:variant>
      <vt:variant>
        <vt:lpwstr>https://www.omniglot.com/writing/centralsinama.htm</vt:lpwstr>
      </vt:variant>
      <vt:variant>
        <vt:lpwstr/>
      </vt:variant>
      <vt:variant>
        <vt:i4>3670068</vt:i4>
      </vt:variant>
      <vt:variant>
        <vt:i4>546</vt:i4>
      </vt:variant>
      <vt:variant>
        <vt:i4>0</vt:i4>
      </vt:variant>
      <vt:variant>
        <vt:i4>5</vt:i4>
      </vt:variant>
      <vt:variant>
        <vt:lpwstr>http://www.omniglot.com/writing/guarani.htm</vt:lpwstr>
      </vt:variant>
      <vt:variant>
        <vt:lpwstr/>
      </vt:variant>
      <vt:variant>
        <vt:i4>3670068</vt:i4>
      </vt:variant>
      <vt:variant>
        <vt:i4>543</vt:i4>
      </vt:variant>
      <vt:variant>
        <vt:i4>0</vt:i4>
      </vt:variant>
      <vt:variant>
        <vt:i4>5</vt:i4>
      </vt:variant>
      <vt:variant>
        <vt:lpwstr>http://www.omniglot.com/writing/guarani.htm</vt:lpwstr>
      </vt:variant>
      <vt:variant>
        <vt:lpwstr/>
      </vt:variant>
      <vt:variant>
        <vt:i4>5111878</vt:i4>
      </vt:variant>
      <vt:variant>
        <vt:i4>540</vt:i4>
      </vt:variant>
      <vt:variant>
        <vt:i4>0</vt:i4>
      </vt:variant>
      <vt:variant>
        <vt:i4>5</vt:i4>
      </vt:variant>
      <vt:variant>
        <vt:lpwstr>http://www.omniglot.com/writing/uzbek.htm</vt:lpwstr>
      </vt:variant>
      <vt:variant>
        <vt:lpwstr/>
      </vt:variant>
      <vt:variant>
        <vt:i4>6815859</vt:i4>
      </vt:variant>
      <vt:variant>
        <vt:i4>537</vt:i4>
      </vt:variant>
      <vt:variant>
        <vt:i4>0</vt:i4>
      </vt:variant>
      <vt:variant>
        <vt:i4>5</vt:i4>
      </vt:variant>
      <vt:variant>
        <vt:lpwstr>http://www.omniglot.com/writing/tongan.htm</vt:lpwstr>
      </vt:variant>
      <vt:variant>
        <vt:lpwstr/>
      </vt:variant>
      <vt:variant>
        <vt:i4>5308488</vt:i4>
      </vt:variant>
      <vt:variant>
        <vt:i4>534</vt:i4>
      </vt:variant>
      <vt:variant>
        <vt:i4>0</vt:i4>
      </vt:variant>
      <vt:variant>
        <vt:i4>5</vt:i4>
      </vt:variant>
      <vt:variant>
        <vt:lpwstr>http://www.omniglot.com/writing/tatar.htm</vt:lpwstr>
      </vt:variant>
      <vt:variant>
        <vt:lpwstr/>
      </vt:variant>
      <vt:variant>
        <vt:i4>4390982</vt:i4>
      </vt:variant>
      <vt:variant>
        <vt:i4>531</vt:i4>
      </vt:variant>
      <vt:variant>
        <vt:i4>0</vt:i4>
      </vt:variant>
      <vt:variant>
        <vt:i4>5</vt:i4>
      </vt:variant>
      <vt:variant>
        <vt:lpwstr>http://www.omniglot.com/writing/hausa.htm</vt:lpwstr>
      </vt:variant>
      <vt:variant>
        <vt:lpwstr/>
      </vt:variant>
      <vt:variant>
        <vt:i4>6291562</vt:i4>
      </vt:variant>
      <vt:variant>
        <vt:i4>528</vt:i4>
      </vt:variant>
      <vt:variant>
        <vt:i4>0</vt:i4>
      </vt:variant>
      <vt:variant>
        <vt:i4>5</vt:i4>
      </vt:variant>
      <vt:variant>
        <vt:lpwstr>http://www.omniglot.com/writing/dholuo.php</vt:lpwstr>
      </vt:variant>
      <vt:variant>
        <vt:lpwstr/>
      </vt:variant>
      <vt:variant>
        <vt:i4>3670076</vt:i4>
      </vt:variant>
      <vt:variant>
        <vt:i4>525</vt:i4>
      </vt:variant>
      <vt:variant>
        <vt:i4>0</vt:i4>
      </vt:variant>
      <vt:variant>
        <vt:i4>5</vt:i4>
      </vt:variant>
      <vt:variant>
        <vt:lpwstr>http://www.omniglot.com/charts/dagbani.pdf</vt:lpwstr>
      </vt:variant>
      <vt:variant>
        <vt:lpwstr/>
      </vt:variant>
      <vt:variant>
        <vt:i4>3014752</vt:i4>
      </vt:variant>
      <vt:variant>
        <vt:i4>522</vt:i4>
      </vt:variant>
      <vt:variant>
        <vt:i4>0</vt:i4>
      </vt:variant>
      <vt:variant>
        <vt:i4>5</vt:i4>
      </vt:variant>
      <vt:variant>
        <vt:lpwstr>https://www.dropbox.com/s/ptfclojxkmbceyf/Kirundi and its tonal diacritics.docx</vt:lpwstr>
      </vt:variant>
      <vt:variant>
        <vt:lpwstr/>
      </vt:variant>
      <vt:variant>
        <vt:i4>1835013</vt:i4>
      </vt:variant>
      <vt:variant>
        <vt:i4>519</vt:i4>
      </vt:variant>
      <vt:variant>
        <vt:i4>0</vt:i4>
      </vt:variant>
      <vt:variant>
        <vt:i4>5</vt:i4>
      </vt:variant>
      <vt:variant>
        <vt:lpwstr>https://www.ethnologue.com/enterprise-faq/what-egids-how-it-used</vt:lpwstr>
      </vt:variant>
      <vt:variant>
        <vt:lpwstr/>
      </vt:variant>
      <vt:variant>
        <vt:i4>262259</vt:i4>
      </vt:variant>
      <vt:variant>
        <vt:i4>516</vt:i4>
      </vt:variant>
      <vt:variant>
        <vt:i4>0</vt:i4>
      </vt:variant>
      <vt:variant>
        <vt:i4>5</vt:i4>
      </vt:variant>
      <vt:variant>
        <vt:lpwstr>https://en.wikipedia.org/wiki/Latin_script</vt:lpwstr>
      </vt:variant>
      <vt:variant>
        <vt:lpwstr/>
      </vt:variant>
      <vt:variant>
        <vt:i4>262259</vt:i4>
      </vt:variant>
      <vt:variant>
        <vt:i4>513</vt:i4>
      </vt:variant>
      <vt:variant>
        <vt:i4>0</vt:i4>
      </vt:variant>
      <vt:variant>
        <vt:i4>5</vt:i4>
      </vt:variant>
      <vt:variant>
        <vt:lpwstr>https://en.wikipedia.org/wiki/Latin_script</vt:lpwstr>
      </vt:variant>
      <vt:variant>
        <vt:lpwstr/>
      </vt:variant>
      <vt:variant>
        <vt:i4>6750261</vt:i4>
      </vt:variant>
      <vt:variant>
        <vt:i4>510</vt:i4>
      </vt:variant>
      <vt:variant>
        <vt:i4>0</vt:i4>
      </vt:variant>
      <vt:variant>
        <vt:i4>5</vt:i4>
      </vt:variant>
      <vt:variant>
        <vt:lpwstr>https://www.ethnologue.com/browse/names</vt:lpwstr>
      </vt:variant>
      <vt:variant>
        <vt:lpwstr/>
      </vt:variant>
      <vt:variant>
        <vt:i4>786459</vt:i4>
      </vt:variant>
      <vt:variant>
        <vt:i4>507</vt:i4>
      </vt:variant>
      <vt:variant>
        <vt:i4>0</vt:i4>
      </vt:variant>
      <vt:variant>
        <vt:i4>5</vt:i4>
      </vt:variant>
      <vt:variant>
        <vt:lpwstr>http://www.omniglot.com/writing/langalph.htm</vt:lpwstr>
      </vt:variant>
      <vt:variant>
        <vt:lpwstr/>
      </vt:variant>
      <vt:variant>
        <vt:i4>5308517</vt:i4>
      </vt:variant>
      <vt:variant>
        <vt:i4>500</vt:i4>
      </vt:variant>
      <vt:variant>
        <vt:i4>0</vt:i4>
      </vt:variant>
      <vt:variant>
        <vt:i4>5</vt:i4>
      </vt:variant>
      <vt:variant>
        <vt:lpwstr/>
      </vt:variant>
      <vt:variant>
        <vt:lpwstr>_gxt541gwy1hx</vt:lpwstr>
      </vt:variant>
      <vt:variant>
        <vt:i4>5308514</vt:i4>
      </vt:variant>
      <vt:variant>
        <vt:i4>494</vt:i4>
      </vt:variant>
      <vt:variant>
        <vt:i4>0</vt:i4>
      </vt:variant>
      <vt:variant>
        <vt:i4>5</vt:i4>
      </vt:variant>
      <vt:variant>
        <vt:lpwstr/>
      </vt:variant>
      <vt:variant>
        <vt:lpwstr>_6ubchtogr8pa</vt:lpwstr>
      </vt:variant>
      <vt:variant>
        <vt:i4>196728</vt:i4>
      </vt:variant>
      <vt:variant>
        <vt:i4>488</vt:i4>
      </vt:variant>
      <vt:variant>
        <vt:i4>0</vt:i4>
      </vt:variant>
      <vt:variant>
        <vt:i4>5</vt:i4>
      </vt:variant>
      <vt:variant>
        <vt:lpwstr/>
      </vt:variant>
      <vt:variant>
        <vt:lpwstr>_s5x5nhywl8s7</vt:lpwstr>
      </vt:variant>
      <vt:variant>
        <vt:i4>5963811</vt:i4>
      </vt:variant>
      <vt:variant>
        <vt:i4>482</vt:i4>
      </vt:variant>
      <vt:variant>
        <vt:i4>0</vt:i4>
      </vt:variant>
      <vt:variant>
        <vt:i4>5</vt:i4>
      </vt:variant>
      <vt:variant>
        <vt:lpwstr/>
      </vt:variant>
      <vt:variant>
        <vt:lpwstr>_71392h9qem1f</vt:lpwstr>
      </vt:variant>
      <vt:variant>
        <vt:i4>917622</vt:i4>
      </vt:variant>
      <vt:variant>
        <vt:i4>476</vt:i4>
      </vt:variant>
      <vt:variant>
        <vt:i4>0</vt:i4>
      </vt:variant>
      <vt:variant>
        <vt:i4>5</vt:i4>
      </vt:variant>
      <vt:variant>
        <vt:lpwstr/>
      </vt:variant>
      <vt:variant>
        <vt:lpwstr>_5j85pcolfyz3</vt:lpwstr>
      </vt:variant>
      <vt:variant>
        <vt:i4>1376383</vt:i4>
      </vt:variant>
      <vt:variant>
        <vt:i4>470</vt:i4>
      </vt:variant>
      <vt:variant>
        <vt:i4>0</vt:i4>
      </vt:variant>
      <vt:variant>
        <vt:i4>5</vt:i4>
      </vt:variant>
      <vt:variant>
        <vt:lpwstr/>
      </vt:variant>
      <vt:variant>
        <vt:lpwstr>_jpifdgx6kga1</vt:lpwstr>
      </vt:variant>
      <vt:variant>
        <vt:i4>1441910</vt:i4>
      </vt:variant>
      <vt:variant>
        <vt:i4>464</vt:i4>
      </vt:variant>
      <vt:variant>
        <vt:i4>0</vt:i4>
      </vt:variant>
      <vt:variant>
        <vt:i4>5</vt:i4>
      </vt:variant>
      <vt:variant>
        <vt:lpwstr/>
      </vt:variant>
      <vt:variant>
        <vt:lpwstr>_r55tu7d3rl2e</vt:lpwstr>
      </vt:variant>
      <vt:variant>
        <vt:i4>4522031</vt:i4>
      </vt:variant>
      <vt:variant>
        <vt:i4>458</vt:i4>
      </vt:variant>
      <vt:variant>
        <vt:i4>0</vt:i4>
      </vt:variant>
      <vt:variant>
        <vt:i4>5</vt:i4>
      </vt:variant>
      <vt:variant>
        <vt:lpwstr/>
      </vt:variant>
      <vt:variant>
        <vt:lpwstr>_vjnf4eazjcbx</vt:lpwstr>
      </vt:variant>
      <vt:variant>
        <vt:i4>5308516</vt:i4>
      </vt:variant>
      <vt:variant>
        <vt:i4>452</vt:i4>
      </vt:variant>
      <vt:variant>
        <vt:i4>0</vt:i4>
      </vt:variant>
      <vt:variant>
        <vt:i4>5</vt:i4>
      </vt:variant>
      <vt:variant>
        <vt:lpwstr/>
      </vt:variant>
      <vt:variant>
        <vt:lpwstr>_svebg16nqpgr</vt:lpwstr>
      </vt:variant>
      <vt:variant>
        <vt:i4>1769530</vt:i4>
      </vt:variant>
      <vt:variant>
        <vt:i4>446</vt:i4>
      </vt:variant>
      <vt:variant>
        <vt:i4>0</vt:i4>
      </vt:variant>
      <vt:variant>
        <vt:i4>5</vt:i4>
      </vt:variant>
      <vt:variant>
        <vt:lpwstr/>
      </vt:variant>
      <vt:variant>
        <vt:lpwstr>_g13ndmvni94n</vt:lpwstr>
      </vt:variant>
      <vt:variant>
        <vt:i4>2031652</vt:i4>
      </vt:variant>
      <vt:variant>
        <vt:i4>440</vt:i4>
      </vt:variant>
      <vt:variant>
        <vt:i4>0</vt:i4>
      </vt:variant>
      <vt:variant>
        <vt:i4>5</vt:i4>
      </vt:variant>
      <vt:variant>
        <vt:lpwstr/>
      </vt:variant>
      <vt:variant>
        <vt:lpwstr>_nfjitmonawa4</vt:lpwstr>
      </vt:variant>
      <vt:variant>
        <vt:i4>196712</vt:i4>
      </vt:variant>
      <vt:variant>
        <vt:i4>434</vt:i4>
      </vt:variant>
      <vt:variant>
        <vt:i4>0</vt:i4>
      </vt:variant>
      <vt:variant>
        <vt:i4>5</vt:i4>
      </vt:variant>
      <vt:variant>
        <vt:lpwstr/>
      </vt:variant>
      <vt:variant>
        <vt:lpwstr>_dahdgmmgf8co</vt:lpwstr>
      </vt:variant>
      <vt:variant>
        <vt:i4>5505138</vt:i4>
      </vt:variant>
      <vt:variant>
        <vt:i4>428</vt:i4>
      </vt:variant>
      <vt:variant>
        <vt:i4>0</vt:i4>
      </vt:variant>
      <vt:variant>
        <vt:i4>5</vt:i4>
      </vt:variant>
      <vt:variant>
        <vt:lpwstr/>
      </vt:variant>
      <vt:variant>
        <vt:lpwstr>_km38qcsidrjv</vt:lpwstr>
      </vt:variant>
      <vt:variant>
        <vt:i4>4915248</vt:i4>
      </vt:variant>
      <vt:variant>
        <vt:i4>422</vt:i4>
      </vt:variant>
      <vt:variant>
        <vt:i4>0</vt:i4>
      </vt:variant>
      <vt:variant>
        <vt:i4>5</vt:i4>
      </vt:variant>
      <vt:variant>
        <vt:lpwstr/>
      </vt:variant>
      <vt:variant>
        <vt:lpwstr>_yf1l57p34arp</vt:lpwstr>
      </vt:variant>
      <vt:variant>
        <vt:i4>4849721</vt:i4>
      </vt:variant>
      <vt:variant>
        <vt:i4>416</vt:i4>
      </vt:variant>
      <vt:variant>
        <vt:i4>0</vt:i4>
      </vt:variant>
      <vt:variant>
        <vt:i4>5</vt:i4>
      </vt:variant>
      <vt:variant>
        <vt:lpwstr/>
      </vt:variant>
      <vt:variant>
        <vt:lpwstr>_y2c9jpfkdv8t</vt:lpwstr>
      </vt:variant>
      <vt:variant>
        <vt:i4>4456574</vt:i4>
      </vt:variant>
      <vt:variant>
        <vt:i4>410</vt:i4>
      </vt:variant>
      <vt:variant>
        <vt:i4>0</vt:i4>
      </vt:variant>
      <vt:variant>
        <vt:i4>5</vt:i4>
      </vt:variant>
      <vt:variant>
        <vt:lpwstr/>
      </vt:variant>
      <vt:variant>
        <vt:lpwstr>_41qevklkyubz</vt:lpwstr>
      </vt:variant>
      <vt:variant>
        <vt:i4>5373996</vt:i4>
      </vt:variant>
      <vt:variant>
        <vt:i4>404</vt:i4>
      </vt:variant>
      <vt:variant>
        <vt:i4>0</vt:i4>
      </vt:variant>
      <vt:variant>
        <vt:i4>5</vt:i4>
      </vt:variant>
      <vt:variant>
        <vt:lpwstr/>
      </vt:variant>
      <vt:variant>
        <vt:lpwstr>_ocq6gq45ibv4</vt:lpwstr>
      </vt:variant>
      <vt:variant>
        <vt:i4>458786</vt:i4>
      </vt:variant>
      <vt:variant>
        <vt:i4>398</vt:i4>
      </vt:variant>
      <vt:variant>
        <vt:i4>0</vt:i4>
      </vt:variant>
      <vt:variant>
        <vt:i4>5</vt:i4>
      </vt:variant>
      <vt:variant>
        <vt:lpwstr/>
      </vt:variant>
      <vt:variant>
        <vt:lpwstr>_7ddgw2mz46z0</vt:lpwstr>
      </vt:variant>
      <vt:variant>
        <vt:i4>4587631</vt:i4>
      </vt:variant>
      <vt:variant>
        <vt:i4>392</vt:i4>
      </vt:variant>
      <vt:variant>
        <vt:i4>0</vt:i4>
      </vt:variant>
      <vt:variant>
        <vt:i4>5</vt:i4>
      </vt:variant>
      <vt:variant>
        <vt:lpwstr/>
      </vt:variant>
      <vt:variant>
        <vt:lpwstr>_1svm3u3l475m</vt:lpwstr>
      </vt:variant>
      <vt:variant>
        <vt:i4>262182</vt:i4>
      </vt:variant>
      <vt:variant>
        <vt:i4>386</vt:i4>
      </vt:variant>
      <vt:variant>
        <vt:i4>0</vt:i4>
      </vt:variant>
      <vt:variant>
        <vt:i4>5</vt:i4>
      </vt:variant>
      <vt:variant>
        <vt:lpwstr/>
      </vt:variant>
      <vt:variant>
        <vt:lpwstr>_sdsw1ptw6mw9</vt:lpwstr>
      </vt:variant>
      <vt:variant>
        <vt:i4>5242981</vt:i4>
      </vt:variant>
      <vt:variant>
        <vt:i4>380</vt:i4>
      </vt:variant>
      <vt:variant>
        <vt:i4>0</vt:i4>
      </vt:variant>
      <vt:variant>
        <vt:i4>5</vt:i4>
      </vt:variant>
      <vt:variant>
        <vt:lpwstr/>
      </vt:variant>
      <vt:variant>
        <vt:lpwstr>_otp9tpbomh41</vt:lpwstr>
      </vt:variant>
      <vt:variant>
        <vt:i4>655475</vt:i4>
      </vt:variant>
      <vt:variant>
        <vt:i4>374</vt:i4>
      </vt:variant>
      <vt:variant>
        <vt:i4>0</vt:i4>
      </vt:variant>
      <vt:variant>
        <vt:i4>5</vt:i4>
      </vt:variant>
      <vt:variant>
        <vt:lpwstr/>
      </vt:variant>
      <vt:variant>
        <vt:lpwstr>_vrmxlhyzv4rb</vt:lpwstr>
      </vt:variant>
      <vt:variant>
        <vt:i4>721016</vt:i4>
      </vt:variant>
      <vt:variant>
        <vt:i4>368</vt:i4>
      </vt:variant>
      <vt:variant>
        <vt:i4>0</vt:i4>
      </vt:variant>
      <vt:variant>
        <vt:i4>5</vt:i4>
      </vt:variant>
      <vt:variant>
        <vt:lpwstr/>
      </vt:variant>
      <vt:variant>
        <vt:lpwstr>_mbuw5r40spa1</vt:lpwstr>
      </vt:variant>
      <vt:variant>
        <vt:i4>852010</vt:i4>
      </vt:variant>
      <vt:variant>
        <vt:i4>362</vt:i4>
      </vt:variant>
      <vt:variant>
        <vt:i4>0</vt:i4>
      </vt:variant>
      <vt:variant>
        <vt:i4>5</vt:i4>
      </vt:variant>
      <vt:variant>
        <vt:lpwstr/>
      </vt:variant>
      <vt:variant>
        <vt:lpwstr>_2vqd59w08n4b</vt:lpwstr>
      </vt:variant>
      <vt:variant>
        <vt:i4>5177452</vt:i4>
      </vt:variant>
      <vt:variant>
        <vt:i4>356</vt:i4>
      </vt:variant>
      <vt:variant>
        <vt:i4>0</vt:i4>
      </vt:variant>
      <vt:variant>
        <vt:i4>5</vt:i4>
      </vt:variant>
      <vt:variant>
        <vt:lpwstr/>
      </vt:variant>
      <vt:variant>
        <vt:lpwstr>_6l2k27xaobnb</vt:lpwstr>
      </vt:variant>
      <vt:variant>
        <vt:i4>196668</vt:i4>
      </vt:variant>
      <vt:variant>
        <vt:i4>350</vt:i4>
      </vt:variant>
      <vt:variant>
        <vt:i4>0</vt:i4>
      </vt:variant>
      <vt:variant>
        <vt:i4>5</vt:i4>
      </vt:variant>
      <vt:variant>
        <vt:lpwstr/>
      </vt:variant>
      <vt:variant>
        <vt:lpwstr>_yb8p57msc5yi</vt:lpwstr>
      </vt:variant>
      <vt:variant>
        <vt:i4>4325423</vt:i4>
      </vt:variant>
      <vt:variant>
        <vt:i4>344</vt:i4>
      </vt:variant>
      <vt:variant>
        <vt:i4>0</vt:i4>
      </vt:variant>
      <vt:variant>
        <vt:i4>5</vt:i4>
      </vt:variant>
      <vt:variant>
        <vt:lpwstr/>
      </vt:variant>
      <vt:variant>
        <vt:lpwstr>_fa11ypuas1jo</vt:lpwstr>
      </vt:variant>
      <vt:variant>
        <vt:i4>1376370</vt:i4>
      </vt:variant>
      <vt:variant>
        <vt:i4>338</vt:i4>
      </vt:variant>
      <vt:variant>
        <vt:i4>0</vt:i4>
      </vt:variant>
      <vt:variant>
        <vt:i4>5</vt:i4>
      </vt:variant>
      <vt:variant>
        <vt:lpwstr/>
      </vt:variant>
      <vt:variant>
        <vt:lpwstr>_f6lxg2ida5p</vt:lpwstr>
      </vt:variant>
      <vt:variant>
        <vt:i4>1179756</vt:i4>
      </vt:variant>
      <vt:variant>
        <vt:i4>332</vt:i4>
      </vt:variant>
      <vt:variant>
        <vt:i4>0</vt:i4>
      </vt:variant>
      <vt:variant>
        <vt:i4>5</vt:i4>
      </vt:variant>
      <vt:variant>
        <vt:lpwstr/>
      </vt:variant>
      <vt:variant>
        <vt:lpwstr>_tlk7k2i7vmyd</vt:lpwstr>
      </vt:variant>
      <vt:variant>
        <vt:i4>4325478</vt:i4>
      </vt:variant>
      <vt:variant>
        <vt:i4>326</vt:i4>
      </vt:variant>
      <vt:variant>
        <vt:i4>0</vt:i4>
      </vt:variant>
      <vt:variant>
        <vt:i4>5</vt:i4>
      </vt:variant>
      <vt:variant>
        <vt:lpwstr/>
      </vt:variant>
      <vt:variant>
        <vt:lpwstr>_6fj8kglsjssm</vt:lpwstr>
      </vt:variant>
      <vt:variant>
        <vt:i4>6094897</vt:i4>
      </vt:variant>
      <vt:variant>
        <vt:i4>320</vt:i4>
      </vt:variant>
      <vt:variant>
        <vt:i4>0</vt:i4>
      </vt:variant>
      <vt:variant>
        <vt:i4>5</vt:i4>
      </vt:variant>
      <vt:variant>
        <vt:lpwstr/>
      </vt:variant>
      <vt:variant>
        <vt:lpwstr>_lzjzktpiws7m</vt:lpwstr>
      </vt:variant>
      <vt:variant>
        <vt:i4>5111911</vt:i4>
      </vt:variant>
      <vt:variant>
        <vt:i4>314</vt:i4>
      </vt:variant>
      <vt:variant>
        <vt:i4>0</vt:i4>
      </vt:variant>
      <vt:variant>
        <vt:i4>5</vt:i4>
      </vt:variant>
      <vt:variant>
        <vt:lpwstr/>
      </vt:variant>
      <vt:variant>
        <vt:lpwstr>_5k56lo3axkiw</vt:lpwstr>
      </vt:variant>
      <vt:variant>
        <vt:i4>327724</vt:i4>
      </vt:variant>
      <vt:variant>
        <vt:i4>308</vt:i4>
      </vt:variant>
      <vt:variant>
        <vt:i4>0</vt:i4>
      </vt:variant>
      <vt:variant>
        <vt:i4>5</vt:i4>
      </vt:variant>
      <vt:variant>
        <vt:lpwstr/>
      </vt:variant>
      <vt:variant>
        <vt:lpwstr>_mhix1ajncl9z</vt:lpwstr>
      </vt:variant>
      <vt:variant>
        <vt:i4>5767204</vt:i4>
      </vt:variant>
      <vt:variant>
        <vt:i4>302</vt:i4>
      </vt:variant>
      <vt:variant>
        <vt:i4>0</vt:i4>
      </vt:variant>
      <vt:variant>
        <vt:i4>5</vt:i4>
      </vt:variant>
      <vt:variant>
        <vt:lpwstr/>
      </vt:variant>
      <vt:variant>
        <vt:lpwstr>_xfda3fyhzrt9</vt:lpwstr>
      </vt:variant>
      <vt:variant>
        <vt:i4>1572975</vt:i4>
      </vt:variant>
      <vt:variant>
        <vt:i4>296</vt:i4>
      </vt:variant>
      <vt:variant>
        <vt:i4>0</vt:i4>
      </vt:variant>
      <vt:variant>
        <vt:i4>5</vt:i4>
      </vt:variant>
      <vt:variant>
        <vt:lpwstr/>
      </vt:variant>
      <vt:variant>
        <vt:lpwstr>_drez74wt8xaq</vt:lpwstr>
      </vt:variant>
      <vt:variant>
        <vt:i4>5308466</vt:i4>
      </vt:variant>
      <vt:variant>
        <vt:i4>290</vt:i4>
      </vt:variant>
      <vt:variant>
        <vt:i4>0</vt:i4>
      </vt:variant>
      <vt:variant>
        <vt:i4>5</vt:i4>
      </vt:variant>
      <vt:variant>
        <vt:lpwstr/>
      </vt:variant>
      <vt:variant>
        <vt:lpwstr>_ghoqj68sc1h0</vt:lpwstr>
      </vt:variant>
      <vt:variant>
        <vt:i4>5111861</vt:i4>
      </vt:variant>
      <vt:variant>
        <vt:i4>284</vt:i4>
      </vt:variant>
      <vt:variant>
        <vt:i4>0</vt:i4>
      </vt:variant>
      <vt:variant>
        <vt:i4>5</vt:i4>
      </vt:variant>
      <vt:variant>
        <vt:lpwstr/>
      </vt:variant>
      <vt:variant>
        <vt:lpwstr>_ox9a6s8gogyo</vt:lpwstr>
      </vt:variant>
      <vt:variant>
        <vt:i4>131134</vt:i4>
      </vt:variant>
      <vt:variant>
        <vt:i4>278</vt:i4>
      </vt:variant>
      <vt:variant>
        <vt:i4>0</vt:i4>
      </vt:variant>
      <vt:variant>
        <vt:i4>5</vt:i4>
      </vt:variant>
      <vt:variant>
        <vt:lpwstr/>
      </vt:variant>
      <vt:variant>
        <vt:lpwstr>_mmlm86fde38a</vt:lpwstr>
      </vt:variant>
      <vt:variant>
        <vt:i4>4522094</vt:i4>
      </vt:variant>
      <vt:variant>
        <vt:i4>272</vt:i4>
      </vt:variant>
      <vt:variant>
        <vt:i4>0</vt:i4>
      </vt:variant>
      <vt:variant>
        <vt:i4>5</vt:i4>
      </vt:variant>
      <vt:variant>
        <vt:lpwstr/>
      </vt:variant>
      <vt:variant>
        <vt:lpwstr>_u1cloa38b5mc</vt:lpwstr>
      </vt:variant>
      <vt:variant>
        <vt:i4>720934</vt:i4>
      </vt:variant>
      <vt:variant>
        <vt:i4>266</vt:i4>
      </vt:variant>
      <vt:variant>
        <vt:i4>0</vt:i4>
      </vt:variant>
      <vt:variant>
        <vt:i4>5</vt:i4>
      </vt:variant>
      <vt:variant>
        <vt:lpwstr/>
      </vt:variant>
      <vt:variant>
        <vt:lpwstr>_73vqsuyvt84d</vt:lpwstr>
      </vt:variant>
      <vt:variant>
        <vt:i4>4325439</vt:i4>
      </vt:variant>
      <vt:variant>
        <vt:i4>260</vt:i4>
      </vt:variant>
      <vt:variant>
        <vt:i4>0</vt:i4>
      </vt:variant>
      <vt:variant>
        <vt:i4>5</vt:i4>
      </vt:variant>
      <vt:variant>
        <vt:lpwstr/>
      </vt:variant>
      <vt:variant>
        <vt:lpwstr>_dn8t5okr4gto</vt:lpwstr>
      </vt:variant>
      <vt:variant>
        <vt:i4>524397</vt:i4>
      </vt:variant>
      <vt:variant>
        <vt:i4>254</vt:i4>
      </vt:variant>
      <vt:variant>
        <vt:i4>0</vt:i4>
      </vt:variant>
      <vt:variant>
        <vt:i4>5</vt:i4>
      </vt:variant>
      <vt:variant>
        <vt:lpwstr/>
      </vt:variant>
      <vt:variant>
        <vt:lpwstr>_jwa2jwueqemt</vt:lpwstr>
      </vt:variant>
      <vt:variant>
        <vt:i4>1441892</vt:i4>
      </vt:variant>
      <vt:variant>
        <vt:i4>248</vt:i4>
      </vt:variant>
      <vt:variant>
        <vt:i4>0</vt:i4>
      </vt:variant>
      <vt:variant>
        <vt:i4>5</vt:i4>
      </vt:variant>
      <vt:variant>
        <vt:lpwstr/>
      </vt:variant>
      <vt:variant>
        <vt:lpwstr>_iwnipjqva9qm</vt:lpwstr>
      </vt:variant>
      <vt:variant>
        <vt:i4>721013</vt:i4>
      </vt:variant>
      <vt:variant>
        <vt:i4>242</vt:i4>
      </vt:variant>
      <vt:variant>
        <vt:i4>0</vt:i4>
      </vt:variant>
      <vt:variant>
        <vt:i4>5</vt:i4>
      </vt:variant>
      <vt:variant>
        <vt:lpwstr/>
      </vt:variant>
      <vt:variant>
        <vt:lpwstr>_t7uxbyit2h3u</vt:lpwstr>
      </vt:variant>
      <vt:variant>
        <vt:i4>1048695</vt:i4>
      </vt:variant>
      <vt:variant>
        <vt:i4>236</vt:i4>
      </vt:variant>
      <vt:variant>
        <vt:i4>0</vt:i4>
      </vt:variant>
      <vt:variant>
        <vt:i4>5</vt:i4>
      </vt:variant>
      <vt:variant>
        <vt:lpwstr/>
      </vt:variant>
      <vt:variant>
        <vt:lpwstr>_1c4updb1fkab</vt:lpwstr>
      </vt:variant>
      <vt:variant>
        <vt:i4>1703998</vt:i4>
      </vt:variant>
      <vt:variant>
        <vt:i4>230</vt:i4>
      </vt:variant>
      <vt:variant>
        <vt:i4>0</vt:i4>
      </vt:variant>
      <vt:variant>
        <vt:i4>5</vt:i4>
      </vt:variant>
      <vt:variant>
        <vt:lpwstr/>
      </vt:variant>
      <vt:variant>
        <vt:lpwstr>_w6lj917dmhba</vt:lpwstr>
      </vt:variant>
      <vt:variant>
        <vt:i4>65572</vt:i4>
      </vt:variant>
      <vt:variant>
        <vt:i4>224</vt:i4>
      </vt:variant>
      <vt:variant>
        <vt:i4>0</vt:i4>
      </vt:variant>
      <vt:variant>
        <vt:i4>5</vt:i4>
      </vt:variant>
      <vt:variant>
        <vt:lpwstr/>
      </vt:variant>
      <vt:variant>
        <vt:lpwstr>_1ruqbpxy8qg0</vt:lpwstr>
      </vt:variant>
      <vt:variant>
        <vt:i4>4784246</vt:i4>
      </vt:variant>
      <vt:variant>
        <vt:i4>218</vt:i4>
      </vt:variant>
      <vt:variant>
        <vt:i4>0</vt:i4>
      </vt:variant>
      <vt:variant>
        <vt:i4>5</vt:i4>
      </vt:variant>
      <vt:variant>
        <vt:lpwstr/>
      </vt:variant>
      <vt:variant>
        <vt:lpwstr>_h5uwua3cwied</vt:lpwstr>
      </vt:variant>
      <vt:variant>
        <vt:i4>983149</vt:i4>
      </vt:variant>
      <vt:variant>
        <vt:i4>212</vt:i4>
      </vt:variant>
      <vt:variant>
        <vt:i4>0</vt:i4>
      </vt:variant>
      <vt:variant>
        <vt:i4>5</vt:i4>
      </vt:variant>
      <vt:variant>
        <vt:lpwstr/>
      </vt:variant>
      <vt:variant>
        <vt:lpwstr>_bur75r9pqrbs</vt:lpwstr>
      </vt:variant>
      <vt:variant>
        <vt:i4>4915241</vt:i4>
      </vt:variant>
      <vt:variant>
        <vt:i4>206</vt:i4>
      </vt:variant>
      <vt:variant>
        <vt:i4>0</vt:i4>
      </vt:variant>
      <vt:variant>
        <vt:i4>5</vt:i4>
      </vt:variant>
      <vt:variant>
        <vt:lpwstr/>
      </vt:variant>
      <vt:variant>
        <vt:lpwstr>_7c2giuolqk96</vt:lpwstr>
      </vt:variant>
      <vt:variant>
        <vt:i4>4849775</vt:i4>
      </vt:variant>
      <vt:variant>
        <vt:i4>200</vt:i4>
      </vt:variant>
      <vt:variant>
        <vt:i4>0</vt:i4>
      </vt:variant>
      <vt:variant>
        <vt:i4>5</vt:i4>
      </vt:variant>
      <vt:variant>
        <vt:lpwstr/>
      </vt:variant>
      <vt:variant>
        <vt:lpwstr>_7c5bcs77zufd</vt:lpwstr>
      </vt:variant>
      <vt:variant>
        <vt:i4>5636129</vt:i4>
      </vt:variant>
      <vt:variant>
        <vt:i4>194</vt:i4>
      </vt:variant>
      <vt:variant>
        <vt:i4>0</vt:i4>
      </vt:variant>
      <vt:variant>
        <vt:i4>5</vt:i4>
      </vt:variant>
      <vt:variant>
        <vt:lpwstr/>
      </vt:variant>
      <vt:variant>
        <vt:lpwstr>_2uih3x7j9q0q</vt:lpwstr>
      </vt:variant>
      <vt:variant>
        <vt:i4>1441916</vt:i4>
      </vt:variant>
      <vt:variant>
        <vt:i4>188</vt:i4>
      </vt:variant>
      <vt:variant>
        <vt:i4>0</vt:i4>
      </vt:variant>
      <vt:variant>
        <vt:i4>5</vt:i4>
      </vt:variant>
      <vt:variant>
        <vt:lpwstr/>
      </vt:variant>
      <vt:variant>
        <vt:lpwstr>_iciins5j40yq</vt:lpwstr>
      </vt:variant>
      <vt:variant>
        <vt:i4>4718627</vt:i4>
      </vt:variant>
      <vt:variant>
        <vt:i4>182</vt:i4>
      </vt:variant>
      <vt:variant>
        <vt:i4>0</vt:i4>
      </vt:variant>
      <vt:variant>
        <vt:i4>5</vt:i4>
      </vt:variant>
      <vt:variant>
        <vt:lpwstr/>
      </vt:variant>
      <vt:variant>
        <vt:lpwstr>_egjpfiqd9fir</vt:lpwstr>
      </vt:variant>
      <vt:variant>
        <vt:i4>1769598</vt:i4>
      </vt:variant>
      <vt:variant>
        <vt:i4>176</vt:i4>
      </vt:variant>
      <vt:variant>
        <vt:i4>0</vt:i4>
      </vt:variant>
      <vt:variant>
        <vt:i4>5</vt:i4>
      </vt:variant>
      <vt:variant>
        <vt:lpwstr/>
      </vt:variant>
      <vt:variant>
        <vt:lpwstr>_9q6vl4ypvbws</vt:lpwstr>
      </vt:variant>
      <vt:variant>
        <vt:i4>4718635</vt:i4>
      </vt:variant>
      <vt:variant>
        <vt:i4>170</vt:i4>
      </vt:variant>
      <vt:variant>
        <vt:i4>0</vt:i4>
      </vt:variant>
      <vt:variant>
        <vt:i4>5</vt:i4>
      </vt:variant>
      <vt:variant>
        <vt:lpwstr/>
      </vt:variant>
      <vt:variant>
        <vt:lpwstr>_s9ld74azmglh</vt:lpwstr>
      </vt:variant>
      <vt:variant>
        <vt:i4>1441834</vt:i4>
      </vt:variant>
      <vt:variant>
        <vt:i4>164</vt:i4>
      </vt:variant>
      <vt:variant>
        <vt:i4>0</vt:i4>
      </vt:variant>
      <vt:variant>
        <vt:i4>5</vt:i4>
      </vt:variant>
      <vt:variant>
        <vt:lpwstr/>
      </vt:variant>
      <vt:variant>
        <vt:lpwstr>_jxsaxlzbzbwz</vt:lpwstr>
      </vt:variant>
      <vt:variant>
        <vt:i4>5767267</vt:i4>
      </vt:variant>
      <vt:variant>
        <vt:i4>158</vt:i4>
      </vt:variant>
      <vt:variant>
        <vt:i4>0</vt:i4>
      </vt:variant>
      <vt:variant>
        <vt:i4>5</vt:i4>
      </vt:variant>
      <vt:variant>
        <vt:lpwstr/>
      </vt:variant>
      <vt:variant>
        <vt:lpwstr>_v8wz4qlwlxmj</vt:lpwstr>
      </vt:variant>
      <vt:variant>
        <vt:i4>1179710</vt:i4>
      </vt:variant>
      <vt:variant>
        <vt:i4>152</vt:i4>
      </vt:variant>
      <vt:variant>
        <vt:i4>0</vt:i4>
      </vt:variant>
      <vt:variant>
        <vt:i4>5</vt:i4>
      </vt:variant>
      <vt:variant>
        <vt:lpwstr/>
      </vt:variant>
      <vt:variant>
        <vt:lpwstr>_en1mwayeqf9y</vt:lpwstr>
      </vt:variant>
      <vt:variant>
        <vt:i4>589877</vt:i4>
      </vt:variant>
      <vt:variant>
        <vt:i4>146</vt:i4>
      </vt:variant>
      <vt:variant>
        <vt:i4>0</vt:i4>
      </vt:variant>
      <vt:variant>
        <vt:i4>5</vt:i4>
      </vt:variant>
      <vt:variant>
        <vt:lpwstr/>
      </vt:variant>
      <vt:variant>
        <vt:lpwstr>_bdevczpmpomc</vt:lpwstr>
      </vt:variant>
      <vt:variant>
        <vt:i4>655409</vt:i4>
      </vt:variant>
      <vt:variant>
        <vt:i4>140</vt:i4>
      </vt:variant>
      <vt:variant>
        <vt:i4>0</vt:i4>
      </vt:variant>
      <vt:variant>
        <vt:i4>5</vt:i4>
      </vt:variant>
      <vt:variant>
        <vt:lpwstr/>
      </vt:variant>
      <vt:variant>
        <vt:lpwstr>_a9wwcdxpe4bs</vt:lpwstr>
      </vt:variant>
      <vt:variant>
        <vt:i4>4849767</vt:i4>
      </vt:variant>
      <vt:variant>
        <vt:i4>134</vt:i4>
      </vt:variant>
      <vt:variant>
        <vt:i4>0</vt:i4>
      </vt:variant>
      <vt:variant>
        <vt:i4>5</vt:i4>
      </vt:variant>
      <vt:variant>
        <vt:lpwstr/>
      </vt:variant>
      <vt:variant>
        <vt:lpwstr>_77z53q7sy8zr</vt:lpwstr>
      </vt:variant>
      <vt:variant>
        <vt:i4>393269</vt:i4>
      </vt:variant>
      <vt:variant>
        <vt:i4>128</vt:i4>
      </vt:variant>
      <vt:variant>
        <vt:i4>0</vt:i4>
      </vt:variant>
      <vt:variant>
        <vt:i4>5</vt:i4>
      </vt:variant>
      <vt:variant>
        <vt:lpwstr/>
      </vt:variant>
      <vt:variant>
        <vt:lpwstr>_z0j65exz4sot</vt:lpwstr>
      </vt:variant>
      <vt:variant>
        <vt:i4>852031</vt:i4>
      </vt:variant>
      <vt:variant>
        <vt:i4>122</vt:i4>
      </vt:variant>
      <vt:variant>
        <vt:i4>0</vt:i4>
      </vt:variant>
      <vt:variant>
        <vt:i4>5</vt:i4>
      </vt:variant>
      <vt:variant>
        <vt:lpwstr/>
      </vt:variant>
      <vt:variant>
        <vt:lpwstr>_hptma3s91w2d</vt:lpwstr>
      </vt:variant>
      <vt:variant>
        <vt:i4>4653103</vt:i4>
      </vt:variant>
      <vt:variant>
        <vt:i4>116</vt:i4>
      </vt:variant>
      <vt:variant>
        <vt:i4>0</vt:i4>
      </vt:variant>
      <vt:variant>
        <vt:i4>5</vt:i4>
      </vt:variant>
      <vt:variant>
        <vt:lpwstr/>
      </vt:variant>
      <vt:variant>
        <vt:lpwstr>_6a629uz1cgg</vt:lpwstr>
      </vt:variant>
      <vt:variant>
        <vt:i4>2031653</vt:i4>
      </vt:variant>
      <vt:variant>
        <vt:i4>110</vt:i4>
      </vt:variant>
      <vt:variant>
        <vt:i4>0</vt:i4>
      </vt:variant>
      <vt:variant>
        <vt:i4>5</vt:i4>
      </vt:variant>
      <vt:variant>
        <vt:lpwstr/>
      </vt:variant>
      <vt:variant>
        <vt:lpwstr>_wkn408fmdp4b</vt:lpwstr>
      </vt:variant>
      <vt:variant>
        <vt:i4>5767223</vt:i4>
      </vt:variant>
      <vt:variant>
        <vt:i4>104</vt:i4>
      </vt:variant>
      <vt:variant>
        <vt:i4>0</vt:i4>
      </vt:variant>
      <vt:variant>
        <vt:i4>5</vt:i4>
      </vt:variant>
      <vt:variant>
        <vt:lpwstr/>
      </vt:variant>
      <vt:variant>
        <vt:lpwstr>_9yzd4623zpg2</vt:lpwstr>
      </vt:variant>
      <vt:variant>
        <vt:i4>4849720</vt:i4>
      </vt:variant>
      <vt:variant>
        <vt:i4>98</vt:i4>
      </vt:variant>
      <vt:variant>
        <vt:i4>0</vt:i4>
      </vt:variant>
      <vt:variant>
        <vt:i4>5</vt:i4>
      </vt:variant>
      <vt:variant>
        <vt:lpwstr/>
      </vt:variant>
      <vt:variant>
        <vt:lpwstr>_x7zqjp54dest</vt:lpwstr>
      </vt:variant>
      <vt:variant>
        <vt:i4>5308452</vt:i4>
      </vt:variant>
      <vt:variant>
        <vt:i4>92</vt:i4>
      </vt:variant>
      <vt:variant>
        <vt:i4>0</vt:i4>
      </vt:variant>
      <vt:variant>
        <vt:i4>5</vt:i4>
      </vt:variant>
      <vt:variant>
        <vt:lpwstr/>
      </vt:variant>
      <vt:variant>
        <vt:lpwstr>_gpqy0t3c0etj</vt:lpwstr>
      </vt:variant>
      <vt:variant>
        <vt:i4>524327</vt:i4>
      </vt:variant>
      <vt:variant>
        <vt:i4>86</vt:i4>
      </vt:variant>
      <vt:variant>
        <vt:i4>0</vt:i4>
      </vt:variant>
      <vt:variant>
        <vt:i4>5</vt:i4>
      </vt:variant>
      <vt:variant>
        <vt:lpwstr/>
      </vt:variant>
      <vt:variant>
        <vt:lpwstr>_y6mjwvl9ukrb</vt:lpwstr>
      </vt:variant>
      <vt:variant>
        <vt:i4>4849715</vt:i4>
      </vt:variant>
      <vt:variant>
        <vt:i4>80</vt:i4>
      </vt:variant>
      <vt:variant>
        <vt:i4>0</vt:i4>
      </vt:variant>
      <vt:variant>
        <vt:i4>5</vt:i4>
      </vt:variant>
      <vt:variant>
        <vt:lpwstr/>
      </vt:variant>
      <vt:variant>
        <vt:lpwstr>_30b1lou0022</vt:lpwstr>
      </vt:variant>
      <vt:variant>
        <vt:i4>1900597</vt:i4>
      </vt:variant>
      <vt:variant>
        <vt:i4>74</vt:i4>
      </vt:variant>
      <vt:variant>
        <vt:i4>0</vt:i4>
      </vt:variant>
      <vt:variant>
        <vt:i4>5</vt:i4>
      </vt:variant>
      <vt:variant>
        <vt:lpwstr/>
      </vt:variant>
      <vt:variant>
        <vt:lpwstr>_r9o6rtnaxpdz</vt:lpwstr>
      </vt:variant>
      <vt:variant>
        <vt:i4>5046398</vt:i4>
      </vt:variant>
      <vt:variant>
        <vt:i4>68</vt:i4>
      </vt:variant>
      <vt:variant>
        <vt:i4>0</vt:i4>
      </vt:variant>
      <vt:variant>
        <vt:i4>5</vt:i4>
      </vt:variant>
      <vt:variant>
        <vt:lpwstr/>
      </vt:variant>
      <vt:variant>
        <vt:lpwstr>_hequn8ck8bay</vt:lpwstr>
      </vt:variant>
      <vt:variant>
        <vt:i4>5308448</vt:i4>
      </vt:variant>
      <vt:variant>
        <vt:i4>62</vt:i4>
      </vt:variant>
      <vt:variant>
        <vt:i4>0</vt:i4>
      </vt:variant>
      <vt:variant>
        <vt:i4>5</vt:i4>
      </vt:variant>
      <vt:variant>
        <vt:lpwstr/>
      </vt:variant>
      <vt:variant>
        <vt:lpwstr>_k0ze30vjipln</vt:lpwstr>
      </vt:variant>
      <vt:variant>
        <vt:i4>5374073</vt:i4>
      </vt:variant>
      <vt:variant>
        <vt:i4>56</vt:i4>
      </vt:variant>
      <vt:variant>
        <vt:i4>0</vt:i4>
      </vt:variant>
      <vt:variant>
        <vt:i4>5</vt:i4>
      </vt:variant>
      <vt:variant>
        <vt:lpwstr/>
      </vt:variant>
      <vt:variant>
        <vt:lpwstr>_mb24ilkxwdx2</vt:lpwstr>
      </vt:variant>
      <vt:variant>
        <vt:i4>5046375</vt:i4>
      </vt:variant>
      <vt:variant>
        <vt:i4>50</vt:i4>
      </vt:variant>
      <vt:variant>
        <vt:i4>0</vt:i4>
      </vt:variant>
      <vt:variant>
        <vt:i4>5</vt:i4>
      </vt:variant>
      <vt:variant>
        <vt:lpwstr/>
      </vt:variant>
      <vt:variant>
        <vt:lpwstr>_whl74cqbrfa2</vt:lpwstr>
      </vt:variant>
      <vt:variant>
        <vt:i4>5177392</vt:i4>
      </vt:variant>
      <vt:variant>
        <vt:i4>44</vt:i4>
      </vt:variant>
      <vt:variant>
        <vt:i4>0</vt:i4>
      </vt:variant>
      <vt:variant>
        <vt:i4>5</vt:i4>
      </vt:variant>
      <vt:variant>
        <vt:lpwstr/>
      </vt:variant>
      <vt:variant>
        <vt:lpwstr>_q682wvojiwws</vt:lpwstr>
      </vt:variant>
      <vt:variant>
        <vt:i4>5046313</vt:i4>
      </vt:variant>
      <vt:variant>
        <vt:i4>38</vt:i4>
      </vt:variant>
      <vt:variant>
        <vt:i4>0</vt:i4>
      </vt:variant>
      <vt:variant>
        <vt:i4>5</vt:i4>
      </vt:variant>
      <vt:variant>
        <vt:lpwstr/>
      </vt:variant>
      <vt:variant>
        <vt:lpwstr>_9k2cxswyqt8g</vt:lpwstr>
      </vt:variant>
      <vt:variant>
        <vt:i4>5963809</vt:i4>
      </vt:variant>
      <vt:variant>
        <vt:i4>32</vt:i4>
      </vt:variant>
      <vt:variant>
        <vt:i4>0</vt:i4>
      </vt:variant>
      <vt:variant>
        <vt:i4>5</vt:i4>
      </vt:variant>
      <vt:variant>
        <vt:lpwstr/>
      </vt:variant>
      <vt:variant>
        <vt:lpwstr>_84ewe9tfzbms</vt:lpwstr>
      </vt:variant>
      <vt:variant>
        <vt:i4>6160485</vt:i4>
      </vt:variant>
      <vt:variant>
        <vt:i4>26</vt:i4>
      </vt:variant>
      <vt:variant>
        <vt:i4>0</vt:i4>
      </vt:variant>
      <vt:variant>
        <vt:i4>5</vt:i4>
      </vt:variant>
      <vt:variant>
        <vt:lpwstr/>
      </vt:variant>
      <vt:variant>
        <vt:lpwstr>_n1o4j1pfph53</vt:lpwstr>
      </vt:variant>
      <vt:variant>
        <vt:i4>131187</vt:i4>
      </vt:variant>
      <vt:variant>
        <vt:i4>20</vt:i4>
      </vt:variant>
      <vt:variant>
        <vt:i4>0</vt:i4>
      </vt:variant>
      <vt:variant>
        <vt:i4>5</vt:i4>
      </vt:variant>
      <vt:variant>
        <vt:lpwstr/>
      </vt:variant>
      <vt:variant>
        <vt:lpwstr>_1evr99wqdsoz</vt:lpwstr>
      </vt:variant>
      <vt:variant>
        <vt:i4>4587568</vt:i4>
      </vt:variant>
      <vt:variant>
        <vt:i4>14</vt:i4>
      </vt:variant>
      <vt:variant>
        <vt:i4>0</vt:i4>
      </vt:variant>
      <vt:variant>
        <vt:i4>5</vt:i4>
      </vt:variant>
      <vt:variant>
        <vt:lpwstr/>
      </vt:variant>
      <vt:variant>
        <vt:lpwstr>_i3qjx0m610zb</vt:lpwstr>
      </vt:variant>
      <vt:variant>
        <vt:i4>1769505</vt:i4>
      </vt:variant>
      <vt:variant>
        <vt:i4>8</vt:i4>
      </vt:variant>
      <vt:variant>
        <vt:i4>0</vt:i4>
      </vt:variant>
      <vt:variant>
        <vt:i4>5</vt:i4>
      </vt:variant>
      <vt:variant>
        <vt:lpwstr/>
      </vt:variant>
      <vt:variant>
        <vt:lpwstr>_nutrpitv3f6e</vt:lpwstr>
      </vt:variant>
      <vt:variant>
        <vt:i4>4784190</vt:i4>
      </vt:variant>
      <vt:variant>
        <vt:i4>2</vt:i4>
      </vt:variant>
      <vt:variant>
        <vt:i4>0</vt:i4>
      </vt:variant>
      <vt:variant>
        <vt:i4>5</vt:i4>
      </vt:variant>
      <vt:variant>
        <vt:lpwstr/>
      </vt:variant>
      <vt:variant>
        <vt:lpwstr>_k2zix639x5ke</vt:lpwstr>
      </vt:variant>
      <vt:variant>
        <vt:i4>786553</vt:i4>
      </vt:variant>
      <vt:variant>
        <vt:i4>3</vt:i4>
      </vt:variant>
      <vt:variant>
        <vt:i4>0</vt:i4>
      </vt:variant>
      <vt:variant>
        <vt:i4>5</vt:i4>
      </vt:variant>
      <vt:variant>
        <vt:lpwstr>https://en.wikipedia.org/wiki/Burkina_Faso</vt:lpwstr>
      </vt:variant>
      <vt:variant>
        <vt:lpwstr/>
      </vt:variant>
      <vt:variant>
        <vt:i4>8061031</vt:i4>
      </vt:variant>
      <vt:variant>
        <vt:i4>0</vt:i4>
      </vt:variant>
      <vt:variant>
        <vt:i4>0</vt:i4>
      </vt:variant>
      <vt:variant>
        <vt:i4>5</vt:i4>
      </vt:variant>
      <vt:variant>
        <vt:lpwstr>https://www.basisschrift.ch/aufbau-und-didaktik</vt:lpwstr>
      </vt:variant>
      <vt:variant>
        <vt:lpwstr/>
      </vt:variant>
      <vt:variant>
        <vt:i4>720942</vt:i4>
      </vt:variant>
      <vt:variant>
        <vt:i4>0</vt:i4>
      </vt:variant>
      <vt:variant>
        <vt:i4>0</vt:i4>
      </vt:variant>
      <vt:variant>
        <vt:i4>5</vt:i4>
      </vt:variant>
      <vt:variant>
        <vt:lpwstr>https://unicode.org/reports/tr46/</vt:lpwstr>
      </vt:variant>
      <vt:variant>
        <vt:lpwstr>Transition_Considerations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Meikal Mumin</dc:creator>
  <cp:keywords/>
  <cp:lastModifiedBy>Mirjana Tasić</cp:lastModifiedBy>
  <cp:revision>3</cp:revision>
  <cp:lastPrinted>2019-10-13T16:45:00Z</cp:lastPrinted>
  <dcterms:created xsi:type="dcterms:W3CDTF">2019-10-13T16:44:00Z</dcterms:created>
  <dcterms:modified xsi:type="dcterms:W3CDTF">2019-10-13T16:46:00Z</dcterms:modified>
</cp:coreProperties>
</file>