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E559ED">
        <w:rPr>
          <w:rFonts w:ascii="Arial" w:hAnsi="Arial" w:cs="Arial"/>
          <w:b/>
          <w:bCs/>
          <w:sz w:val="22"/>
          <w:szCs w:val="22"/>
          <w:lang w:eastAsia="en-SG"/>
        </w:rPr>
        <w:t>10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E559ED">
        <w:rPr>
          <w:rFonts w:ascii="Arial" w:hAnsi="Arial" w:cs="Arial"/>
          <w:b/>
          <w:bCs/>
          <w:sz w:val="22"/>
          <w:szCs w:val="22"/>
          <w:lang w:eastAsia="en-SG"/>
        </w:rPr>
        <w:t>October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Pr="0082421F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E06C6E" w:rsidRPr="00C26F6B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Dennis Tan </w:t>
      </w:r>
    </w:p>
    <w:p w:rsidR="00415BB8" w:rsidRPr="00C26F6B" w:rsidRDefault="00415BB8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 w:rsidRPr="0082421F">
        <w:rPr>
          <w:rFonts w:ascii="Arial" w:hAnsi="Arial" w:cs="Arial"/>
        </w:rPr>
        <w:t>Meikal</w:t>
      </w:r>
      <w:proofErr w:type="spellEnd"/>
      <w:r w:rsidRPr="0082421F">
        <w:rPr>
          <w:rFonts w:ascii="Arial" w:hAnsi="Arial" w:cs="Arial"/>
        </w:rPr>
        <w:t xml:space="preserve"> </w:t>
      </w:r>
      <w:proofErr w:type="spellStart"/>
      <w:r w:rsidRPr="0082421F">
        <w:rPr>
          <w:rFonts w:ascii="Arial" w:hAnsi="Arial" w:cs="Arial"/>
        </w:rPr>
        <w:t>Mumin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Michael Bullard </w:t>
      </w:r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Mirjana </w:t>
      </w:r>
      <w:proofErr w:type="spellStart"/>
      <w:r w:rsidRPr="0082421F">
        <w:rPr>
          <w:rFonts w:ascii="Arial" w:hAnsi="Arial" w:cs="Arial"/>
        </w:rPr>
        <w:t>Tasić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EA22D5" w:rsidRPr="00E448B7" w:rsidRDefault="00EA22D5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Sarmad Hussa</w:t>
      </w:r>
      <w:r w:rsidR="00452010">
        <w:rPr>
          <w:rFonts w:ascii="Arial" w:hAnsi="Arial" w:cs="Arial"/>
          <w:lang w:eastAsia="en-SG"/>
        </w:rPr>
        <w:t>i</w:t>
      </w:r>
      <w:r>
        <w:rPr>
          <w:rFonts w:ascii="Arial" w:hAnsi="Arial" w:cs="Arial"/>
          <w:lang w:eastAsia="en-SG"/>
        </w:rPr>
        <w:t>n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E559ED" w:rsidRDefault="00C62E14" w:rsidP="00EE43A3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b/>
          <w:bCs/>
          <w:lang w:eastAsia="en-SG"/>
        </w:rPr>
        <w:t>Finalizing the</w:t>
      </w:r>
      <w:r w:rsidR="00E559ED">
        <w:rPr>
          <w:rFonts w:ascii="Arial" w:hAnsi="Arial" w:cs="Arial"/>
          <w:b/>
          <w:bCs/>
          <w:lang w:eastAsia="en-SG"/>
        </w:rPr>
        <w:t xml:space="preserve"> Latin </w:t>
      </w:r>
      <w:r>
        <w:rPr>
          <w:rFonts w:ascii="Arial" w:hAnsi="Arial" w:cs="Arial"/>
          <w:b/>
          <w:bCs/>
          <w:lang w:eastAsia="en-SG"/>
        </w:rPr>
        <w:t xml:space="preserve">script </w:t>
      </w:r>
      <w:r w:rsidR="00E559ED">
        <w:rPr>
          <w:rFonts w:ascii="Arial" w:hAnsi="Arial" w:cs="Arial"/>
          <w:b/>
          <w:bCs/>
          <w:lang w:eastAsia="en-SG"/>
        </w:rPr>
        <w:t xml:space="preserve">LGR version 5. </w:t>
      </w:r>
      <w:r w:rsidR="00E559ED">
        <w:rPr>
          <w:rFonts w:ascii="Arial" w:hAnsi="Arial" w:cs="Arial"/>
          <w:lang w:eastAsia="en-SG"/>
        </w:rPr>
        <w:t xml:space="preserve">The GP reviewed the proposal prepared </w:t>
      </w:r>
      <w:r w:rsidR="00855378">
        <w:rPr>
          <w:rFonts w:ascii="Arial" w:hAnsi="Arial" w:cs="Arial"/>
          <w:lang w:eastAsia="en-SG"/>
        </w:rPr>
        <w:t xml:space="preserve">and shared via the mailing list </w:t>
      </w:r>
      <w:r w:rsidR="00E559ED">
        <w:rPr>
          <w:rFonts w:ascii="Arial" w:hAnsi="Arial" w:cs="Arial"/>
          <w:lang w:eastAsia="en-SG"/>
        </w:rPr>
        <w:t xml:space="preserve">by </w:t>
      </w:r>
      <w:proofErr w:type="spellStart"/>
      <w:r w:rsidR="00E559ED">
        <w:rPr>
          <w:rFonts w:ascii="Arial" w:hAnsi="Arial" w:cs="Arial"/>
          <w:lang w:eastAsia="en-SG"/>
        </w:rPr>
        <w:t>Meikal</w:t>
      </w:r>
      <w:proofErr w:type="spellEnd"/>
      <w:r w:rsidR="00E559ED">
        <w:rPr>
          <w:rFonts w:ascii="Arial" w:hAnsi="Arial" w:cs="Arial"/>
          <w:lang w:eastAsia="en-SG"/>
        </w:rPr>
        <w:t xml:space="preserve">. There were two files: the main proposal and the appendix. The GP reviewed and closed most of the open comments in the main proposal. It was agreed to continue reviewing </w:t>
      </w:r>
      <w:r>
        <w:rPr>
          <w:rFonts w:ascii="Arial" w:hAnsi="Arial" w:cs="Arial"/>
          <w:lang w:eastAsia="en-SG"/>
        </w:rPr>
        <w:t xml:space="preserve">both files </w:t>
      </w:r>
      <w:r w:rsidR="00E559ED">
        <w:rPr>
          <w:rFonts w:ascii="Arial" w:hAnsi="Arial" w:cs="Arial"/>
          <w:lang w:eastAsia="en-SG"/>
        </w:rPr>
        <w:t>offline for the following timeline:</w:t>
      </w:r>
    </w:p>
    <w:p w:rsidR="00E559ED" w:rsidRDefault="00E559ED" w:rsidP="00E559ED">
      <w:pPr>
        <w:pStyle w:val="ListParagraph"/>
        <w:numPr>
          <w:ilvl w:val="1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All GP members review and provide comments by 11 October 2019, 17:00UTC. </w:t>
      </w:r>
    </w:p>
    <w:p w:rsidR="00E559ED" w:rsidRDefault="00E559ED" w:rsidP="00E559ED">
      <w:pPr>
        <w:pStyle w:val="ListParagraph"/>
        <w:numPr>
          <w:ilvl w:val="1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Pitinan convert the final proposal to XML by 11 October 109, 23:59UTC. </w:t>
      </w:r>
    </w:p>
    <w:p w:rsidR="00E559ED" w:rsidRDefault="00E559ED" w:rsidP="00E559ED">
      <w:pPr>
        <w:pStyle w:val="ListParagraph"/>
        <w:numPr>
          <w:ilvl w:val="1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Ship the proposal and XML to the IP on 12 October 2019. </w:t>
      </w:r>
    </w:p>
    <w:p w:rsidR="00AD1543" w:rsidRPr="00AD1543" w:rsidRDefault="004F2FFB" w:rsidP="00AD1543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beforeAutospacing="0" w:after="240" w:line="276" w:lineRule="auto"/>
        <w:rPr>
          <w:rFonts w:ascii="Arial" w:hAnsi="Arial" w:cs="Arial"/>
          <w:lang w:eastAsia="en-SG"/>
        </w:rPr>
      </w:pPr>
      <w:r w:rsidRPr="00E559ED">
        <w:rPr>
          <w:rFonts w:ascii="Arial" w:hAnsi="Arial" w:cs="Arial"/>
          <w:b/>
          <w:bCs/>
          <w:lang w:eastAsia="en-SG"/>
        </w:rPr>
        <w:t>Next meeting</w:t>
      </w:r>
      <w:r w:rsidR="00E559ED">
        <w:rPr>
          <w:rFonts w:ascii="Arial" w:hAnsi="Arial" w:cs="Arial"/>
          <w:lang w:eastAsia="en-SG"/>
        </w:rPr>
        <w:t>:</w:t>
      </w:r>
      <w:r w:rsidRPr="005B19CA">
        <w:rPr>
          <w:rFonts w:ascii="Arial" w:hAnsi="Arial" w:cs="Arial"/>
          <w:lang w:eastAsia="en-SG"/>
        </w:rPr>
        <w:t xml:space="preserve"> </w:t>
      </w:r>
      <w:r w:rsidR="00E559ED">
        <w:rPr>
          <w:rFonts w:ascii="Arial" w:hAnsi="Arial" w:cs="Arial"/>
          <w:lang w:eastAsia="en-SG"/>
        </w:rPr>
        <w:t>17</w:t>
      </w:r>
      <w:r w:rsidR="009319F6">
        <w:rPr>
          <w:rFonts w:ascii="Arial" w:hAnsi="Arial" w:cs="Arial"/>
          <w:lang w:eastAsia="en-SG"/>
        </w:rPr>
        <w:t xml:space="preserve"> </w:t>
      </w:r>
      <w:r w:rsidR="00F22267">
        <w:rPr>
          <w:rFonts w:ascii="Arial" w:hAnsi="Arial" w:cs="Arial"/>
          <w:lang w:eastAsia="en-SG"/>
        </w:rPr>
        <w:t>October</w:t>
      </w:r>
      <w:r w:rsidRPr="005B19CA">
        <w:rPr>
          <w:rFonts w:ascii="Arial" w:hAnsi="Arial" w:cs="Arial"/>
          <w:lang w:eastAsia="en-SG"/>
        </w:rPr>
        <w:t xml:space="preserve"> 2019 at 16:00 UTC</w:t>
      </w:r>
    </w:p>
    <w:p w:rsidR="008D4C9A" w:rsidRPr="005B19CA" w:rsidRDefault="008D4C9A" w:rsidP="009B7358">
      <w:pPr>
        <w:spacing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6930"/>
        <w:gridCol w:w="901"/>
      </w:tblGrid>
      <w:tr w:rsidR="008D4C9A" w:rsidRPr="005B19CA" w:rsidTr="001162AF"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93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1162AF">
        <w:trPr>
          <w:trHeight w:val="512"/>
        </w:trPr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930" w:type="dxa"/>
          </w:tcPr>
          <w:p w:rsidR="004F2FFB" w:rsidRPr="009660F5" w:rsidRDefault="001162AF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lang w:val="en-US" w:eastAsia="en-SG"/>
              </w:rPr>
              <w:t>Review the proposal version 5</w:t>
            </w:r>
            <w:r w:rsidR="00E559ED" w:rsidRPr="00E559ED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and provide comments </w:t>
            </w:r>
            <w:bookmarkStart w:id="0" w:name="_GoBack"/>
            <w:bookmarkEnd w:id="0"/>
            <w:r w:rsidR="00E559ED" w:rsidRPr="00E559ED">
              <w:rPr>
                <w:rFonts w:ascii="Arial" w:hAnsi="Arial" w:cs="Arial"/>
                <w:i/>
                <w:iCs/>
                <w:szCs w:val="22"/>
                <w:lang w:eastAsia="en-SG"/>
              </w:rPr>
              <w:t>by 11 October 2019, 17:00UTC.</w:t>
            </w:r>
          </w:p>
        </w:tc>
        <w:tc>
          <w:tcPr>
            <w:tcW w:w="900" w:type="dxa"/>
          </w:tcPr>
          <w:p w:rsidR="008D4C9A" w:rsidRPr="005B19CA" w:rsidRDefault="00A47074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A47074" w:rsidRPr="005B19CA" w:rsidTr="001162AF">
        <w:trPr>
          <w:trHeight w:val="386"/>
        </w:trPr>
        <w:tc>
          <w:tcPr>
            <w:tcW w:w="900" w:type="dxa"/>
          </w:tcPr>
          <w:p w:rsidR="00A47074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930" w:type="dxa"/>
          </w:tcPr>
          <w:p w:rsidR="00A47074" w:rsidRDefault="00E559ED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val="en-US" w:eastAsia="en-SG"/>
              </w:rPr>
              <w:t>C</w:t>
            </w:r>
            <w:r w:rsidRPr="00E559ED">
              <w:rPr>
                <w:rFonts w:ascii="Arial" w:hAnsi="Arial" w:cs="Arial"/>
                <w:i/>
                <w:iCs/>
                <w:szCs w:val="22"/>
                <w:lang w:val="en-US" w:eastAsia="en-SG"/>
              </w:rPr>
              <w:t>onvert the final proposal to XML by 11 October 109, 23:59UTC</w:t>
            </w:r>
          </w:p>
        </w:tc>
        <w:tc>
          <w:tcPr>
            <w:tcW w:w="900" w:type="dxa"/>
          </w:tcPr>
          <w:p w:rsidR="00A47074" w:rsidRDefault="00E559ED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</w:tbl>
    <w:p w:rsidR="009B7358" w:rsidRPr="009B7358" w:rsidRDefault="009B7358" w:rsidP="009B7358">
      <w:pPr>
        <w:rPr>
          <w:rFonts w:ascii="Arial" w:hAnsi="Arial" w:cs="Arial"/>
          <w:sz w:val="22"/>
          <w:szCs w:val="22"/>
        </w:rPr>
      </w:pPr>
    </w:p>
    <w:sectPr w:rsidR="009B7358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AE2" w:rsidRDefault="00960AE2" w:rsidP="009B7358">
      <w:r>
        <w:separator/>
      </w:r>
    </w:p>
  </w:endnote>
  <w:endnote w:type="continuationSeparator" w:id="0">
    <w:p w:rsidR="00960AE2" w:rsidRDefault="00960AE2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AE2" w:rsidRDefault="00960AE2" w:rsidP="009B7358">
      <w:r>
        <w:separator/>
      </w:r>
    </w:p>
  </w:footnote>
  <w:footnote w:type="continuationSeparator" w:id="0">
    <w:p w:rsidR="00960AE2" w:rsidRDefault="00960AE2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321BC"/>
    <w:rsid w:val="000D112A"/>
    <w:rsid w:val="000D67D7"/>
    <w:rsid w:val="000E3AE2"/>
    <w:rsid w:val="000F5082"/>
    <w:rsid w:val="001162AF"/>
    <w:rsid w:val="00131633"/>
    <w:rsid w:val="001331BD"/>
    <w:rsid w:val="0014340C"/>
    <w:rsid w:val="001505B2"/>
    <w:rsid w:val="00162151"/>
    <w:rsid w:val="0016487C"/>
    <w:rsid w:val="001670A1"/>
    <w:rsid w:val="002048F3"/>
    <w:rsid w:val="00220D8E"/>
    <w:rsid w:val="002A2C18"/>
    <w:rsid w:val="002B6E15"/>
    <w:rsid w:val="002B74ED"/>
    <w:rsid w:val="00314B86"/>
    <w:rsid w:val="003215D9"/>
    <w:rsid w:val="00356F71"/>
    <w:rsid w:val="003B71F3"/>
    <w:rsid w:val="00415BB8"/>
    <w:rsid w:val="00452010"/>
    <w:rsid w:val="00460A7F"/>
    <w:rsid w:val="0048375F"/>
    <w:rsid w:val="004F1FDE"/>
    <w:rsid w:val="004F2FFB"/>
    <w:rsid w:val="004F74FD"/>
    <w:rsid w:val="00556854"/>
    <w:rsid w:val="00587E39"/>
    <w:rsid w:val="0059305E"/>
    <w:rsid w:val="005B0C0F"/>
    <w:rsid w:val="005B19CA"/>
    <w:rsid w:val="00605D88"/>
    <w:rsid w:val="0061774D"/>
    <w:rsid w:val="0063119A"/>
    <w:rsid w:val="006406EC"/>
    <w:rsid w:val="00654EAE"/>
    <w:rsid w:val="00661E71"/>
    <w:rsid w:val="006A4292"/>
    <w:rsid w:val="006C147C"/>
    <w:rsid w:val="006D003C"/>
    <w:rsid w:val="006D1B02"/>
    <w:rsid w:val="006E7EC0"/>
    <w:rsid w:val="00731D0A"/>
    <w:rsid w:val="007615B2"/>
    <w:rsid w:val="007630A2"/>
    <w:rsid w:val="007758D4"/>
    <w:rsid w:val="00797515"/>
    <w:rsid w:val="007C2380"/>
    <w:rsid w:val="0082421F"/>
    <w:rsid w:val="00855086"/>
    <w:rsid w:val="00855378"/>
    <w:rsid w:val="0086064F"/>
    <w:rsid w:val="0086338F"/>
    <w:rsid w:val="008B3224"/>
    <w:rsid w:val="008D4C9A"/>
    <w:rsid w:val="009319F6"/>
    <w:rsid w:val="00955E4B"/>
    <w:rsid w:val="00960AE2"/>
    <w:rsid w:val="009660F5"/>
    <w:rsid w:val="00976403"/>
    <w:rsid w:val="009B434B"/>
    <w:rsid w:val="009B7358"/>
    <w:rsid w:val="009E1417"/>
    <w:rsid w:val="009E1D67"/>
    <w:rsid w:val="009F4B02"/>
    <w:rsid w:val="00A04CBB"/>
    <w:rsid w:val="00A22B2B"/>
    <w:rsid w:val="00A47074"/>
    <w:rsid w:val="00A97AFF"/>
    <w:rsid w:val="00AD1543"/>
    <w:rsid w:val="00AE0DA5"/>
    <w:rsid w:val="00B16F1D"/>
    <w:rsid w:val="00B249A6"/>
    <w:rsid w:val="00B76A0D"/>
    <w:rsid w:val="00C26F6B"/>
    <w:rsid w:val="00C62E14"/>
    <w:rsid w:val="00C70BE7"/>
    <w:rsid w:val="00C737A0"/>
    <w:rsid w:val="00C86143"/>
    <w:rsid w:val="00CB4DC7"/>
    <w:rsid w:val="00CD65EB"/>
    <w:rsid w:val="00D22760"/>
    <w:rsid w:val="00D47093"/>
    <w:rsid w:val="00D866D7"/>
    <w:rsid w:val="00DB3744"/>
    <w:rsid w:val="00E06C6E"/>
    <w:rsid w:val="00E279DF"/>
    <w:rsid w:val="00E448B7"/>
    <w:rsid w:val="00E558B7"/>
    <w:rsid w:val="00E559ED"/>
    <w:rsid w:val="00E935C4"/>
    <w:rsid w:val="00EA22D5"/>
    <w:rsid w:val="00EE43A3"/>
    <w:rsid w:val="00EF4212"/>
    <w:rsid w:val="00F22267"/>
    <w:rsid w:val="00F304BF"/>
    <w:rsid w:val="00F65907"/>
    <w:rsid w:val="00F70D40"/>
    <w:rsid w:val="00FA3CDD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BB66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32</cp:revision>
  <dcterms:created xsi:type="dcterms:W3CDTF">2019-07-18T16:07:00Z</dcterms:created>
  <dcterms:modified xsi:type="dcterms:W3CDTF">2019-10-10T17:44:00Z</dcterms:modified>
</cp:coreProperties>
</file>