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8B17" w14:textId="4C7ACCC6" w:rsidR="00F128FE" w:rsidRPr="00F128FE" w:rsidRDefault="00EA48D0" w:rsidP="0061771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9114261"/>
      <w:bookmarkEnd w:id="0"/>
      <w:r>
        <w:rPr>
          <w:rFonts w:ascii="Arial" w:eastAsia="Times New Roman" w:hAnsi="Arial" w:cs="Arial"/>
          <w:color w:val="000000"/>
          <w:sz w:val="36"/>
          <w:szCs w:val="36"/>
        </w:rPr>
        <w:t>Stacking with Combining Diacritics</w:t>
      </w:r>
    </w:p>
    <w:p w14:paraId="0F6DC102" w14:textId="033B516F" w:rsidR="00F128FE" w:rsidRPr="00F128FE" w:rsidRDefault="00F128FE" w:rsidP="00617714">
      <w:pPr>
        <w:spacing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8FE">
        <w:rPr>
          <w:rFonts w:ascii="Arial" w:eastAsia="Times New Roman" w:hAnsi="Arial" w:cs="Arial"/>
          <w:color w:val="666666"/>
          <w:sz w:val="30"/>
          <w:szCs w:val="30"/>
        </w:rPr>
        <w:t xml:space="preserve">Latin GP Member: </w:t>
      </w:r>
      <w:r>
        <w:rPr>
          <w:rFonts w:ascii="Arial" w:eastAsia="Times New Roman" w:hAnsi="Arial" w:cs="Arial"/>
          <w:color w:val="666666"/>
          <w:sz w:val="30"/>
          <w:szCs w:val="30"/>
        </w:rPr>
        <w:t>Bill Jouris</w:t>
      </w:r>
    </w:p>
    <w:p w14:paraId="0092206E" w14:textId="77777777" w:rsidR="00F128FE" w:rsidRPr="00F128FE" w:rsidRDefault="00617714" w:rsidP="00F1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D1790C">
          <v:rect id="_x0000_i1025" style="width:0;height:1.5pt" o:hralign="center" o:hrstd="t" o:hr="t" fillcolor="#a0a0a0" stroked="f"/>
        </w:pict>
      </w:r>
    </w:p>
    <w:p w14:paraId="00F2C001" w14:textId="77777777" w:rsidR="00F128FE" w:rsidRPr="00F128FE" w:rsidRDefault="00F128FE" w:rsidP="00F1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5C21A" w14:textId="49958557" w:rsidR="00EA48D0" w:rsidRDefault="00EA48D0" w:rsidP="00F67BA0">
      <w:pPr>
        <w:rPr>
          <w:sz w:val="24"/>
          <w:szCs w:val="24"/>
        </w:rPr>
      </w:pPr>
      <w:r w:rsidRPr="00EA48D0">
        <w:rPr>
          <w:sz w:val="24"/>
          <w:szCs w:val="24"/>
        </w:rPr>
        <w:t>We have seen that, with precomposed code points, there is no stacking problem.  However, when we have not had a precomposed code points</w:t>
      </w:r>
      <w:r w:rsidR="00BC066A">
        <w:rPr>
          <w:sz w:val="24"/>
          <w:szCs w:val="24"/>
        </w:rPr>
        <w:t xml:space="preserve"> available</w:t>
      </w:r>
      <w:r w:rsidRPr="00EA48D0">
        <w:rPr>
          <w:sz w:val="24"/>
          <w:szCs w:val="24"/>
        </w:rPr>
        <w:t xml:space="preserve">, and have had to use combining diacritics, the situation changes.  </w:t>
      </w:r>
      <w:proofErr w:type="gramStart"/>
      <w:r w:rsidRPr="00EA48D0">
        <w:rPr>
          <w:sz w:val="24"/>
          <w:szCs w:val="24"/>
        </w:rPr>
        <w:t>In particular, when</w:t>
      </w:r>
      <w:proofErr w:type="gramEnd"/>
      <w:r w:rsidRPr="00EA48D0">
        <w:rPr>
          <w:sz w:val="24"/>
          <w:szCs w:val="24"/>
        </w:rPr>
        <w:t xml:space="preserve"> using the Courier New font (which is one of our three standard </w:t>
      </w:r>
      <w:r w:rsidR="00617714">
        <w:rPr>
          <w:sz w:val="24"/>
          <w:szCs w:val="24"/>
        </w:rPr>
        <w:t>fonts</w:t>
      </w:r>
      <w:r w:rsidRPr="00EA48D0">
        <w:rPr>
          <w:sz w:val="24"/>
          <w:szCs w:val="24"/>
        </w:rPr>
        <w:t xml:space="preserve"> for analysis), there is</w:t>
      </w:r>
      <w:r w:rsidR="00BC066A">
        <w:rPr>
          <w:sz w:val="24"/>
          <w:szCs w:val="24"/>
        </w:rPr>
        <w:t xml:space="preserve"> sometimes</w:t>
      </w:r>
      <w:r w:rsidRPr="00EA48D0">
        <w:rPr>
          <w:sz w:val="24"/>
          <w:szCs w:val="24"/>
        </w:rPr>
        <w:t xml:space="preserve"> a problem. </w:t>
      </w:r>
    </w:p>
    <w:p w14:paraId="65890EBE" w14:textId="170DABC4" w:rsidR="00617714" w:rsidRDefault="00617714" w:rsidP="00F67BA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70024C">
        <w:rPr>
          <w:sz w:val="24"/>
          <w:szCs w:val="24"/>
        </w:rPr>
        <w:t>n each case</w:t>
      </w:r>
      <w:r>
        <w:rPr>
          <w:sz w:val="24"/>
          <w:szCs w:val="24"/>
        </w:rPr>
        <w:t xml:space="preserve"> below,</w:t>
      </w:r>
      <w:r w:rsidR="0070024C">
        <w:rPr>
          <w:sz w:val="24"/>
          <w:szCs w:val="24"/>
        </w:rPr>
        <w:t xml:space="preserve"> the letter is followed by another letter (or two, in the case of two combining marks.  (In each case</w:t>
      </w:r>
      <w:r w:rsidR="00BC066A">
        <w:rPr>
          <w:sz w:val="24"/>
          <w:szCs w:val="24"/>
        </w:rPr>
        <w:t xml:space="preserve"> shown</w:t>
      </w:r>
      <w:r w:rsidR="0070024C">
        <w:rPr>
          <w:sz w:val="24"/>
          <w:szCs w:val="24"/>
        </w:rPr>
        <w:t xml:space="preserve">, the letters </w:t>
      </w:r>
      <w:r w:rsidR="00BC066A">
        <w:rPr>
          <w:sz w:val="24"/>
          <w:szCs w:val="24"/>
        </w:rPr>
        <w:t>we</w:t>
      </w:r>
      <w:r w:rsidR="0070024C">
        <w:rPr>
          <w:sz w:val="24"/>
          <w:szCs w:val="24"/>
        </w:rPr>
        <w:t xml:space="preserve">re simply copied, then the font changed.) </w:t>
      </w:r>
      <w:r w:rsidR="00BC066A">
        <w:rPr>
          <w:sz w:val="24"/>
          <w:szCs w:val="24"/>
        </w:rPr>
        <w:t xml:space="preserve"> </w:t>
      </w:r>
    </w:p>
    <w:p w14:paraId="78C13040" w14:textId="77777777" w:rsidR="00617714" w:rsidRDefault="00BC066A" w:rsidP="00F67BA0">
      <w:pPr>
        <w:rPr>
          <w:sz w:val="24"/>
          <w:szCs w:val="24"/>
        </w:rPr>
      </w:pPr>
      <w:r>
        <w:rPr>
          <w:sz w:val="24"/>
          <w:szCs w:val="24"/>
        </w:rPr>
        <w:t xml:space="preserve">We have three types of outcomes.  </w:t>
      </w:r>
    </w:p>
    <w:p w14:paraId="1F073286" w14:textId="77777777" w:rsidR="00617714" w:rsidRDefault="00BC066A" w:rsidP="0061771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7714">
        <w:rPr>
          <w:sz w:val="24"/>
          <w:szCs w:val="24"/>
        </w:rPr>
        <w:t xml:space="preserve">In some cases, the combining mark is right where it should be.  </w:t>
      </w:r>
    </w:p>
    <w:p w14:paraId="4F584D66" w14:textId="77777777" w:rsidR="00617714" w:rsidRDefault="00BC066A" w:rsidP="0061771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7714">
        <w:rPr>
          <w:sz w:val="24"/>
          <w:szCs w:val="24"/>
        </w:rPr>
        <w:t xml:space="preserve">In some cases, the combining mark is to the right, but the following letter is an additional space to the right.  </w:t>
      </w:r>
    </w:p>
    <w:p w14:paraId="69A6C5BA" w14:textId="54079A9D" w:rsidR="0070024C" w:rsidRPr="00617714" w:rsidRDefault="00BC066A" w:rsidP="0061771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7714">
        <w:rPr>
          <w:sz w:val="24"/>
          <w:szCs w:val="24"/>
        </w:rPr>
        <w:t xml:space="preserve">But in some cases (indicated by an </w:t>
      </w:r>
      <w:r w:rsidRPr="00BC066A">
        <w:sym w:font="Wingdings" w:char="F0E7"/>
      </w:r>
      <w:r w:rsidRPr="00617714">
        <w:rPr>
          <w:sz w:val="24"/>
          <w:szCs w:val="24"/>
        </w:rPr>
        <w:t>) the combining mark is over or under the following letter</w:t>
      </w:r>
      <w:r w:rsidR="00617714">
        <w:rPr>
          <w:sz w:val="24"/>
          <w:szCs w:val="24"/>
        </w:rPr>
        <w:t>.</w:t>
      </w:r>
      <w:r w:rsidRPr="00617714">
        <w:rPr>
          <w:sz w:val="24"/>
          <w:szCs w:val="24"/>
        </w:rPr>
        <w:t xml:space="preserve"> </w:t>
      </w:r>
      <w:r w:rsidR="00617714">
        <w:rPr>
          <w:sz w:val="24"/>
          <w:szCs w:val="24"/>
        </w:rPr>
        <w:t xml:space="preserve"> Thus producing something very different from what was intended.</w:t>
      </w:r>
      <w:bookmarkStart w:id="1" w:name="_GoBack"/>
      <w:bookmarkEnd w:id="1"/>
    </w:p>
    <w:p w14:paraId="5F205291" w14:textId="77777777" w:rsidR="0070024C" w:rsidRDefault="0070024C" w:rsidP="00F67BA0">
      <w:pPr>
        <w:rPr>
          <w:sz w:val="24"/>
          <w:szCs w:val="24"/>
        </w:rPr>
      </w:pPr>
    </w:p>
    <w:p w14:paraId="0831D3B1" w14:textId="4D1E2B2E" w:rsidR="0070024C" w:rsidRDefault="0070024C" w:rsidP="00F67BA0">
      <w:pPr>
        <w:rPr>
          <w:sz w:val="24"/>
          <w:szCs w:val="24"/>
        </w:rPr>
      </w:pPr>
      <w:r>
        <w:rPr>
          <w:sz w:val="24"/>
          <w:szCs w:val="24"/>
        </w:rPr>
        <w:t>Ariel</w:t>
      </w:r>
      <w:r>
        <w:rPr>
          <w:sz w:val="24"/>
          <w:szCs w:val="24"/>
        </w:rPr>
        <w:tab/>
        <w:t>Courier New</w:t>
      </w:r>
    </w:p>
    <w:p w14:paraId="196B6678" w14:textId="6A9C35E7" w:rsidR="0070024C" w:rsidRPr="00EA48D0" w:rsidRDefault="0070024C" w:rsidP="00F67BA0">
      <w:pPr>
        <w:rPr>
          <w:sz w:val="24"/>
          <w:szCs w:val="24"/>
        </w:rPr>
      </w:pPr>
      <w:proofErr w:type="spellStart"/>
      <w:r w:rsidRPr="007D5248">
        <w:rPr>
          <w:rFonts w:ascii="Calibri" w:hAnsi="Calibri" w:cs="Calibri"/>
          <w:bCs/>
          <w:color w:val="222222"/>
          <w:sz w:val="24"/>
          <w:szCs w:val="24"/>
        </w:rPr>
        <w:t>a̱</w:t>
      </w:r>
      <w:r>
        <w:rPr>
          <w:rFonts w:ascii="Calibri" w:hAnsi="Calibri" w:cs="Calibri"/>
          <w:bCs/>
          <w:color w:val="222222"/>
          <w:sz w:val="24"/>
          <w:szCs w:val="24"/>
        </w:rPr>
        <w:t>a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222222"/>
          <w:sz w:val="24"/>
          <w:szCs w:val="24"/>
        </w:rPr>
        <w:tab/>
      </w:r>
      <w:proofErr w:type="spellStart"/>
      <w:r w:rsidRPr="0070024C">
        <w:rPr>
          <w:rFonts w:ascii="Courier New" w:hAnsi="Courier New" w:cs="Courier New"/>
          <w:bCs/>
          <w:color w:val="222222"/>
          <w:sz w:val="24"/>
          <w:szCs w:val="24"/>
        </w:rPr>
        <w:t>a̱a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 w:rsidR="005A2F80">
        <w:rPr>
          <w:rFonts w:ascii="Calibri" w:hAnsi="Calibri" w:cs="Calibri"/>
          <w:bCs/>
          <w:color w:val="222222"/>
          <w:sz w:val="24"/>
          <w:szCs w:val="24"/>
        </w:rPr>
        <w:tab/>
      </w:r>
      <w:r w:rsidR="005A2F80">
        <w:rPr>
          <w:rFonts w:ascii="Calibri" w:hAnsi="Calibri" w:cs="Calibri"/>
          <w:bCs/>
          <w:color w:val="222222"/>
          <w:sz w:val="24"/>
          <w:szCs w:val="24"/>
        </w:rPr>
        <w:tab/>
      </w:r>
      <w:r w:rsidR="005A2F80">
        <w:rPr>
          <w:rFonts w:ascii="Calibri" w:hAnsi="Calibri" w:cs="Calibri"/>
          <w:bCs/>
          <w:color w:val="222222"/>
          <w:sz w:val="24"/>
          <w:szCs w:val="24"/>
        </w:rPr>
        <w:t>Latin Small Letter A + Combining Macron Below</w:t>
      </w:r>
    </w:p>
    <w:p w14:paraId="2F6F98F0" w14:textId="6EA53123" w:rsidR="0070024C" w:rsidRDefault="0070024C" w:rsidP="0070024C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7D5248">
        <w:rPr>
          <w:rFonts w:ascii="Calibri" w:hAnsi="Calibri" w:cs="Calibri"/>
          <w:bCs/>
          <w:color w:val="000000"/>
          <w:sz w:val="24"/>
          <w:szCs w:val="24"/>
        </w:rPr>
        <w:t>e̱</w:t>
      </w:r>
      <w:r>
        <w:rPr>
          <w:rFonts w:ascii="Calibri" w:hAnsi="Calibri" w:cs="Calibri"/>
          <w:bCs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>e̱e</w:t>
      </w:r>
      <w:proofErr w:type="spellEnd"/>
      <w:r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5A2F80">
        <w:rPr>
          <w:rFonts w:ascii="Courier New" w:hAnsi="Courier New" w:cs="Courier New"/>
          <w:bCs/>
          <w:color w:val="000000"/>
          <w:sz w:val="24"/>
          <w:szCs w:val="24"/>
        </w:rPr>
        <w:tab/>
      </w:r>
      <w:r w:rsidR="005A2F80">
        <w:rPr>
          <w:rFonts w:ascii="Courier New" w:hAnsi="Courier New" w:cs="Courier New"/>
          <w:bCs/>
          <w:color w:val="000000"/>
          <w:sz w:val="24"/>
          <w:szCs w:val="24"/>
        </w:rPr>
        <w:tab/>
      </w:r>
      <w:r w:rsidR="005A2F80">
        <w:rPr>
          <w:rFonts w:ascii="Calibri" w:hAnsi="Calibri" w:cs="Calibri"/>
          <w:bCs/>
          <w:color w:val="222222"/>
          <w:sz w:val="24"/>
          <w:szCs w:val="24"/>
        </w:rPr>
        <w:t>Latin Small Letter E + Combining Macron Below</w:t>
      </w:r>
    </w:p>
    <w:p w14:paraId="609B503B" w14:textId="7BC8559E" w:rsidR="0070024C" w:rsidRDefault="0070024C" w:rsidP="0070024C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7D5248">
        <w:rPr>
          <w:rFonts w:ascii="Calibri" w:hAnsi="Calibri" w:cs="Calibri"/>
          <w:bCs/>
          <w:color w:val="000000"/>
          <w:sz w:val="24"/>
          <w:szCs w:val="24"/>
        </w:rPr>
        <w:t>g̃</w:t>
      </w:r>
      <w:r>
        <w:rPr>
          <w:rFonts w:ascii="Calibri" w:hAnsi="Calibri" w:cs="Calibri"/>
          <w:bCs/>
          <w:color w:val="000000"/>
          <w:sz w:val="24"/>
          <w:szCs w:val="24"/>
        </w:rPr>
        <w:t>g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>g̃g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70024C">
        <w:rPr>
          <w:rFonts w:ascii="Calibri" w:hAnsi="Calibri" w:cs="Calibri"/>
          <w:bCs/>
          <w:color w:val="000000"/>
          <w:sz w:val="24"/>
          <w:szCs w:val="24"/>
        </w:rPr>
        <w:sym w:font="Wingdings" w:char="F0E7"/>
      </w:r>
      <w:r w:rsidR="005A2F8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5A2F80">
        <w:rPr>
          <w:rFonts w:ascii="Calibri" w:hAnsi="Calibri" w:cs="Calibri"/>
          <w:bCs/>
          <w:color w:val="000000"/>
          <w:sz w:val="24"/>
          <w:szCs w:val="24"/>
        </w:rPr>
        <w:tab/>
      </w:r>
      <w:r w:rsidR="005A2F80">
        <w:rPr>
          <w:rFonts w:ascii="Calibri" w:hAnsi="Calibri" w:cs="Calibri"/>
          <w:bCs/>
          <w:color w:val="000000"/>
          <w:sz w:val="24"/>
          <w:szCs w:val="24"/>
        </w:rPr>
        <w:tab/>
      </w:r>
      <w:r w:rsidR="005A2F80">
        <w:rPr>
          <w:rFonts w:ascii="Calibri" w:hAnsi="Calibri" w:cs="Calibri"/>
          <w:bCs/>
          <w:color w:val="000000"/>
          <w:sz w:val="24"/>
          <w:szCs w:val="24"/>
        </w:rPr>
        <w:t>Latin Small Letter G + Combining Tilde</w:t>
      </w:r>
    </w:p>
    <w:p w14:paraId="53F6CAAA" w14:textId="79A9840C" w:rsidR="0070024C" w:rsidRDefault="0070024C" w:rsidP="0070024C">
      <w:pPr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D15149">
        <w:rPr>
          <w:rFonts w:ascii="Calibri" w:hAnsi="Calibri" w:cs="Calibri"/>
          <w:bCs/>
          <w:color w:val="000000"/>
          <w:sz w:val="24"/>
          <w:szCs w:val="24"/>
        </w:rPr>
        <w:t>i̲</w:t>
      </w:r>
      <w:r>
        <w:rPr>
          <w:rFonts w:ascii="Calibri" w:hAnsi="Calibri" w:cs="Calibri"/>
          <w:bCs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proofErr w:type="gramEnd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>i̲i</w:t>
      </w:r>
      <w:proofErr w:type="spellEnd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7B3208">
        <w:rPr>
          <w:rFonts w:ascii="Courier New" w:hAnsi="Courier New" w:cs="Courier New"/>
          <w:bCs/>
          <w:color w:val="000000"/>
          <w:sz w:val="24"/>
          <w:szCs w:val="24"/>
        </w:rPr>
        <w:tab/>
      </w:r>
      <w:r w:rsidR="007B3208">
        <w:rPr>
          <w:rFonts w:ascii="Courier New" w:hAnsi="Courier New" w:cs="Courier New"/>
          <w:bCs/>
          <w:color w:val="000000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>Latin Small Letter I + Combining Macron Below</w:t>
      </w:r>
      <w:r w:rsidR="007B3208"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</w:p>
    <w:p w14:paraId="0106AE6F" w14:textId="537A3A13" w:rsidR="0070024C" w:rsidRDefault="0070024C" w:rsidP="007E2EAE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D15149">
        <w:rPr>
          <w:rFonts w:ascii="Calibri" w:hAnsi="Calibri" w:cs="Calibri"/>
          <w:bCs/>
          <w:color w:val="000000"/>
          <w:sz w:val="24"/>
          <w:szCs w:val="24"/>
        </w:rPr>
        <w:t>m̦</w:t>
      </w:r>
      <w:r>
        <w:rPr>
          <w:rFonts w:ascii="Calibri" w:hAnsi="Calibri" w:cs="Calibri"/>
          <w:bCs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>m̦m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7B3208">
        <w:rPr>
          <w:rFonts w:ascii="Calibri" w:hAnsi="Calibri" w:cs="Calibri"/>
          <w:bCs/>
          <w:color w:val="000000"/>
          <w:sz w:val="24"/>
          <w:szCs w:val="24"/>
        </w:rPr>
        <w:tab/>
      </w:r>
      <w:r w:rsidR="007B3208">
        <w:rPr>
          <w:rFonts w:ascii="Calibri" w:hAnsi="Calibri" w:cs="Calibri"/>
          <w:bCs/>
          <w:color w:val="000000"/>
          <w:sz w:val="24"/>
          <w:szCs w:val="24"/>
        </w:rPr>
        <w:tab/>
      </w:r>
      <w:r w:rsidR="007B3208">
        <w:rPr>
          <w:rFonts w:ascii="Calibri" w:hAnsi="Calibri" w:cs="Calibri"/>
          <w:bCs/>
          <w:color w:val="000000"/>
          <w:sz w:val="24"/>
          <w:szCs w:val="24"/>
        </w:rPr>
        <w:t>Latin Small Letter M + Combining Cedilla</w:t>
      </w:r>
      <w:r w:rsidR="007B3208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5B29770B" w14:textId="33D33881" w:rsidR="0070024C" w:rsidRDefault="0070024C" w:rsidP="007E2EAE">
      <w:pPr>
        <w:rPr>
          <w:rFonts w:ascii="Calibri" w:hAnsi="Calibri" w:cs="Calibri"/>
          <w:bCs/>
          <w:color w:val="222222"/>
          <w:sz w:val="24"/>
          <w:szCs w:val="24"/>
        </w:rPr>
      </w:pPr>
      <w:proofErr w:type="spellStart"/>
      <w:r w:rsidRPr="00D15149">
        <w:rPr>
          <w:rFonts w:ascii="Calibri" w:hAnsi="Calibri" w:cs="Calibri"/>
          <w:bCs/>
          <w:color w:val="222222"/>
          <w:sz w:val="24"/>
          <w:szCs w:val="24"/>
        </w:rPr>
        <w:t>n̈</w:t>
      </w:r>
      <w:r>
        <w:rPr>
          <w:rFonts w:ascii="Calibri" w:hAnsi="Calibri" w:cs="Calibri"/>
          <w:bCs/>
          <w:color w:val="222222"/>
          <w:sz w:val="24"/>
          <w:szCs w:val="24"/>
        </w:rPr>
        <w:t>n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222222"/>
          <w:sz w:val="24"/>
          <w:szCs w:val="24"/>
        </w:rPr>
        <w:tab/>
      </w:r>
      <w:proofErr w:type="spellStart"/>
      <w:r w:rsidRPr="0070024C">
        <w:rPr>
          <w:rFonts w:ascii="Courier New" w:hAnsi="Courier New" w:cs="Courier New"/>
          <w:bCs/>
          <w:color w:val="222222"/>
          <w:sz w:val="24"/>
          <w:szCs w:val="24"/>
        </w:rPr>
        <w:t>n̈n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sz w:val="24"/>
          <w:szCs w:val="24"/>
        </w:rPr>
        <w:t xml:space="preserve">Latin Small Letter N + Combining </w:t>
      </w:r>
      <w:proofErr w:type="spellStart"/>
      <w:r w:rsidR="007B3208">
        <w:rPr>
          <w:sz w:val="24"/>
          <w:szCs w:val="24"/>
        </w:rPr>
        <w:t>Diaeresis</w:t>
      </w:r>
      <w:proofErr w:type="spellEnd"/>
      <w:r w:rsidR="007B3208">
        <w:rPr>
          <w:sz w:val="24"/>
          <w:szCs w:val="24"/>
        </w:rPr>
        <w:t xml:space="preserve"> </w:t>
      </w:r>
    </w:p>
    <w:p w14:paraId="69822E9F" w14:textId="75C3A945" w:rsidR="0070024C" w:rsidRDefault="0070024C" w:rsidP="007E2EAE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4B10C3">
        <w:rPr>
          <w:rFonts w:ascii="Calibri" w:hAnsi="Calibri" w:cs="Calibri"/>
          <w:bCs/>
          <w:color w:val="000000"/>
          <w:sz w:val="24"/>
          <w:szCs w:val="24"/>
        </w:rPr>
        <w:t>o̧</w:t>
      </w:r>
      <w:r>
        <w:rPr>
          <w:rFonts w:ascii="Calibri" w:hAnsi="Calibri" w:cs="Calibri"/>
          <w:bCs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proofErr w:type="gramStart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>o̧o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 </w:t>
      </w:r>
      <w:r w:rsidR="007B3208">
        <w:rPr>
          <w:rFonts w:ascii="Calibri" w:hAnsi="Calibri" w:cs="Calibri"/>
          <w:bCs/>
          <w:color w:val="000000"/>
          <w:sz w:val="24"/>
          <w:szCs w:val="24"/>
        </w:rPr>
        <w:tab/>
      </w:r>
      <w:proofErr w:type="gramEnd"/>
      <w:r w:rsidR="007B3208">
        <w:rPr>
          <w:rFonts w:ascii="Calibri" w:hAnsi="Calibri" w:cs="Calibri"/>
          <w:bCs/>
          <w:color w:val="000000"/>
          <w:sz w:val="24"/>
          <w:szCs w:val="24"/>
        </w:rPr>
        <w:tab/>
      </w:r>
      <w:r w:rsidR="007B3208">
        <w:rPr>
          <w:rFonts w:ascii="Calibri" w:hAnsi="Calibri" w:cs="Calibri"/>
          <w:bCs/>
          <w:color w:val="000000"/>
          <w:sz w:val="24"/>
          <w:szCs w:val="24"/>
        </w:rPr>
        <w:t>Latin Small Letter O + Combining Cedilla</w:t>
      </w:r>
      <w:r w:rsidR="007B3208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6C86E743" w14:textId="592614B0" w:rsidR="00CA5013" w:rsidRDefault="00CA5013" w:rsidP="007E2EAE">
      <w:pPr>
        <w:rPr>
          <w:rFonts w:ascii="Calibri" w:hAnsi="Calibri" w:cs="Calibri"/>
          <w:bCs/>
          <w:color w:val="222222"/>
          <w:sz w:val="24"/>
          <w:szCs w:val="24"/>
        </w:rPr>
      </w:pPr>
      <w:proofErr w:type="spellStart"/>
      <w:r w:rsidRPr="004B10C3">
        <w:rPr>
          <w:rFonts w:ascii="Calibri" w:hAnsi="Calibri" w:cs="Calibri"/>
          <w:bCs/>
          <w:color w:val="222222"/>
          <w:sz w:val="24"/>
          <w:szCs w:val="24"/>
        </w:rPr>
        <w:t>o̱</w:t>
      </w:r>
      <w:r>
        <w:rPr>
          <w:rFonts w:ascii="Calibri" w:hAnsi="Calibri" w:cs="Calibri"/>
          <w:bCs/>
          <w:color w:val="222222"/>
          <w:sz w:val="24"/>
          <w:szCs w:val="24"/>
        </w:rPr>
        <w:t>o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222222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222222"/>
          <w:sz w:val="24"/>
          <w:szCs w:val="24"/>
        </w:rPr>
        <w:t>o̱o</w:t>
      </w:r>
      <w:proofErr w:type="spellEnd"/>
      <w:r w:rsidRPr="00CA5013">
        <w:rPr>
          <w:rFonts w:ascii="Courier New" w:hAnsi="Courier New" w:cs="Courier New"/>
          <w:bCs/>
          <w:color w:val="222222"/>
          <w:sz w:val="24"/>
          <w:szCs w:val="24"/>
        </w:rPr>
        <w:t xml:space="preserve"> </w:t>
      </w:r>
      <w:r w:rsidR="007B3208">
        <w:rPr>
          <w:rFonts w:ascii="Courier New" w:hAnsi="Courier New" w:cs="Courier New"/>
          <w:bCs/>
          <w:color w:val="222222"/>
          <w:sz w:val="24"/>
          <w:szCs w:val="24"/>
        </w:rPr>
        <w:tab/>
      </w:r>
      <w:r w:rsidR="007B3208">
        <w:rPr>
          <w:rFonts w:ascii="Courier New" w:hAnsi="Courier New" w:cs="Courier New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>Latin Small Letter O + Combining Macron Below</w:t>
      </w:r>
      <w:r w:rsidR="007B3208"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</w:p>
    <w:p w14:paraId="44A59F17" w14:textId="59D91BDE" w:rsidR="0070024C" w:rsidRDefault="00CA5013" w:rsidP="007E2EAE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4B10C3">
        <w:rPr>
          <w:rFonts w:ascii="Calibri" w:hAnsi="Calibri" w:cs="Calibri"/>
          <w:bCs/>
          <w:color w:val="000000"/>
          <w:sz w:val="24"/>
          <w:szCs w:val="24"/>
        </w:rPr>
        <w:t>r̃</w:t>
      </w:r>
      <w:r>
        <w:rPr>
          <w:rFonts w:ascii="Calibri" w:hAnsi="Calibri" w:cs="Calibri"/>
          <w:bCs/>
          <w:color w:val="000000"/>
          <w:sz w:val="24"/>
          <w:szCs w:val="24"/>
        </w:rPr>
        <w:t>r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000000"/>
          <w:sz w:val="24"/>
          <w:szCs w:val="24"/>
        </w:rPr>
        <w:t>r̃r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 </w:t>
      </w:r>
      <w:r w:rsidRPr="00CA5013">
        <w:rPr>
          <w:rFonts w:ascii="Calibri" w:hAnsi="Calibri" w:cs="Calibri"/>
          <w:bCs/>
          <w:color w:val="000000"/>
          <w:sz w:val="24"/>
          <w:szCs w:val="24"/>
        </w:rPr>
        <w:sym w:font="Wingdings" w:char="F0E7"/>
      </w:r>
      <w:r w:rsidR="007B3208">
        <w:rPr>
          <w:rFonts w:ascii="Calibri" w:hAnsi="Calibri" w:cs="Calibri"/>
          <w:bCs/>
          <w:color w:val="000000"/>
          <w:sz w:val="24"/>
          <w:szCs w:val="24"/>
        </w:rPr>
        <w:tab/>
      </w:r>
      <w:r w:rsidR="007B3208">
        <w:rPr>
          <w:rFonts w:ascii="Calibri" w:hAnsi="Calibri" w:cs="Calibri"/>
          <w:bCs/>
          <w:color w:val="000000"/>
          <w:sz w:val="24"/>
          <w:szCs w:val="24"/>
        </w:rPr>
        <w:tab/>
      </w:r>
      <w:r w:rsidR="007B3208">
        <w:rPr>
          <w:rFonts w:ascii="Calibri" w:hAnsi="Calibri" w:cs="Calibri"/>
          <w:bCs/>
          <w:color w:val="000000"/>
          <w:sz w:val="24"/>
          <w:szCs w:val="24"/>
        </w:rPr>
        <w:t>Latin Small Letter R + Combining Tilde</w:t>
      </w:r>
    </w:p>
    <w:p w14:paraId="0482EBED" w14:textId="5B96BF7D" w:rsidR="00CA5013" w:rsidRDefault="00CA5013" w:rsidP="007E2EAE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F47F6D">
        <w:rPr>
          <w:rFonts w:ascii="Calibri" w:hAnsi="Calibri" w:cs="Calibri"/>
          <w:bCs/>
          <w:color w:val="000000"/>
          <w:sz w:val="24"/>
          <w:szCs w:val="24"/>
        </w:rPr>
        <w:t>ɔ̈</w:t>
      </w:r>
      <w:r>
        <w:rPr>
          <w:rFonts w:ascii="Calibri" w:hAnsi="Calibri" w:cs="Calibri"/>
          <w:bCs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000000"/>
          <w:sz w:val="24"/>
          <w:szCs w:val="24"/>
        </w:rPr>
        <w:t>ɔ̈o</w:t>
      </w:r>
      <w:proofErr w:type="spellEnd"/>
      <w:r w:rsidRPr="00CA5013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7B3208">
        <w:rPr>
          <w:rFonts w:ascii="Courier New" w:hAnsi="Courier New" w:cs="Courier New"/>
          <w:bCs/>
          <w:color w:val="000000"/>
          <w:sz w:val="24"/>
          <w:szCs w:val="24"/>
        </w:rPr>
        <w:tab/>
      </w:r>
      <w:r w:rsidR="007B3208">
        <w:rPr>
          <w:rFonts w:ascii="Courier New" w:hAnsi="Courier New" w:cs="Courier New"/>
          <w:bCs/>
          <w:color w:val="000000"/>
          <w:sz w:val="24"/>
          <w:szCs w:val="24"/>
        </w:rPr>
        <w:tab/>
      </w:r>
      <w:r w:rsidR="007B3208">
        <w:rPr>
          <w:sz w:val="24"/>
          <w:szCs w:val="24"/>
        </w:rPr>
        <w:t xml:space="preserve">Latin Small Letter Open O + Combining </w:t>
      </w:r>
      <w:proofErr w:type="spellStart"/>
      <w:r w:rsidR="007B3208">
        <w:rPr>
          <w:sz w:val="24"/>
          <w:szCs w:val="24"/>
        </w:rPr>
        <w:t>Diaeresis</w:t>
      </w:r>
      <w:proofErr w:type="spellEnd"/>
      <w:r w:rsidR="007B3208">
        <w:rPr>
          <w:sz w:val="24"/>
          <w:szCs w:val="24"/>
        </w:rPr>
        <w:t xml:space="preserve">  </w:t>
      </w:r>
    </w:p>
    <w:p w14:paraId="40396E86" w14:textId="3A378D23" w:rsidR="00CA5013" w:rsidRDefault="00CA5013" w:rsidP="007E2EAE">
      <w:pPr>
        <w:rPr>
          <w:rFonts w:ascii="Calibri" w:hAnsi="Calibri" w:cs="Calibri"/>
          <w:bCs/>
          <w:color w:val="222222"/>
          <w:sz w:val="24"/>
          <w:szCs w:val="24"/>
        </w:rPr>
      </w:pPr>
      <w:proofErr w:type="spellStart"/>
      <w:r w:rsidRPr="00F47F6D">
        <w:rPr>
          <w:rFonts w:ascii="Calibri" w:hAnsi="Calibri" w:cs="Calibri"/>
          <w:bCs/>
          <w:color w:val="222222"/>
          <w:sz w:val="24"/>
          <w:szCs w:val="24"/>
        </w:rPr>
        <w:t>ɔ̱</w:t>
      </w:r>
      <w:r>
        <w:rPr>
          <w:rFonts w:ascii="Calibri" w:hAnsi="Calibri" w:cs="Calibri"/>
          <w:bCs/>
          <w:color w:val="222222"/>
          <w:sz w:val="24"/>
          <w:szCs w:val="24"/>
        </w:rPr>
        <w:t>o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222222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222222"/>
          <w:sz w:val="24"/>
          <w:szCs w:val="24"/>
        </w:rPr>
        <w:t>ɔ̱o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 </w:t>
      </w:r>
      <w:r w:rsidRPr="00CA5013">
        <w:rPr>
          <w:rFonts w:ascii="Calibri" w:hAnsi="Calibri" w:cs="Calibri"/>
          <w:bCs/>
          <w:color w:val="222222"/>
          <w:sz w:val="24"/>
          <w:szCs w:val="24"/>
        </w:rPr>
        <w:sym w:font="Wingdings" w:char="F0E7"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>Latin Small Letter Open O + Combining Macron Below</w:t>
      </w:r>
    </w:p>
    <w:p w14:paraId="4FCA82CD" w14:textId="26073A02" w:rsidR="00CA5013" w:rsidRDefault="00CA5013" w:rsidP="007E2EAE">
      <w:pPr>
        <w:rPr>
          <w:rFonts w:ascii="Calibri" w:hAnsi="Calibri" w:cs="Calibri"/>
          <w:bCs/>
          <w:color w:val="222222"/>
          <w:sz w:val="24"/>
          <w:szCs w:val="24"/>
        </w:rPr>
      </w:pPr>
      <w:proofErr w:type="spellStart"/>
      <w:r w:rsidRPr="00F47F6D">
        <w:rPr>
          <w:rFonts w:ascii="Calibri" w:hAnsi="Calibri" w:cs="Calibri"/>
          <w:bCs/>
          <w:color w:val="222222"/>
          <w:sz w:val="24"/>
          <w:szCs w:val="24"/>
        </w:rPr>
        <w:t>ɛ̈</w:t>
      </w:r>
      <w:r>
        <w:rPr>
          <w:rFonts w:ascii="Calibri" w:hAnsi="Calibri" w:cs="Calibri"/>
          <w:bCs/>
          <w:color w:val="222222"/>
          <w:sz w:val="24"/>
          <w:szCs w:val="24"/>
        </w:rPr>
        <w:t>e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222222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222222"/>
          <w:sz w:val="24"/>
          <w:szCs w:val="24"/>
        </w:rPr>
        <w:t>ɛ̈e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 xml:space="preserve">Latin Small Letter Open E + Combining </w:t>
      </w:r>
      <w:proofErr w:type="spellStart"/>
      <w:r w:rsidR="007B3208">
        <w:rPr>
          <w:rFonts w:ascii="Calibri" w:hAnsi="Calibri" w:cs="Calibri"/>
          <w:bCs/>
          <w:color w:val="222222"/>
          <w:sz w:val="24"/>
          <w:szCs w:val="24"/>
        </w:rPr>
        <w:t>Diaeresis</w:t>
      </w:r>
      <w:proofErr w:type="spellEnd"/>
    </w:p>
    <w:p w14:paraId="61673A76" w14:textId="493C014C" w:rsidR="00CA5013" w:rsidRDefault="00CA5013" w:rsidP="007E2EAE">
      <w:pPr>
        <w:rPr>
          <w:rFonts w:ascii="Calibri" w:hAnsi="Calibri" w:cs="Calibri"/>
          <w:bCs/>
          <w:color w:val="222222"/>
          <w:sz w:val="24"/>
          <w:szCs w:val="24"/>
        </w:rPr>
      </w:pPr>
      <w:proofErr w:type="spellStart"/>
      <w:r w:rsidRPr="00F47F6D">
        <w:rPr>
          <w:rFonts w:ascii="Calibri" w:hAnsi="Calibri" w:cs="Calibri"/>
          <w:bCs/>
          <w:color w:val="222222"/>
          <w:sz w:val="24"/>
          <w:szCs w:val="24"/>
        </w:rPr>
        <w:lastRenderedPageBreak/>
        <w:t>ɛ̱</w:t>
      </w:r>
      <w:r>
        <w:rPr>
          <w:rFonts w:ascii="Calibri" w:hAnsi="Calibri" w:cs="Calibri"/>
          <w:bCs/>
          <w:color w:val="222222"/>
          <w:sz w:val="24"/>
          <w:szCs w:val="24"/>
        </w:rPr>
        <w:t>e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222222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222222"/>
          <w:sz w:val="24"/>
          <w:szCs w:val="24"/>
        </w:rPr>
        <w:t>ɛ̱e</w:t>
      </w:r>
      <w:proofErr w:type="spellEnd"/>
      <w:r>
        <w:rPr>
          <w:rFonts w:ascii="Calibri" w:hAnsi="Calibri" w:cs="Calibri"/>
          <w:bCs/>
          <w:color w:val="222222"/>
          <w:sz w:val="24"/>
          <w:szCs w:val="24"/>
        </w:rPr>
        <w:t xml:space="preserve">  </w:t>
      </w:r>
      <w:r w:rsidRPr="00CA5013">
        <w:rPr>
          <w:rFonts w:ascii="Calibri" w:hAnsi="Calibri" w:cs="Calibri"/>
          <w:bCs/>
          <w:color w:val="222222"/>
          <w:sz w:val="24"/>
          <w:szCs w:val="24"/>
        </w:rPr>
        <w:sym w:font="Wingdings" w:char="F0E7"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ab/>
      </w:r>
      <w:r w:rsidR="007B3208">
        <w:rPr>
          <w:rFonts w:ascii="Calibri" w:hAnsi="Calibri" w:cs="Calibri"/>
          <w:bCs/>
          <w:color w:val="222222"/>
          <w:sz w:val="24"/>
          <w:szCs w:val="24"/>
        </w:rPr>
        <w:t>Latin Small Letter Open E + Combining Macron Below</w:t>
      </w:r>
      <w:r w:rsidR="007B3208">
        <w:rPr>
          <w:rFonts w:ascii="Calibri" w:hAnsi="Calibri" w:cs="Calibri"/>
          <w:bCs/>
          <w:color w:val="222222"/>
          <w:sz w:val="24"/>
          <w:szCs w:val="24"/>
        </w:rPr>
        <w:t xml:space="preserve"> </w:t>
      </w:r>
    </w:p>
    <w:p w14:paraId="3A1EF699" w14:textId="77777777" w:rsidR="00BC066A" w:rsidRDefault="00CA5013" w:rsidP="007E2EAE">
      <w:pPr>
        <w:rPr>
          <w:rFonts w:ascii="Calibri" w:hAnsi="Calibri" w:cs="Calibri"/>
          <w:bCs/>
          <w:color w:val="222222"/>
          <w:sz w:val="24"/>
          <w:szCs w:val="24"/>
        </w:rPr>
      </w:pPr>
      <w:r w:rsidRPr="00F47F6D">
        <w:rPr>
          <w:rFonts w:ascii="Calibri" w:hAnsi="Calibri" w:cs="Calibri"/>
          <w:bCs/>
          <w:color w:val="000000"/>
          <w:sz w:val="24"/>
          <w:szCs w:val="24"/>
        </w:rPr>
        <w:t>ɛ̱̈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ee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 w:rsidRPr="00CA5013">
        <w:rPr>
          <w:rFonts w:ascii="Courier New" w:hAnsi="Courier New" w:cs="Courier New"/>
          <w:bCs/>
          <w:color w:val="000000"/>
          <w:sz w:val="24"/>
          <w:szCs w:val="24"/>
        </w:rPr>
        <w:t>ɛ̱̈</w:t>
      </w:r>
      <w:proofErr w:type="spellStart"/>
      <w:r w:rsidRPr="00CA5013">
        <w:rPr>
          <w:rFonts w:ascii="Courier New" w:hAnsi="Courier New" w:cs="Courier New"/>
          <w:bCs/>
          <w:color w:val="000000"/>
          <w:sz w:val="24"/>
          <w:szCs w:val="24"/>
        </w:rPr>
        <w:t>ee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 </w:t>
      </w:r>
      <w:r w:rsidRPr="00CA5013">
        <w:rPr>
          <w:rFonts w:ascii="Calibri" w:hAnsi="Calibri" w:cs="Calibri"/>
          <w:bCs/>
          <w:color w:val="000000"/>
          <w:sz w:val="24"/>
          <w:szCs w:val="24"/>
        </w:rPr>
        <w:sym w:font="Wingdings" w:char="F0E7"/>
      </w:r>
      <w:r w:rsidR="007B3208">
        <w:rPr>
          <w:rFonts w:ascii="Calibri" w:hAnsi="Calibri" w:cs="Calibri"/>
          <w:bCs/>
          <w:color w:val="000000"/>
          <w:sz w:val="24"/>
          <w:szCs w:val="24"/>
        </w:rPr>
        <w:tab/>
      </w:r>
      <w:r w:rsidR="00BC066A">
        <w:rPr>
          <w:rFonts w:ascii="Calibri" w:hAnsi="Calibri" w:cs="Calibri"/>
          <w:bCs/>
          <w:color w:val="222222"/>
          <w:sz w:val="24"/>
          <w:szCs w:val="24"/>
        </w:rPr>
        <w:t xml:space="preserve">Latin Small Letter Open E + Combining </w:t>
      </w:r>
      <w:proofErr w:type="spellStart"/>
      <w:r w:rsidR="00BC066A">
        <w:rPr>
          <w:rFonts w:ascii="Calibri" w:hAnsi="Calibri" w:cs="Calibri"/>
          <w:bCs/>
          <w:color w:val="222222"/>
          <w:sz w:val="24"/>
          <w:szCs w:val="24"/>
        </w:rPr>
        <w:t>Diaeresis</w:t>
      </w:r>
      <w:proofErr w:type="spellEnd"/>
      <w:r w:rsidR="00BC066A">
        <w:rPr>
          <w:rFonts w:ascii="Calibri" w:hAnsi="Calibri" w:cs="Calibri"/>
          <w:bCs/>
          <w:color w:val="222222"/>
          <w:sz w:val="24"/>
          <w:szCs w:val="24"/>
        </w:rPr>
        <w:t xml:space="preserve"> + Combining Macron </w:t>
      </w:r>
    </w:p>
    <w:p w14:paraId="12E45697" w14:textId="2626D0A4" w:rsidR="00CA5013" w:rsidRDefault="00BC066A" w:rsidP="00BC066A">
      <w:pPr>
        <w:ind w:left="1440" w:firstLine="720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222222"/>
          <w:sz w:val="24"/>
          <w:szCs w:val="24"/>
        </w:rPr>
        <w:t>Below</w:t>
      </w:r>
    </w:p>
    <w:p w14:paraId="0D376E1F" w14:textId="1B875C94" w:rsidR="00CA5013" w:rsidRDefault="00CA5013" w:rsidP="007E2EAE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F47F6D">
        <w:rPr>
          <w:rFonts w:ascii="Calibri" w:hAnsi="Calibri" w:cs="Calibri"/>
          <w:bCs/>
          <w:color w:val="000000"/>
          <w:sz w:val="24"/>
          <w:szCs w:val="24"/>
        </w:rPr>
        <w:t>ɨ̃</w:t>
      </w:r>
      <w:r>
        <w:rPr>
          <w:rFonts w:ascii="Calibri" w:hAnsi="Calibri" w:cs="Calibri"/>
          <w:bCs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000000"/>
          <w:sz w:val="24"/>
          <w:szCs w:val="24"/>
        </w:rPr>
        <w:t>ɨ̃i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 </w:t>
      </w:r>
      <w:r w:rsidRPr="00CA5013">
        <w:rPr>
          <w:rFonts w:ascii="Calibri" w:hAnsi="Calibri" w:cs="Calibri"/>
          <w:bCs/>
          <w:color w:val="000000"/>
          <w:sz w:val="24"/>
          <w:szCs w:val="24"/>
        </w:rPr>
        <w:sym w:font="Wingdings" w:char="F0E7"/>
      </w:r>
      <w:r w:rsidR="00BC066A">
        <w:rPr>
          <w:rFonts w:ascii="Calibri" w:hAnsi="Calibri" w:cs="Calibri"/>
          <w:bCs/>
          <w:color w:val="000000"/>
          <w:sz w:val="24"/>
          <w:szCs w:val="24"/>
        </w:rPr>
        <w:tab/>
      </w:r>
      <w:r w:rsidR="00BC066A">
        <w:rPr>
          <w:rFonts w:ascii="Calibri" w:hAnsi="Calibri" w:cs="Calibri"/>
          <w:bCs/>
          <w:color w:val="000000"/>
          <w:sz w:val="24"/>
          <w:szCs w:val="24"/>
        </w:rPr>
        <w:tab/>
      </w:r>
      <w:r w:rsidR="00BC066A">
        <w:rPr>
          <w:sz w:val="24"/>
          <w:szCs w:val="24"/>
        </w:rPr>
        <w:t>Latin Small Letter I with Stroke + Combining Tilde</w:t>
      </w:r>
    </w:p>
    <w:p w14:paraId="2C2C01C4" w14:textId="2DD54C88" w:rsidR="00CA5013" w:rsidRDefault="00CA5013" w:rsidP="007E2EAE">
      <w:pPr>
        <w:rPr>
          <w:rFonts w:ascii="Calibri" w:hAnsi="Calibri" w:cs="Calibri"/>
          <w:bCs/>
          <w:color w:val="000000"/>
          <w:sz w:val="24"/>
          <w:szCs w:val="24"/>
        </w:rPr>
      </w:pPr>
      <w:proofErr w:type="spellStart"/>
      <w:r w:rsidRPr="00F47F6D">
        <w:rPr>
          <w:rFonts w:ascii="Calibri" w:hAnsi="Calibri" w:cs="Calibri"/>
          <w:bCs/>
          <w:color w:val="000000"/>
          <w:sz w:val="24"/>
          <w:szCs w:val="24"/>
        </w:rPr>
        <w:t>ʉ̃</w:t>
      </w:r>
      <w:r>
        <w:rPr>
          <w:rFonts w:ascii="Calibri" w:hAnsi="Calibri" w:cs="Calibri"/>
          <w:bCs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CA5013">
        <w:rPr>
          <w:rFonts w:ascii="Courier New" w:hAnsi="Courier New" w:cs="Courier New"/>
          <w:bCs/>
          <w:color w:val="000000"/>
          <w:sz w:val="24"/>
          <w:szCs w:val="24"/>
        </w:rPr>
        <w:t>ʉ̃u</w:t>
      </w:r>
      <w:proofErr w:type="spellEnd"/>
      <w:r w:rsidRPr="00CA5013">
        <w:rPr>
          <w:rFonts w:ascii="Courier New" w:hAnsi="Courier New" w:cs="Courier New"/>
          <w:sz w:val="24"/>
          <w:szCs w:val="24"/>
        </w:rPr>
        <w:t xml:space="preserve"> </w:t>
      </w:r>
      <w:r w:rsidRPr="00CA5013">
        <w:rPr>
          <w:sz w:val="24"/>
          <w:szCs w:val="24"/>
        </w:rPr>
        <w:sym w:font="Wingdings" w:char="F0E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Latin Small Letter U with Bar + Combining Tilde</w:t>
      </w:r>
    </w:p>
    <w:p w14:paraId="3F8B9558" w14:textId="4041B62E" w:rsidR="005A2F80" w:rsidRPr="005A2F80" w:rsidRDefault="005A2F80" w:rsidP="005A2F80">
      <w:pPr>
        <w:rPr>
          <w:sz w:val="24"/>
          <w:szCs w:val="24"/>
        </w:rPr>
      </w:pPr>
      <w:proofErr w:type="spellStart"/>
      <w:r w:rsidRPr="005A2F80">
        <w:rPr>
          <w:rFonts w:ascii="Calibri" w:hAnsi="Calibri" w:cs="Calibri"/>
          <w:bCs/>
          <w:color w:val="000000"/>
          <w:sz w:val="24"/>
          <w:szCs w:val="24"/>
        </w:rPr>
        <w:t>ẹ̀</w:t>
      </w:r>
      <w:r>
        <w:rPr>
          <w:rFonts w:ascii="Calibri" w:hAnsi="Calibri" w:cs="Calibri"/>
          <w:bCs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5A2F80">
        <w:rPr>
          <w:rFonts w:ascii="Courier New" w:hAnsi="Courier New" w:cs="Courier New"/>
          <w:bCs/>
          <w:color w:val="000000"/>
          <w:sz w:val="24"/>
          <w:szCs w:val="24"/>
        </w:rPr>
        <w:t>ẹ̀e</w:t>
      </w:r>
      <w:proofErr w:type="spellEnd"/>
      <w:r w:rsidRPr="005A2F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A2F80">
        <w:rPr>
          <w:sz w:val="24"/>
          <w:szCs w:val="24"/>
        </w:rPr>
        <w:sym w:font="Wingdings" w:char="F0E7"/>
      </w:r>
      <w:r w:rsidRPr="005A2F8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2F80">
        <w:rPr>
          <w:sz w:val="24"/>
          <w:szCs w:val="24"/>
        </w:rPr>
        <w:t xml:space="preserve">Latin Small Letter E with Dot Below + Combining Grave Accent </w:t>
      </w:r>
    </w:p>
    <w:p w14:paraId="089F3DB4" w14:textId="1888B49D" w:rsidR="005A2F80" w:rsidRPr="005A2F80" w:rsidRDefault="005A2F80" w:rsidP="005A2F80">
      <w:pPr>
        <w:rPr>
          <w:sz w:val="24"/>
          <w:szCs w:val="24"/>
        </w:rPr>
      </w:pPr>
      <w:proofErr w:type="spellStart"/>
      <w:r w:rsidRPr="005A2F80">
        <w:rPr>
          <w:rFonts w:ascii="Calibri" w:hAnsi="Calibri" w:cs="Calibri"/>
          <w:bCs/>
          <w:color w:val="000000"/>
          <w:sz w:val="24"/>
          <w:szCs w:val="24"/>
        </w:rPr>
        <w:t>ẹ́</w:t>
      </w:r>
      <w:r>
        <w:rPr>
          <w:rFonts w:ascii="Calibri" w:hAnsi="Calibri" w:cs="Calibri"/>
          <w:bCs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5A2F80">
        <w:rPr>
          <w:rFonts w:ascii="Courier New" w:hAnsi="Courier New" w:cs="Courier New"/>
          <w:bCs/>
          <w:color w:val="000000"/>
          <w:sz w:val="24"/>
          <w:szCs w:val="24"/>
        </w:rPr>
        <w:t>ẹ́e</w:t>
      </w:r>
      <w:proofErr w:type="spellEnd"/>
      <w:r w:rsidRPr="005A2F80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Pr="005A2F80">
        <w:rPr>
          <w:sz w:val="24"/>
          <w:szCs w:val="24"/>
        </w:rPr>
        <w:sym w:font="Wingdings" w:char="F0E7"/>
      </w:r>
      <w:r w:rsidRPr="005A2F80">
        <w:rPr>
          <w:sz w:val="24"/>
          <w:szCs w:val="24"/>
        </w:rPr>
        <w:t xml:space="preserve"> </w:t>
      </w:r>
      <w:r w:rsidRPr="005A2F80">
        <w:rPr>
          <w:sz w:val="24"/>
          <w:szCs w:val="24"/>
        </w:rPr>
        <w:tab/>
        <w:t xml:space="preserve">Latin Small Letter E with Dot Below + Combining Acute Accent </w:t>
      </w:r>
    </w:p>
    <w:p w14:paraId="600EDAF6" w14:textId="5D134F05" w:rsidR="005A2F80" w:rsidRPr="005A2F80" w:rsidRDefault="005A2F80" w:rsidP="005A2F80">
      <w:pPr>
        <w:rPr>
          <w:rFonts w:ascii="Courier New" w:hAnsi="Courier New" w:cs="Courier New"/>
          <w:bCs/>
          <w:color w:val="000000"/>
          <w:sz w:val="24"/>
          <w:szCs w:val="24"/>
        </w:rPr>
      </w:pPr>
      <w:proofErr w:type="spellStart"/>
      <w:r w:rsidRPr="007D5248">
        <w:rPr>
          <w:rFonts w:ascii="Calibri" w:hAnsi="Calibri" w:cs="Calibri"/>
          <w:bCs/>
          <w:color w:val="000000"/>
          <w:sz w:val="24"/>
          <w:szCs w:val="24"/>
        </w:rPr>
        <w:t>ọ̀</w:t>
      </w:r>
      <w:r>
        <w:rPr>
          <w:rFonts w:ascii="Calibri" w:hAnsi="Calibri" w:cs="Calibri"/>
          <w:bCs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>ọ̀o</w:t>
      </w:r>
      <w:proofErr w:type="spellEnd"/>
      <w:r w:rsidRPr="0070024C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Pr="0070024C">
        <w:rPr>
          <w:rFonts w:ascii="Courier New" w:hAnsi="Courier New" w:cs="Courier New"/>
          <w:bCs/>
          <w:color w:val="000000"/>
          <w:sz w:val="24"/>
          <w:szCs w:val="24"/>
        </w:rPr>
        <w:sym w:font="Wingdings" w:char="F0E7"/>
      </w:r>
      <w:r w:rsidRPr="005A2F8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5A2F80">
        <w:rPr>
          <w:rFonts w:ascii="Calibri" w:hAnsi="Calibri" w:cs="Calibri"/>
          <w:bCs/>
          <w:color w:val="000000"/>
          <w:sz w:val="24"/>
          <w:szCs w:val="24"/>
        </w:rPr>
        <w:tab/>
      </w:r>
      <w:r w:rsidRPr="005A2F80">
        <w:rPr>
          <w:sz w:val="24"/>
          <w:szCs w:val="24"/>
        </w:rPr>
        <w:t xml:space="preserve">Latin Small Letter O with Dot Below + Combining Grave Accent </w:t>
      </w:r>
    </w:p>
    <w:p w14:paraId="34F2EE87" w14:textId="736EB4CD" w:rsidR="005A2F80" w:rsidRPr="005A2F80" w:rsidRDefault="005A2F80" w:rsidP="005A2F80">
      <w:pPr>
        <w:rPr>
          <w:sz w:val="24"/>
          <w:szCs w:val="24"/>
        </w:rPr>
      </w:pPr>
      <w:proofErr w:type="spellStart"/>
      <w:r w:rsidRPr="005A2F80">
        <w:rPr>
          <w:rFonts w:ascii="Calibri" w:hAnsi="Calibri" w:cs="Calibri"/>
          <w:bCs/>
          <w:color w:val="000000"/>
          <w:sz w:val="24"/>
          <w:szCs w:val="24"/>
        </w:rPr>
        <w:t>ọ́</w:t>
      </w:r>
      <w:r>
        <w:rPr>
          <w:rFonts w:ascii="Calibri" w:hAnsi="Calibri" w:cs="Calibri"/>
          <w:bCs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Pr="005A2F80">
        <w:rPr>
          <w:rFonts w:ascii="Courier New" w:hAnsi="Courier New" w:cs="Courier New"/>
          <w:bCs/>
          <w:color w:val="000000"/>
          <w:sz w:val="24"/>
          <w:szCs w:val="24"/>
        </w:rPr>
        <w:t>ọ́o</w:t>
      </w:r>
      <w:proofErr w:type="spellEnd"/>
      <w:r w:rsidRPr="005A2F80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Pr="005A2F80">
        <w:rPr>
          <w:sz w:val="24"/>
          <w:szCs w:val="24"/>
        </w:rPr>
        <w:sym w:font="Wingdings" w:char="F0E7"/>
      </w:r>
      <w:r w:rsidRPr="005A2F80">
        <w:rPr>
          <w:sz w:val="24"/>
          <w:szCs w:val="24"/>
        </w:rPr>
        <w:t xml:space="preserve"> </w:t>
      </w:r>
      <w:r w:rsidRPr="005A2F80">
        <w:rPr>
          <w:sz w:val="24"/>
          <w:szCs w:val="24"/>
        </w:rPr>
        <w:tab/>
        <w:t xml:space="preserve">Latin Small Letter O with Dot Below + Combining Acute Accent </w:t>
      </w:r>
    </w:p>
    <w:p w14:paraId="7BD4205D" w14:textId="13EA8CD8" w:rsidR="005D4281" w:rsidRDefault="005D4281" w:rsidP="005A2F80">
      <w:pPr>
        <w:rPr>
          <w:rFonts w:ascii="Calibri" w:hAnsi="Calibri" w:cs="Calibri"/>
          <w:bCs/>
          <w:color w:val="000000"/>
          <w:sz w:val="24"/>
          <w:szCs w:val="24"/>
        </w:rPr>
      </w:pPr>
    </w:p>
    <w:p w14:paraId="2829F417" w14:textId="28A0EB63" w:rsidR="005D4281" w:rsidRDefault="00BC066A" w:rsidP="007E2EAE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The ideal solution, of course, would be for the Unicode folks to create new pre-composed code points for these problem cases.  But I suspect there is little chance of them doing so before our report is due.  </w:t>
      </w:r>
      <w:proofErr w:type="gramStart"/>
      <w:r>
        <w:rPr>
          <w:rFonts w:ascii="Calibri" w:hAnsi="Calibri" w:cs="Calibri"/>
          <w:bCs/>
          <w:color w:val="000000"/>
          <w:sz w:val="24"/>
          <w:szCs w:val="24"/>
        </w:rPr>
        <w:t>So</w:t>
      </w:r>
      <w:proofErr w:type="gramEnd"/>
      <w:r>
        <w:rPr>
          <w:rFonts w:ascii="Calibri" w:hAnsi="Calibri" w:cs="Calibri"/>
          <w:bCs/>
          <w:color w:val="000000"/>
          <w:sz w:val="24"/>
          <w:szCs w:val="24"/>
        </w:rPr>
        <w:t xml:space="preserve"> we will have to figure out an alternate approach to recommend. </w:t>
      </w:r>
    </w:p>
    <w:p w14:paraId="65BF4B05" w14:textId="77777777" w:rsidR="0070024C" w:rsidRDefault="0070024C" w:rsidP="007E2EAE">
      <w:pPr>
        <w:rPr>
          <w:rFonts w:ascii="Courier New" w:hAnsi="Courier New" w:cs="Courier New"/>
          <w:sz w:val="24"/>
          <w:szCs w:val="24"/>
        </w:rPr>
      </w:pPr>
    </w:p>
    <w:sectPr w:rsidR="00700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B1D45"/>
    <w:multiLevelType w:val="hybridMultilevel"/>
    <w:tmpl w:val="4EA0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0CEA"/>
    <w:multiLevelType w:val="hybridMultilevel"/>
    <w:tmpl w:val="19285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9"/>
    <w:rsid w:val="000056D1"/>
    <w:rsid w:val="0004545B"/>
    <w:rsid w:val="000579C1"/>
    <w:rsid w:val="000A5921"/>
    <w:rsid w:val="000C08AD"/>
    <w:rsid w:val="00171E1F"/>
    <w:rsid w:val="00175BE4"/>
    <w:rsid w:val="002355DB"/>
    <w:rsid w:val="002714AB"/>
    <w:rsid w:val="002B2BA8"/>
    <w:rsid w:val="003D38C4"/>
    <w:rsid w:val="004B10C3"/>
    <w:rsid w:val="005073C2"/>
    <w:rsid w:val="005A2F80"/>
    <w:rsid w:val="005D4281"/>
    <w:rsid w:val="0060149A"/>
    <w:rsid w:val="00617714"/>
    <w:rsid w:val="006770A5"/>
    <w:rsid w:val="0070024C"/>
    <w:rsid w:val="00753DAF"/>
    <w:rsid w:val="0077099B"/>
    <w:rsid w:val="007A602C"/>
    <w:rsid w:val="007A6B95"/>
    <w:rsid w:val="007B3208"/>
    <w:rsid w:val="007D5248"/>
    <w:rsid w:val="007D7FDF"/>
    <w:rsid w:val="007E1E00"/>
    <w:rsid w:val="007E2EAE"/>
    <w:rsid w:val="00833217"/>
    <w:rsid w:val="008F2116"/>
    <w:rsid w:val="009514A5"/>
    <w:rsid w:val="00970EE6"/>
    <w:rsid w:val="009C3CF4"/>
    <w:rsid w:val="009D1DFA"/>
    <w:rsid w:val="00A265B5"/>
    <w:rsid w:val="00A82C8F"/>
    <w:rsid w:val="00AE7033"/>
    <w:rsid w:val="00BC066A"/>
    <w:rsid w:val="00C11F6D"/>
    <w:rsid w:val="00C57883"/>
    <w:rsid w:val="00C9154C"/>
    <w:rsid w:val="00CA5013"/>
    <w:rsid w:val="00D15149"/>
    <w:rsid w:val="00D66F3F"/>
    <w:rsid w:val="00D93A1B"/>
    <w:rsid w:val="00EA48D0"/>
    <w:rsid w:val="00EC6209"/>
    <w:rsid w:val="00ED1E4C"/>
    <w:rsid w:val="00F128FE"/>
    <w:rsid w:val="00F47F6D"/>
    <w:rsid w:val="00F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C45175"/>
  <w15:chartTrackingRefBased/>
  <w15:docId w15:val="{297E3F0F-4690-4247-8997-F2A875F4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2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2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BillJouris</dc:creator>
  <cp:keywords/>
  <dc:description/>
  <cp:lastModifiedBy>Bill Jouris</cp:lastModifiedBy>
  <cp:revision>7</cp:revision>
  <cp:lastPrinted>2018-11-04T22:18:00Z</cp:lastPrinted>
  <dcterms:created xsi:type="dcterms:W3CDTF">2019-03-21T20:36:00Z</dcterms:created>
  <dcterms:modified xsi:type="dcterms:W3CDTF">2019-03-21T21:54:00Z</dcterms:modified>
</cp:coreProperties>
</file>