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D8B17" w14:textId="421C34FE" w:rsidR="00F128FE" w:rsidRPr="00F128FE" w:rsidRDefault="000A5921" w:rsidP="00F128FE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29114261"/>
      <w:bookmarkEnd w:id="0"/>
      <w:r>
        <w:rPr>
          <w:rFonts w:ascii="Arial" w:eastAsia="Times New Roman" w:hAnsi="Arial" w:cs="Arial"/>
          <w:color w:val="000000"/>
          <w:sz w:val="36"/>
          <w:szCs w:val="36"/>
        </w:rPr>
        <w:t>Basic Letter Shape</w:t>
      </w:r>
      <w:r w:rsidR="00F128FE" w:rsidRPr="00F128FE">
        <w:rPr>
          <w:rFonts w:ascii="Arial" w:eastAsia="Times New Roman" w:hAnsi="Arial" w:cs="Arial"/>
          <w:color w:val="000000"/>
          <w:sz w:val="36"/>
          <w:szCs w:val="36"/>
        </w:rPr>
        <w:t xml:space="preserve"> Variant Analysis </w:t>
      </w:r>
    </w:p>
    <w:p w14:paraId="0F6DC102" w14:textId="033B516F" w:rsidR="00F128FE" w:rsidRPr="00F128FE" w:rsidRDefault="00F128FE" w:rsidP="00F128FE">
      <w:pPr>
        <w:spacing w:after="3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8FE">
        <w:rPr>
          <w:rFonts w:ascii="Arial" w:eastAsia="Times New Roman" w:hAnsi="Arial" w:cs="Arial"/>
          <w:color w:val="666666"/>
          <w:sz w:val="30"/>
          <w:szCs w:val="30"/>
        </w:rPr>
        <w:t xml:space="preserve">Latin GP Member: </w:t>
      </w:r>
      <w:r>
        <w:rPr>
          <w:rFonts w:ascii="Arial" w:eastAsia="Times New Roman" w:hAnsi="Arial" w:cs="Arial"/>
          <w:color w:val="666666"/>
          <w:sz w:val="30"/>
          <w:szCs w:val="30"/>
        </w:rPr>
        <w:t xml:space="preserve">Bill </w:t>
      </w:r>
      <w:proofErr w:type="spellStart"/>
      <w:r>
        <w:rPr>
          <w:rFonts w:ascii="Arial" w:eastAsia="Times New Roman" w:hAnsi="Arial" w:cs="Arial"/>
          <w:color w:val="666666"/>
          <w:sz w:val="30"/>
          <w:szCs w:val="30"/>
        </w:rPr>
        <w:t>Jouris</w:t>
      </w:r>
      <w:proofErr w:type="spellEnd"/>
    </w:p>
    <w:p w14:paraId="0092206E" w14:textId="77777777" w:rsidR="00F128FE" w:rsidRPr="00F128FE" w:rsidRDefault="00C11F6D" w:rsidP="00F12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4D1790C">
          <v:rect id="_x0000_i1025" style="width:0;height:1.5pt" o:hralign="center" o:hrstd="t" o:hr="t" fillcolor="#a0a0a0" stroked="f"/>
        </w:pict>
      </w:r>
    </w:p>
    <w:p w14:paraId="00F2C001" w14:textId="77777777" w:rsidR="00F128FE" w:rsidRPr="00F128FE" w:rsidRDefault="00F128FE" w:rsidP="00F12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4D744C" w14:textId="64733AB5" w:rsidR="00F67BA0" w:rsidRDefault="00F67BA0" w:rsidP="007E2EAE">
      <w:pPr>
        <w:rPr>
          <w:rFonts w:ascii="Courier New" w:hAnsi="Courier New" w:cs="Courier New"/>
          <w:sz w:val="24"/>
          <w:szCs w:val="24"/>
        </w:rPr>
      </w:pPr>
    </w:p>
    <w:p w14:paraId="22F71DB2" w14:textId="26576EC8" w:rsidR="00F67BA0" w:rsidRDefault="00F67BA0" w:rsidP="00AE7033">
      <w:pPr>
        <w:jc w:val="center"/>
      </w:pPr>
      <w:proofErr w:type="spellStart"/>
      <w:r w:rsidRPr="00A26D90">
        <w:rPr>
          <w:rFonts w:ascii="Calibri" w:hAnsi="Calibri" w:cs="Calibri"/>
          <w:b/>
          <w:bCs/>
          <w:color w:val="000000"/>
          <w:sz w:val="40"/>
          <w:szCs w:val="40"/>
        </w:rPr>
        <w:t>i</w:t>
      </w:r>
      <w:proofErr w:type="spellEnd"/>
      <w:r>
        <w:t xml:space="preserve"> vs </w:t>
      </w:r>
      <w:r w:rsidRPr="00682A49">
        <w:rPr>
          <w:rFonts w:ascii="Calibri" w:hAnsi="Calibri" w:cs="Calibri"/>
          <w:b/>
          <w:bCs/>
          <w:color w:val="000000"/>
          <w:sz w:val="40"/>
          <w:szCs w:val="40"/>
        </w:rPr>
        <w:t>ı</w:t>
      </w:r>
      <w:r>
        <w:t xml:space="preserve"> vs </w:t>
      </w:r>
      <w:r w:rsidRPr="00682A49">
        <w:rPr>
          <w:rFonts w:ascii="Calibri" w:hAnsi="Calibri" w:cs="Calibri"/>
          <w:b/>
          <w:bCs/>
          <w:color w:val="000000"/>
          <w:sz w:val="40"/>
          <w:szCs w:val="40"/>
        </w:rPr>
        <w:t>ɩ</w:t>
      </w:r>
      <w:r>
        <w:t xml:space="preserve"> vs </w:t>
      </w:r>
      <w:r w:rsidRPr="00682A49">
        <w:rPr>
          <w:rFonts w:ascii="Calibri" w:hAnsi="Calibri" w:cs="Calibri"/>
          <w:b/>
          <w:bCs/>
          <w:color w:val="000000"/>
          <w:sz w:val="40"/>
          <w:szCs w:val="40"/>
        </w:rPr>
        <w:t>ĺ</w:t>
      </w:r>
    </w:p>
    <w:p w14:paraId="7D3B0203" w14:textId="32E248C3" w:rsidR="00F67BA0" w:rsidRDefault="00F67BA0" w:rsidP="00F67BA0"/>
    <w:p w14:paraId="2E0E2D31" w14:textId="3E418989" w:rsidR="00F67BA0" w:rsidRPr="00F67BA0" w:rsidRDefault="00F67BA0" w:rsidP="00F67BA0">
      <w:pPr>
        <w:rPr>
          <w:sz w:val="28"/>
          <w:szCs w:val="28"/>
        </w:rPr>
      </w:pPr>
      <w:r w:rsidRPr="00F67BA0">
        <w:rPr>
          <w:sz w:val="28"/>
          <w:szCs w:val="28"/>
        </w:rPr>
        <w:t xml:space="preserve">Latin Small Letter I (0069) vs Latin Small Letter </w:t>
      </w:r>
      <w:proofErr w:type="spellStart"/>
      <w:r w:rsidRPr="00F67BA0">
        <w:rPr>
          <w:sz w:val="28"/>
          <w:szCs w:val="28"/>
        </w:rPr>
        <w:t>Dotless</w:t>
      </w:r>
      <w:proofErr w:type="spellEnd"/>
      <w:r w:rsidRPr="00F67BA0">
        <w:rPr>
          <w:sz w:val="28"/>
          <w:szCs w:val="28"/>
        </w:rPr>
        <w:t xml:space="preserve"> I (0131) </w:t>
      </w:r>
    </w:p>
    <w:p w14:paraId="3574B513" w14:textId="79CAB24A" w:rsidR="00C57883" w:rsidRDefault="00C57883" w:rsidP="00F67BA0">
      <w:r>
        <w:rPr>
          <w:noProof/>
        </w:rPr>
        <w:drawing>
          <wp:inline distT="0" distB="0" distL="0" distR="0" wp14:anchorId="7AB0FA38" wp14:editId="2D06D29E">
            <wp:extent cx="5937250" cy="193040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62B67" w14:textId="2FDD4AC1" w:rsidR="00F67BA0" w:rsidRDefault="00F67BA0" w:rsidP="00F67BA0">
      <w:r>
        <w:t xml:space="preserve"> </w:t>
      </w:r>
      <w:r w:rsidR="00C57883">
        <w:t xml:space="preserve">The dot is readily perceptible . . . IF the user is sensitized by familiarity to the possibility of a </w:t>
      </w:r>
      <w:proofErr w:type="spellStart"/>
      <w:r w:rsidR="00C57883">
        <w:t>dotless</w:t>
      </w:r>
      <w:proofErr w:type="spellEnd"/>
      <w:r w:rsidR="00C57883">
        <w:t xml:space="preserve"> I (which only occurs in a couple of languages).  Otherwise, the user sees what he expects to see.</w:t>
      </w:r>
      <w:r w:rsidR="00C11F6D">
        <w:t xml:space="preserve">  But based on the criteria </w:t>
      </w:r>
      <w:proofErr w:type="gramStart"/>
      <w:r w:rsidR="00C11F6D">
        <w:t xml:space="preserve">for </w:t>
      </w:r>
      <w:r w:rsidR="00C57883">
        <w:t xml:space="preserve"> </w:t>
      </w:r>
      <w:r w:rsidR="00C11F6D">
        <w:t>visual</w:t>
      </w:r>
      <w:proofErr w:type="gramEnd"/>
      <w:r w:rsidR="00C11F6D">
        <w:t xml:space="preserve"> similarity, this would not be a variant. </w:t>
      </w:r>
    </w:p>
    <w:p w14:paraId="1FCDCF77" w14:textId="57899944" w:rsidR="00C11F6D" w:rsidRDefault="00C11F6D" w:rsidP="00F67BA0">
      <w:r>
        <w:t xml:space="preserve">Mats made the case, based on case folding, for these being treated as variants.  I concur, for this and other reasons.  But this is a perception argument, not a basic letter shape one.  </w:t>
      </w:r>
      <w:bookmarkStart w:id="1" w:name="_GoBack"/>
      <w:bookmarkEnd w:id="1"/>
    </w:p>
    <w:p w14:paraId="5BBAB81C" w14:textId="1D0ED07B" w:rsidR="00F67BA0" w:rsidRDefault="00753DAF" w:rsidP="00F67BA0">
      <w:r>
        <w:t xml:space="preserve">Decision: Variant </w:t>
      </w:r>
    </w:p>
    <w:p w14:paraId="26380845" w14:textId="77777777" w:rsidR="00753DAF" w:rsidRDefault="00753DAF" w:rsidP="00F67BA0"/>
    <w:p w14:paraId="6072D87E" w14:textId="0E4AF98D" w:rsidR="00F67BA0" w:rsidRPr="00F67BA0" w:rsidRDefault="00F67BA0" w:rsidP="00F67BA0">
      <w:pPr>
        <w:rPr>
          <w:sz w:val="28"/>
          <w:szCs w:val="28"/>
        </w:rPr>
      </w:pPr>
      <w:r w:rsidRPr="00F67BA0">
        <w:rPr>
          <w:sz w:val="28"/>
          <w:szCs w:val="28"/>
        </w:rPr>
        <w:t xml:space="preserve">Latin Small Letter </w:t>
      </w:r>
      <w:proofErr w:type="spellStart"/>
      <w:r w:rsidRPr="00F67BA0">
        <w:rPr>
          <w:sz w:val="28"/>
          <w:szCs w:val="28"/>
        </w:rPr>
        <w:t>Dotless</w:t>
      </w:r>
      <w:proofErr w:type="spellEnd"/>
      <w:r w:rsidRPr="00F67BA0">
        <w:rPr>
          <w:sz w:val="28"/>
          <w:szCs w:val="28"/>
        </w:rPr>
        <w:t xml:space="preserve"> I (0131)</w:t>
      </w:r>
      <w:r>
        <w:rPr>
          <w:sz w:val="28"/>
          <w:szCs w:val="28"/>
        </w:rPr>
        <w:t xml:space="preserve"> vs Latin Small Letter Iota (0269) </w:t>
      </w:r>
      <w:r w:rsidRPr="00F67BA0">
        <w:rPr>
          <w:sz w:val="28"/>
          <w:szCs w:val="28"/>
        </w:rPr>
        <w:t xml:space="preserve"> </w:t>
      </w:r>
    </w:p>
    <w:p w14:paraId="2955ED06" w14:textId="2125604B" w:rsidR="00F67BA0" w:rsidRDefault="00753DAF" w:rsidP="00F67BA0">
      <w:r>
        <w:t>In the italic versions of any of the serif fonts (e.g. Times New Roman or Consolas) these are identical.</w:t>
      </w:r>
      <w:r w:rsidR="00C57883">
        <w:t xml:space="preserve">  For example: </w:t>
      </w:r>
    </w:p>
    <w:p w14:paraId="251F22F2" w14:textId="22FC4860" w:rsidR="00753DAF" w:rsidRPr="00D66F3F" w:rsidRDefault="00F67BA0" w:rsidP="00753DAF">
      <w:pPr>
        <w:rPr>
          <w:rFonts w:ascii="Consolas" w:hAnsi="Consolas" w:cs="Times New Roman"/>
          <w:bCs/>
          <w:i/>
          <w:color w:val="000000"/>
          <w:sz w:val="24"/>
          <w:szCs w:val="24"/>
        </w:rPr>
      </w:pPr>
      <w:r w:rsidRPr="00D66F3F">
        <w:rPr>
          <w:rFonts w:ascii="Times New Roman" w:hAnsi="Times New Roman" w:cs="Times New Roman"/>
          <w:bCs/>
          <w:i/>
          <w:color w:val="000000"/>
          <w:sz w:val="24"/>
          <w:szCs w:val="24"/>
        </w:rPr>
        <w:t>ı</w:t>
      </w:r>
      <w:r w:rsidRPr="00D66F3F">
        <w:rPr>
          <w:rFonts w:ascii="Times New Roman" w:hAnsi="Times New Roman" w:cs="Times New Roman"/>
          <w:i/>
          <w:sz w:val="24"/>
          <w:szCs w:val="24"/>
        </w:rPr>
        <w:t xml:space="preserve"> vs </w:t>
      </w:r>
      <w:proofErr w:type="gramStart"/>
      <w:r w:rsidRPr="00D66F3F">
        <w:rPr>
          <w:rFonts w:ascii="Times New Roman" w:hAnsi="Times New Roman" w:cs="Times New Roman"/>
          <w:bCs/>
          <w:i/>
          <w:color w:val="000000"/>
          <w:sz w:val="24"/>
          <w:szCs w:val="24"/>
        </w:rPr>
        <w:t>ɩ</w:t>
      </w:r>
      <w:r w:rsidRPr="00D66F3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8F2116" w:rsidRPr="00D66F3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(</w:t>
      </w:r>
      <w:proofErr w:type="gramEnd"/>
      <w:r w:rsidR="008F2116" w:rsidRPr="00D66F3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Times New Roman) </w:t>
      </w:r>
      <w:r w:rsidR="00C5788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 </w:t>
      </w:r>
      <w:r w:rsidR="00753DAF" w:rsidRPr="00D66F3F">
        <w:rPr>
          <w:rFonts w:ascii="Consolas" w:hAnsi="Consolas" w:cs="Times New Roman"/>
          <w:bCs/>
          <w:i/>
          <w:color w:val="000000"/>
          <w:sz w:val="24"/>
          <w:szCs w:val="24"/>
        </w:rPr>
        <w:t>ı</w:t>
      </w:r>
      <w:r w:rsidR="00753DAF" w:rsidRPr="00D66F3F">
        <w:rPr>
          <w:rFonts w:ascii="Consolas" w:hAnsi="Consolas" w:cs="Times New Roman"/>
          <w:i/>
          <w:sz w:val="24"/>
          <w:szCs w:val="24"/>
        </w:rPr>
        <w:t xml:space="preserve"> vs </w:t>
      </w:r>
      <w:r w:rsidR="00753DAF" w:rsidRPr="00D66F3F">
        <w:rPr>
          <w:rFonts w:ascii="Consolas" w:hAnsi="Consolas" w:cs="Times New Roman"/>
          <w:bCs/>
          <w:i/>
          <w:color w:val="000000"/>
          <w:sz w:val="24"/>
          <w:szCs w:val="24"/>
        </w:rPr>
        <w:t xml:space="preserve">ɩ </w:t>
      </w:r>
      <w:r w:rsidR="008F2116" w:rsidRPr="00D66F3F">
        <w:rPr>
          <w:rFonts w:ascii="Consolas" w:hAnsi="Consolas" w:cs="Times New Roman"/>
          <w:bCs/>
          <w:i/>
          <w:color w:val="000000"/>
          <w:sz w:val="24"/>
          <w:szCs w:val="24"/>
        </w:rPr>
        <w:t xml:space="preserve"> (Consolas)</w:t>
      </w:r>
    </w:p>
    <w:p w14:paraId="43D4A03D" w14:textId="6FF291B3" w:rsidR="00C57883" w:rsidRDefault="00C57883" w:rsidP="00AE7033">
      <w:r>
        <w:rPr>
          <w:noProof/>
        </w:rPr>
        <w:lastRenderedPageBreak/>
        <w:drawing>
          <wp:inline distT="0" distB="0" distL="0" distR="0" wp14:anchorId="2DF2E9D8" wp14:editId="433F56D2">
            <wp:extent cx="5937250" cy="1803400"/>
            <wp:effectExtent l="0" t="0" r="635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3C1F5" w14:textId="3B3A3A20" w:rsidR="00AE7033" w:rsidRDefault="00AE7033" w:rsidP="00AE7033">
      <w:r>
        <w:t xml:space="preserve">Decision: Variant </w:t>
      </w:r>
    </w:p>
    <w:p w14:paraId="3C0DCFED" w14:textId="78EE9B59" w:rsidR="00F67BA0" w:rsidRPr="00753DAF" w:rsidRDefault="00F67BA0" w:rsidP="00F67BA0">
      <w:pPr>
        <w:rPr>
          <w:rFonts w:ascii="Consolas" w:hAnsi="Consolas" w:cs="Times New Roman"/>
          <w:sz w:val="28"/>
          <w:szCs w:val="28"/>
        </w:rPr>
      </w:pPr>
    </w:p>
    <w:p w14:paraId="241EF880" w14:textId="0CE65B96" w:rsidR="00F67BA0" w:rsidRDefault="00753DAF" w:rsidP="00F67BA0">
      <w:pPr>
        <w:rPr>
          <w:sz w:val="28"/>
          <w:szCs w:val="28"/>
        </w:rPr>
      </w:pPr>
      <w:r w:rsidRPr="00F67BA0">
        <w:rPr>
          <w:sz w:val="28"/>
          <w:szCs w:val="28"/>
        </w:rPr>
        <w:t xml:space="preserve">Latin Small Letter </w:t>
      </w:r>
      <w:r>
        <w:rPr>
          <w:sz w:val="28"/>
          <w:szCs w:val="28"/>
        </w:rPr>
        <w:t>L with Acute</w:t>
      </w:r>
      <w:r w:rsidRPr="00F67BA0">
        <w:rPr>
          <w:sz w:val="28"/>
          <w:szCs w:val="28"/>
        </w:rPr>
        <w:t xml:space="preserve"> (013</w:t>
      </w:r>
      <w:r>
        <w:rPr>
          <w:sz w:val="28"/>
          <w:szCs w:val="28"/>
        </w:rPr>
        <w:t>A</w:t>
      </w:r>
      <w:r w:rsidRPr="00F67BA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14:paraId="7C5434F2" w14:textId="72E393EC" w:rsidR="00753DAF" w:rsidRDefault="00753DAF" w:rsidP="00F67BA0">
      <w:r>
        <w:t xml:space="preserve">I’m not sure why this even got included here.  Yes, in a san-serif font a small letter L with acute is indistinguishable from a </w:t>
      </w:r>
      <w:r w:rsidRPr="00753DAF">
        <w:rPr>
          <w:b/>
        </w:rPr>
        <w:t>capital</w:t>
      </w:r>
      <w:r>
        <w:t xml:space="preserve"> letter I with acute</w:t>
      </w:r>
      <w:r w:rsidR="008F2116">
        <w:t>:</w:t>
      </w:r>
      <w:r>
        <w:t xml:space="preserve">  </w:t>
      </w:r>
    </w:p>
    <w:p w14:paraId="61F9A62F" w14:textId="47C372E4" w:rsidR="00753DAF" w:rsidRPr="00D66F3F" w:rsidRDefault="00753DAF" w:rsidP="00F67BA0">
      <w:pPr>
        <w:rPr>
          <w:sz w:val="24"/>
          <w:szCs w:val="24"/>
        </w:rPr>
      </w:pPr>
      <w:r w:rsidRPr="00D66F3F">
        <w:rPr>
          <w:sz w:val="24"/>
          <w:szCs w:val="24"/>
        </w:rPr>
        <w:t>ĺ</w:t>
      </w:r>
      <w:r w:rsidRPr="00D66F3F">
        <w:rPr>
          <w:rFonts w:ascii="Calibri" w:hAnsi="Calibri" w:cs="Calibri"/>
          <w:bCs/>
          <w:color w:val="000000"/>
          <w:sz w:val="24"/>
          <w:szCs w:val="24"/>
        </w:rPr>
        <w:t xml:space="preserve"> vs </w:t>
      </w:r>
      <w:r w:rsidRPr="00D66F3F">
        <w:rPr>
          <w:sz w:val="24"/>
          <w:szCs w:val="24"/>
        </w:rPr>
        <w:t>Í</w:t>
      </w:r>
    </w:p>
    <w:p w14:paraId="1040F403" w14:textId="77777777" w:rsidR="00753DAF" w:rsidRDefault="00753DAF" w:rsidP="00753DAF">
      <w:r>
        <w:t>But compared to any of the Small Letter I variations?  Not only not a variant, but probably not even confusable.</w:t>
      </w:r>
    </w:p>
    <w:p w14:paraId="5ED491D2" w14:textId="63D7EBB9" w:rsidR="00AE7033" w:rsidRDefault="00AE7033" w:rsidP="00AE7033">
      <w:r>
        <w:t xml:space="preserve">Decision: </w:t>
      </w:r>
      <w:r>
        <w:t xml:space="preserve">Not a </w:t>
      </w:r>
      <w:r>
        <w:t xml:space="preserve">Variant </w:t>
      </w:r>
    </w:p>
    <w:p w14:paraId="56B24B1F" w14:textId="10C48E9E" w:rsidR="00D66F3F" w:rsidRDefault="00D66F3F" w:rsidP="007E2EAE">
      <w:pPr>
        <w:rPr>
          <w:rFonts w:ascii="Courier New" w:hAnsi="Courier New" w:cs="Courier New"/>
          <w:sz w:val="24"/>
          <w:szCs w:val="24"/>
        </w:rPr>
      </w:pPr>
    </w:p>
    <w:sectPr w:rsidR="00D66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09"/>
    <w:rsid w:val="000056D1"/>
    <w:rsid w:val="0004545B"/>
    <w:rsid w:val="000579C1"/>
    <w:rsid w:val="000A5921"/>
    <w:rsid w:val="000C08AD"/>
    <w:rsid w:val="00171E1F"/>
    <w:rsid w:val="00175BE4"/>
    <w:rsid w:val="002355DB"/>
    <w:rsid w:val="002714AB"/>
    <w:rsid w:val="002B2BA8"/>
    <w:rsid w:val="003D38C4"/>
    <w:rsid w:val="005073C2"/>
    <w:rsid w:val="0060149A"/>
    <w:rsid w:val="006770A5"/>
    <w:rsid w:val="00753DAF"/>
    <w:rsid w:val="0077099B"/>
    <w:rsid w:val="007A602C"/>
    <w:rsid w:val="007A6B95"/>
    <w:rsid w:val="007D7FDF"/>
    <w:rsid w:val="007E1E00"/>
    <w:rsid w:val="007E2EAE"/>
    <w:rsid w:val="00833217"/>
    <w:rsid w:val="008F2116"/>
    <w:rsid w:val="009514A5"/>
    <w:rsid w:val="009C3CF4"/>
    <w:rsid w:val="009D1DFA"/>
    <w:rsid w:val="00A265B5"/>
    <w:rsid w:val="00A82C8F"/>
    <w:rsid w:val="00AE7033"/>
    <w:rsid w:val="00C11F6D"/>
    <w:rsid w:val="00C57883"/>
    <w:rsid w:val="00C9154C"/>
    <w:rsid w:val="00D66F3F"/>
    <w:rsid w:val="00D93A1B"/>
    <w:rsid w:val="00EC6209"/>
    <w:rsid w:val="00ED1E4C"/>
    <w:rsid w:val="00F128FE"/>
    <w:rsid w:val="00F6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C45175"/>
  <w15:chartTrackingRefBased/>
  <w15:docId w15:val="{297E3F0F-4690-4247-8997-F2A875F4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28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BE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128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1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BillJouris</dc:creator>
  <cp:keywords/>
  <dc:description/>
  <cp:lastModifiedBy>BillJouris</cp:lastModifiedBy>
  <cp:revision>6</cp:revision>
  <cp:lastPrinted>2018-11-04T22:18:00Z</cp:lastPrinted>
  <dcterms:created xsi:type="dcterms:W3CDTF">2019-02-13T20:36:00Z</dcterms:created>
  <dcterms:modified xsi:type="dcterms:W3CDTF">2019-02-14T23:00:00Z</dcterms:modified>
</cp:coreProperties>
</file>