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C931C" w14:textId="33775149" w:rsidR="00E06C6E" w:rsidRPr="003344A1" w:rsidRDefault="00E06C6E" w:rsidP="001F1859">
      <w:pPr>
        <w:rPr>
          <w:b/>
          <w:bCs/>
          <w:shd w:val="clear" w:color="auto" w:fill="FFFFFF"/>
        </w:rPr>
      </w:pPr>
      <w:r w:rsidRPr="003344A1">
        <w:rPr>
          <w:b/>
          <w:bCs/>
          <w:shd w:val="clear" w:color="auto" w:fill="FFFFFF"/>
        </w:rPr>
        <w:t>Latin Generation Panel (GP) Meeting</w:t>
      </w:r>
      <w:r w:rsidRPr="003344A1">
        <w:rPr>
          <w:b/>
          <w:bCs/>
          <w:shd w:val="clear" w:color="auto" w:fill="FFFFFF"/>
        </w:rPr>
        <w:br/>
      </w:r>
      <w:r w:rsidRPr="003344A1">
        <w:rPr>
          <w:b/>
          <w:bCs/>
          <w:lang w:eastAsia="en-SG"/>
        </w:rPr>
        <w:t>Notes from the meeting on</w:t>
      </w:r>
      <w:r w:rsidR="00CD2A3E" w:rsidRPr="003344A1">
        <w:rPr>
          <w:b/>
          <w:bCs/>
          <w:cs/>
          <w:lang w:eastAsia="en-SG"/>
        </w:rPr>
        <w:t xml:space="preserve"> </w:t>
      </w:r>
      <w:r w:rsidR="00D43656">
        <w:rPr>
          <w:b/>
          <w:bCs/>
          <w:lang w:eastAsia="en-SG"/>
        </w:rPr>
        <w:t>5</w:t>
      </w:r>
      <w:r w:rsidR="001670A1" w:rsidRPr="003344A1">
        <w:rPr>
          <w:b/>
          <w:bCs/>
          <w:lang w:eastAsia="en-SG"/>
        </w:rPr>
        <w:t xml:space="preserve"> </w:t>
      </w:r>
      <w:r w:rsidR="00D43656">
        <w:rPr>
          <w:b/>
          <w:bCs/>
          <w:lang w:eastAsia="en-SG"/>
        </w:rPr>
        <w:t>November</w:t>
      </w:r>
      <w:r w:rsidRPr="003344A1">
        <w:rPr>
          <w:b/>
          <w:bCs/>
          <w:lang w:eastAsia="en-SG"/>
        </w:rPr>
        <w:t xml:space="preserve"> 20</w:t>
      </w:r>
      <w:r w:rsidR="00F75E8D" w:rsidRPr="003344A1">
        <w:rPr>
          <w:b/>
          <w:bCs/>
          <w:lang w:eastAsia="en-SG"/>
        </w:rPr>
        <w:t>20</w:t>
      </w:r>
    </w:p>
    <w:p w14:paraId="175470B1" w14:textId="77777777" w:rsidR="00E06C6E" w:rsidRPr="003344A1" w:rsidRDefault="00E06C6E" w:rsidP="001F1859">
      <w:pPr>
        <w:shd w:val="clear" w:color="auto" w:fill="FFFFFF"/>
        <w:rPr>
          <w:lang w:eastAsia="en-SG"/>
        </w:rPr>
      </w:pPr>
      <w:r w:rsidRPr="003344A1">
        <w:rPr>
          <w:lang w:eastAsia="en-SG"/>
        </w:rPr>
        <w:t>Meeting Attendees (in alphabetical order)</w:t>
      </w:r>
    </w:p>
    <w:p w14:paraId="1D73EFC6" w14:textId="77777777" w:rsidR="00E06C6E" w:rsidRPr="003344A1" w:rsidRDefault="00E06C6E" w:rsidP="001F1859">
      <w:pPr>
        <w:shd w:val="clear" w:color="auto" w:fill="FFFFFF"/>
        <w:rPr>
          <w:lang w:eastAsia="en-SG"/>
        </w:rPr>
      </w:pPr>
      <w:r w:rsidRPr="003344A1">
        <w:rPr>
          <w:lang w:eastAsia="en-SG"/>
        </w:rPr>
        <w:tab/>
        <w:t>GP members:</w:t>
      </w:r>
      <w:r w:rsidR="003C4F37" w:rsidRPr="003344A1">
        <w:rPr>
          <w:lang w:eastAsia="en-SG"/>
        </w:rPr>
        <w:t xml:space="preserve">   </w:t>
      </w:r>
      <w:r w:rsidR="007A5E0C" w:rsidRPr="003344A1">
        <w:rPr>
          <w:lang w:eastAsia="en-SG"/>
        </w:rPr>
        <w:t xml:space="preserve"> </w:t>
      </w:r>
    </w:p>
    <w:p w14:paraId="03C23E9F" w14:textId="77777777" w:rsidR="005B19CA" w:rsidRPr="003344A1" w:rsidRDefault="005B19CA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3344A1">
        <w:rPr>
          <w:sz w:val="24"/>
          <w:szCs w:val="24"/>
        </w:rPr>
        <w:t xml:space="preserve">Bill </w:t>
      </w:r>
      <w:proofErr w:type="spellStart"/>
      <w:r w:rsidRPr="003344A1">
        <w:rPr>
          <w:sz w:val="24"/>
          <w:szCs w:val="24"/>
        </w:rPr>
        <w:t>Jouris</w:t>
      </w:r>
      <w:proofErr w:type="spellEnd"/>
      <w:r w:rsidRPr="003344A1">
        <w:rPr>
          <w:sz w:val="24"/>
          <w:szCs w:val="24"/>
        </w:rPr>
        <w:t xml:space="preserve"> </w:t>
      </w:r>
    </w:p>
    <w:p w14:paraId="4DE91C5F" w14:textId="0376368A" w:rsidR="007A5E0C" w:rsidRDefault="007A5E0C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3344A1">
        <w:rPr>
          <w:sz w:val="24"/>
          <w:szCs w:val="24"/>
        </w:rPr>
        <w:t>Dennis Tan</w:t>
      </w:r>
    </w:p>
    <w:p w14:paraId="6916F784" w14:textId="2185E387" w:rsidR="00D43656" w:rsidRPr="003344A1" w:rsidRDefault="00D43656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Hazem </w:t>
      </w:r>
      <w:proofErr w:type="spellStart"/>
      <w:r>
        <w:rPr>
          <w:sz w:val="24"/>
          <w:szCs w:val="24"/>
        </w:rPr>
        <w:t>Hezzah</w:t>
      </w:r>
      <w:proofErr w:type="spellEnd"/>
    </w:p>
    <w:p w14:paraId="02F254B6" w14:textId="77777777" w:rsidR="003C4F37" w:rsidRPr="003344A1" w:rsidRDefault="003C4F37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3344A1">
        <w:rPr>
          <w:sz w:val="24"/>
          <w:szCs w:val="24"/>
        </w:rPr>
        <w:t xml:space="preserve">Mats </w:t>
      </w:r>
      <w:proofErr w:type="spellStart"/>
      <w:r w:rsidRPr="003344A1">
        <w:rPr>
          <w:sz w:val="24"/>
          <w:szCs w:val="24"/>
        </w:rPr>
        <w:t>Dufberg</w:t>
      </w:r>
      <w:proofErr w:type="spellEnd"/>
    </w:p>
    <w:p w14:paraId="25A888AF" w14:textId="28766B11" w:rsidR="00486FFA" w:rsidRDefault="00486FFA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proofErr w:type="spellStart"/>
      <w:r w:rsidRPr="003344A1">
        <w:rPr>
          <w:sz w:val="24"/>
          <w:szCs w:val="24"/>
        </w:rPr>
        <w:t>Meikal</w:t>
      </w:r>
      <w:proofErr w:type="spellEnd"/>
      <w:r w:rsidRPr="003344A1">
        <w:rPr>
          <w:sz w:val="24"/>
          <w:szCs w:val="24"/>
        </w:rPr>
        <w:t xml:space="preserve"> </w:t>
      </w:r>
      <w:proofErr w:type="spellStart"/>
      <w:r w:rsidRPr="003344A1">
        <w:rPr>
          <w:sz w:val="24"/>
          <w:szCs w:val="24"/>
        </w:rPr>
        <w:t>Mumin</w:t>
      </w:r>
      <w:proofErr w:type="spellEnd"/>
    </w:p>
    <w:p w14:paraId="4D906EC1" w14:textId="2ED8CED5" w:rsidR="007A5E0C" w:rsidRDefault="007A5E0C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3344A1">
        <w:rPr>
          <w:sz w:val="24"/>
          <w:szCs w:val="24"/>
        </w:rPr>
        <w:t xml:space="preserve">Michael </w:t>
      </w:r>
      <w:proofErr w:type="spellStart"/>
      <w:r w:rsidRPr="003344A1">
        <w:rPr>
          <w:sz w:val="24"/>
          <w:szCs w:val="24"/>
        </w:rPr>
        <w:t>Bouland</w:t>
      </w:r>
      <w:proofErr w:type="spellEnd"/>
    </w:p>
    <w:p w14:paraId="4E838A5C" w14:textId="2C4F4425" w:rsidR="001C4A89" w:rsidRPr="001C4A89" w:rsidRDefault="001C4A89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D43656">
        <w:rPr>
          <w:sz w:val="24"/>
          <w:szCs w:val="24"/>
        </w:rPr>
        <w:t xml:space="preserve">Mirjana </w:t>
      </w:r>
      <w:proofErr w:type="spellStart"/>
      <w:r w:rsidRPr="00D43656">
        <w:rPr>
          <w:sz w:val="24"/>
          <w:szCs w:val="24"/>
        </w:rPr>
        <w:t>Tasić</w:t>
      </w:r>
      <w:proofErr w:type="spellEnd"/>
      <w:r w:rsidRPr="00D43656">
        <w:rPr>
          <w:sz w:val="24"/>
          <w:szCs w:val="24"/>
        </w:rPr>
        <w:t xml:space="preserve"> </w:t>
      </w:r>
    </w:p>
    <w:p w14:paraId="446F45E0" w14:textId="77777777" w:rsidR="00BB05D7" w:rsidRPr="003344A1" w:rsidRDefault="00E06C6E" w:rsidP="001F1859">
      <w:pPr>
        <w:shd w:val="clear" w:color="auto" w:fill="FFFFFF"/>
        <w:ind w:firstLine="720"/>
        <w:rPr>
          <w:lang w:eastAsia="en-SG"/>
        </w:rPr>
      </w:pPr>
      <w:r w:rsidRPr="003344A1">
        <w:rPr>
          <w:lang w:eastAsia="en-SG"/>
        </w:rPr>
        <w:t>Staff:</w:t>
      </w:r>
    </w:p>
    <w:p w14:paraId="7BD87ED5" w14:textId="77777777" w:rsidR="00C32C9F" w:rsidRPr="003344A1" w:rsidRDefault="00C32C9F" w:rsidP="001F1859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3344A1">
        <w:rPr>
          <w:sz w:val="24"/>
          <w:szCs w:val="24"/>
          <w:lang w:eastAsia="en-SG"/>
        </w:rPr>
        <w:t>Pitinan Kooarmornpatana</w:t>
      </w:r>
    </w:p>
    <w:p w14:paraId="3A2C294E" w14:textId="3B650975" w:rsidR="009319F6" w:rsidRPr="003344A1" w:rsidRDefault="001F1859" w:rsidP="001F1859">
      <w:pPr>
        <w:snapToGrid w:val="0"/>
        <w:rPr>
          <w:b/>
          <w:bCs/>
          <w:lang w:eastAsia="en-SG"/>
        </w:rPr>
      </w:pPr>
      <w:r>
        <w:rPr>
          <w:b/>
          <w:bCs/>
          <w:lang w:eastAsia="en-SG"/>
        </w:rPr>
        <w:br/>
      </w:r>
      <w:r w:rsidR="00E06C6E" w:rsidRPr="003344A1">
        <w:rPr>
          <w:b/>
          <w:bCs/>
          <w:lang w:eastAsia="en-SG"/>
        </w:rPr>
        <w:t xml:space="preserve">Meeting Notes </w:t>
      </w:r>
    </w:p>
    <w:p w14:paraId="3E011C53" w14:textId="5A73D1C5" w:rsidR="00D43656" w:rsidRDefault="004864D6" w:rsidP="00C5336A">
      <w:pPr>
        <w:spacing w:after="240"/>
        <w:rPr>
          <w:lang w:eastAsia="en-SG"/>
        </w:rPr>
      </w:pPr>
      <w:r w:rsidRPr="003344A1">
        <w:rPr>
          <w:lang w:eastAsia="en-SG"/>
        </w:rPr>
        <w:t xml:space="preserve">The GP </w:t>
      </w:r>
      <w:r w:rsidR="00485BBA" w:rsidRPr="003344A1">
        <w:rPr>
          <w:lang w:eastAsia="en-SG"/>
        </w:rPr>
        <w:t xml:space="preserve">discussed the </w:t>
      </w:r>
      <w:r w:rsidR="00D43656">
        <w:rPr>
          <w:lang w:eastAsia="en-SG"/>
        </w:rPr>
        <w:t xml:space="preserve">new meeting time and concluded that the meeting time </w:t>
      </w:r>
      <w:r w:rsidR="00446D31">
        <w:rPr>
          <w:lang w:eastAsia="en-SG"/>
        </w:rPr>
        <w:t>would</w:t>
      </w:r>
      <w:r w:rsidR="00D43656">
        <w:rPr>
          <w:lang w:eastAsia="en-SG"/>
        </w:rPr>
        <w:t xml:space="preserve"> be on Thursdays</w:t>
      </w:r>
      <w:r w:rsidR="00446D31">
        <w:rPr>
          <w:lang w:eastAsia="en-SG"/>
        </w:rPr>
        <w:t xml:space="preserve"> at 17.00UTC</w:t>
      </w:r>
      <w:r w:rsidR="00D43656">
        <w:rPr>
          <w:lang w:eastAsia="en-SG"/>
        </w:rPr>
        <w:t xml:space="preserve"> and the frequency </w:t>
      </w:r>
      <w:r w:rsidR="00446D31">
        <w:rPr>
          <w:lang w:eastAsia="en-SG"/>
        </w:rPr>
        <w:t>would</w:t>
      </w:r>
      <w:r w:rsidR="00D43656">
        <w:rPr>
          <w:lang w:eastAsia="en-SG"/>
        </w:rPr>
        <w:t xml:space="preserve"> be weekly until the pending issues are discussed. </w:t>
      </w:r>
    </w:p>
    <w:p w14:paraId="0F9A8D93" w14:textId="3ABD0EB9" w:rsidR="00D43656" w:rsidRDefault="00D43656" w:rsidP="00C5336A">
      <w:pPr>
        <w:spacing w:after="240"/>
        <w:rPr>
          <w:lang w:eastAsia="en-SG"/>
        </w:rPr>
      </w:pPr>
      <w:r>
        <w:rPr>
          <w:lang w:eastAsia="en-SG"/>
        </w:rPr>
        <w:t xml:space="preserve">The topic of adding Serer and Kpelle languages was discussed. These two languages </w:t>
      </w:r>
      <w:r w:rsidR="00446D31">
        <w:rPr>
          <w:lang w:eastAsia="en-SG"/>
        </w:rPr>
        <w:t>had not been</w:t>
      </w:r>
      <w:r>
        <w:rPr>
          <w:lang w:eastAsia="en-SG"/>
        </w:rPr>
        <w:t xml:space="preserve"> included in the current proposal</w:t>
      </w:r>
      <w:r w:rsidR="00446D31">
        <w:rPr>
          <w:lang w:eastAsia="en-SG"/>
        </w:rPr>
        <w:t>. However, th</w:t>
      </w:r>
      <w:r>
        <w:rPr>
          <w:lang w:eastAsia="en-SG"/>
        </w:rPr>
        <w:t xml:space="preserve">ey passed the criteria of EGIDS 5 and more than 1 million native users; both are EGIDS5 with 1.2 million native speakers for Serer and 1.4 million for Kpelle. The GP agreed to </w:t>
      </w:r>
      <w:r w:rsidRPr="00903CC6">
        <w:rPr>
          <w:lang w:eastAsia="en-SG"/>
        </w:rPr>
        <w:t xml:space="preserve">add these two languages </w:t>
      </w:r>
      <w:r w:rsidR="00446D31">
        <w:rPr>
          <w:lang w:eastAsia="en-SG"/>
        </w:rPr>
        <w:t>which would introduce</w:t>
      </w:r>
      <w:r w:rsidRPr="00903CC6">
        <w:rPr>
          <w:lang w:eastAsia="en-SG"/>
        </w:rPr>
        <w:t xml:space="preserve"> four new code points</w:t>
      </w:r>
      <w:r w:rsidRPr="00D43656">
        <w:rPr>
          <w:lang w:eastAsia="en-SG"/>
        </w:rPr>
        <w:t xml:space="preserve"> </w:t>
      </w:r>
      <w:r w:rsidR="00446D31">
        <w:rPr>
          <w:lang w:eastAsia="en-SG"/>
        </w:rPr>
        <w:t xml:space="preserve">in the repertoire. The four code points will be added </w:t>
      </w:r>
      <w:r w:rsidRPr="00D43656">
        <w:rPr>
          <w:lang w:eastAsia="en-SG"/>
        </w:rPr>
        <w:t>with references</w:t>
      </w:r>
      <w:r w:rsidR="00883B44">
        <w:rPr>
          <w:lang w:eastAsia="en-SG"/>
        </w:rPr>
        <w:t>. T</w:t>
      </w:r>
      <w:r w:rsidRPr="00903CC6">
        <w:rPr>
          <w:lang w:eastAsia="en-SG"/>
        </w:rPr>
        <w:t xml:space="preserve">he variant </w:t>
      </w:r>
      <w:r w:rsidR="00883B44">
        <w:rPr>
          <w:lang w:eastAsia="en-SG"/>
        </w:rPr>
        <w:t xml:space="preserve">analysis </w:t>
      </w:r>
      <w:r w:rsidRPr="00903CC6">
        <w:rPr>
          <w:lang w:eastAsia="en-SG"/>
        </w:rPr>
        <w:t xml:space="preserve">based on these new code points </w:t>
      </w:r>
      <w:r w:rsidR="00883B44">
        <w:rPr>
          <w:lang w:eastAsia="en-SG"/>
        </w:rPr>
        <w:t xml:space="preserve">would be discussed </w:t>
      </w:r>
      <w:r w:rsidRPr="00903CC6">
        <w:rPr>
          <w:lang w:eastAsia="en-SG"/>
        </w:rPr>
        <w:t xml:space="preserve">in the next few </w:t>
      </w:r>
      <w:r>
        <w:rPr>
          <w:lang w:eastAsia="en-SG"/>
        </w:rPr>
        <w:t>meetings</w:t>
      </w:r>
      <w:r w:rsidRPr="00903CC6">
        <w:rPr>
          <w:lang w:eastAsia="en-SG"/>
        </w:rPr>
        <w:t>.</w:t>
      </w:r>
    </w:p>
    <w:p w14:paraId="332DF07E" w14:textId="6C34A84D" w:rsidR="00D43656" w:rsidRDefault="00D43656" w:rsidP="00C5336A">
      <w:pPr>
        <w:spacing w:after="240"/>
        <w:rPr>
          <w:lang w:eastAsia="en-SG"/>
        </w:rPr>
      </w:pPr>
      <w:r>
        <w:rPr>
          <w:lang w:eastAsia="en-SG"/>
        </w:rPr>
        <w:t xml:space="preserve">The </w:t>
      </w:r>
      <w:r w:rsidR="001C4A89">
        <w:rPr>
          <w:lang w:eastAsia="en-SG"/>
        </w:rPr>
        <w:t xml:space="preserve">GP then discussed the </w:t>
      </w:r>
      <w:r>
        <w:rPr>
          <w:lang w:eastAsia="en-SG"/>
        </w:rPr>
        <w:t>cross-script variant</w:t>
      </w:r>
      <w:r w:rsidR="001C4A89">
        <w:rPr>
          <w:lang w:eastAsia="en-SG"/>
        </w:rPr>
        <w:t xml:space="preserve"> code points</w:t>
      </w:r>
      <w:r>
        <w:rPr>
          <w:lang w:eastAsia="en-SG"/>
        </w:rPr>
        <w:t xml:space="preserve"> between </w:t>
      </w:r>
      <w:r w:rsidR="00883B44">
        <w:rPr>
          <w:lang w:eastAsia="en-SG"/>
        </w:rPr>
        <w:t xml:space="preserve">the </w:t>
      </w:r>
      <w:r>
        <w:rPr>
          <w:lang w:eastAsia="en-SG"/>
        </w:rPr>
        <w:t xml:space="preserve">Latin Small Letter S (U+0073) </w:t>
      </w:r>
      <w:r w:rsidR="001C4A89">
        <w:rPr>
          <w:lang w:eastAsia="en-SG"/>
        </w:rPr>
        <w:t xml:space="preserve">and </w:t>
      </w:r>
      <w:r w:rsidR="00883B44">
        <w:rPr>
          <w:lang w:eastAsia="en-SG"/>
        </w:rPr>
        <w:t xml:space="preserve">the </w:t>
      </w:r>
      <w:r w:rsidR="001C4A89">
        <w:rPr>
          <w:lang w:eastAsia="en-SG"/>
        </w:rPr>
        <w:t>Malayalam Letter TTA (U+0D1F), this case was mentioned in the over</w:t>
      </w:r>
      <w:r w:rsidR="00883B44">
        <w:rPr>
          <w:lang w:eastAsia="en-SG"/>
        </w:rPr>
        <w:t>view</w:t>
      </w:r>
      <w:r w:rsidR="001C4A89">
        <w:rPr>
          <w:lang w:eastAsia="en-SG"/>
        </w:rPr>
        <w:t xml:space="preserve"> document of LGR-</w:t>
      </w:r>
      <w:r w:rsidR="00883B44">
        <w:rPr>
          <w:lang w:eastAsia="en-SG"/>
        </w:rPr>
        <w:t>4</w:t>
      </w:r>
      <w:r w:rsidR="001C4A89">
        <w:rPr>
          <w:lang w:eastAsia="en-SG"/>
        </w:rPr>
        <w:t xml:space="preserve">. The GP agreed to include this variant case in the proposal. </w:t>
      </w:r>
    </w:p>
    <w:p w14:paraId="2ED5B1D6" w14:textId="3ED7700D" w:rsidR="001C4A89" w:rsidRPr="001C4A89" w:rsidRDefault="001C4A89" w:rsidP="001C4A89">
      <w:pPr>
        <w:rPr>
          <w:lang w:eastAsia="en-SG"/>
        </w:rPr>
      </w:pPr>
      <w:r w:rsidRPr="001C4A89">
        <w:rPr>
          <w:lang w:eastAsia="en-SG"/>
        </w:rPr>
        <w:t xml:space="preserve">Mirjana presented the list of test labels, the members discussed and agreed </w:t>
      </w:r>
      <w:r w:rsidR="00883B44">
        <w:rPr>
          <w:lang w:eastAsia="en-SG"/>
        </w:rPr>
        <w:t>with</w:t>
      </w:r>
      <w:r w:rsidRPr="001C4A89">
        <w:rPr>
          <w:lang w:eastAsia="en-SG"/>
        </w:rPr>
        <w:t xml:space="preserve"> the following updates. </w:t>
      </w:r>
    </w:p>
    <w:p w14:paraId="5EFA0B40" w14:textId="7C321098" w:rsidR="001C4A89" w:rsidRPr="001C4A89" w:rsidRDefault="001C4A89" w:rsidP="001C4A89">
      <w:pPr>
        <w:pStyle w:val="ListParagraph"/>
        <w:numPr>
          <w:ilvl w:val="0"/>
          <w:numId w:val="32"/>
        </w:numPr>
        <w:spacing w:before="0" w:beforeAutospacing="0"/>
        <w:rPr>
          <w:sz w:val="24"/>
          <w:szCs w:val="24"/>
          <w:lang w:eastAsia="en-SG"/>
        </w:rPr>
      </w:pPr>
      <w:r w:rsidRPr="001C4A89">
        <w:rPr>
          <w:sz w:val="24"/>
          <w:szCs w:val="24"/>
          <w:lang w:eastAsia="en-SG"/>
        </w:rPr>
        <w:t>Generate the complete possible variant label sets for each case</w:t>
      </w:r>
    </w:p>
    <w:p w14:paraId="46407CC8" w14:textId="25721C9C" w:rsidR="001C4A89" w:rsidRPr="001C4A89" w:rsidRDefault="001C4A89" w:rsidP="001C4A89">
      <w:pPr>
        <w:pStyle w:val="ListParagraph"/>
        <w:numPr>
          <w:ilvl w:val="0"/>
          <w:numId w:val="32"/>
        </w:numPr>
        <w:spacing w:after="240"/>
        <w:rPr>
          <w:sz w:val="24"/>
          <w:szCs w:val="24"/>
          <w:lang w:eastAsia="en-SG"/>
        </w:rPr>
      </w:pPr>
      <w:r w:rsidRPr="001C4A89">
        <w:rPr>
          <w:sz w:val="24"/>
          <w:szCs w:val="24"/>
          <w:lang w:eastAsia="en-SG"/>
        </w:rPr>
        <w:t>Update the Unicode code points to be in the U+0000 format</w:t>
      </w:r>
    </w:p>
    <w:p w14:paraId="25C05C19" w14:textId="01EAB4E4" w:rsidR="001C4A89" w:rsidRPr="001C4A89" w:rsidRDefault="001C4A89" w:rsidP="001C4A89">
      <w:pPr>
        <w:pStyle w:val="ListParagraph"/>
        <w:numPr>
          <w:ilvl w:val="0"/>
          <w:numId w:val="32"/>
        </w:numPr>
        <w:spacing w:after="240"/>
        <w:rPr>
          <w:sz w:val="24"/>
          <w:szCs w:val="24"/>
          <w:lang w:eastAsia="en-SG"/>
        </w:rPr>
      </w:pPr>
      <w:r w:rsidRPr="001C4A89">
        <w:rPr>
          <w:sz w:val="24"/>
          <w:szCs w:val="24"/>
          <w:lang w:eastAsia="en-SG"/>
        </w:rPr>
        <w:t>Update the comment line regarding the disposition of the variant label</w:t>
      </w:r>
    </w:p>
    <w:p w14:paraId="1CBAC2EC" w14:textId="687B4571" w:rsidR="001C4A89" w:rsidRPr="001C4A89" w:rsidRDefault="001C4A89" w:rsidP="001C4A89">
      <w:pPr>
        <w:pStyle w:val="ListParagraph"/>
        <w:numPr>
          <w:ilvl w:val="0"/>
          <w:numId w:val="32"/>
        </w:numPr>
        <w:spacing w:after="240"/>
        <w:rPr>
          <w:sz w:val="24"/>
          <w:szCs w:val="24"/>
          <w:lang w:eastAsia="en-SG"/>
        </w:rPr>
      </w:pPr>
      <w:r w:rsidRPr="001C4A89">
        <w:rPr>
          <w:sz w:val="24"/>
          <w:szCs w:val="24"/>
          <w:lang w:eastAsia="en-SG"/>
        </w:rPr>
        <w:t xml:space="preserve">In the case of ss and </w:t>
      </w:r>
      <w:r w:rsidRPr="001C4A89">
        <w:rPr>
          <w:sz w:val="24"/>
          <w:szCs w:val="24"/>
          <w:lang w:eastAsia="en-SG"/>
        </w:rPr>
        <w:t>ß needs</w:t>
      </w:r>
      <w:r w:rsidRPr="001C4A89">
        <w:rPr>
          <w:sz w:val="24"/>
          <w:szCs w:val="24"/>
          <w:lang w:eastAsia="en-SG"/>
        </w:rPr>
        <w:t>, the test labels must cover testing in both directions</w:t>
      </w:r>
    </w:p>
    <w:p w14:paraId="5C23FB02" w14:textId="173CAB01" w:rsidR="001C4A89" w:rsidRDefault="001C4A89" w:rsidP="001F1859">
      <w:pPr>
        <w:pStyle w:val="ListParagraph"/>
        <w:numPr>
          <w:ilvl w:val="0"/>
          <w:numId w:val="32"/>
        </w:numPr>
        <w:spacing w:before="0" w:beforeAutospacing="0" w:after="0" w:afterAutospacing="0"/>
        <w:rPr>
          <w:sz w:val="24"/>
          <w:szCs w:val="24"/>
          <w:lang w:eastAsia="en-SG"/>
        </w:rPr>
      </w:pPr>
      <w:r w:rsidRPr="001C4A89">
        <w:rPr>
          <w:sz w:val="24"/>
          <w:szCs w:val="24"/>
          <w:lang w:eastAsia="en-SG"/>
        </w:rPr>
        <w:t>Move the code points from Serer and Kpelle languages to the Inclusion section</w:t>
      </w:r>
    </w:p>
    <w:p w14:paraId="0D790009" w14:textId="1D1E98B5" w:rsidR="00883B44" w:rsidRPr="00883B44" w:rsidRDefault="00446D31" w:rsidP="001F1859">
      <w:pPr>
        <w:rPr>
          <w:lang w:eastAsia="en-SG"/>
        </w:rPr>
      </w:pPr>
      <w:r>
        <w:rPr>
          <w:lang w:eastAsia="en-SG"/>
        </w:rPr>
        <w:t>The</w:t>
      </w:r>
      <w:r w:rsidR="00883B44">
        <w:rPr>
          <w:lang w:eastAsia="en-SG"/>
        </w:rPr>
        <w:t xml:space="preserve"> format of the test label data</w:t>
      </w:r>
      <w:r>
        <w:rPr>
          <w:lang w:eastAsia="en-SG"/>
        </w:rPr>
        <w:t xml:space="preserve"> was discussed, some example format would be prepared for the next meeting</w:t>
      </w:r>
      <w:r w:rsidR="001F1859">
        <w:rPr>
          <w:lang w:eastAsia="en-SG"/>
        </w:rPr>
        <w:t>.</w:t>
      </w:r>
    </w:p>
    <w:p w14:paraId="014A7E07" w14:textId="3FD51CF3" w:rsidR="00446D31" w:rsidRDefault="00E67994" w:rsidP="00576232">
      <w:pPr>
        <w:shd w:val="clear" w:color="auto" w:fill="FFFFFF"/>
        <w:snapToGrid w:val="0"/>
        <w:spacing w:before="240" w:after="120"/>
        <w:rPr>
          <w:lang w:eastAsia="en-SG"/>
        </w:rPr>
      </w:pPr>
      <w:r w:rsidRPr="003344A1">
        <w:rPr>
          <w:b/>
          <w:bCs/>
          <w:lang w:eastAsia="en-SG"/>
        </w:rPr>
        <w:t>Next meeting:</w:t>
      </w:r>
      <w:r w:rsidRPr="003344A1">
        <w:rPr>
          <w:lang w:eastAsia="en-SG"/>
        </w:rPr>
        <w:t xml:space="preserve"> </w:t>
      </w:r>
      <w:r w:rsidR="000739A3" w:rsidRPr="003344A1">
        <w:rPr>
          <w:lang w:eastAsia="en-SG"/>
        </w:rPr>
        <w:t xml:space="preserve">Thursday </w:t>
      </w:r>
      <w:r w:rsidR="001C4A89">
        <w:rPr>
          <w:lang w:eastAsia="en-SG"/>
        </w:rPr>
        <w:t>12 November</w:t>
      </w:r>
      <w:r w:rsidR="0061088E" w:rsidRPr="003344A1">
        <w:rPr>
          <w:lang w:eastAsia="en-SG"/>
        </w:rPr>
        <w:t xml:space="preserve"> </w:t>
      </w:r>
      <w:r w:rsidR="000739A3" w:rsidRPr="003344A1">
        <w:rPr>
          <w:lang w:eastAsia="en-SG"/>
        </w:rPr>
        <w:t>2020 1</w:t>
      </w:r>
      <w:r w:rsidR="001C4A89">
        <w:rPr>
          <w:lang w:eastAsia="en-SG"/>
        </w:rPr>
        <w:t>7</w:t>
      </w:r>
      <w:r w:rsidR="000739A3" w:rsidRPr="003344A1">
        <w:rPr>
          <w:lang w:eastAsia="en-SG"/>
        </w:rPr>
        <w:t>:00UTC</w:t>
      </w:r>
      <w:r w:rsidR="00A74B56" w:rsidRPr="003344A1">
        <w:rPr>
          <w:lang w:eastAsia="en-SG"/>
        </w:rPr>
        <w:t>.</w:t>
      </w:r>
      <w:r w:rsidR="00577B48" w:rsidRPr="003344A1">
        <w:rPr>
          <w:lang w:eastAsia="en-SG"/>
        </w:rPr>
        <w:t xml:space="preserve"> </w:t>
      </w:r>
    </w:p>
    <w:p w14:paraId="70EE490F" w14:textId="14927DD9" w:rsidR="001F1859" w:rsidRPr="003344A1" w:rsidRDefault="00E67994" w:rsidP="001F1859">
      <w:pPr>
        <w:shd w:val="clear" w:color="auto" w:fill="FFFFFF"/>
        <w:snapToGrid w:val="0"/>
        <w:spacing w:after="120" w:line="276" w:lineRule="auto"/>
        <w:rPr>
          <w:b/>
          <w:bCs/>
          <w:lang w:eastAsia="en-SG"/>
        </w:rPr>
      </w:pPr>
      <w:r w:rsidRPr="003344A1">
        <w:rPr>
          <w:b/>
          <w:bCs/>
          <w:u w:val="single"/>
          <w:lang w:eastAsia="en-SG"/>
        </w:rPr>
        <w:t>Action Items</w:t>
      </w:r>
      <w:r w:rsidRPr="003344A1">
        <w:rPr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E67994" w:rsidRPr="003344A1" w14:paraId="446FD788" w14:textId="77777777" w:rsidTr="00F66638">
        <w:tc>
          <w:tcPr>
            <w:tcW w:w="900" w:type="dxa"/>
          </w:tcPr>
          <w:p w14:paraId="7B0A17AD" w14:textId="77777777" w:rsidR="00E67994" w:rsidRPr="003344A1" w:rsidRDefault="00E67994" w:rsidP="001F1859">
            <w:pPr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3344A1">
              <w:rPr>
                <w:b/>
                <w:bCs/>
                <w:sz w:val="24"/>
                <w:szCs w:val="24"/>
                <w:lang w:eastAsia="en-SG"/>
              </w:rPr>
              <w:t>S. No.</w:t>
            </w:r>
          </w:p>
        </w:tc>
        <w:tc>
          <w:tcPr>
            <w:tcW w:w="7290" w:type="dxa"/>
          </w:tcPr>
          <w:p w14:paraId="4D3B3ED5" w14:textId="77777777" w:rsidR="00E67994" w:rsidRPr="003344A1" w:rsidRDefault="00E67994" w:rsidP="001F1859">
            <w:pPr>
              <w:rPr>
                <w:b/>
                <w:bCs/>
                <w:sz w:val="24"/>
                <w:szCs w:val="24"/>
                <w:lang w:eastAsia="en-SG"/>
              </w:rPr>
            </w:pPr>
            <w:r w:rsidRPr="003344A1">
              <w:rPr>
                <w:b/>
                <w:bCs/>
                <w:sz w:val="24"/>
                <w:szCs w:val="24"/>
                <w:lang w:eastAsia="en-SG"/>
              </w:rPr>
              <w:t>Action Item</w:t>
            </w:r>
          </w:p>
        </w:tc>
        <w:tc>
          <w:tcPr>
            <w:tcW w:w="1080" w:type="dxa"/>
          </w:tcPr>
          <w:p w14:paraId="74E65C4C" w14:textId="77777777" w:rsidR="00E67994" w:rsidRPr="003344A1" w:rsidRDefault="00E67994" w:rsidP="001F1859">
            <w:pPr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3344A1">
              <w:rPr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FC6260" w:rsidRPr="003344A1" w14:paraId="0F88EEED" w14:textId="77777777" w:rsidTr="001F1859">
        <w:trPr>
          <w:trHeight w:val="63"/>
        </w:trPr>
        <w:tc>
          <w:tcPr>
            <w:tcW w:w="900" w:type="dxa"/>
          </w:tcPr>
          <w:p w14:paraId="11AC4311" w14:textId="77777777" w:rsidR="00FC6260" w:rsidRPr="003344A1" w:rsidRDefault="00FC6260" w:rsidP="001F1859">
            <w:pPr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3344A1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90" w:type="dxa"/>
          </w:tcPr>
          <w:p w14:paraId="1895A1AB" w14:textId="65416A5E" w:rsidR="00FC6260" w:rsidRPr="003344A1" w:rsidRDefault="00446D31" w:rsidP="001F1859">
            <w:pPr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>Update the test label file as discussed by the GP</w:t>
            </w:r>
            <w:r w:rsidR="003344A1">
              <w:rPr>
                <w:i/>
                <w:iCs/>
                <w:sz w:val="24"/>
                <w:szCs w:val="24"/>
                <w:lang w:val="en-US" w:eastAsia="en-SG"/>
              </w:rPr>
              <w:t xml:space="preserve"> </w:t>
            </w:r>
          </w:p>
        </w:tc>
        <w:tc>
          <w:tcPr>
            <w:tcW w:w="1080" w:type="dxa"/>
          </w:tcPr>
          <w:p w14:paraId="3F67E354" w14:textId="39651301" w:rsidR="00FC6260" w:rsidRPr="003344A1" w:rsidRDefault="003344A1" w:rsidP="001F1859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PK</w:t>
            </w:r>
          </w:p>
        </w:tc>
      </w:tr>
      <w:tr w:rsidR="00576232" w:rsidRPr="003344A1" w14:paraId="2283C543" w14:textId="77777777" w:rsidTr="001F1859">
        <w:trPr>
          <w:trHeight w:val="170"/>
        </w:trPr>
        <w:tc>
          <w:tcPr>
            <w:tcW w:w="900" w:type="dxa"/>
          </w:tcPr>
          <w:p w14:paraId="1342B2AC" w14:textId="77777777" w:rsidR="00576232" w:rsidRPr="003344A1" w:rsidRDefault="00576232" w:rsidP="001F1859">
            <w:pPr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3344A1">
              <w:rPr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290" w:type="dxa"/>
          </w:tcPr>
          <w:p w14:paraId="00CD2949" w14:textId="39D51126" w:rsidR="00576232" w:rsidRPr="003344A1" w:rsidRDefault="00446D31" w:rsidP="001F1859">
            <w:pPr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Prepare examples of test label format for further discussion</w:t>
            </w:r>
          </w:p>
        </w:tc>
        <w:tc>
          <w:tcPr>
            <w:tcW w:w="1080" w:type="dxa"/>
          </w:tcPr>
          <w:p w14:paraId="59B57CDB" w14:textId="4D90E04D" w:rsidR="00576232" w:rsidRPr="003344A1" w:rsidRDefault="00446D31" w:rsidP="001F1859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PK</w:t>
            </w:r>
          </w:p>
        </w:tc>
      </w:tr>
    </w:tbl>
    <w:p w14:paraId="34336944" w14:textId="77777777" w:rsidR="00492519" w:rsidRPr="003344A1" w:rsidRDefault="00492519" w:rsidP="001F1859">
      <w:pPr>
        <w:tabs>
          <w:tab w:val="left" w:pos="5466"/>
        </w:tabs>
        <w:rPr>
          <w:highlight w:val="yellow"/>
          <w:lang w:eastAsia="en-SG"/>
        </w:rPr>
      </w:pPr>
    </w:p>
    <w:sectPr w:rsidR="00492519" w:rsidRPr="003344A1" w:rsidSect="001F1859">
      <w:pgSz w:w="12240" w:h="15840"/>
      <w:pgMar w:top="1017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C5ABE" w14:textId="77777777" w:rsidR="0054319A" w:rsidRDefault="0054319A" w:rsidP="009B7358">
      <w:r>
        <w:separator/>
      </w:r>
    </w:p>
  </w:endnote>
  <w:endnote w:type="continuationSeparator" w:id="0">
    <w:p w14:paraId="6E9A1E86" w14:textId="77777777" w:rsidR="0054319A" w:rsidRDefault="0054319A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DC19A" w14:textId="77777777" w:rsidR="0054319A" w:rsidRDefault="0054319A" w:rsidP="009B7358">
      <w:r>
        <w:separator/>
      </w:r>
    </w:p>
  </w:footnote>
  <w:footnote w:type="continuationSeparator" w:id="0">
    <w:p w14:paraId="27F0D1EB" w14:textId="77777777" w:rsidR="0054319A" w:rsidRDefault="0054319A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E553D"/>
    <w:multiLevelType w:val="hybridMultilevel"/>
    <w:tmpl w:val="5420AF62"/>
    <w:lvl w:ilvl="0" w:tplc="3F2269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58B1"/>
    <w:multiLevelType w:val="hybridMultilevel"/>
    <w:tmpl w:val="C6DA2EA8"/>
    <w:lvl w:ilvl="0" w:tplc="6B5880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595F"/>
    <w:multiLevelType w:val="hybridMultilevel"/>
    <w:tmpl w:val="A51A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E56D06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953327"/>
    <w:multiLevelType w:val="hybridMultilevel"/>
    <w:tmpl w:val="CA7EE45E"/>
    <w:lvl w:ilvl="0" w:tplc="97621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4084F"/>
    <w:multiLevelType w:val="hybridMultilevel"/>
    <w:tmpl w:val="C0C272C2"/>
    <w:lvl w:ilvl="0" w:tplc="D158B0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D7831"/>
    <w:multiLevelType w:val="hybridMultilevel"/>
    <w:tmpl w:val="7682D350"/>
    <w:lvl w:ilvl="0" w:tplc="3C0A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CBA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2A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49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C6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4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1"/>
  </w:num>
  <w:num w:numId="6">
    <w:abstractNumId w:val="26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21"/>
  </w:num>
  <w:num w:numId="12">
    <w:abstractNumId w:val="1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</w:num>
  <w:num w:numId="19">
    <w:abstractNumId w:val="28"/>
  </w:num>
  <w:num w:numId="20">
    <w:abstractNumId w:val="2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7"/>
  </w:num>
  <w:num w:numId="24">
    <w:abstractNumId w:val="5"/>
  </w:num>
  <w:num w:numId="25">
    <w:abstractNumId w:val="24"/>
  </w:num>
  <w:num w:numId="26">
    <w:abstractNumId w:val="20"/>
  </w:num>
  <w:num w:numId="27">
    <w:abstractNumId w:val="0"/>
  </w:num>
  <w:num w:numId="28">
    <w:abstractNumId w:val="19"/>
  </w:num>
  <w:num w:numId="29">
    <w:abstractNumId w:val="30"/>
  </w:num>
  <w:num w:numId="30">
    <w:abstractNumId w:val="16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375F"/>
    <w:rsid w:val="0000420E"/>
    <w:rsid w:val="00017857"/>
    <w:rsid w:val="000212BB"/>
    <w:rsid w:val="00031D04"/>
    <w:rsid w:val="000321BC"/>
    <w:rsid w:val="0004379D"/>
    <w:rsid w:val="000535AF"/>
    <w:rsid w:val="00056741"/>
    <w:rsid w:val="00070373"/>
    <w:rsid w:val="000739A3"/>
    <w:rsid w:val="00080998"/>
    <w:rsid w:val="00083315"/>
    <w:rsid w:val="0008737E"/>
    <w:rsid w:val="000C0F54"/>
    <w:rsid w:val="000C7F06"/>
    <w:rsid w:val="000D0055"/>
    <w:rsid w:val="000D112A"/>
    <w:rsid w:val="000D67D7"/>
    <w:rsid w:val="000E00D8"/>
    <w:rsid w:val="000E3AE2"/>
    <w:rsid w:val="000F5082"/>
    <w:rsid w:val="000F6470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62151"/>
    <w:rsid w:val="001625FE"/>
    <w:rsid w:val="0016487C"/>
    <w:rsid w:val="0016543C"/>
    <w:rsid w:val="001670A1"/>
    <w:rsid w:val="00171D02"/>
    <w:rsid w:val="001732B8"/>
    <w:rsid w:val="00183604"/>
    <w:rsid w:val="001A1E5C"/>
    <w:rsid w:val="001A4853"/>
    <w:rsid w:val="001B46FC"/>
    <w:rsid w:val="001C1510"/>
    <w:rsid w:val="001C2ACD"/>
    <w:rsid w:val="001C4A89"/>
    <w:rsid w:val="001D3BEE"/>
    <w:rsid w:val="001D56D5"/>
    <w:rsid w:val="001E2E3A"/>
    <w:rsid w:val="001F1859"/>
    <w:rsid w:val="001F7CF8"/>
    <w:rsid w:val="002048F3"/>
    <w:rsid w:val="00205AFD"/>
    <w:rsid w:val="00220D8E"/>
    <w:rsid w:val="0022147A"/>
    <w:rsid w:val="00221819"/>
    <w:rsid w:val="00241A81"/>
    <w:rsid w:val="00245CB4"/>
    <w:rsid w:val="00255B92"/>
    <w:rsid w:val="00264B45"/>
    <w:rsid w:val="002674D7"/>
    <w:rsid w:val="00270424"/>
    <w:rsid w:val="00280B1F"/>
    <w:rsid w:val="002A0C17"/>
    <w:rsid w:val="002A2C18"/>
    <w:rsid w:val="002B6E15"/>
    <w:rsid w:val="002B74ED"/>
    <w:rsid w:val="002D00F7"/>
    <w:rsid w:val="002D5567"/>
    <w:rsid w:val="002E0491"/>
    <w:rsid w:val="002E4E07"/>
    <w:rsid w:val="002F5381"/>
    <w:rsid w:val="003101D8"/>
    <w:rsid w:val="00314B86"/>
    <w:rsid w:val="003215D9"/>
    <w:rsid w:val="0033305D"/>
    <w:rsid w:val="003344A1"/>
    <w:rsid w:val="00356576"/>
    <w:rsid w:val="00356F71"/>
    <w:rsid w:val="003653C2"/>
    <w:rsid w:val="00376B1A"/>
    <w:rsid w:val="003915F7"/>
    <w:rsid w:val="003A11F1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37BD6"/>
    <w:rsid w:val="00443E33"/>
    <w:rsid w:val="004458F7"/>
    <w:rsid w:val="00446D31"/>
    <w:rsid w:val="0044718A"/>
    <w:rsid w:val="00452010"/>
    <w:rsid w:val="004520BD"/>
    <w:rsid w:val="004538E0"/>
    <w:rsid w:val="004566F0"/>
    <w:rsid w:val="00460A7F"/>
    <w:rsid w:val="00460FA1"/>
    <w:rsid w:val="00477AAB"/>
    <w:rsid w:val="0048375F"/>
    <w:rsid w:val="00485BBA"/>
    <w:rsid w:val="00485D06"/>
    <w:rsid w:val="004864D6"/>
    <w:rsid w:val="00486FFA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13CE4"/>
    <w:rsid w:val="005316E0"/>
    <w:rsid w:val="00535615"/>
    <w:rsid w:val="0054319A"/>
    <w:rsid w:val="00550011"/>
    <w:rsid w:val="005508AA"/>
    <w:rsid w:val="005550E0"/>
    <w:rsid w:val="00556854"/>
    <w:rsid w:val="005600E9"/>
    <w:rsid w:val="00576232"/>
    <w:rsid w:val="00577B48"/>
    <w:rsid w:val="00583810"/>
    <w:rsid w:val="00586D29"/>
    <w:rsid w:val="00587E39"/>
    <w:rsid w:val="00591E31"/>
    <w:rsid w:val="0059305E"/>
    <w:rsid w:val="005A7EEF"/>
    <w:rsid w:val="005B0B88"/>
    <w:rsid w:val="005B0C0F"/>
    <w:rsid w:val="005B0DA5"/>
    <w:rsid w:val="005B19CA"/>
    <w:rsid w:val="005B76BB"/>
    <w:rsid w:val="005D446B"/>
    <w:rsid w:val="0060051C"/>
    <w:rsid w:val="00605D88"/>
    <w:rsid w:val="0061088E"/>
    <w:rsid w:val="006141C9"/>
    <w:rsid w:val="0061647C"/>
    <w:rsid w:val="00616941"/>
    <w:rsid w:val="0061774D"/>
    <w:rsid w:val="0063119A"/>
    <w:rsid w:val="006326B7"/>
    <w:rsid w:val="00634711"/>
    <w:rsid w:val="006373E6"/>
    <w:rsid w:val="006406EC"/>
    <w:rsid w:val="00640A9F"/>
    <w:rsid w:val="00650BB6"/>
    <w:rsid w:val="00654EAE"/>
    <w:rsid w:val="0066101C"/>
    <w:rsid w:val="00661E71"/>
    <w:rsid w:val="00662380"/>
    <w:rsid w:val="00664727"/>
    <w:rsid w:val="00686CCF"/>
    <w:rsid w:val="00692B1A"/>
    <w:rsid w:val="006A0DD6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34AB5"/>
    <w:rsid w:val="00740CE4"/>
    <w:rsid w:val="0074186B"/>
    <w:rsid w:val="00745264"/>
    <w:rsid w:val="007525DE"/>
    <w:rsid w:val="007545ED"/>
    <w:rsid w:val="007615B2"/>
    <w:rsid w:val="007630A2"/>
    <w:rsid w:val="0076573D"/>
    <w:rsid w:val="00766DB0"/>
    <w:rsid w:val="00770160"/>
    <w:rsid w:val="00771F40"/>
    <w:rsid w:val="007758D4"/>
    <w:rsid w:val="00785A9A"/>
    <w:rsid w:val="00790F6F"/>
    <w:rsid w:val="00797379"/>
    <w:rsid w:val="00797515"/>
    <w:rsid w:val="007A4B79"/>
    <w:rsid w:val="007A5E0C"/>
    <w:rsid w:val="007B0449"/>
    <w:rsid w:val="007C017C"/>
    <w:rsid w:val="007C2380"/>
    <w:rsid w:val="007C57C6"/>
    <w:rsid w:val="007C6A90"/>
    <w:rsid w:val="007D2049"/>
    <w:rsid w:val="007E299B"/>
    <w:rsid w:val="007E2A71"/>
    <w:rsid w:val="00801DE8"/>
    <w:rsid w:val="00815ADA"/>
    <w:rsid w:val="00817AEB"/>
    <w:rsid w:val="00823B03"/>
    <w:rsid w:val="0082421F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7727D"/>
    <w:rsid w:val="00880D9C"/>
    <w:rsid w:val="00883B44"/>
    <w:rsid w:val="00894110"/>
    <w:rsid w:val="00894E47"/>
    <w:rsid w:val="008A4EC2"/>
    <w:rsid w:val="008B3224"/>
    <w:rsid w:val="008B5399"/>
    <w:rsid w:val="008B71AB"/>
    <w:rsid w:val="008D068E"/>
    <w:rsid w:val="008D1611"/>
    <w:rsid w:val="008D45E4"/>
    <w:rsid w:val="008D4C9A"/>
    <w:rsid w:val="008D56BA"/>
    <w:rsid w:val="008E0C13"/>
    <w:rsid w:val="008E2A88"/>
    <w:rsid w:val="009273AC"/>
    <w:rsid w:val="009319F6"/>
    <w:rsid w:val="00941BBF"/>
    <w:rsid w:val="00944FAD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49AE"/>
    <w:rsid w:val="009C5816"/>
    <w:rsid w:val="009C6423"/>
    <w:rsid w:val="009C7CF5"/>
    <w:rsid w:val="009D1481"/>
    <w:rsid w:val="009E1417"/>
    <w:rsid w:val="009E1D67"/>
    <w:rsid w:val="009E5523"/>
    <w:rsid w:val="009E6A05"/>
    <w:rsid w:val="009F0BE5"/>
    <w:rsid w:val="009F2257"/>
    <w:rsid w:val="009F4B02"/>
    <w:rsid w:val="00A04CBB"/>
    <w:rsid w:val="00A10FE9"/>
    <w:rsid w:val="00A12E2D"/>
    <w:rsid w:val="00A201D8"/>
    <w:rsid w:val="00A22B2B"/>
    <w:rsid w:val="00A3173E"/>
    <w:rsid w:val="00A41332"/>
    <w:rsid w:val="00A47074"/>
    <w:rsid w:val="00A71C0C"/>
    <w:rsid w:val="00A74B56"/>
    <w:rsid w:val="00A869DF"/>
    <w:rsid w:val="00A90956"/>
    <w:rsid w:val="00A91573"/>
    <w:rsid w:val="00A97AFF"/>
    <w:rsid w:val="00AA3975"/>
    <w:rsid w:val="00AB6A55"/>
    <w:rsid w:val="00AD1543"/>
    <w:rsid w:val="00AD7D8C"/>
    <w:rsid w:val="00AE0DA5"/>
    <w:rsid w:val="00AF7BEA"/>
    <w:rsid w:val="00B05E93"/>
    <w:rsid w:val="00B16F1D"/>
    <w:rsid w:val="00B24502"/>
    <w:rsid w:val="00B249A6"/>
    <w:rsid w:val="00B27058"/>
    <w:rsid w:val="00B279D9"/>
    <w:rsid w:val="00B3422C"/>
    <w:rsid w:val="00B406AC"/>
    <w:rsid w:val="00B42AE5"/>
    <w:rsid w:val="00B47D76"/>
    <w:rsid w:val="00B54596"/>
    <w:rsid w:val="00B57B24"/>
    <w:rsid w:val="00B67313"/>
    <w:rsid w:val="00B76A0D"/>
    <w:rsid w:val="00B93A22"/>
    <w:rsid w:val="00BA3B53"/>
    <w:rsid w:val="00BB05D7"/>
    <w:rsid w:val="00BB4545"/>
    <w:rsid w:val="00BC2180"/>
    <w:rsid w:val="00BC3F24"/>
    <w:rsid w:val="00BD0FEC"/>
    <w:rsid w:val="00BD1725"/>
    <w:rsid w:val="00BD378B"/>
    <w:rsid w:val="00BE60A5"/>
    <w:rsid w:val="00BE6C65"/>
    <w:rsid w:val="00BF1A6B"/>
    <w:rsid w:val="00BF3035"/>
    <w:rsid w:val="00C0749A"/>
    <w:rsid w:val="00C1664E"/>
    <w:rsid w:val="00C16EB5"/>
    <w:rsid w:val="00C21233"/>
    <w:rsid w:val="00C26F6B"/>
    <w:rsid w:val="00C27DBD"/>
    <w:rsid w:val="00C32C9F"/>
    <w:rsid w:val="00C4206E"/>
    <w:rsid w:val="00C5336A"/>
    <w:rsid w:val="00C55479"/>
    <w:rsid w:val="00C6232D"/>
    <w:rsid w:val="00C62E14"/>
    <w:rsid w:val="00C70BE7"/>
    <w:rsid w:val="00C737A0"/>
    <w:rsid w:val="00C821A9"/>
    <w:rsid w:val="00C86143"/>
    <w:rsid w:val="00C916AF"/>
    <w:rsid w:val="00C92364"/>
    <w:rsid w:val="00CA28FE"/>
    <w:rsid w:val="00CA7C8C"/>
    <w:rsid w:val="00CB4124"/>
    <w:rsid w:val="00CB4DC7"/>
    <w:rsid w:val="00CC3D38"/>
    <w:rsid w:val="00CD2A3E"/>
    <w:rsid w:val="00CD65EB"/>
    <w:rsid w:val="00CF74C4"/>
    <w:rsid w:val="00D01291"/>
    <w:rsid w:val="00D049FA"/>
    <w:rsid w:val="00D21B13"/>
    <w:rsid w:val="00D22760"/>
    <w:rsid w:val="00D30C27"/>
    <w:rsid w:val="00D37512"/>
    <w:rsid w:val="00D43656"/>
    <w:rsid w:val="00D44E1B"/>
    <w:rsid w:val="00D47093"/>
    <w:rsid w:val="00D4749F"/>
    <w:rsid w:val="00D66195"/>
    <w:rsid w:val="00D7505C"/>
    <w:rsid w:val="00D866D7"/>
    <w:rsid w:val="00D86D85"/>
    <w:rsid w:val="00DB3744"/>
    <w:rsid w:val="00DD53B1"/>
    <w:rsid w:val="00DE291D"/>
    <w:rsid w:val="00E03937"/>
    <w:rsid w:val="00E06C6E"/>
    <w:rsid w:val="00E12A34"/>
    <w:rsid w:val="00E17BAD"/>
    <w:rsid w:val="00E279DF"/>
    <w:rsid w:val="00E313A2"/>
    <w:rsid w:val="00E333E9"/>
    <w:rsid w:val="00E420E5"/>
    <w:rsid w:val="00E448B7"/>
    <w:rsid w:val="00E5022C"/>
    <w:rsid w:val="00E558B7"/>
    <w:rsid w:val="00E559ED"/>
    <w:rsid w:val="00E63616"/>
    <w:rsid w:val="00E67994"/>
    <w:rsid w:val="00E7340E"/>
    <w:rsid w:val="00E756B4"/>
    <w:rsid w:val="00E83856"/>
    <w:rsid w:val="00E90F24"/>
    <w:rsid w:val="00E911F9"/>
    <w:rsid w:val="00E935C4"/>
    <w:rsid w:val="00E96C4F"/>
    <w:rsid w:val="00EA2110"/>
    <w:rsid w:val="00EA22D5"/>
    <w:rsid w:val="00EA3B1B"/>
    <w:rsid w:val="00EC44DE"/>
    <w:rsid w:val="00EC7B18"/>
    <w:rsid w:val="00EE2FD8"/>
    <w:rsid w:val="00EE43A3"/>
    <w:rsid w:val="00EE56C7"/>
    <w:rsid w:val="00EE67C3"/>
    <w:rsid w:val="00EF4212"/>
    <w:rsid w:val="00F00AFB"/>
    <w:rsid w:val="00F06795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9702B"/>
    <w:rsid w:val="00F9754A"/>
    <w:rsid w:val="00FA3CDD"/>
    <w:rsid w:val="00FA4224"/>
    <w:rsid w:val="00FA790D"/>
    <w:rsid w:val="00FB125F"/>
    <w:rsid w:val="00FB206A"/>
    <w:rsid w:val="00FB625E"/>
    <w:rsid w:val="00FC6260"/>
    <w:rsid w:val="00FD12D1"/>
    <w:rsid w:val="00FD273F"/>
    <w:rsid w:val="00FD4E72"/>
    <w:rsid w:val="00FE1C72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0B8E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3A11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11F1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8</cp:revision>
  <cp:lastPrinted>2020-07-17T19:22:00Z</cp:lastPrinted>
  <dcterms:created xsi:type="dcterms:W3CDTF">2020-07-17T19:22:00Z</dcterms:created>
  <dcterms:modified xsi:type="dcterms:W3CDTF">2020-11-05T20:58:00Z</dcterms:modified>
</cp:coreProperties>
</file>