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06C6E" w:rsidP="009B7358">
      <w:pPr>
        <w:spacing w:after="12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Pr>
          <w:rFonts w:ascii="Arial" w:hAnsi="Arial" w:cs="Arial"/>
          <w:b/>
          <w:bCs/>
          <w:sz w:val="22"/>
          <w:szCs w:val="22"/>
          <w:shd w:val="clear" w:color="auto" w:fill="FFFFFF"/>
        </w:rPr>
        <w:br/>
      </w:r>
      <w:r w:rsidRPr="00F52654">
        <w:rPr>
          <w:rFonts w:ascii="Arial" w:hAnsi="Arial" w:cs="Arial"/>
          <w:b/>
          <w:bCs/>
          <w:sz w:val="22"/>
          <w:szCs w:val="22"/>
          <w:lang w:eastAsia="en-SG"/>
        </w:rPr>
        <w:t>Notes from the meeting on</w:t>
      </w:r>
      <w:r w:rsidR="00CD2A3E">
        <w:rPr>
          <w:rFonts w:ascii="Arial" w:hAnsi="Arial" w:cs="Arial" w:hint="cs"/>
          <w:b/>
          <w:bCs/>
          <w:sz w:val="22"/>
          <w:szCs w:val="22"/>
          <w:cs/>
          <w:lang w:eastAsia="en-SG"/>
        </w:rPr>
        <w:t xml:space="preserve"> </w:t>
      </w:r>
      <w:r w:rsidR="003A1D0E">
        <w:rPr>
          <w:rFonts w:ascii="Arial" w:hAnsi="Arial" w:cs="Arial"/>
          <w:b/>
          <w:bCs/>
          <w:sz w:val="22"/>
          <w:szCs w:val="22"/>
          <w:lang w:eastAsia="en-SG"/>
        </w:rPr>
        <w:t>20</w:t>
      </w:r>
      <w:r w:rsidR="001670A1">
        <w:rPr>
          <w:rFonts w:ascii="Arial" w:hAnsi="Arial" w:cs="Arial"/>
          <w:b/>
          <w:bCs/>
          <w:sz w:val="22"/>
          <w:szCs w:val="22"/>
          <w:lang w:eastAsia="en-SG"/>
        </w:rPr>
        <w:t xml:space="preserve"> </w:t>
      </w:r>
      <w:r w:rsidR="00BE6C65">
        <w:rPr>
          <w:rFonts w:ascii="Arial" w:hAnsi="Arial" w:cs="Arial"/>
          <w:b/>
          <w:bCs/>
          <w:sz w:val="22"/>
          <w:szCs w:val="22"/>
          <w:lang w:eastAsia="en-SG"/>
        </w:rPr>
        <w:t>February</w:t>
      </w:r>
      <w:r w:rsidRPr="00F52654">
        <w:rPr>
          <w:rFonts w:ascii="Arial" w:hAnsi="Arial" w:cs="Arial"/>
          <w:b/>
          <w:bCs/>
          <w:sz w:val="22"/>
          <w:szCs w:val="22"/>
          <w:lang w:eastAsia="en-SG"/>
        </w:rPr>
        <w:t xml:space="preserve"> 20</w:t>
      </w:r>
      <w:r w:rsidR="00F75E8D">
        <w:rPr>
          <w:rFonts w:ascii="Arial" w:hAnsi="Arial" w:cs="Arial"/>
          <w:b/>
          <w:bCs/>
          <w:sz w:val="22"/>
          <w:szCs w:val="22"/>
          <w:lang w:eastAsia="en-SG"/>
        </w:rPr>
        <w:t>20</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ab/>
        <w:t>GP members:</w:t>
      </w:r>
      <w:r w:rsidR="003C4F37">
        <w:rPr>
          <w:rFonts w:ascii="Arial" w:hAnsi="Arial" w:cs="Arial"/>
          <w:sz w:val="22"/>
          <w:szCs w:val="22"/>
          <w:lang w:eastAsia="en-SG"/>
        </w:rPr>
        <w:t xml:space="preserve">   </w:t>
      </w:r>
    </w:p>
    <w:p w:rsidR="005B19CA" w:rsidRPr="008B5399" w:rsidRDefault="005B19CA" w:rsidP="00662380">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Bill </w:t>
      </w:r>
      <w:proofErr w:type="spellStart"/>
      <w:r w:rsidRPr="008B5399">
        <w:rPr>
          <w:rFonts w:ascii="Arial" w:hAnsi="Arial" w:cs="Arial"/>
        </w:rPr>
        <w:t>Jouris</w:t>
      </w:r>
      <w:proofErr w:type="spellEnd"/>
      <w:r w:rsidRPr="008B5399">
        <w:rPr>
          <w:rFonts w:ascii="Arial" w:hAnsi="Arial" w:cs="Arial"/>
        </w:rPr>
        <w:t xml:space="preserve"> </w:t>
      </w:r>
    </w:p>
    <w:p w:rsidR="008B5399" w:rsidRDefault="008B5399" w:rsidP="00640A9F">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Hazem </w:t>
      </w:r>
      <w:proofErr w:type="spellStart"/>
      <w:r w:rsidRPr="008B5399">
        <w:rPr>
          <w:rFonts w:ascii="Arial" w:hAnsi="Arial" w:cs="Arial"/>
        </w:rPr>
        <w:t>Hezzah</w:t>
      </w:r>
      <w:proofErr w:type="spellEnd"/>
      <w:r w:rsidRPr="008B5399">
        <w:rPr>
          <w:rFonts w:ascii="Arial" w:hAnsi="Arial" w:cs="Arial"/>
        </w:rPr>
        <w:t xml:space="preserve"> </w:t>
      </w:r>
    </w:p>
    <w:p w:rsidR="003C4F37" w:rsidRPr="008B5399" w:rsidRDefault="003C4F37" w:rsidP="00640A9F">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Mats </w:t>
      </w:r>
      <w:proofErr w:type="spellStart"/>
      <w:r w:rsidRPr="008B5399">
        <w:rPr>
          <w:rFonts w:ascii="Arial" w:hAnsi="Arial" w:cs="Arial"/>
        </w:rPr>
        <w:t>Dufberg</w:t>
      </w:r>
      <w:proofErr w:type="spellEnd"/>
    </w:p>
    <w:p w:rsidR="00640A9F" w:rsidRPr="008B5399" w:rsidRDefault="008B5399" w:rsidP="00640A9F">
      <w:pPr>
        <w:pStyle w:val="ListParagraph"/>
        <w:numPr>
          <w:ilvl w:val="0"/>
          <w:numId w:val="4"/>
        </w:numPr>
        <w:spacing w:before="0" w:beforeAutospacing="0" w:after="0" w:afterAutospacing="0"/>
        <w:contextualSpacing/>
        <w:rPr>
          <w:rFonts w:ascii="Arial" w:hAnsi="Arial" w:cs="Arial"/>
        </w:rPr>
      </w:pPr>
      <w:proofErr w:type="spellStart"/>
      <w:r w:rsidRPr="008B5399">
        <w:rPr>
          <w:rFonts w:ascii="Arial" w:hAnsi="Arial" w:cs="Arial"/>
        </w:rPr>
        <w:t>Meikal</w:t>
      </w:r>
      <w:proofErr w:type="spellEnd"/>
      <w:r w:rsidRPr="008B5399">
        <w:rPr>
          <w:rFonts w:ascii="Arial" w:hAnsi="Arial" w:cs="Arial"/>
        </w:rPr>
        <w:t xml:space="preserve"> </w:t>
      </w:r>
      <w:proofErr w:type="spellStart"/>
      <w:r w:rsidRPr="008B5399">
        <w:rPr>
          <w:rFonts w:ascii="Arial" w:hAnsi="Arial" w:cs="Arial"/>
        </w:rPr>
        <w:t>Mumin</w:t>
      </w:r>
      <w:proofErr w:type="spellEnd"/>
    </w:p>
    <w:p w:rsidR="00B47D76" w:rsidRPr="008B5399" w:rsidRDefault="00640A9F" w:rsidP="00B47D76">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Mirjana </w:t>
      </w:r>
      <w:proofErr w:type="spellStart"/>
      <w:r w:rsidRPr="008B5399">
        <w:rPr>
          <w:rFonts w:ascii="Arial" w:hAnsi="Arial" w:cs="Arial"/>
        </w:rPr>
        <w:t>Tasic</w:t>
      </w:r>
      <w:proofErr w:type="spellEnd"/>
      <w:r w:rsidRPr="008B5399">
        <w:rPr>
          <w:rFonts w:ascii="Arial" w:hAnsi="Arial" w:cs="Arial"/>
        </w:rPr>
        <w:t xml:space="preserve"> </w:t>
      </w:r>
    </w:p>
    <w:p w:rsidR="00E06C6E" w:rsidRPr="004D3048" w:rsidRDefault="00E06C6E" w:rsidP="00662380">
      <w:pPr>
        <w:shd w:val="clear" w:color="auto" w:fill="FFFFFF"/>
        <w:ind w:firstLine="720"/>
        <w:rPr>
          <w:rFonts w:ascii="Arial" w:hAnsi="Arial" w:cs="Arial"/>
          <w:sz w:val="22"/>
          <w:szCs w:val="22"/>
          <w:lang w:eastAsia="en-SG"/>
        </w:rPr>
      </w:pPr>
      <w:r w:rsidRPr="004D3048">
        <w:rPr>
          <w:rFonts w:ascii="Arial" w:hAnsi="Arial" w:cs="Arial"/>
          <w:sz w:val="22"/>
          <w:szCs w:val="22"/>
          <w:lang w:eastAsia="en-SG"/>
        </w:rPr>
        <w:t>Staff:</w:t>
      </w:r>
    </w:p>
    <w:p w:rsidR="00BB05D7" w:rsidRDefault="003A1D0E" w:rsidP="00B47D76">
      <w:pPr>
        <w:pStyle w:val="ListParagraph"/>
        <w:numPr>
          <w:ilvl w:val="0"/>
          <w:numId w:val="4"/>
        </w:numPr>
        <w:shd w:val="clear" w:color="auto" w:fill="FFFFFF"/>
        <w:spacing w:before="0" w:beforeAutospacing="0" w:after="0" w:afterAutospacing="0"/>
        <w:contextualSpacing/>
        <w:rPr>
          <w:rFonts w:ascii="Arial" w:hAnsi="Arial" w:cs="Arial"/>
          <w:lang w:eastAsia="en-SG"/>
        </w:rPr>
      </w:pPr>
      <w:r>
        <w:rPr>
          <w:rFonts w:ascii="Arial" w:hAnsi="Arial" w:cs="Arial"/>
          <w:lang w:eastAsia="en-SG"/>
        </w:rPr>
        <w:t>Pitinan Kooarmornpatana</w:t>
      </w:r>
    </w:p>
    <w:p w:rsidR="009319F6" w:rsidRPr="000739A3" w:rsidRDefault="00E06C6E" w:rsidP="00894E47">
      <w:pPr>
        <w:snapToGrid w:val="0"/>
        <w:spacing w:before="120" w:after="120" w:line="276" w:lineRule="auto"/>
        <w:rPr>
          <w:rFonts w:ascii="Arial" w:hAnsi="Arial" w:cs="Arial"/>
          <w:b/>
          <w:bCs/>
          <w:sz w:val="22"/>
          <w:szCs w:val="22"/>
          <w:lang w:eastAsia="en-SG"/>
        </w:rPr>
      </w:pPr>
      <w:r w:rsidRPr="000739A3">
        <w:rPr>
          <w:rFonts w:ascii="Arial" w:hAnsi="Arial" w:cs="Arial"/>
          <w:b/>
          <w:bCs/>
          <w:sz w:val="22"/>
          <w:szCs w:val="22"/>
          <w:lang w:eastAsia="en-SG"/>
        </w:rPr>
        <w:t xml:space="preserve">Meeting Notes </w:t>
      </w:r>
    </w:p>
    <w:p w:rsidR="003A1D0E" w:rsidRDefault="008B5399" w:rsidP="00C821A9">
      <w:pPr>
        <w:jc w:val="both"/>
        <w:rPr>
          <w:rFonts w:ascii="Arial" w:hAnsi="Arial" w:cs="Arial"/>
          <w:sz w:val="22"/>
          <w:szCs w:val="22"/>
          <w:lang w:eastAsia="en-SG"/>
        </w:rPr>
      </w:pPr>
      <w:r>
        <w:rPr>
          <w:rFonts w:ascii="Arial" w:hAnsi="Arial" w:cs="Arial"/>
          <w:sz w:val="22"/>
          <w:szCs w:val="22"/>
          <w:lang w:eastAsia="en-SG"/>
        </w:rPr>
        <w:t xml:space="preserve">The GP members discussed </w:t>
      </w:r>
      <w:r w:rsidR="003A1D0E">
        <w:rPr>
          <w:rFonts w:ascii="Arial" w:hAnsi="Arial" w:cs="Arial"/>
          <w:sz w:val="22"/>
          <w:szCs w:val="22"/>
          <w:lang w:eastAsia="en-SG"/>
        </w:rPr>
        <w:t>and listed the browsers, email clients, and web mails for new approach of underlining analysis. It was agree to the following table.</w:t>
      </w:r>
    </w:p>
    <w:p w:rsidR="003A1D0E" w:rsidRDefault="003A1D0E" w:rsidP="00C821A9">
      <w:pPr>
        <w:jc w:val="both"/>
        <w:rPr>
          <w:rFonts w:ascii="Arial" w:hAnsi="Arial" w:cs="Arial"/>
          <w:sz w:val="22"/>
          <w:szCs w:val="22"/>
          <w:lang w:eastAsia="en-SG"/>
        </w:rPr>
      </w:pPr>
    </w:p>
    <w:p w:rsidR="003A1D0E" w:rsidRDefault="00A41332" w:rsidP="00A41332">
      <w:pPr>
        <w:jc w:val="center"/>
        <w:rPr>
          <w:rFonts w:ascii="Arial" w:hAnsi="Arial" w:cs="Arial"/>
          <w:sz w:val="22"/>
          <w:szCs w:val="22"/>
          <w:lang w:eastAsia="en-SG"/>
        </w:rPr>
      </w:pPr>
      <w:r w:rsidRPr="00A41332">
        <w:rPr>
          <w:rFonts w:ascii="Arial" w:hAnsi="Arial" w:cs="Arial"/>
          <w:sz w:val="22"/>
          <w:szCs w:val="22"/>
          <w:lang w:eastAsia="en-SG"/>
        </w:rPr>
        <w:drawing>
          <wp:inline distT="0" distB="0" distL="0" distR="0" wp14:anchorId="31B453E0" wp14:editId="712C369E">
            <wp:extent cx="5448300" cy="340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300" cy="3403600"/>
                    </a:xfrm>
                    <a:prstGeom prst="rect">
                      <a:avLst/>
                    </a:prstGeom>
                  </pic:spPr>
                </pic:pic>
              </a:graphicData>
            </a:graphic>
          </wp:inline>
        </w:drawing>
      </w:r>
    </w:p>
    <w:p w:rsidR="00A41332" w:rsidRDefault="00A41332" w:rsidP="00C821A9">
      <w:pPr>
        <w:jc w:val="both"/>
        <w:rPr>
          <w:rFonts w:ascii="Arial" w:hAnsi="Arial" w:cs="Arial"/>
          <w:sz w:val="22"/>
          <w:szCs w:val="22"/>
          <w:lang w:eastAsia="en-SG"/>
        </w:rPr>
      </w:pPr>
    </w:p>
    <w:p w:rsidR="00A41332" w:rsidRDefault="00A41332" w:rsidP="00C821A9">
      <w:pPr>
        <w:jc w:val="both"/>
        <w:rPr>
          <w:rFonts w:ascii="Arial" w:hAnsi="Arial" w:cs="Arial"/>
          <w:sz w:val="22"/>
          <w:szCs w:val="22"/>
          <w:lang w:eastAsia="en-SG"/>
        </w:rPr>
      </w:pPr>
      <w:r>
        <w:rPr>
          <w:rFonts w:ascii="Arial" w:hAnsi="Arial" w:cs="Arial"/>
          <w:sz w:val="22"/>
          <w:szCs w:val="22"/>
          <w:lang w:eastAsia="en-SG"/>
        </w:rPr>
        <w:t xml:space="preserve">It was raised that webmail based on Horde or </w:t>
      </w:r>
      <w:proofErr w:type="spellStart"/>
      <w:r>
        <w:rPr>
          <w:rFonts w:ascii="Arial" w:hAnsi="Arial" w:cs="Arial"/>
          <w:sz w:val="22"/>
          <w:szCs w:val="22"/>
          <w:lang w:eastAsia="en-SG"/>
        </w:rPr>
        <w:t>Roundcube</w:t>
      </w:r>
      <w:proofErr w:type="spellEnd"/>
      <w:r>
        <w:rPr>
          <w:rFonts w:ascii="Arial" w:hAnsi="Arial" w:cs="Arial"/>
          <w:sz w:val="22"/>
          <w:szCs w:val="22"/>
          <w:lang w:eastAsia="en-SG"/>
        </w:rPr>
        <w:t xml:space="preserve"> are popularly used among universities. However, they are not included in the test cases at this time.</w:t>
      </w:r>
    </w:p>
    <w:p w:rsidR="00A41332" w:rsidRDefault="00A41332" w:rsidP="00C821A9">
      <w:pPr>
        <w:jc w:val="both"/>
        <w:rPr>
          <w:rFonts w:ascii="Arial" w:hAnsi="Arial" w:cs="Arial"/>
          <w:sz w:val="22"/>
          <w:szCs w:val="22"/>
          <w:lang w:eastAsia="en-SG"/>
        </w:rPr>
      </w:pPr>
      <w:r>
        <w:rPr>
          <w:rFonts w:ascii="Arial" w:hAnsi="Arial" w:cs="Arial"/>
          <w:sz w:val="22"/>
          <w:szCs w:val="22"/>
          <w:lang w:eastAsia="en-SG"/>
        </w:rPr>
        <w:t xml:space="preserve"> </w:t>
      </w:r>
    </w:p>
    <w:p w:rsidR="00A41332" w:rsidRDefault="00A41332" w:rsidP="00C821A9">
      <w:pPr>
        <w:jc w:val="both"/>
        <w:rPr>
          <w:rFonts w:ascii="Arial" w:hAnsi="Arial" w:cs="Arial"/>
          <w:sz w:val="22"/>
          <w:szCs w:val="22"/>
          <w:lang w:eastAsia="en-SG"/>
        </w:rPr>
      </w:pPr>
      <w:r>
        <w:rPr>
          <w:rFonts w:ascii="Arial" w:hAnsi="Arial" w:cs="Arial"/>
          <w:sz w:val="22"/>
          <w:szCs w:val="22"/>
          <w:lang w:eastAsia="en-SG"/>
        </w:rPr>
        <w:t>This table will be circulated on the mailing list. Each member was invited to inform the chair which cases he or she could volunteer to test, based on the available tools/systems.</w:t>
      </w:r>
      <w:r w:rsidR="006C4DAD">
        <w:rPr>
          <w:rFonts w:ascii="Arial" w:hAnsi="Arial" w:cs="Arial"/>
          <w:sz w:val="22"/>
          <w:szCs w:val="22"/>
          <w:lang w:eastAsia="en-SG"/>
        </w:rPr>
        <w:t xml:space="preserve"> It was agreed that each test result needs to include version information of the testing tools/systems.</w:t>
      </w:r>
    </w:p>
    <w:p w:rsidR="00A41332" w:rsidRDefault="00A41332" w:rsidP="00C821A9">
      <w:pPr>
        <w:jc w:val="both"/>
        <w:rPr>
          <w:rFonts w:ascii="Arial" w:hAnsi="Arial" w:cs="Arial"/>
          <w:sz w:val="22"/>
          <w:szCs w:val="22"/>
          <w:lang w:eastAsia="en-SG"/>
        </w:rPr>
      </w:pPr>
    </w:p>
    <w:p w:rsidR="00740CE4" w:rsidRDefault="00740CE4" w:rsidP="00C821A9">
      <w:pPr>
        <w:jc w:val="both"/>
        <w:rPr>
          <w:rFonts w:ascii="Arial" w:hAnsi="Arial" w:cs="Arial"/>
          <w:sz w:val="22"/>
          <w:szCs w:val="22"/>
          <w:lang w:eastAsia="en-SG"/>
        </w:rPr>
      </w:pPr>
      <w:r>
        <w:rPr>
          <w:rFonts w:ascii="Arial" w:hAnsi="Arial" w:cs="Arial"/>
          <w:sz w:val="22"/>
          <w:szCs w:val="22"/>
          <w:lang w:eastAsia="en-SG"/>
        </w:rPr>
        <w:t xml:space="preserve">The testing methodologies were discussed. </w:t>
      </w:r>
      <w:r w:rsidR="00A41332">
        <w:rPr>
          <w:rFonts w:ascii="Arial" w:hAnsi="Arial" w:cs="Arial"/>
          <w:sz w:val="22"/>
          <w:szCs w:val="22"/>
          <w:lang w:eastAsia="en-SG"/>
        </w:rPr>
        <w:t>The members were inform that browser testing can b</w:t>
      </w:r>
      <w:r>
        <w:rPr>
          <w:rFonts w:ascii="Arial" w:hAnsi="Arial" w:cs="Arial"/>
          <w:sz w:val="22"/>
          <w:szCs w:val="22"/>
          <w:lang w:eastAsia="en-SG"/>
        </w:rPr>
        <w:t xml:space="preserve">e straight-forwardly </w:t>
      </w:r>
      <w:r w:rsidR="00A41332">
        <w:rPr>
          <w:rFonts w:ascii="Arial" w:hAnsi="Arial" w:cs="Arial"/>
          <w:sz w:val="22"/>
          <w:szCs w:val="22"/>
          <w:lang w:eastAsia="en-SG"/>
        </w:rPr>
        <w:t>done by open</w:t>
      </w:r>
      <w:r>
        <w:rPr>
          <w:rFonts w:ascii="Arial" w:hAnsi="Arial" w:cs="Arial"/>
          <w:sz w:val="22"/>
          <w:szCs w:val="22"/>
          <w:lang w:eastAsia="en-SG"/>
        </w:rPr>
        <w:t>ing</w:t>
      </w:r>
      <w:r w:rsidR="00A41332">
        <w:rPr>
          <w:rFonts w:ascii="Arial" w:hAnsi="Arial" w:cs="Arial"/>
          <w:sz w:val="22"/>
          <w:szCs w:val="22"/>
          <w:lang w:eastAsia="en-SG"/>
        </w:rPr>
        <w:t xml:space="preserve"> .html file in </w:t>
      </w:r>
      <w:r w:rsidR="006C4DAD">
        <w:rPr>
          <w:rFonts w:ascii="Arial" w:hAnsi="Arial" w:cs="Arial"/>
          <w:sz w:val="22"/>
          <w:szCs w:val="22"/>
          <w:lang w:eastAsia="en-SG"/>
        </w:rPr>
        <w:t>the</w:t>
      </w:r>
      <w:r w:rsidR="00A41332">
        <w:rPr>
          <w:rFonts w:ascii="Arial" w:hAnsi="Arial" w:cs="Arial"/>
          <w:sz w:val="22"/>
          <w:szCs w:val="22"/>
          <w:lang w:eastAsia="en-SG"/>
        </w:rPr>
        <w:t xml:space="preserve"> browser. For email testing</w:t>
      </w:r>
      <w:r w:rsidR="006C4DAD">
        <w:rPr>
          <w:rFonts w:ascii="Arial" w:hAnsi="Arial" w:cs="Arial"/>
          <w:sz w:val="22"/>
          <w:szCs w:val="22"/>
          <w:lang w:eastAsia="en-SG"/>
        </w:rPr>
        <w:t>, it</w:t>
      </w:r>
      <w:r w:rsidR="00A41332">
        <w:rPr>
          <w:rFonts w:ascii="Arial" w:hAnsi="Arial" w:cs="Arial"/>
          <w:sz w:val="22"/>
          <w:szCs w:val="22"/>
          <w:lang w:eastAsia="en-SG"/>
        </w:rPr>
        <w:t xml:space="preserve"> might need more steps</w:t>
      </w:r>
      <w:r w:rsidR="006C4DAD">
        <w:rPr>
          <w:rFonts w:ascii="Arial" w:hAnsi="Arial" w:cs="Arial"/>
          <w:sz w:val="22"/>
          <w:szCs w:val="22"/>
          <w:lang w:eastAsia="en-SG"/>
        </w:rPr>
        <w:t xml:space="preserve">. Only </w:t>
      </w:r>
      <w:r w:rsidR="00A41332">
        <w:rPr>
          <w:rFonts w:ascii="Arial" w:hAnsi="Arial" w:cs="Arial"/>
          <w:sz w:val="22"/>
          <w:szCs w:val="22"/>
          <w:lang w:eastAsia="en-SG"/>
        </w:rPr>
        <w:t>copy</w:t>
      </w:r>
      <w:r w:rsidR="006C4DAD">
        <w:rPr>
          <w:rFonts w:ascii="Arial" w:hAnsi="Arial" w:cs="Arial"/>
          <w:sz w:val="22"/>
          <w:szCs w:val="22"/>
          <w:lang w:eastAsia="en-SG"/>
        </w:rPr>
        <w:t xml:space="preserve"> </w:t>
      </w:r>
      <w:r w:rsidR="00A41332">
        <w:rPr>
          <w:rFonts w:ascii="Arial" w:hAnsi="Arial" w:cs="Arial"/>
          <w:sz w:val="22"/>
          <w:szCs w:val="22"/>
          <w:lang w:eastAsia="en-SG"/>
        </w:rPr>
        <w:t>and</w:t>
      </w:r>
      <w:r w:rsidR="006C4DAD">
        <w:rPr>
          <w:rFonts w:ascii="Arial" w:hAnsi="Arial" w:cs="Arial"/>
          <w:sz w:val="22"/>
          <w:szCs w:val="22"/>
          <w:lang w:eastAsia="en-SG"/>
        </w:rPr>
        <w:t xml:space="preserve"> </w:t>
      </w:r>
      <w:r w:rsidR="00A41332">
        <w:rPr>
          <w:rFonts w:ascii="Arial" w:hAnsi="Arial" w:cs="Arial"/>
          <w:sz w:val="22"/>
          <w:szCs w:val="22"/>
          <w:lang w:eastAsia="en-SG"/>
        </w:rPr>
        <w:t>paste to the message body might</w:t>
      </w:r>
      <w:r>
        <w:rPr>
          <w:rFonts w:ascii="Arial" w:hAnsi="Arial" w:cs="Arial"/>
          <w:sz w:val="22"/>
          <w:szCs w:val="22"/>
          <w:lang w:eastAsia="en-SG"/>
        </w:rPr>
        <w:t xml:space="preserve"> not be enough. Mats volunteer to compose </w:t>
      </w:r>
      <w:r w:rsidR="006C4DAD">
        <w:rPr>
          <w:rFonts w:ascii="Arial" w:hAnsi="Arial" w:cs="Arial"/>
          <w:sz w:val="22"/>
          <w:szCs w:val="22"/>
          <w:lang w:eastAsia="en-SG"/>
        </w:rPr>
        <w:t xml:space="preserve">an </w:t>
      </w:r>
      <w:r>
        <w:rPr>
          <w:rFonts w:ascii="Arial" w:hAnsi="Arial" w:cs="Arial"/>
          <w:sz w:val="22"/>
          <w:szCs w:val="22"/>
          <w:lang w:eastAsia="en-SG"/>
        </w:rPr>
        <w:t xml:space="preserve">email by adding email header to the HTML code. Then send that email to the Latin GP mailing list. After that, all GP members could forward this email to </w:t>
      </w:r>
      <w:r w:rsidR="006C4DAD">
        <w:rPr>
          <w:rFonts w:ascii="Arial" w:hAnsi="Arial" w:cs="Arial"/>
          <w:sz w:val="22"/>
          <w:szCs w:val="22"/>
          <w:lang w:eastAsia="en-SG"/>
        </w:rPr>
        <w:t xml:space="preserve">whatever </w:t>
      </w:r>
      <w:r>
        <w:rPr>
          <w:rFonts w:ascii="Arial" w:hAnsi="Arial" w:cs="Arial"/>
          <w:sz w:val="22"/>
          <w:szCs w:val="22"/>
          <w:lang w:eastAsia="en-SG"/>
        </w:rPr>
        <w:t xml:space="preserve">mail client or webmail they would like to test. </w:t>
      </w:r>
    </w:p>
    <w:p w:rsidR="000739A3" w:rsidRDefault="00740CE4" w:rsidP="006C4DAD">
      <w:pPr>
        <w:jc w:val="both"/>
        <w:rPr>
          <w:rFonts w:ascii="Arial" w:hAnsi="Arial" w:cs="Arial"/>
          <w:sz w:val="22"/>
          <w:szCs w:val="22"/>
          <w:lang w:eastAsia="en-SG"/>
        </w:rPr>
      </w:pPr>
      <w:r>
        <w:rPr>
          <w:rFonts w:ascii="Arial" w:hAnsi="Arial" w:cs="Arial"/>
          <w:sz w:val="22"/>
          <w:szCs w:val="22"/>
          <w:lang w:eastAsia="en-SG"/>
        </w:rPr>
        <w:t xml:space="preserve"> </w:t>
      </w:r>
    </w:p>
    <w:p w:rsidR="006C4DAD" w:rsidRDefault="006C4DAD" w:rsidP="006C4DAD">
      <w:pPr>
        <w:jc w:val="both"/>
        <w:rPr>
          <w:rFonts w:ascii="Arial" w:hAnsi="Arial" w:cs="Arial"/>
          <w:sz w:val="22"/>
          <w:szCs w:val="22"/>
          <w:lang w:eastAsia="en-SG"/>
        </w:rPr>
      </w:pPr>
      <w:r>
        <w:rPr>
          <w:rFonts w:ascii="Arial" w:hAnsi="Arial" w:cs="Arial"/>
          <w:sz w:val="22"/>
          <w:szCs w:val="22"/>
          <w:lang w:eastAsia="en-SG"/>
        </w:rPr>
        <w:lastRenderedPageBreak/>
        <w:t xml:space="preserve">The GP discussed briefly on the ICANN67 preparation. It was noted that meeting would be held remotely and the schedule could be adjusted. It was agreed that by the next meeting, if the session of Latin GP and the IP was confirmed, </w:t>
      </w:r>
      <w:r w:rsidR="00FE6244">
        <w:rPr>
          <w:rFonts w:ascii="Arial" w:hAnsi="Arial" w:cs="Arial"/>
          <w:sz w:val="22"/>
          <w:szCs w:val="22"/>
          <w:lang w:eastAsia="en-SG"/>
        </w:rPr>
        <w:t>discussion on</w:t>
      </w:r>
      <w:r>
        <w:rPr>
          <w:rFonts w:ascii="Arial" w:hAnsi="Arial" w:cs="Arial"/>
          <w:sz w:val="22"/>
          <w:szCs w:val="22"/>
          <w:lang w:eastAsia="en-SG"/>
        </w:rPr>
        <w:t xml:space="preserve"> the presentation slide would be in the meeting agenda. </w:t>
      </w:r>
    </w:p>
    <w:p w:rsidR="009C5816" w:rsidRPr="00FE6244" w:rsidRDefault="00E67994" w:rsidP="00FE6244">
      <w:pPr>
        <w:shd w:val="clear" w:color="auto" w:fill="FFFFFF"/>
        <w:snapToGrid w:val="0"/>
        <w:spacing w:before="240" w:after="120"/>
        <w:rPr>
          <w:rFonts w:ascii="Arial" w:hAnsi="Arial" w:cs="Arial"/>
          <w:sz w:val="22"/>
          <w:szCs w:val="22"/>
          <w:lang w:eastAsia="en-SG"/>
        </w:rPr>
      </w:pPr>
      <w:r w:rsidRPr="00E67994">
        <w:rPr>
          <w:rFonts w:ascii="Arial" w:hAnsi="Arial" w:cs="Arial"/>
          <w:b/>
          <w:bCs/>
          <w:sz w:val="22"/>
          <w:szCs w:val="22"/>
          <w:lang w:eastAsia="en-SG"/>
        </w:rPr>
        <w:t>Next meeting:</w:t>
      </w:r>
      <w:r w:rsidRPr="00E67994">
        <w:rPr>
          <w:rFonts w:ascii="Arial" w:hAnsi="Arial" w:cs="Arial"/>
          <w:sz w:val="22"/>
          <w:szCs w:val="22"/>
          <w:lang w:eastAsia="en-SG"/>
        </w:rPr>
        <w:t xml:space="preserve"> </w:t>
      </w:r>
      <w:r w:rsidR="000739A3">
        <w:rPr>
          <w:rFonts w:ascii="Arial" w:hAnsi="Arial" w:cs="Arial"/>
          <w:sz w:val="22"/>
          <w:szCs w:val="22"/>
          <w:lang w:eastAsia="en-SG"/>
        </w:rPr>
        <w:t>Thursday 2</w:t>
      </w:r>
      <w:r w:rsidR="006C4DAD">
        <w:rPr>
          <w:rFonts w:ascii="Arial" w:hAnsi="Arial" w:cs="Arial"/>
          <w:sz w:val="22"/>
          <w:szCs w:val="22"/>
          <w:lang w:eastAsia="en-SG"/>
        </w:rPr>
        <w:t>7</w:t>
      </w:r>
      <w:r w:rsidR="000739A3">
        <w:rPr>
          <w:rFonts w:ascii="Arial" w:hAnsi="Arial" w:cs="Arial"/>
          <w:sz w:val="22"/>
          <w:szCs w:val="22"/>
          <w:lang w:eastAsia="en-SG"/>
        </w:rPr>
        <w:t xml:space="preserve"> February 2020 16:00UTC</w:t>
      </w:r>
      <w:r w:rsidR="00A74B56">
        <w:rPr>
          <w:rFonts w:ascii="Arial" w:hAnsi="Arial" w:cs="Arial"/>
          <w:sz w:val="22"/>
          <w:szCs w:val="22"/>
          <w:lang w:eastAsia="en-SG"/>
        </w:rPr>
        <w:t>.</w:t>
      </w:r>
      <w:r w:rsidR="00577B48">
        <w:rPr>
          <w:rFonts w:ascii="Arial" w:hAnsi="Arial" w:cs="Arial"/>
          <w:sz w:val="22"/>
          <w:szCs w:val="22"/>
          <w:lang w:eastAsia="en-SG"/>
        </w:rPr>
        <w:t xml:space="preserve"> </w:t>
      </w:r>
    </w:p>
    <w:p w:rsidR="00E67994" w:rsidRPr="00FE6244" w:rsidRDefault="00E67994" w:rsidP="00894E47">
      <w:pPr>
        <w:shd w:val="clear" w:color="auto" w:fill="FFFFFF"/>
        <w:snapToGrid w:val="0"/>
        <w:spacing w:before="120" w:line="276" w:lineRule="auto"/>
        <w:rPr>
          <w:rFonts w:ascii="Arial" w:hAnsi="Arial" w:cs="Arial"/>
          <w:b/>
          <w:bCs/>
          <w:sz w:val="22"/>
          <w:szCs w:val="22"/>
          <w:lang w:eastAsia="en-SG"/>
        </w:rPr>
      </w:pPr>
      <w:r w:rsidRPr="00FE6244">
        <w:rPr>
          <w:rFonts w:ascii="Arial" w:hAnsi="Arial" w:cs="Arial"/>
          <w:b/>
          <w:bCs/>
          <w:sz w:val="22"/>
          <w:szCs w:val="22"/>
          <w:u w:val="single"/>
          <w:lang w:eastAsia="en-SG"/>
        </w:rPr>
        <w:t>Action Items</w:t>
      </w:r>
      <w:r w:rsidRPr="00FE6244">
        <w:rPr>
          <w:rFonts w:ascii="Arial" w:hAnsi="Arial" w:cs="Arial"/>
          <w:b/>
          <w:bCs/>
          <w:sz w:val="22"/>
          <w:szCs w:val="22"/>
          <w:lang w:eastAsia="en-SG"/>
        </w:rPr>
        <w:t xml:space="preserve"> </w:t>
      </w:r>
      <w:r w:rsidR="00FE6244" w:rsidRPr="00FE6244">
        <w:rPr>
          <w:rFonts w:ascii="Arial" w:hAnsi="Arial" w:cs="Arial"/>
          <w:b/>
          <w:bCs/>
          <w:sz w:val="22"/>
          <w:szCs w:val="22"/>
          <w:lang w:eastAsia="en-SG"/>
        </w:rPr>
        <w:br/>
      </w:r>
    </w:p>
    <w:tbl>
      <w:tblPr>
        <w:tblStyle w:val="TableGrid"/>
        <w:tblW w:w="9270" w:type="dxa"/>
        <w:tblInd w:w="85" w:type="dxa"/>
        <w:tblLayout w:type="fixed"/>
        <w:tblLook w:val="04A0" w:firstRow="1" w:lastRow="0" w:firstColumn="1" w:lastColumn="0" w:noHBand="0" w:noVBand="1"/>
      </w:tblPr>
      <w:tblGrid>
        <w:gridCol w:w="900"/>
        <w:gridCol w:w="7380"/>
        <w:gridCol w:w="990"/>
      </w:tblGrid>
      <w:tr w:rsidR="00E67994" w:rsidRPr="00E67994" w:rsidTr="00D66195">
        <w:tc>
          <w:tcPr>
            <w:tcW w:w="900" w:type="dxa"/>
          </w:tcPr>
          <w:p w:rsidR="00E67994" w:rsidRPr="00E67994" w:rsidRDefault="00E67994" w:rsidP="00745264">
            <w:pPr>
              <w:spacing w:line="276" w:lineRule="auto"/>
              <w:jc w:val="center"/>
              <w:rPr>
                <w:rFonts w:ascii="Arial" w:hAnsi="Arial" w:cs="Arial"/>
                <w:b/>
                <w:bCs/>
                <w:szCs w:val="22"/>
                <w:lang w:eastAsia="en-SG"/>
              </w:rPr>
            </w:pPr>
            <w:r w:rsidRPr="00E67994">
              <w:rPr>
                <w:rFonts w:ascii="Arial" w:hAnsi="Arial" w:cs="Arial"/>
                <w:b/>
                <w:bCs/>
                <w:szCs w:val="22"/>
                <w:lang w:eastAsia="en-SG"/>
              </w:rPr>
              <w:t>S. No.</w:t>
            </w:r>
          </w:p>
        </w:tc>
        <w:tc>
          <w:tcPr>
            <w:tcW w:w="7380" w:type="dxa"/>
          </w:tcPr>
          <w:p w:rsidR="00E67994" w:rsidRPr="00E67994" w:rsidRDefault="00E67994" w:rsidP="00745264">
            <w:pPr>
              <w:spacing w:line="276" w:lineRule="auto"/>
              <w:rPr>
                <w:rFonts w:ascii="Arial" w:hAnsi="Arial" w:cs="Arial"/>
                <w:b/>
                <w:bCs/>
                <w:szCs w:val="22"/>
                <w:lang w:eastAsia="en-SG"/>
              </w:rPr>
            </w:pPr>
            <w:r w:rsidRPr="00E67994">
              <w:rPr>
                <w:rFonts w:ascii="Arial" w:hAnsi="Arial" w:cs="Arial"/>
                <w:b/>
                <w:bCs/>
                <w:szCs w:val="22"/>
                <w:lang w:eastAsia="en-SG"/>
              </w:rPr>
              <w:t>Action Items</w:t>
            </w:r>
          </w:p>
        </w:tc>
        <w:tc>
          <w:tcPr>
            <w:tcW w:w="990" w:type="dxa"/>
          </w:tcPr>
          <w:p w:rsidR="00E67994" w:rsidRPr="00E67994" w:rsidRDefault="00E67994" w:rsidP="00745264">
            <w:pPr>
              <w:spacing w:line="276" w:lineRule="auto"/>
              <w:jc w:val="center"/>
              <w:rPr>
                <w:rFonts w:ascii="Arial" w:hAnsi="Arial" w:cs="Arial"/>
                <w:b/>
                <w:bCs/>
                <w:szCs w:val="22"/>
                <w:lang w:eastAsia="en-SG"/>
              </w:rPr>
            </w:pPr>
            <w:r w:rsidRPr="00E67994">
              <w:rPr>
                <w:rFonts w:ascii="Arial" w:hAnsi="Arial" w:cs="Arial"/>
                <w:b/>
                <w:bCs/>
                <w:szCs w:val="22"/>
                <w:lang w:eastAsia="en-SG"/>
              </w:rPr>
              <w:t>Owner</w:t>
            </w:r>
          </w:p>
        </w:tc>
      </w:tr>
      <w:tr w:rsidR="00FC6260" w:rsidRPr="00FC6260" w:rsidTr="00FE6244">
        <w:trPr>
          <w:trHeight w:val="638"/>
        </w:trPr>
        <w:tc>
          <w:tcPr>
            <w:tcW w:w="900" w:type="dxa"/>
          </w:tcPr>
          <w:p w:rsidR="00FC6260" w:rsidRPr="00FC6260" w:rsidRDefault="00FC6260" w:rsidP="00FC6260">
            <w:pPr>
              <w:spacing w:line="276" w:lineRule="auto"/>
              <w:jc w:val="center"/>
              <w:rPr>
                <w:rFonts w:ascii="Arial" w:hAnsi="Arial" w:cs="Arial"/>
                <w:i/>
                <w:iCs/>
                <w:szCs w:val="22"/>
                <w:lang w:eastAsia="en-SG"/>
              </w:rPr>
            </w:pPr>
            <w:r w:rsidRPr="00FC6260">
              <w:rPr>
                <w:rFonts w:ascii="Arial" w:hAnsi="Arial" w:cs="Arial"/>
                <w:i/>
                <w:iCs/>
                <w:szCs w:val="22"/>
                <w:lang w:eastAsia="en-SG"/>
              </w:rPr>
              <w:t>1</w:t>
            </w:r>
          </w:p>
        </w:tc>
        <w:tc>
          <w:tcPr>
            <w:tcW w:w="7380" w:type="dxa"/>
          </w:tcPr>
          <w:p w:rsidR="00FC6260" w:rsidRPr="00FC6260" w:rsidRDefault="006C4DAD" w:rsidP="00FC6260">
            <w:pPr>
              <w:spacing w:line="276" w:lineRule="auto"/>
              <w:rPr>
                <w:rFonts w:ascii="Arial" w:hAnsi="Arial" w:cs="Arial"/>
                <w:i/>
                <w:iCs/>
                <w:lang w:eastAsia="en-SG"/>
              </w:rPr>
            </w:pPr>
            <w:r>
              <w:rPr>
                <w:rFonts w:ascii="Arial" w:hAnsi="Arial" w:cs="Arial"/>
                <w:i/>
                <w:iCs/>
                <w:lang w:eastAsia="en-SG"/>
              </w:rPr>
              <w:t xml:space="preserve">Review the </w:t>
            </w:r>
            <w:hyperlink r:id="rId8" w:anchor="gid=1216637685" w:history="1">
              <w:r w:rsidRPr="00FE6244">
                <w:rPr>
                  <w:rStyle w:val="Hyperlink"/>
                  <w:rFonts w:ascii="Arial" w:hAnsi="Arial" w:cs="Arial"/>
                  <w:i/>
                  <w:iCs/>
                  <w:lang w:eastAsia="en-SG"/>
                </w:rPr>
                <w:t>test case table</w:t>
              </w:r>
            </w:hyperlink>
            <w:r>
              <w:rPr>
                <w:rFonts w:ascii="Arial" w:hAnsi="Arial" w:cs="Arial"/>
                <w:i/>
                <w:iCs/>
                <w:lang w:eastAsia="en-SG"/>
              </w:rPr>
              <w:t xml:space="preserve"> and inform Mirjana</w:t>
            </w:r>
            <w:r w:rsidR="00FE6244">
              <w:rPr>
                <w:rFonts w:ascii="Arial" w:hAnsi="Arial" w:cs="Arial"/>
                <w:i/>
                <w:iCs/>
                <w:lang w:eastAsia="en-SG"/>
              </w:rPr>
              <w:t xml:space="preserve"> which cases member </w:t>
            </w:r>
            <w:bookmarkStart w:id="0" w:name="_GoBack"/>
            <w:r w:rsidR="00FE6244">
              <w:rPr>
                <w:rFonts w:ascii="Arial" w:hAnsi="Arial" w:cs="Arial"/>
                <w:i/>
                <w:iCs/>
                <w:lang w:eastAsia="en-SG"/>
              </w:rPr>
              <w:t xml:space="preserve">could </w:t>
            </w:r>
            <w:bookmarkEnd w:id="0"/>
            <w:r w:rsidR="00FE6244">
              <w:rPr>
                <w:rFonts w:ascii="Arial" w:hAnsi="Arial" w:cs="Arial"/>
                <w:i/>
                <w:iCs/>
                <w:lang w:eastAsia="en-SG"/>
              </w:rPr>
              <w:t>volunteer to test</w:t>
            </w:r>
          </w:p>
        </w:tc>
        <w:tc>
          <w:tcPr>
            <w:tcW w:w="990" w:type="dxa"/>
          </w:tcPr>
          <w:p w:rsidR="00FC6260" w:rsidRPr="00FC6260" w:rsidRDefault="00FE6244" w:rsidP="00FC6260">
            <w:pPr>
              <w:tabs>
                <w:tab w:val="left" w:pos="268"/>
                <w:tab w:val="center" w:pos="432"/>
              </w:tabs>
              <w:spacing w:line="276" w:lineRule="auto"/>
              <w:jc w:val="both"/>
              <w:rPr>
                <w:rFonts w:ascii="Arial" w:hAnsi="Arial" w:cs="Arial"/>
                <w:i/>
                <w:iCs/>
                <w:szCs w:val="22"/>
                <w:lang w:eastAsia="en-SG"/>
              </w:rPr>
            </w:pPr>
            <w:r>
              <w:rPr>
                <w:rFonts w:ascii="Arial" w:hAnsi="Arial" w:cs="Arial"/>
                <w:i/>
                <w:iCs/>
                <w:szCs w:val="22"/>
                <w:lang w:eastAsia="en-SG"/>
              </w:rPr>
              <w:t>ALL</w:t>
            </w:r>
          </w:p>
        </w:tc>
      </w:tr>
    </w:tbl>
    <w:p w:rsidR="00492519" w:rsidRPr="00492519" w:rsidRDefault="00492519" w:rsidP="00134ABA">
      <w:pPr>
        <w:tabs>
          <w:tab w:val="left" w:pos="5466"/>
        </w:tabs>
        <w:rPr>
          <w:rFonts w:ascii="Arial" w:hAnsi="Arial" w:cs="Arial"/>
          <w:sz w:val="22"/>
          <w:szCs w:val="22"/>
          <w:highlight w:val="yellow"/>
          <w:lang w:eastAsia="en-SG"/>
        </w:rPr>
      </w:pPr>
    </w:p>
    <w:sectPr w:rsidR="00492519" w:rsidRPr="00492519"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BF2" w:rsidRDefault="00956BF2" w:rsidP="009B7358">
      <w:r>
        <w:separator/>
      </w:r>
    </w:p>
  </w:endnote>
  <w:endnote w:type="continuationSeparator" w:id="0">
    <w:p w:rsidR="00956BF2" w:rsidRDefault="00956BF2"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BF2" w:rsidRDefault="00956BF2" w:rsidP="009B7358">
      <w:r>
        <w:separator/>
      </w:r>
    </w:p>
  </w:footnote>
  <w:footnote w:type="continuationSeparator" w:id="0">
    <w:p w:rsidR="00956BF2" w:rsidRDefault="00956BF2"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5"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8"/>
  </w:num>
  <w:num w:numId="7">
    <w:abstractNumId w:val="9"/>
  </w:num>
  <w:num w:numId="8">
    <w:abstractNumId w:val="3"/>
  </w:num>
  <w:num w:numId="9">
    <w:abstractNumId w:val="5"/>
  </w:num>
  <w:num w:numId="10">
    <w:abstractNumId w:val="6"/>
  </w:num>
  <w:num w:numId="11">
    <w:abstractNumId w:val="15"/>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9"/>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1D04"/>
    <w:rsid w:val="000321BC"/>
    <w:rsid w:val="000535AF"/>
    <w:rsid w:val="00056741"/>
    <w:rsid w:val="000739A3"/>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62151"/>
    <w:rsid w:val="001625FE"/>
    <w:rsid w:val="0016487C"/>
    <w:rsid w:val="001670A1"/>
    <w:rsid w:val="00171D02"/>
    <w:rsid w:val="001A1E5C"/>
    <w:rsid w:val="001A4853"/>
    <w:rsid w:val="001C2ACD"/>
    <w:rsid w:val="001D3BEE"/>
    <w:rsid w:val="001D56D5"/>
    <w:rsid w:val="001E2E3A"/>
    <w:rsid w:val="001F7CF8"/>
    <w:rsid w:val="002048F3"/>
    <w:rsid w:val="00220D8E"/>
    <w:rsid w:val="00255B92"/>
    <w:rsid w:val="00264B45"/>
    <w:rsid w:val="00270424"/>
    <w:rsid w:val="00280B1F"/>
    <w:rsid w:val="002A0C17"/>
    <w:rsid w:val="002A2C18"/>
    <w:rsid w:val="002B6E15"/>
    <w:rsid w:val="002B74ED"/>
    <w:rsid w:val="002D00F7"/>
    <w:rsid w:val="002E4E07"/>
    <w:rsid w:val="00314B86"/>
    <w:rsid w:val="003215D9"/>
    <w:rsid w:val="0033305D"/>
    <w:rsid w:val="00356F71"/>
    <w:rsid w:val="00376B1A"/>
    <w:rsid w:val="003A1D0E"/>
    <w:rsid w:val="003A749A"/>
    <w:rsid w:val="003B71F3"/>
    <w:rsid w:val="003C4F37"/>
    <w:rsid w:val="003D04AF"/>
    <w:rsid w:val="003D5B1D"/>
    <w:rsid w:val="00411AB1"/>
    <w:rsid w:val="00415BB8"/>
    <w:rsid w:val="004458F7"/>
    <w:rsid w:val="0044718A"/>
    <w:rsid w:val="00452010"/>
    <w:rsid w:val="00460A7F"/>
    <w:rsid w:val="0048375F"/>
    <w:rsid w:val="00485D06"/>
    <w:rsid w:val="00492519"/>
    <w:rsid w:val="00494D52"/>
    <w:rsid w:val="004A2DCA"/>
    <w:rsid w:val="004D3048"/>
    <w:rsid w:val="004F12AA"/>
    <w:rsid w:val="004F1FDE"/>
    <w:rsid w:val="004F2FFB"/>
    <w:rsid w:val="004F68CA"/>
    <w:rsid w:val="004F74FD"/>
    <w:rsid w:val="00550011"/>
    <w:rsid w:val="005508AA"/>
    <w:rsid w:val="005550E0"/>
    <w:rsid w:val="00556854"/>
    <w:rsid w:val="00577B48"/>
    <w:rsid w:val="00583810"/>
    <w:rsid w:val="00587E39"/>
    <w:rsid w:val="00591E31"/>
    <w:rsid w:val="0059305E"/>
    <w:rsid w:val="005B0C0F"/>
    <w:rsid w:val="005B19CA"/>
    <w:rsid w:val="005B76BB"/>
    <w:rsid w:val="0060051C"/>
    <w:rsid w:val="00605D88"/>
    <w:rsid w:val="00616941"/>
    <w:rsid w:val="0061774D"/>
    <w:rsid w:val="0063119A"/>
    <w:rsid w:val="006406EC"/>
    <w:rsid w:val="00640A9F"/>
    <w:rsid w:val="00650BB6"/>
    <w:rsid w:val="00654EAE"/>
    <w:rsid w:val="0066101C"/>
    <w:rsid w:val="00661E71"/>
    <w:rsid w:val="00662380"/>
    <w:rsid w:val="00686CCF"/>
    <w:rsid w:val="00692B1A"/>
    <w:rsid w:val="006A1D52"/>
    <w:rsid w:val="006A4292"/>
    <w:rsid w:val="006C147C"/>
    <w:rsid w:val="006C4DAD"/>
    <w:rsid w:val="006C7A34"/>
    <w:rsid w:val="006D003C"/>
    <w:rsid w:val="006D1B02"/>
    <w:rsid w:val="006E101F"/>
    <w:rsid w:val="006E4E87"/>
    <w:rsid w:val="006E7EC0"/>
    <w:rsid w:val="00731D0A"/>
    <w:rsid w:val="007336B9"/>
    <w:rsid w:val="00740CE4"/>
    <w:rsid w:val="00745264"/>
    <w:rsid w:val="007615B2"/>
    <w:rsid w:val="007630A2"/>
    <w:rsid w:val="00766DB0"/>
    <w:rsid w:val="00771F40"/>
    <w:rsid w:val="007758D4"/>
    <w:rsid w:val="00790F6F"/>
    <w:rsid w:val="00797515"/>
    <w:rsid w:val="007A4B79"/>
    <w:rsid w:val="007B0449"/>
    <w:rsid w:val="007C017C"/>
    <w:rsid w:val="007C2380"/>
    <w:rsid w:val="007E2A71"/>
    <w:rsid w:val="00801DE8"/>
    <w:rsid w:val="00823B03"/>
    <w:rsid w:val="0082421F"/>
    <w:rsid w:val="00831709"/>
    <w:rsid w:val="00837390"/>
    <w:rsid w:val="008515EA"/>
    <w:rsid w:val="00855086"/>
    <w:rsid w:val="00855378"/>
    <w:rsid w:val="0086064F"/>
    <w:rsid w:val="0086338F"/>
    <w:rsid w:val="00894E47"/>
    <w:rsid w:val="008B3224"/>
    <w:rsid w:val="008B5399"/>
    <w:rsid w:val="008B71AB"/>
    <w:rsid w:val="008D1611"/>
    <w:rsid w:val="008D45E4"/>
    <w:rsid w:val="008D4C9A"/>
    <w:rsid w:val="008D56BA"/>
    <w:rsid w:val="008E0C13"/>
    <w:rsid w:val="009273AC"/>
    <w:rsid w:val="009319F6"/>
    <w:rsid w:val="00947DF0"/>
    <w:rsid w:val="00955E4B"/>
    <w:rsid w:val="00956BF2"/>
    <w:rsid w:val="00960AE2"/>
    <w:rsid w:val="009660F5"/>
    <w:rsid w:val="009661FD"/>
    <w:rsid w:val="0096798D"/>
    <w:rsid w:val="00976403"/>
    <w:rsid w:val="00984859"/>
    <w:rsid w:val="009A0C01"/>
    <w:rsid w:val="009A2EB6"/>
    <w:rsid w:val="009B434B"/>
    <w:rsid w:val="009B7358"/>
    <w:rsid w:val="009C5816"/>
    <w:rsid w:val="009C7CF5"/>
    <w:rsid w:val="009D1481"/>
    <w:rsid w:val="009E1417"/>
    <w:rsid w:val="009E1D67"/>
    <w:rsid w:val="009F4B02"/>
    <w:rsid w:val="00A04CBB"/>
    <w:rsid w:val="00A10FE9"/>
    <w:rsid w:val="00A201D8"/>
    <w:rsid w:val="00A22B2B"/>
    <w:rsid w:val="00A3173E"/>
    <w:rsid w:val="00A41332"/>
    <w:rsid w:val="00A47074"/>
    <w:rsid w:val="00A71C0C"/>
    <w:rsid w:val="00A74B56"/>
    <w:rsid w:val="00A97AFF"/>
    <w:rsid w:val="00AB6A55"/>
    <w:rsid w:val="00AD1543"/>
    <w:rsid w:val="00AD7D8C"/>
    <w:rsid w:val="00AE0DA5"/>
    <w:rsid w:val="00AF7BEA"/>
    <w:rsid w:val="00B16F1D"/>
    <w:rsid w:val="00B249A6"/>
    <w:rsid w:val="00B279D9"/>
    <w:rsid w:val="00B406AC"/>
    <w:rsid w:val="00B47D76"/>
    <w:rsid w:val="00B67313"/>
    <w:rsid w:val="00B76A0D"/>
    <w:rsid w:val="00BB05D7"/>
    <w:rsid w:val="00BC2180"/>
    <w:rsid w:val="00BE60A5"/>
    <w:rsid w:val="00BE6C65"/>
    <w:rsid w:val="00C1664E"/>
    <w:rsid w:val="00C16EB5"/>
    <w:rsid w:val="00C26F6B"/>
    <w:rsid w:val="00C27DBD"/>
    <w:rsid w:val="00C55479"/>
    <w:rsid w:val="00C6232D"/>
    <w:rsid w:val="00C62E14"/>
    <w:rsid w:val="00C70BE7"/>
    <w:rsid w:val="00C737A0"/>
    <w:rsid w:val="00C821A9"/>
    <w:rsid w:val="00C86143"/>
    <w:rsid w:val="00C916AF"/>
    <w:rsid w:val="00C92364"/>
    <w:rsid w:val="00CB4124"/>
    <w:rsid w:val="00CB4DC7"/>
    <w:rsid w:val="00CD2A3E"/>
    <w:rsid w:val="00CD65EB"/>
    <w:rsid w:val="00D01291"/>
    <w:rsid w:val="00D049FA"/>
    <w:rsid w:val="00D22760"/>
    <w:rsid w:val="00D44E1B"/>
    <w:rsid w:val="00D47093"/>
    <w:rsid w:val="00D66195"/>
    <w:rsid w:val="00D866D7"/>
    <w:rsid w:val="00D86D85"/>
    <w:rsid w:val="00DB3744"/>
    <w:rsid w:val="00DE291D"/>
    <w:rsid w:val="00E06C6E"/>
    <w:rsid w:val="00E17BAD"/>
    <w:rsid w:val="00E279DF"/>
    <w:rsid w:val="00E420E5"/>
    <w:rsid w:val="00E448B7"/>
    <w:rsid w:val="00E558B7"/>
    <w:rsid w:val="00E559ED"/>
    <w:rsid w:val="00E63616"/>
    <w:rsid w:val="00E67994"/>
    <w:rsid w:val="00E7340E"/>
    <w:rsid w:val="00E90F24"/>
    <w:rsid w:val="00E935C4"/>
    <w:rsid w:val="00EA22D5"/>
    <w:rsid w:val="00EA3B1B"/>
    <w:rsid w:val="00EE43A3"/>
    <w:rsid w:val="00EE56C7"/>
    <w:rsid w:val="00EE67C3"/>
    <w:rsid w:val="00EF4212"/>
    <w:rsid w:val="00F20587"/>
    <w:rsid w:val="00F22267"/>
    <w:rsid w:val="00F304BF"/>
    <w:rsid w:val="00F33E0D"/>
    <w:rsid w:val="00F571DA"/>
    <w:rsid w:val="00F65907"/>
    <w:rsid w:val="00F664E2"/>
    <w:rsid w:val="00F70D40"/>
    <w:rsid w:val="00F73687"/>
    <w:rsid w:val="00F75E8D"/>
    <w:rsid w:val="00FA3CDD"/>
    <w:rsid w:val="00FA4224"/>
    <w:rsid w:val="00FC6260"/>
    <w:rsid w:val="00FD12D1"/>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9F53"/>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7gw-hvYN7SEJ9ronBlMws5kkP7umptmt/edi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16</cp:revision>
  <cp:lastPrinted>2020-01-20T10:59:00Z</cp:lastPrinted>
  <dcterms:created xsi:type="dcterms:W3CDTF">2020-01-20T10:59:00Z</dcterms:created>
  <dcterms:modified xsi:type="dcterms:W3CDTF">2020-02-21T10:23:00Z</dcterms:modified>
</cp:coreProperties>
</file>