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67371" w14:textId="77777777" w:rsidR="007C3D51" w:rsidRDefault="007C3D51">
      <w:proofErr w:type="spellStart"/>
      <w:r>
        <w:t>Underlining</w:t>
      </w:r>
      <w:proofErr w:type="spellEnd"/>
      <w:r>
        <w:t xml:space="preserve"> Tests</w:t>
      </w:r>
    </w:p>
    <w:p w14:paraId="0BB7A852" w14:textId="77777777" w:rsidR="007C3D51" w:rsidRDefault="007C3D51">
      <w:proofErr w:type="spellStart"/>
      <w:r>
        <w:t>Meikal</w:t>
      </w:r>
      <w:proofErr w:type="spellEnd"/>
      <w:r>
        <w:t xml:space="preserve"> Mumin</w:t>
      </w:r>
    </w:p>
    <w:p w14:paraId="1FC1056B" w14:textId="77777777" w:rsidR="007C3D51" w:rsidRDefault="007C3D51"/>
    <w:p w14:paraId="4AF9931E" w14:textId="77777777" w:rsidR="007C3D51" w:rsidRDefault="007C3D51">
      <w:r>
        <w:br w:type="page"/>
      </w:r>
    </w:p>
    <w:p w14:paraId="638DB70B" w14:textId="77777777" w:rsidR="007C3D51" w:rsidRDefault="007C3D51"/>
    <w:p w14:paraId="4EB41655" w14:textId="77777777" w:rsidR="007C3D51" w:rsidRDefault="007C3D51" w:rsidP="007C3D51">
      <w:pPr>
        <w:pStyle w:val="berschrift1"/>
        <w:rPr>
          <w:lang w:val="en-US"/>
        </w:rPr>
      </w:pPr>
      <w:proofErr w:type="spellStart"/>
      <w:r w:rsidRPr="007C3D51">
        <w:rPr>
          <w:lang w:val="en-US"/>
        </w:rPr>
        <w:t>Roundcube</w:t>
      </w:r>
      <w:proofErr w:type="spellEnd"/>
      <w:r w:rsidRPr="007C3D51">
        <w:rPr>
          <w:lang w:val="en-US"/>
        </w:rPr>
        <w:t xml:space="preserve"> on Safari on OSX</w:t>
      </w:r>
    </w:p>
    <w:p w14:paraId="6DC9A5F3" w14:textId="77777777" w:rsidR="007C3D51" w:rsidRPr="007C3D51" w:rsidRDefault="007C3D51" w:rsidP="007C3D51">
      <w:pPr>
        <w:rPr>
          <w:lang w:val="en-US"/>
        </w:rPr>
      </w:pPr>
      <w:r>
        <w:rPr>
          <w:noProof/>
          <w:lang w:val="en-US"/>
        </w:rPr>
        <w:drawing>
          <wp:inline distT="0" distB="0" distL="0" distR="0" wp14:anchorId="19CDD3D8" wp14:editId="0844B37A">
            <wp:extent cx="5756910" cy="3305810"/>
            <wp:effectExtent l="0" t="0" r="0" b="0"/>
            <wp:docPr id="4"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ndcube-safari-osx-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6910" cy="3305810"/>
                    </a:xfrm>
                    <a:prstGeom prst="rect">
                      <a:avLst/>
                    </a:prstGeom>
                  </pic:spPr>
                </pic:pic>
              </a:graphicData>
            </a:graphic>
          </wp:inline>
        </w:drawing>
      </w:r>
      <w:r>
        <w:rPr>
          <w:noProof/>
          <w:lang w:val="en-US"/>
        </w:rPr>
        <w:drawing>
          <wp:inline distT="0" distB="0" distL="0" distR="0" wp14:anchorId="4EA61707" wp14:editId="54CE3ADD">
            <wp:extent cx="5756910" cy="3086100"/>
            <wp:effectExtent l="0" t="0" r="0" b="0"/>
            <wp:docPr id="5" name="Grafik 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undcube-safari-osx-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086100"/>
                    </a:xfrm>
                    <a:prstGeom prst="rect">
                      <a:avLst/>
                    </a:prstGeom>
                  </pic:spPr>
                </pic:pic>
              </a:graphicData>
            </a:graphic>
          </wp:inline>
        </w:drawing>
      </w:r>
      <w:r>
        <w:rPr>
          <w:noProof/>
          <w:lang w:val="en-US"/>
        </w:rPr>
        <w:drawing>
          <wp:inline distT="0" distB="0" distL="0" distR="0" wp14:anchorId="06B50987" wp14:editId="6A3B4054">
            <wp:extent cx="5756910" cy="333248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undcube-safari-os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3332480"/>
                    </a:xfrm>
                    <a:prstGeom prst="rect">
                      <a:avLst/>
                    </a:prstGeom>
                  </pic:spPr>
                </pic:pic>
              </a:graphicData>
            </a:graphic>
          </wp:inline>
        </w:drawing>
      </w:r>
    </w:p>
    <w:p w14:paraId="6BF04AC5" w14:textId="77777777" w:rsidR="007C3D51" w:rsidRDefault="007C3D51">
      <w:pPr>
        <w:rPr>
          <w:lang w:val="en-US"/>
        </w:rPr>
      </w:pPr>
      <w:r w:rsidRPr="007C3D51">
        <w:rPr>
          <w:lang w:val="en-US"/>
        </w:rPr>
        <w:t>Results:</w:t>
      </w:r>
    </w:p>
    <w:p w14:paraId="7C714C31" w14:textId="77777777" w:rsidR="007C3D51" w:rsidRPr="007C3D51" w:rsidRDefault="00657D96" w:rsidP="007C3D51">
      <w:pPr>
        <w:rPr>
          <w:lang w:val="en-US"/>
        </w:rPr>
      </w:pPr>
      <w:r>
        <w:rPr>
          <w:lang w:val="en-US"/>
        </w:rPr>
        <w:t>Generally,</w:t>
      </w:r>
      <w:r w:rsidR="007C3D51">
        <w:rPr>
          <w:lang w:val="en-US"/>
        </w:rPr>
        <w:t xml:space="preserve"> underline ‘skips’ where modifiers below the line occur. However, in </w:t>
      </w:r>
      <w:r>
        <w:rPr>
          <w:lang w:val="en-US"/>
        </w:rPr>
        <w:t>Courier</w:t>
      </w:r>
      <w:r w:rsidR="007C3D51">
        <w:rPr>
          <w:lang w:val="en-US"/>
        </w:rPr>
        <w:t xml:space="preserve"> underlining is </w:t>
      </w:r>
      <w:r>
        <w:rPr>
          <w:lang w:val="en-US"/>
        </w:rPr>
        <w:t>overlaid</w:t>
      </w:r>
      <w:r w:rsidR="007C3D51">
        <w:rPr>
          <w:lang w:val="en-US"/>
        </w:rPr>
        <w:t xml:space="preserve"> with modifiers below the line, and rarely adjacent modifiers below the line overlap, where the base character stand next to each other.</w:t>
      </w:r>
    </w:p>
    <w:p w14:paraId="2184F1E8" w14:textId="77777777" w:rsidR="007C3D51" w:rsidRDefault="007C3D51">
      <w:pPr>
        <w:rPr>
          <w:lang w:val="en-US"/>
        </w:rPr>
      </w:pPr>
      <w:r>
        <w:rPr>
          <w:lang w:val="en-US"/>
        </w:rPr>
        <w:br w:type="page"/>
      </w:r>
    </w:p>
    <w:p w14:paraId="04411FBC" w14:textId="77777777" w:rsidR="007C3D51" w:rsidRDefault="007C3D51" w:rsidP="007C3D51">
      <w:pPr>
        <w:pStyle w:val="berschrift1"/>
        <w:rPr>
          <w:lang w:val="en-US"/>
        </w:rPr>
      </w:pPr>
      <w:proofErr w:type="spellStart"/>
      <w:r>
        <w:rPr>
          <w:lang w:val="en-US"/>
        </w:rPr>
        <w:t>Roundcube</w:t>
      </w:r>
      <w:proofErr w:type="spellEnd"/>
      <w:r>
        <w:rPr>
          <w:lang w:val="en-US"/>
        </w:rPr>
        <w:t xml:space="preserve"> on Chrome on OSX</w:t>
      </w:r>
    </w:p>
    <w:p w14:paraId="516B2997" w14:textId="77777777" w:rsidR="007C3D51" w:rsidRDefault="007C3D51">
      <w:pPr>
        <w:rPr>
          <w:lang w:val="en-US"/>
        </w:rPr>
      </w:pPr>
      <w:r>
        <w:rPr>
          <w:noProof/>
          <w:lang w:val="en-US"/>
        </w:rPr>
        <w:drawing>
          <wp:inline distT="0" distB="0" distL="0" distR="0" wp14:anchorId="7E1FD0DF" wp14:editId="259CEC9B">
            <wp:extent cx="5756910" cy="1619885"/>
            <wp:effectExtent l="0" t="0" r="0" b="5715"/>
            <wp:docPr id="7" name="Grafik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undcube-chrome-osx-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1619885"/>
                    </a:xfrm>
                    <a:prstGeom prst="rect">
                      <a:avLst/>
                    </a:prstGeom>
                  </pic:spPr>
                </pic:pic>
              </a:graphicData>
            </a:graphic>
          </wp:inline>
        </w:drawing>
      </w:r>
      <w:r>
        <w:rPr>
          <w:noProof/>
          <w:lang w:val="en-US"/>
        </w:rPr>
        <w:drawing>
          <wp:inline distT="0" distB="0" distL="0" distR="0" wp14:anchorId="102DB7E0" wp14:editId="44F3BD61">
            <wp:extent cx="5756910" cy="1772285"/>
            <wp:effectExtent l="0" t="0" r="0" b="5715"/>
            <wp:docPr id="8" name="Grafik 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undcube-chrome-osx-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772285"/>
                    </a:xfrm>
                    <a:prstGeom prst="rect">
                      <a:avLst/>
                    </a:prstGeom>
                  </pic:spPr>
                </pic:pic>
              </a:graphicData>
            </a:graphic>
          </wp:inline>
        </w:drawing>
      </w:r>
      <w:r>
        <w:rPr>
          <w:noProof/>
          <w:lang w:val="en-US"/>
        </w:rPr>
        <w:drawing>
          <wp:inline distT="0" distB="0" distL="0" distR="0" wp14:anchorId="55B50422" wp14:editId="1C6C7AA6">
            <wp:extent cx="5756910" cy="1677035"/>
            <wp:effectExtent l="0" t="0" r="0" b="0"/>
            <wp:docPr id="9" name="Grafik 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undcube-chrome-os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1677035"/>
                    </a:xfrm>
                    <a:prstGeom prst="rect">
                      <a:avLst/>
                    </a:prstGeom>
                  </pic:spPr>
                </pic:pic>
              </a:graphicData>
            </a:graphic>
          </wp:inline>
        </w:drawing>
      </w:r>
    </w:p>
    <w:p w14:paraId="17276BD6" w14:textId="77777777" w:rsidR="007C3D51" w:rsidRDefault="007C3D51">
      <w:pPr>
        <w:rPr>
          <w:lang w:val="en-US"/>
        </w:rPr>
      </w:pPr>
    </w:p>
    <w:p w14:paraId="5E60AC62" w14:textId="77777777" w:rsidR="007C3D51" w:rsidRDefault="007C3D51">
      <w:pPr>
        <w:rPr>
          <w:lang w:val="en-US"/>
        </w:rPr>
      </w:pPr>
      <w:r>
        <w:rPr>
          <w:lang w:val="en-US"/>
        </w:rPr>
        <w:t>Results:</w:t>
      </w:r>
    </w:p>
    <w:p w14:paraId="3DC21BEB" w14:textId="77777777" w:rsidR="007C3D51" w:rsidRDefault="007C3D51">
      <w:pPr>
        <w:rPr>
          <w:lang w:val="en-US"/>
        </w:rPr>
      </w:pPr>
      <w:r>
        <w:rPr>
          <w:lang w:val="en-US"/>
        </w:rPr>
        <w:t>Generally, the underline is ‘skipped’, however irregularities occur as in the previous case. In one case, the underline is ‘skipped’ without a visible modifier below the base character.</w:t>
      </w:r>
    </w:p>
    <w:p w14:paraId="5AB5EAEC" w14:textId="77777777" w:rsidR="00657D96" w:rsidRDefault="00657D96">
      <w:pPr>
        <w:rPr>
          <w:lang w:val="en-US"/>
        </w:rPr>
      </w:pPr>
      <w:r>
        <w:rPr>
          <w:lang w:val="en-US"/>
        </w:rPr>
        <w:br w:type="page"/>
      </w:r>
    </w:p>
    <w:p w14:paraId="100256CC" w14:textId="77777777" w:rsidR="00657D96" w:rsidRDefault="00657D96" w:rsidP="00657D96">
      <w:pPr>
        <w:pStyle w:val="berschrift1"/>
        <w:rPr>
          <w:lang w:val="en-US"/>
        </w:rPr>
      </w:pPr>
      <w:r>
        <w:rPr>
          <w:lang w:val="en-US"/>
        </w:rPr>
        <w:t>Apple Mail on OSX</w:t>
      </w:r>
    </w:p>
    <w:p w14:paraId="44C89BA3" w14:textId="77777777" w:rsidR="00657D96" w:rsidRDefault="00657D96">
      <w:pPr>
        <w:rPr>
          <w:lang w:val="en-US"/>
        </w:rPr>
      </w:pPr>
    </w:p>
    <w:p w14:paraId="5F0799A6" w14:textId="77777777" w:rsidR="00657D96" w:rsidRDefault="00657D96">
      <w:pPr>
        <w:rPr>
          <w:lang w:val="en-US"/>
        </w:rPr>
      </w:pPr>
      <w:r>
        <w:rPr>
          <w:noProof/>
          <w:lang w:val="en-US"/>
        </w:rPr>
        <w:drawing>
          <wp:inline distT="0" distB="0" distL="0" distR="0" wp14:anchorId="08A9F42C" wp14:editId="7B08E27F">
            <wp:extent cx="5756910" cy="3597910"/>
            <wp:effectExtent l="0" t="0" r="0" b="0"/>
            <wp:docPr id="10" name="Grafik 1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l-osx-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r>
        <w:rPr>
          <w:noProof/>
          <w:lang w:val="en-US"/>
        </w:rPr>
        <w:drawing>
          <wp:inline distT="0" distB="0" distL="0" distR="0" wp14:anchorId="1EE609EA" wp14:editId="7A171F82">
            <wp:extent cx="5756910" cy="3597910"/>
            <wp:effectExtent l="0" t="0" r="0" b="0"/>
            <wp:docPr id="11" name="Grafik 1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l-osx-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r>
        <w:rPr>
          <w:noProof/>
          <w:lang w:val="en-US"/>
        </w:rPr>
        <w:drawing>
          <wp:inline distT="0" distB="0" distL="0" distR="0" wp14:anchorId="6420C5B2" wp14:editId="584D2716">
            <wp:extent cx="5756910" cy="3597910"/>
            <wp:effectExtent l="0" t="0" r="0" b="0"/>
            <wp:docPr id="12" name="Grafik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il-osx-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r>
        <w:rPr>
          <w:noProof/>
          <w:lang w:val="en-US"/>
        </w:rPr>
        <w:drawing>
          <wp:inline distT="0" distB="0" distL="0" distR="0" wp14:anchorId="22E166A3" wp14:editId="3C2B476B">
            <wp:extent cx="5756910" cy="3597910"/>
            <wp:effectExtent l="0" t="0" r="0" b="0"/>
            <wp:docPr id="13" name="Grafik 1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il-osx-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r>
        <w:rPr>
          <w:noProof/>
          <w:lang w:val="en-US"/>
        </w:rPr>
        <w:drawing>
          <wp:inline distT="0" distB="0" distL="0" distR="0" wp14:anchorId="635FA34B" wp14:editId="670862C3">
            <wp:extent cx="5756910" cy="3597910"/>
            <wp:effectExtent l="0" t="0" r="0" b="0"/>
            <wp:docPr id="14" name="Grafik 1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il-osx-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r>
        <w:rPr>
          <w:noProof/>
          <w:lang w:val="en-US"/>
        </w:rPr>
        <w:drawing>
          <wp:inline distT="0" distB="0" distL="0" distR="0" wp14:anchorId="47C1CFF8" wp14:editId="715443F8">
            <wp:extent cx="5756910" cy="3597910"/>
            <wp:effectExtent l="0" t="0" r="0" b="0"/>
            <wp:docPr id="15" name="Grafik 1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il-osx-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r>
        <w:rPr>
          <w:noProof/>
          <w:lang w:val="en-US"/>
        </w:rPr>
        <w:drawing>
          <wp:inline distT="0" distB="0" distL="0" distR="0" wp14:anchorId="48C069FE" wp14:editId="18AF1A81">
            <wp:extent cx="5756910" cy="3597910"/>
            <wp:effectExtent l="0" t="0" r="0" b="0"/>
            <wp:docPr id="16" name="Grafik 1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l-os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r w:rsidR="007C3D51">
        <w:rPr>
          <w:lang w:val="en-US"/>
        </w:rPr>
        <w:br w:type="page"/>
      </w:r>
      <w:r>
        <w:rPr>
          <w:lang w:val="en-US"/>
        </w:rPr>
        <w:t>Results:</w:t>
      </w:r>
    </w:p>
    <w:p w14:paraId="419E628D" w14:textId="77777777" w:rsidR="00657D96" w:rsidRDefault="00657D96">
      <w:pPr>
        <w:rPr>
          <w:lang w:val="en-US"/>
        </w:rPr>
      </w:pPr>
      <w:r>
        <w:rPr>
          <w:lang w:val="en-US"/>
        </w:rPr>
        <w:t>Generally, underlining is ‘skipped’, however there are numerous exceptions in Courier, where this is not the case or where the modifier below the line overlaps with the underline. Occasionally, strange spacing can be observed after characters with modifiers below the baseline.</w:t>
      </w:r>
    </w:p>
    <w:p w14:paraId="74378E9D" w14:textId="034C7789" w:rsidR="00657D96" w:rsidRDefault="00657D96">
      <w:pPr>
        <w:rPr>
          <w:lang w:val="en-US"/>
        </w:rPr>
      </w:pPr>
      <w:r>
        <w:rPr>
          <w:lang w:val="en-US"/>
        </w:rPr>
        <w:br w:type="page"/>
      </w:r>
    </w:p>
    <w:p w14:paraId="131F0C2E" w14:textId="28CA8F76" w:rsidR="004C0DA9" w:rsidRDefault="00824418" w:rsidP="00823E84">
      <w:pPr>
        <w:pStyle w:val="berschrift1"/>
        <w:rPr>
          <w:lang w:val="en-US"/>
        </w:rPr>
      </w:pPr>
      <w:r>
        <w:rPr>
          <w:lang w:val="en-US"/>
        </w:rPr>
        <w:t>Chrome on OSX</w:t>
      </w:r>
    </w:p>
    <w:p w14:paraId="7DEE7243" w14:textId="2421D6A2" w:rsidR="00824418" w:rsidRDefault="00823E84">
      <w:pPr>
        <w:rPr>
          <w:lang w:val="en-US"/>
        </w:rPr>
      </w:pPr>
      <w:r>
        <w:rPr>
          <w:noProof/>
          <w:lang w:val="en-US"/>
        </w:rPr>
        <w:drawing>
          <wp:inline distT="0" distB="0" distL="0" distR="0" wp14:anchorId="4133BF39" wp14:editId="529997CF">
            <wp:extent cx="5756910" cy="2811780"/>
            <wp:effectExtent l="0" t="0" r="0" b="0"/>
            <wp:docPr id="17" name="Grafik 1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ome-osx-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2811780"/>
                    </a:xfrm>
                    <a:prstGeom prst="rect">
                      <a:avLst/>
                    </a:prstGeom>
                  </pic:spPr>
                </pic:pic>
              </a:graphicData>
            </a:graphic>
          </wp:inline>
        </w:drawing>
      </w:r>
    </w:p>
    <w:p w14:paraId="29757955" w14:textId="7B81E42D" w:rsidR="001969C2" w:rsidRDefault="001206CC">
      <w:pPr>
        <w:rPr>
          <w:lang w:val="en-US"/>
        </w:rPr>
      </w:pPr>
      <w:r>
        <w:rPr>
          <w:noProof/>
          <w:lang w:val="en-US"/>
        </w:rPr>
        <w:drawing>
          <wp:inline distT="0" distB="0" distL="0" distR="0" wp14:anchorId="2A49BBC3" wp14:editId="7EBA47B8">
            <wp:extent cx="5756910" cy="2811780"/>
            <wp:effectExtent l="0" t="0" r="0" b="0"/>
            <wp:docPr id="19" name="Grafik 1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ome-osx-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2811780"/>
                    </a:xfrm>
                    <a:prstGeom prst="rect">
                      <a:avLst/>
                    </a:prstGeom>
                  </pic:spPr>
                </pic:pic>
              </a:graphicData>
            </a:graphic>
          </wp:inline>
        </w:drawing>
      </w:r>
      <w:r>
        <w:rPr>
          <w:noProof/>
          <w:lang w:val="en-US"/>
        </w:rPr>
        <w:drawing>
          <wp:inline distT="0" distB="0" distL="0" distR="0" wp14:anchorId="411B8B48" wp14:editId="290EB078">
            <wp:extent cx="5756910" cy="2823845"/>
            <wp:effectExtent l="0" t="0" r="0" b="0"/>
            <wp:docPr id="20" name="Grafik 2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ome-osx.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2823845"/>
                    </a:xfrm>
                    <a:prstGeom prst="rect">
                      <a:avLst/>
                    </a:prstGeom>
                  </pic:spPr>
                </pic:pic>
              </a:graphicData>
            </a:graphic>
          </wp:inline>
        </w:drawing>
      </w:r>
    </w:p>
    <w:p w14:paraId="65584488" w14:textId="77777777" w:rsidR="001969C2" w:rsidRDefault="001969C2">
      <w:pPr>
        <w:rPr>
          <w:lang w:val="en-US"/>
        </w:rPr>
      </w:pPr>
    </w:p>
    <w:p w14:paraId="53528C01" w14:textId="7E36ACD0" w:rsidR="001969C2" w:rsidRDefault="001969C2">
      <w:pPr>
        <w:rPr>
          <w:lang w:val="en-US"/>
        </w:rPr>
      </w:pPr>
      <w:r>
        <w:rPr>
          <w:lang w:val="en-US"/>
        </w:rPr>
        <w:t>Results:</w:t>
      </w:r>
    </w:p>
    <w:p w14:paraId="1290AE10" w14:textId="77777777" w:rsidR="001969C2" w:rsidRDefault="001969C2">
      <w:pPr>
        <w:rPr>
          <w:lang w:val="en-US"/>
        </w:rPr>
      </w:pPr>
    </w:p>
    <w:p w14:paraId="1267239C" w14:textId="3B6501E6" w:rsidR="00657D96" w:rsidRDefault="00C61425">
      <w:pPr>
        <w:rPr>
          <w:lang w:val="en-US"/>
        </w:rPr>
      </w:pPr>
      <w:bookmarkStart w:id="0" w:name="OLE_LINK1"/>
      <w:bookmarkStart w:id="1" w:name="OLE_LINK2"/>
      <w:r>
        <w:rPr>
          <w:lang w:val="en-US"/>
        </w:rPr>
        <w:t xml:space="preserve">Generally, underlining is ‘skipped’, however occasionally irregular spacing </w:t>
      </w:r>
      <w:r w:rsidR="00CF0118">
        <w:rPr>
          <w:lang w:val="en-US"/>
        </w:rPr>
        <w:t xml:space="preserve">and irregular shapes of modifiers below the baseline </w:t>
      </w:r>
      <w:r w:rsidR="00BA714C">
        <w:rPr>
          <w:lang w:val="en-US"/>
        </w:rPr>
        <w:t>occur in all fonts</w:t>
      </w:r>
      <w:r w:rsidR="00CF0118">
        <w:rPr>
          <w:lang w:val="en-US"/>
        </w:rPr>
        <w:t>.</w:t>
      </w:r>
    </w:p>
    <w:bookmarkEnd w:id="0"/>
    <w:bookmarkEnd w:id="1"/>
    <w:p w14:paraId="2D0697EB" w14:textId="70FED129" w:rsidR="006064D6" w:rsidRDefault="006064D6">
      <w:pPr>
        <w:rPr>
          <w:lang w:val="en-US"/>
        </w:rPr>
      </w:pPr>
      <w:r>
        <w:rPr>
          <w:lang w:val="en-US"/>
        </w:rPr>
        <w:br w:type="page"/>
      </w:r>
    </w:p>
    <w:p w14:paraId="7AAAF3F9" w14:textId="44D46948" w:rsidR="006064D6" w:rsidRDefault="006064D6" w:rsidP="000D63E2">
      <w:pPr>
        <w:pStyle w:val="berschrift1"/>
        <w:rPr>
          <w:lang w:val="en-US"/>
        </w:rPr>
      </w:pPr>
      <w:r>
        <w:rPr>
          <w:lang w:val="en-US"/>
        </w:rPr>
        <w:t>Mail on iOS</w:t>
      </w:r>
    </w:p>
    <w:p w14:paraId="23D7B9B6" w14:textId="2E90FC2B" w:rsidR="006064D6" w:rsidRDefault="006064D6">
      <w:pPr>
        <w:rPr>
          <w:lang w:val="en-US"/>
        </w:rPr>
      </w:pPr>
    </w:p>
    <w:p w14:paraId="0B26B9CB" w14:textId="1054EC35" w:rsidR="00C87491" w:rsidRDefault="003E1127">
      <w:pPr>
        <w:rPr>
          <w:lang w:val="en-US"/>
        </w:rPr>
      </w:pPr>
      <w:r>
        <w:rPr>
          <w:noProof/>
          <w:lang w:val="en-US"/>
        </w:rPr>
        <w:drawing>
          <wp:inline distT="0" distB="0" distL="0" distR="0" wp14:anchorId="28D9E194" wp14:editId="793F2C49">
            <wp:extent cx="5756910" cy="5367655"/>
            <wp:effectExtent l="0" t="0" r="0" b="4445"/>
            <wp:docPr id="21" name="Grafik 2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il-ios-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5367655"/>
                    </a:xfrm>
                    <a:prstGeom prst="rect">
                      <a:avLst/>
                    </a:prstGeom>
                  </pic:spPr>
                </pic:pic>
              </a:graphicData>
            </a:graphic>
          </wp:inline>
        </w:drawing>
      </w:r>
      <w:r>
        <w:rPr>
          <w:noProof/>
          <w:lang w:val="en-US"/>
        </w:rPr>
        <w:drawing>
          <wp:inline distT="0" distB="0" distL="0" distR="0" wp14:anchorId="3B6BA429" wp14:editId="7522FBF0">
            <wp:extent cx="5756910" cy="6073775"/>
            <wp:effectExtent l="0" t="0" r="0" b="0"/>
            <wp:docPr id="22" name="Grafik 2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il-ios-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6073775"/>
                    </a:xfrm>
                    <a:prstGeom prst="rect">
                      <a:avLst/>
                    </a:prstGeom>
                  </pic:spPr>
                </pic:pic>
              </a:graphicData>
            </a:graphic>
          </wp:inline>
        </w:drawing>
      </w:r>
      <w:r>
        <w:rPr>
          <w:noProof/>
          <w:lang w:val="en-US"/>
        </w:rPr>
        <w:drawing>
          <wp:inline distT="0" distB="0" distL="0" distR="0" wp14:anchorId="2D58A36C" wp14:editId="289CB6E3">
            <wp:extent cx="5756910" cy="6043295"/>
            <wp:effectExtent l="0" t="0" r="0" b="1905"/>
            <wp:docPr id="23" name="Grafik 2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l-ios-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6043295"/>
                    </a:xfrm>
                    <a:prstGeom prst="rect">
                      <a:avLst/>
                    </a:prstGeom>
                  </pic:spPr>
                </pic:pic>
              </a:graphicData>
            </a:graphic>
          </wp:inline>
        </w:drawing>
      </w:r>
      <w:r>
        <w:rPr>
          <w:noProof/>
          <w:lang w:val="en-US"/>
        </w:rPr>
        <w:drawing>
          <wp:inline distT="0" distB="0" distL="0" distR="0" wp14:anchorId="14E88C78" wp14:editId="610826A3">
            <wp:extent cx="5756910" cy="5975350"/>
            <wp:effectExtent l="0" t="0" r="0" b="6350"/>
            <wp:docPr id="24" name="Grafik 2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il-ios-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5975350"/>
                    </a:xfrm>
                    <a:prstGeom prst="rect">
                      <a:avLst/>
                    </a:prstGeom>
                  </pic:spPr>
                </pic:pic>
              </a:graphicData>
            </a:graphic>
          </wp:inline>
        </w:drawing>
      </w:r>
      <w:r>
        <w:rPr>
          <w:noProof/>
          <w:lang w:val="en-US"/>
        </w:rPr>
        <w:drawing>
          <wp:inline distT="0" distB="0" distL="0" distR="0" wp14:anchorId="24F65831" wp14:editId="77A49C72">
            <wp:extent cx="5756910" cy="6066155"/>
            <wp:effectExtent l="0" t="0" r="0" b="4445"/>
            <wp:docPr id="25" name="Grafik 2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il-ios-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6066155"/>
                    </a:xfrm>
                    <a:prstGeom prst="rect">
                      <a:avLst/>
                    </a:prstGeom>
                  </pic:spPr>
                </pic:pic>
              </a:graphicData>
            </a:graphic>
          </wp:inline>
        </w:drawing>
      </w:r>
    </w:p>
    <w:p w14:paraId="7B78AB84" w14:textId="6EC3BA02" w:rsidR="00C87491" w:rsidRDefault="00486DF2">
      <w:pPr>
        <w:rPr>
          <w:lang w:val="en-US"/>
        </w:rPr>
      </w:pPr>
      <w:r>
        <w:rPr>
          <w:noProof/>
          <w:lang w:val="en-US"/>
        </w:rPr>
        <w:drawing>
          <wp:inline distT="0" distB="0" distL="0" distR="0" wp14:anchorId="65C3D09E" wp14:editId="36AE6186">
            <wp:extent cx="5756910" cy="3981450"/>
            <wp:effectExtent l="0" t="0" r="0" b="6350"/>
            <wp:docPr id="26" name="Grafik 2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undcube-ios-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6910" cy="3981450"/>
                    </a:xfrm>
                    <a:prstGeom prst="rect">
                      <a:avLst/>
                    </a:prstGeom>
                  </pic:spPr>
                </pic:pic>
              </a:graphicData>
            </a:graphic>
          </wp:inline>
        </w:drawing>
      </w:r>
    </w:p>
    <w:p w14:paraId="3E8409D2" w14:textId="3DED8FC4" w:rsidR="00C87491" w:rsidRDefault="00C87491">
      <w:pPr>
        <w:rPr>
          <w:lang w:val="en-US"/>
        </w:rPr>
      </w:pPr>
      <w:bookmarkStart w:id="2" w:name="OLE_LINK3"/>
      <w:bookmarkStart w:id="3" w:name="OLE_LINK4"/>
      <w:r>
        <w:rPr>
          <w:lang w:val="en-US"/>
        </w:rPr>
        <w:t>Results:</w:t>
      </w:r>
    </w:p>
    <w:p w14:paraId="5DB13A6D" w14:textId="30FA209C" w:rsidR="00C87491" w:rsidRDefault="00C87491">
      <w:pPr>
        <w:rPr>
          <w:lang w:val="en-US"/>
        </w:rPr>
      </w:pPr>
    </w:p>
    <w:p w14:paraId="557E4A0C" w14:textId="076064A0" w:rsidR="0022650D" w:rsidRDefault="0022650D" w:rsidP="0022650D">
      <w:pPr>
        <w:rPr>
          <w:lang w:val="en-US"/>
        </w:rPr>
      </w:pPr>
      <w:r>
        <w:rPr>
          <w:lang w:val="en-US"/>
        </w:rPr>
        <w:t xml:space="preserve">Generally, underlining is ‘skipped’, however </w:t>
      </w:r>
      <w:r>
        <w:rPr>
          <w:lang w:val="en-US"/>
        </w:rPr>
        <w:t xml:space="preserve">in Courier </w:t>
      </w:r>
      <w:r w:rsidR="001C710B">
        <w:rPr>
          <w:lang w:val="en-US"/>
        </w:rPr>
        <w:t xml:space="preserve">modifiers below the line </w:t>
      </w:r>
      <w:r w:rsidR="000D63E2">
        <w:rPr>
          <w:lang w:val="en-US"/>
        </w:rPr>
        <w:t xml:space="preserve">overlay with the underline in several cases and </w:t>
      </w:r>
      <w:r>
        <w:rPr>
          <w:lang w:val="en-US"/>
        </w:rPr>
        <w:t xml:space="preserve">irregular </w:t>
      </w:r>
      <w:r>
        <w:rPr>
          <w:lang w:val="en-US"/>
        </w:rPr>
        <w:t>shapes of modifiers below the baseline are encounter</w:t>
      </w:r>
      <w:r w:rsidR="000D63E2">
        <w:rPr>
          <w:lang w:val="en-US"/>
        </w:rPr>
        <w:t>ed occasionally i</w:t>
      </w:r>
      <w:r>
        <w:rPr>
          <w:lang w:val="en-US"/>
        </w:rPr>
        <w:t>n all fonts.</w:t>
      </w:r>
    </w:p>
    <w:bookmarkEnd w:id="2"/>
    <w:bookmarkEnd w:id="3"/>
    <w:p w14:paraId="1800F5B1" w14:textId="77DE372D" w:rsidR="000D63E2" w:rsidRDefault="000D63E2" w:rsidP="0022650D">
      <w:pPr>
        <w:rPr>
          <w:lang w:val="en-US"/>
        </w:rPr>
      </w:pPr>
    </w:p>
    <w:p w14:paraId="22F7BC2D" w14:textId="4B34D05C" w:rsidR="000D63E2" w:rsidRDefault="000D63E2">
      <w:pPr>
        <w:rPr>
          <w:lang w:val="en-US"/>
        </w:rPr>
      </w:pPr>
      <w:r>
        <w:rPr>
          <w:lang w:val="en-US"/>
        </w:rPr>
        <w:br w:type="page"/>
      </w:r>
    </w:p>
    <w:p w14:paraId="732B8F7E" w14:textId="4950C1E2" w:rsidR="000D63E2" w:rsidRDefault="000D63E2" w:rsidP="000D63E2">
      <w:pPr>
        <w:pStyle w:val="berschrift2"/>
        <w:rPr>
          <w:lang w:val="en-US"/>
        </w:rPr>
      </w:pPr>
      <w:proofErr w:type="spellStart"/>
      <w:r>
        <w:rPr>
          <w:lang w:val="en-US"/>
        </w:rPr>
        <w:t>Roundcube</w:t>
      </w:r>
      <w:proofErr w:type="spellEnd"/>
      <w:r>
        <w:rPr>
          <w:lang w:val="en-US"/>
        </w:rPr>
        <w:t xml:space="preserve"> on Safari on iOS</w:t>
      </w:r>
    </w:p>
    <w:p w14:paraId="3A2ADA7C" w14:textId="190CA9A8" w:rsidR="000D63E2" w:rsidRDefault="000D63E2" w:rsidP="0022650D">
      <w:pPr>
        <w:rPr>
          <w:lang w:val="en-US"/>
        </w:rPr>
      </w:pPr>
    </w:p>
    <w:p w14:paraId="15D54702" w14:textId="2C2BD12A" w:rsidR="000D63E2" w:rsidRDefault="00880105" w:rsidP="0022650D">
      <w:pPr>
        <w:rPr>
          <w:lang w:val="en-US"/>
        </w:rPr>
      </w:pPr>
      <w:r>
        <w:rPr>
          <w:noProof/>
          <w:lang w:val="en-US"/>
        </w:rPr>
        <w:drawing>
          <wp:inline distT="0" distB="0" distL="0" distR="0" wp14:anchorId="756C3412" wp14:editId="1EA1B0CE">
            <wp:extent cx="5756910" cy="4090035"/>
            <wp:effectExtent l="0" t="0" r="0" b="0"/>
            <wp:docPr id="27" name="Grafik 2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undcube-ios-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4090035"/>
                    </a:xfrm>
                    <a:prstGeom prst="rect">
                      <a:avLst/>
                    </a:prstGeom>
                  </pic:spPr>
                </pic:pic>
              </a:graphicData>
            </a:graphic>
          </wp:inline>
        </w:drawing>
      </w:r>
      <w:r>
        <w:rPr>
          <w:noProof/>
          <w:lang w:val="en-US"/>
        </w:rPr>
        <w:drawing>
          <wp:inline distT="0" distB="0" distL="0" distR="0" wp14:anchorId="09AD3F0C" wp14:editId="67B57E4B">
            <wp:extent cx="5756910" cy="3908425"/>
            <wp:effectExtent l="0" t="0" r="0" b="3175"/>
            <wp:docPr id="28" name="Grafik 2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undcube-ios-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910" cy="3908425"/>
                    </a:xfrm>
                    <a:prstGeom prst="rect">
                      <a:avLst/>
                    </a:prstGeom>
                  </pic:spPr>
                </pic:pic>
              </a:graphicData>
            </a:graphic>
          </wp:inline>
        </w:drawing>
      </w:r>
      <w:r>
        <w:rPr>
          <w:noProof/>
          <w:lang w:val="en-US"/>
        </w:rPr>
        <w:drawing>
          <wp:inline distT="0" distB="0" distL="0" distR="0" wp14:anchorId="51EEF726" wp14:editId="7EB80332">
            <wp:extent cx="5756910" cy="3919220"/>
            <wp:effectExtent l="0" t="0" r="0" b="5080"/>
            <wp:docPr id="29" name="Grafik 2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undcube-ios-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910" cy="3919220"/>
                    </a:xfrm>
                    <a:prstGeom prst="rect">
                      <a:avLst/>
                    </a:prstGeom>
                  </pic:spPr>
                </pic:pic>
              </a:graphicData>
            </a:graphic>
          </wp:inline>
        </w:drawing>
      </w:r>
      <w:r>
        <w:rPr>
          <w:noProof/>
          <w:lang w:val="en-US"/>
        </w:rPr>
        <w:drawing>
          <wp:inline distT="0" distB="0" distL="0" distR="0" wp14:anchorId="0901DD13" wp14:editId="64748F02">
            <wp:extent cx="5756910" cy="3924300"/>
            <wp:effectExtent l="0" t="0" r="0" b="0"/>
            <wp:docPr id="30" name="Grafik 30" descr="Ein Bild, das Screenshot, Monitor, Bedienung, Fernse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undcube-ios-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924300"/>
                    </a:xfrm>
                    <a:prstGeom prst="rect">
                      <a:avLst/>
                    </a:prstGeom>
                  </pic:spPr>
                </pic:pic>
              </a:graphicData>
            </a:graphic>
          </wp:inline>
        </w:drawing>
      </w:r>
      <w:r>
        <w:rPr>
          <w:noProof/>
          <w:lang w:val="en-US"/>
        </w:rPr>
        <w:drawing>
          <wp:inline distT="0" distB="0" distL="0" distR="0" wp14:anchorId="3E3A339C" wp14:editId="10F1917C">
            <wp:extent cx="5756910" cy="3934460"/>
            <wp:effectExtent l="0" t="0" r="0" b="2540"/>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undcube-ios-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910" cy="3934460"/>
                    </a:xfrm>
                    <a:prstGeom prst="rect">
                      <a:avLst/>
                    </a:prstGeom>
                  </pic:spPr>
                </pic:pic>
              </a:graphicData>
            </a:graphic>
          </wp:inline>
        </w:drawing>
      </w:r>
    </w:p>
    <w:p w14:paraId="72175FC1" w14:textId="05C16B33" w:rsidR="000D63E2" w:rsidRDefault="000D63E2" w:rsidP="0022650D">
      <w:pPr>
        <w:rPr>
          <w:lang w:val="en-US"/>
        </w:rPr>
      </w:pPr>
    </w:p>
    <w:p w14:paraId="7DD97215" w14:textId="77777777" w:rsidR="001A57C0" w:rsidRDefault="001A57C0" w:rsidP="001A57C0">
      <w:pPr>
        <w:rPr>
          <w:lang w:val="en-US"/>
        </w:rPr>
      </w:pPr>
      <w:r>
        <w:rPr>
          <w:lang w:val="en-US"/>
        </w:rPr>
        <w:t>Results:</w:t>
      </w:r>
    </w:p>
    <w:p w14:paraId="19FA92AE" w14:textId="77777777" w:rsidR="001A57C0" w:rsidRDefault="001A57C0" w:rsidP="001A57C0">
      <w:pPr>
        <w:rPr>
          <w:lang w:val="en-US"/>
        </w:rPr>
      </w:pPr>
    </w:p>
    <w:p w14:paraId="3CD9EB36" w14:textId="4D6B7CA1" w:rsidR="001A57C0" w:rsidRDefault="001A57C0" w:rsidP="001A57C0">
      <w:pPr>
        <w:rPr>
          <w:lang w:val="en-US"/>
        </w:rPr>
      </w:pPr>
      <w:r>
        <w:rPr>
          <w:lang w:val="en-US"/>
        </w:rPr>
        <w:t xml:space="preserve">Generally, underlining is ‘skipped’, however in Courier modifiers below the line overlay with the underline in several cases and irregular shapes of modifiers below the baseline </w:t>
      </w:r>
      <w:r>
        <w:rPr>
          <w:lang w:val="en-US"/>
        </w:rPr>
        <w:t xml:space="preserve">as well as irregular ‘skipping’ of the underlining </w:t>
      </w:r>
      <w:r>
        <w:rPr>
          <w:lang w:val="en-US"/>
        </w:rPr>
        <w:t xml:space="preserve">are encountered occasionally in </w:t>
      </w:r>
      <w:r>
        <w:rPr>
          <w:lang w:val="en-US"/>
        </w:rPr>
        <w:t xml:space="preserve">other </w:t>
      </w:r>
      <w:r>
        <w:rPr>
          <w:lang w:val="en-US"/>
        </w:rPr>
        <w:t>fonts.</w:t>
      </w:r>
    </w:p>
    <w:p w14:paraId="06C1D7BE" w14:textId="77777777" w:rsidR="0022650D" w:rsidRPr="007C3D51" w:rsidRDefault="0022650D">
      <w:pPr>
        <w:rPr>
          <w:lang w:val="en-US"/>
        </w:rPr>
      </w:pPr>
    </w:p>
    <w:sectPr w:rsidR="0022650D" w:rsidRPr="007C3D51" w:rsidSect="000E5EC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D51"/>
    <w:rsid w:val="000D63E2"/>
    <w:rsid w:val="000E5EC1"/>
    <w:rsid w:val="001206CC"/>
    <w:rsid w:val="001969C2"/>
    <w:rsid w:val="001A57C0"/>
    <w:rsid w:val="001C710B"/>
    <w:rsid w:val="0022650D"/>
    <w:rsid w:val="003E1127"/>
    <w:rsid w:val="004728AE"/>
    <w:rsid w:val="00486DF2"/>
    <w:rsid w:val="004C0DA9"/>
    <w:rsid w:val="00602935"/>
    <w:rsid w:val="006064D6"/>
    <w:rsid w:val="00657D96"/>
    <w:rsid w:val="007C3D51"/>
    <w:rsid w:val="00823E84"/>
    <w:rsid w:val="00824418"/>
    <w:rsid w:val="00880105"/>
    <w:rsid w:val="00BA714C"/>
    <w:rsid w:val="00C61425"/>
    <w:rsid w:val="00C87491"/>
    <w:rsid w:val="00CF0118"/>
    <w:rsid w:val="00FE72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16756"/>
  <w15:chartTrackingRefBased/>
  <w15:docId w15:val="{E70AA064-C367-234C-9569-8966C81B4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57C0"/>
  </w:style>
  <w:style w:type="paragraph" w:styleId="berschrift1">
    <w:name w:val="heading 1"/>
    <w:basedOn w:val="Standard"/>
    <w:next w:val="Standard"/>
    <w:link w:val="berschrift1Zchn"/>
    <w:uiPriority w:val="9"/>
    <w:qFormat/>
    <w:rsid w:val="007C3D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D63E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3D51"/>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0D63E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222</Words>
  <Characters>1403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Meikal Mumin</dc:creator>
  <cp:keywords/>
  <dc:description/>
  <cp:lastModifiedBy>Meikal Mumin</cp:lastModifiedBy>
  <cp:revision>19</cp:revision>
  <dcterms:created xsi:type="dcterms:W3CDTF">2020-04-02T15:13:00Z</dcterms:created>
  <dcterms:modified xsi:type="dcterms:W3CDTF">2020-04-03T09:43:00Z</dcterms:modified>
</cp:coreProperties>
</file>