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404040" w:themeColor="text1" w:themeTint="bf"/>
          <w:sz w:val="32"/>
          <w:u w:val="single"/>
        </w:rPr>
      </w:pPr>
      <w:bookmarkStart w:id="0" w:name="_GoBack"/>
      <w:bookmarkEnd w:id="0"/>
      <w:r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>
      <w:pPr>
        <w:pStyle w:val="Normal"/>
        <w:rPr/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2">
        <w:r>
          <w:rPr>
            <w:rStyle w:val="Internet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3">
        <w:r>
          <w:rPr>
            <w:rStyle w:val="Internet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p>
      <w:pPr>
        <w:pStyle w:val="Normal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</w:r>
    </w:p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11"/>
        <w:gridCol w:w="6038"/>
      </w:tblGrid>
      <w:tr>
        <w:trPr/>
        <w:tc>
          <w:tcPr>
            <w:tcW w:w="3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0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Mohammed Yousif Alhaj Bakheet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>Country of primary residence:</w:t>
            </w:r>
          </w:p>
        </w:tc>
        <w:tc>
          <w:tcPr>
            <w:tcW w:w="60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Sudan</w:t>
            </w:r>
          </w:p>
        </w:tc>
      </w:tr>
      <w:tr>
        <w:trPr/>
        <w:tc>
          <w:tcPr>
            <w:tcW w:w="3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>Current employer (s):</w:t>
            </w:r>
          </w:p>
        </w:tc>
        <w:tc>
          <w:tcPr>
            <w:tcW w:w="60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Sudan Internet Soceity</w:t>
            </w:r>
          </w:p>
        </w:tc>
      </w:tr>
      <w:tr>
        <w:trPr/>
        <w:tc>
          <w:tcPr>
            <w:tcW w:w="3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>Current position (s)</w:t>
            </w:r>
          </w:p>
        </w:tc>
        <w:tc>
          <w:tcPr>
            <w:tcW w:w="60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Team Lead of Open Source &amp; Programming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>Have you been and/or are you involved in any ICANN related working groups? If yes, which stakeholder group do you represent? Are you part of any ICANN constituency?</w:t>
            </w:r>
          </w:p>
        </w:tc>
        <w:tc>
          <w:tcPr>
            <w:tcW w:w="60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Universal Acceptance Technology Working Group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AtLarge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>Please explain your interest in participating in the Strategy Working Group? What will you bring to the Strategy Working Group, if selected?</w:t>
            </w:r>
          </w:p>
        </w:tc>
        <w:tc>
          <w:tcPr>
            <w:tcW w:w="60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 have gained experience from my participation in ICANN meetings, AfriNIC meetings, Internet Society meetings, and our local meetings in Sudan. I wish to help shape the future of the Internet in the Middle East region by providing inputs to all meetings and strategies. I have experience working in different working groups, and I firmly believe I will be of value working in the strategy working group.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>Additional Information (Optional)</w:t>
            </w:r>
          </w:p>
        </w:tc>
        <w:tc>
          <w:tcPr>
            <w:tcW w:w="60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bidi w:val="1"/>
        <w:jc w:val="center"/>
        <w:rPr>
          <w:b/>
          <w:b/>
          <w:bCs/>
          <w:color w:val="404040" w:themeColor="text1" w:themeTint="bf"/>
          <w:sz w:val="48"/>
          <w:szCs w:val="36"/>
          <w:u w:val="single"/>
        </w:rPr>
      </w:pPr>
      <w:r>
        <w:rPr>
          <w:b/>
          <w:b/>
          <w:bCs/>
          <w:color w:val="404040" w:themeColor="text1" w:themeTint="bf"/>
          <w:sz w:val="48"/>
          <w:sz w:val="48"/>
          <w:szCs w:val="36"/>
          <w:u w:val="single"/>
          <w:rtl w:val="true"/>
        </w:rPr>
        <w:t>نموذج بيان الافادة</w:t>
      </w:r>
    </w:p>
    <w:p>
      <w:pPr>
        <w:pStyle w:val="Normal"/>
        <w:bidi w:val="1"/>
        <w:jc w:val="both"/>
        <w:rPr/>
      </w:pPr>
      <w:r>
        <w:rPr>
          <w:color w:val="404040" w:themeColor="text1" w:themeTint="bf"/>
          <w:sz w:val="24"/>
          <w:sz w:val="24"/>
          <w:szCs w:val="24"/>
          <w:rtl w:val="true"/>
        </w:rPr>
        <w:t xml:space="preserve">من خلال تقديم بياناتي الشخصية، أوافق على أن بياناتي الشخصية ستتم معالجتها وفقًا </w:t>
      </w:r>
      <w:hyperlink r:id="rId4">
        <w:r>
          <w:rPr>
            <w:rStyle w:val="InternetLink"/>
            <w:sz w:val="24"/>
            <w:sz w:val="24"/>
            <w:szCs w:val="24"/>
            <w:rtl w:val="true"/>
          </w:rPr>
          <w:t>لسياسة الخصوصية</w:t>
        </w:r>
      </w:hyperlink>
      <w:r>
        <w:rPr>
          <w:color w:val="404040" w:themeColor="text1" w:themeTint="bf"/>
          <w:sz w:val="24"/>
          <w:sz w:val="24"/>
          <w:szCs w:val="24"/>
          <w:rtl w:val="true"/>
        </w:rPr>
        <w:t xml:space="preserve"> لدى </w:t>
      </w:r>
      <w:r>
        <w:rPr>
          <w:color w:val="404040" w:themeColor="text1" w:themeTint="bf"/>
          <w:sz w:val="24"/>
          <w:szCs w:val="24"/>
        </w:rPr>
        <w:t>ICANN</w:t>
      </w:r>
      <w:r>
        <w:rPr>
          <w:color w:val="404040" w:themeColor="text1" w:themeTint="bf"/>
          <w:sz w:val="24"/>
          <w:sz w:val="24"/>
          <w:szCs w:val="24"/>
          <w:rtl w:val="true"/>
        </w:rPr>
        <w:t xml:space="preserve">، وأوافق على الالتزام </w:t>
      </w:r>
      <w:hyperlink r:id="rId5">
        <w:r>
          <w:rPr>
            <w:rStyle w:val="InternetLink"/>
            <w:sz w:val="24"/>
            <w:sz w:val="24"/>
            <w:szCs w:val="24"/>
            <w:rtl w:val="true"/>
          </w:rPr>
          <w:t>بشروط خدمة</w:t>
        </w:r>
      </w:hyperlink>
      <w:r>
        <w:rPr>
          <w:color w:val="404040" w:themeColor="text1" w:themeTint="bf"/>
          <w:sz w:val="24"/>
          <w:sz w:val="24"/>
          <w:szCs w:val="24"/>
          <w:rtl w:val="true"/>
        </w:rPr>
        <w:t xml:space="preserve"> الموقع الالكتروني</w:t>
      </w:r>
      <w:r>
        <w:rPr>
          <w:rFonts w:cs="Arial"/>
          <w:color w:val="404040" w:themeColor="text1" w:themeTint="bf"/>
          <w:sz w:val="24"/>
          <w:szCs w:val="24"/>
          <w:rtl w:val="true"/>
        </w:rPr>
        <w:t>.</w:t>
      </w:r>
    </w:p>
    <w:tbl>
      <w:tblPr>
        <w:tblStyle w:val="TableGrid"/>
        <w:tblpPr w:bottomFromText="0" w:horzAnchor="text" w:leftFromText="180" w:rightFromText="180" w:tblpX="0" w:tblpXSpec="right" w:tblpY="1" w:topFromText="0" w:vertAnchor="text"/>
        <w:bidiVisual w:val="true"/>
        <w:tblW w:w="9625" w:type="dxa"/>
        <w:jc w:val="righ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37"/>
        <w:gridCol w:w="3587"/>
      </w:tblGrid>
      <w:tr>
        <w:trPr/>
        <w:tc>
          <w:tcPr>
            <w:tcW w:w="6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3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ind w:right="64" w:hanging="0"/>
              <w:jc w:val="both"/>
              <w:rPr/>
            </w:pPr>
            <w:r>
              <w:rPr>
                <w:b/>
                <w:b/>
                <w:rtl w:val="true"/>
              </w:rPr>
              <w:t>الاسم</w:t>
            </w:r>
          </w:p>
        </w:tc>
      </w:tr>
      <w:tr>
        <w:trPr/>
        <w:tc>
          <w:tcPr>
            <w:tcW w:w="6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3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ind w:right="64" w:hanging="0"/>
              <w:jc w:val="both"/>
              <w:rPr/>
            </w:pPr>
            <w:r>
              <w:rPr>
                <w:b/>
                <w:b/>
                <w:rtl w:val="true"/>
              </w:rPr>
              <w:t>بلد الإقامة الدائم</w:t>
            </w:r>
          </w:p>
        </w:tc>
      </w:tr>
      <w:tr>
        <w:trPr/>
        <w:tc>
          <w:tcPr>
            <w:tcW w:w="6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3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ind w:right="64" w:hanging="0"/>
              <w:jc w:val="both"/>
              <w:rPr/>
            </w:pPr>
            <w:r>
              <w:rPr>
                <w:b/>
                <w:b/>
                <w:rtl w:val="true"/>
              </w:rPr>
              <w:t>صاحب العمل الحالي</w:t>
            </w:r>
          </w:p>
        </w:tc>
      </w:tr>
      <w:tr>
        <w:trPr/>
        <w:tc>
          <w:tcPr>
            <w:tcW w:w="6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3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ind w:right="64" w:hanging="0"/>
              <w:jc w:val="both"/>
              <w:rPr/>
            </w:pPr>
            <w:r>
              <w:rPr>
                <w:b/>
                <w:b/>
                <w:rtl w:val="true"/>
              </w:rPr>
              <w:t>الشاغر التوظيفي</w:t>
            </w:r>
          </w:p>
        </w:tc>
      </w:tr>
      <w:tr>
        <w:trPr/>
        <w:tc>
          <w:tcPr>
            <w:tcW w:w="6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3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ind w:right="64" w:hanging="0"/>
              <w:jc w:val="both"/>
              <w:rPr/>
            </w:pPr>
            <w:r>
              <w:rPr>
                <w:rtl w:val="true"/>
              </w:rPr>
              <w:t xml:space="preserve">هل شاركت و </w:t>
            </w:r>
            <w:r>
              <w:rPr>
                <w:rFonts w:cs="Arial"/>
                <w:rtl w:val="true"/>
              </w:rPr>
              <w:t xml:space="preserve">/ </w:t>
            </w:r>
            <w:r>
              <w:rPr>
                <w:rtl w:val="true"/>
              </w:rPr>
              <w:t xml:space="preserve">أو تقوم بالمشاركة حالياً في أي من مجموعات العمل ذات الصلة بـ </w:t>
            </w:r>
            <w:r>
              <w:rPr/>
              <w:t>ICANN</w:t>
            </w:r>
            <w:r>
              <w:rPr>
                <w:rtl w:val="true"/>
              </w:rPr>
              <w:t xml:space="preserve">؟ إذا كانت الإجابة بنعم، فما مجموعة أصحاب المصلحة التي تمثلها؟ هل أنت جزء من أي من المنظمات الداعمة او اللجان الاستشارية في </w:t>
            </w:r>
            <w:r>
              <w:rPr>
                <w:rtl w:val="true"/>
              </w:rPr>
              <w:t xml:space="preserve"> </w:t>
            </w:r>
            <w:r>
              <w:rPr/>
              <w:t>ICANN</w:t>
            </w:r>
            <w:r>
              <w:rPr>
                <w:rtl w:val="true"/>
              </w:rPr>
              <w:t>؟</w:t>
            </w:r>
          </w:p>
        </w:tc>
      </w:tr>
      <w:tr>
        <w:trPr/>
        <w:tc>
          <w:tcPr>
            <w:tcW w:w="6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3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ind w:right="64" w:hanging="0"/>
              <w:jc w:val="both"/>
              <w:rPr/>
            </w:pPr>
            <w:r>
              <w:rPr>
                <w:b/>
                <w:b/>
                <w:rtl w:val="true"/>
              </w:rPr>
              <w:t>يرجى توضيح اهتمامك بالمشاركة في مجموعة عمل الاستراتيجية؟ ما الذي ستضيفه إلى مجموعة عمل الاستراتيجية ، إذا تم اختيارك؟</w:t>
            </w:r>
          </w:p>
        </w:tc>
      </w:tr>
      <w:tr>
        <w:trPr/>
        <w:tc>
          <w:tcPr>
            <w:tcW w:w="6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3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ind w:right="64" w:hanging="0"/>
              <w:jc w:val="both"/>
              <w:rPr/>
            </w:pPr>
            <w:r>
              <w:rPr>
                <w:b/>
                <w:b/>
                <w:rtl w:val="true"/>
              </w:rPr>
              <w:t xml:space="preserve">اية معلومات إضافية </w:t>
            </w:r>
            <w:r>
              <w:rPr>
                <w:b/>
                <w:rtl w:val="true"/>
              </w:rPr>
              <w:t>(</w:t>
            </w:r>
            <w:r>
              <w:rPr>
                <w:b/>
                <w:b/>
                <w:rtl w:val="true"/>
              </w:rPr>
              <w:t>اختياري</w:t>
            </w:r>
            <w:r>
              <w:rPr>
                <w:b/>
                <w:rtl w:val="true"/>
              </w:rPr>
              <w:t>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7503e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c7503e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c7503e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7503e"/>
    <w:rPr>
      <w:rFonts w:ascii="Times New Roman" w:hAnsi="Times New Roman" w:cs="Times New Roman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rsid w:val="006a12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a1276"/>
    <w:rPr>
      <w:color w:val="605E5C"/>
      <w:shd w:fill="E1DFDD" w:val="clear"/>
    </w:rPr>
  </w:style>
  <w:style w:type="character" w:styleId="ListLabel1">
    <w:name w:val="ListLabel 1"/>
    <w:qFormat/>
    <w:rPr>
      <w:sz w:val="24"/>
      <w:szCs w:val="24"/>
    </w:rPr>
  </w:style>
  <w:style w:type="character" w:styleId="ListLabel2">
    <w:name w:val="ListLabel 2"/>
    <w:qFormat/>
    <w:rPr>
      <w:rFonts w:cs="Arial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02609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c7503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c7503e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503e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Revision">
    <w:name w:val="Revision"/>
    <w:uiPriority w:val="99"/>
    <w:semiHidden/>
    <w:qFormat/>
    <w:rsid w:val="00ee2010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026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cann.org/privacy/policy" TargetMode="External"/><Relationship Id="rId3" Type="http://schemas.openxmlformats.org/officeDocument/2006/relationships/hyperlink" Target="https://www.icann.org/privacy/tos" TargetMode="External"/><Relationship Id="rId4" Type="http://schemas.openxmlformats.org/officeDocument/2006/relationships/hyperlink" Target="https://www.icann.org/privacy/policy" TargetMode="External"/><Relationship Id="rId5" Type="http://schemas.openxmlformats.org/officeDocument/2006/relationships/hyperlink" Target="https://www.icann.org/privacy/tos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LibreOffice/6.0.7.3$Linux_X86_64 LibreOffice_project/00m0$Build-3</Application>
  <Pages>3</Pages>
  <Words>294</Words>
  <Characters>1503</Characters>
  <CharactersWithSpaces>1768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2019-09-06T20:34:00Z</dcterms:created>
  <dc:creator>Zakir</dc:creator>
  <dc:description/>
  <dc:language>en-US</dc:language>
  <cp:lastModifiedBy/>
  <cp:lastPrinted>2019-09-05T06:30:00Z</cp:lastPrinted>
  <dcterms:modified xsi:type="dcterms:W3CDTF">2019-10-01T00:35:05Z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