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DC" w:rsidRPr="00085DD9" w:rsidRDefault="00752443">
      <w:pPr>
        <w:rPr>
          <w:rFonts w:ascii="Arial" w:hAnsi="Arial" w:cs="Arial"/>
          <w:b/>
          <w:bCs/>
          <w:sz w:val="28"/>
          <w:szCs w:val="28"/>
          <w:lang w:val="en-GB"/>
        </w:rPr>
      </w:pPr>
      <w:proofErr w:type="spellStart"/>
      <w:r>
        <w:rPr>
          <w:rFonts w:ascii="Arial" w:hAnsi="Arial" w:cs="Arial"/>
          <w:b/>
          <w:bCs/>
          <w:sz w:val="28"/>
          <w:szCs w:val="28"/>
          <w:lang w:val="en-GB"/>
        </w:rPr>
        <w:t>NomCom</w:t>
      </w:r>
      <w:proofErr w:type="spellEnd"/>
      <w:r w:rsidR="00F72ADC" w:rsidRPr="00085DD9">
        <w:rPr>
          <w:rFonts w:ascii="Arial" w:hAnsi="Arial" w:cs="Arial"/>
          <w:b/>
          <w:bCs/>
          <w:sz w:val="28"/>
          <w:szCs w:val="28"/>
          <w:lang w:val="en-GB"/>
        </w:rPr>
        <w:t xml:space="preserve"> report card</w:t>
      </w:r>
      <w:r w:rsidR="00A8183C">
        <w:rPr>
          <w:rFonts w:ascii="Arial" w:hAnsi="Arial" w:cs="Arial"/>
          <w:b/>
          <w:bCs/>
          <w:sz w:val="28"/>
          <w:szCs w:val="28"/>
          <w:lang w:val="en-GB"/>
        </w:rPr>
        <w:t xml:space="preserve"> for January</w:t>
      </w:r>
      <w:r>
        <w:rPr>
          <w:rFonts w:ascii="Arial" w:hAnsi="Arial" w:cs="Arial"/>
          <w:b/>
          <w:bCs/>
          <w:sz w:val="28"/>
          <w:szCs w:val="28"/>
          <w:lang w:val="en-GB"/>
        </w:rPr>
        <w:t xml:space="preserve"> 2014</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Issue date</w:t>
      </w:r>
      <w:r w:rsidRPr="003605C8">
        <w:rPr>
          <w:rFonts w:ascii="Arial" w:hAnsi="Arial" w:cs="Arial"/>
          <w:sz w:val="22"/>
          <w:szCs w:val="22"/>
          <w:lang w:val="en-GB"/>
        </w:rPr>
        <w:t xml:space="preserve">: </w:t>
      </w:r>
      <w:r w:rsidR="00A8183C">
        <w:rPr>
          <w:rFonts w:ascii="Arial" w:hAnsi="Arial" w:cs="Arial"/>
          <w:sz w:val="22"/>
          <w:szCs w:val="22"/>
          <w:lang w:val="en-GB"/>
        </w:rPr>
        <w:t>February 1, 2014</w:t>
      </w:r>
    </w:p>
    <w:p w:rsidR="00F72ADC" w:rsidRPr="003605C8" w:rsidRDefault="00F72ADC">
      <w:pPr>
        <w:rPr>
          <w:rFonts w:ascii="Arial" w:hAnsi="Arial" w:cs="Arial"/>
          <w:sz w:val="22"/>
          <w:szCs w:val="22"/>
          <w:lang w:val="en-GB"/>
        </w:rPr>
      </w:pPr>
    </w:p>
    <w:p w:rsidR="00F72ADC" w:rsidRPr="00085DD9" w:rsidRDefault="00F72ADC">
      <w:pPr>
        <w:rPr>
          <w:rFonts w:ascii="Arial" w:hAnsi="Arial" w:cs="Arial"/>
          <w:b/>
          <w:bCs/>
          <w:sz w:val="28"/>
          <w:szCs w:val="28"/>
          <w:lang w:val="en-GB"/>
        </w:rPr>
      </w:pPr>
      <w:proofErr w:type="spellStart"/>
      <w:r w:rsidRPr="00085DD9">
        <w:rPr>
          <w:rFonts w:ascii="Arial" w:hAnsi="Arial" w:cs="Arial"/>
          <w:b/>
          <w:bCs/>
          <w:sz w:val="28"/>
          <w:szCs w:val="28"/>
          <w:lang w:val="en-GB"/>
        </w:rPr>
        <w:t>NomCom</w:t>
      </w:r>
      <w:proofErr w:type="spellEnd"/>
      <w:r w:rsidRPr="00085DD9">
        <w:rPr>
          <w:rFonts w:ascii="Arial" w:hAnsi="Arial" w:cs="Arial"/>
          <w:b/>
          <w:bCs/>
          <w:sz w:val="28"/>
          <w:szCs w:val="28"/>
          <w:lang w:val="en-GB"/>
        </w:rPr>
        <w:t xml:space="preserve"> 201</w:t>
      </w:r>
      <w:r w:rsidR="008C12E7">
        <w:rPr>
          <w:rFonts w:ascii="Arial" w:hAnsi="Arial" w:cs="Arial"/>
          <w:b/>
          <w:bCs/>
          <w:sz w:val="28"/>
          <w:szCs w:val="28"/>
          <w:lang w:val="en-GB"/>
        </w:rPr>
        <w:t>4</w:t>
      </w:r>
      <w:r w:rsidRPr="00085DD9">
        <w:rPr>
          <w:rFonts w:ascii="Arial" w:hAnsi="Arial" w:cs="Arial"/>
          <w:b/>
          <w:bCs/>
          <w:sz w:val="28"/>
          <w:szCs w:val="28"/>
          <w:lang w:val="en-GB"/>
        </w:rPr>
        <w:t xml:space="preserve"> essentials</w:t>
      </w:r>
    </w:p>
    <w:p w:rsidR="00F72ADC" w:rsidRDefault="00F72ADC">
      <w:pPr>
        <w:rPr>
          <w:rFonts w:ascii="Arial" w:hAnsi="Arial" w:cs="Arial"/>
          <w:b/>
          <w:bCs/>
          <w:sz w:val="22"/>
          <w:szCs w:val="22"/>
          <w:u w:val="single"/>
          <w:lang w:val="en-GB"/>
        </w:rPr>
      </w:pPr>
    </w:p>
    <w:p w:rsidR="00F72ADC" w:rsidRPr="003605C8" w:rsidRDefault="00F72ADC">
      <w:pPr>
        <w:rPr>
          <w:rFonts w:ascii="Arial" w:hAnsi="Arial" w:cs="Arial"/>
          <w:b/>
          <w:bCs/>
          <w:sz w:val="22"/>
          <w:szCs w:val="22"/>
          <w:u w:val="single"/>
          <w:lang w:val="en-GB"/>
        </w:rPr>
      </w:pPr>
      <w:r w:rsidRPr="003605C8">
        <w:rPr>
          <w:rFonts w:ascii="Arial" w:hAnsi="Arial" w:cs="Arial"/>
          <w:b/>
          <w:bCs/>
          <w:sz w:val="22"/>
          <w:szCs w:val="22"/>
          <w:u w:val="single"/>
          <w:lang w:val="en-GB"/>
        </w:rPr>
        <w:t>Committee Leadership:</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 xml:space="preserve">Chair </w:t>
      </w:r>
      <w:r w:rsidRPr="003605C8">
        <w:rPr>
          <w:rFonts w:ascii="Arial" w:hAnsi="Arial" w:cs="Arial"/>
          <w:sz w:val="22"/>
          <w:szCs w:val="22"/>
          <w:lang w:val="en-GB"/>
        </w:rPr>
        <w:t xml:space="preserve">(chosen by the Board): </w:t>
      </w:r>
      <w:r w:rsidR="008C12E7">
        <w:rPr>
          <w:rFonts w:ascii="Arial" w:hAnsi="Arial" w:cs="Arial"/>
          <w:sz w:val="22"/>
          <w:szCs w:val="22"/>
          <w:lang w:val="en-GB"/>
        </w:rPr>
        <w:t>Cheryl Langdon-Orr</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Associate Chair</w:t>
      </w:r>
      <w:r w:rsidRPr="003605C8">
        <w:rPr>
          <w:rFonts w:ascii="Arial" w:hAnsi="Arial" w:cs="Arial"/>
          <w:sz w:val="22"/>
          <w:szCs w:val="22"/>
          <w:lang w:val="en-GB"/>
        </w:rPr>
        <w:t xml:space="preserve"> (</w:t>
      </w:r>
      <w:r>
        <w:rPr>
          <w:rFonts w:ascii="Arial" w:hAnsi="Arial" w:cs="Arial"/>
          <w:sz w:val="22"/>
          <w:szCs w:val="22"/>
          <w:lang w:val="en-GB"/>
        </w:rPr>
        <w:t>chosen by</w:t>
      </w:r>
      <w:r w:rsidRPr="003605C8">
        <w:rPr>
          <w:rFonts w:ascii="Arial" w:hAnsi="Arial" w:cs="Arial"/>
          <w:sz w:val="22"/>
          <w:szCs w:val="22"/>
          <w:lang w:val="en-GB"/>
        </w:rPr>
        <w:t xml:space="preserve"> Chair): </w:t>
      </w:r>
      <w:r w:rsidR="008C12E7">
        <w:rPr>
          <w:rFonts w:ascii="Arial" w:hAnsi="Arial" w:cs="Arial"/>
          <w:sz w:val="22"/>
          <w:szCs w:val="22"/>
          <w:lang w:val="en-GB"/>
        </w:rPr>
        <w:t>Yrjö Länsipuro</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Chair Elect</w:t>
      </w:r>
      <w:r w:rsidRPr="003605C8">
        <w:rPr>
          <w:rFonts w:ascii="Arial" w:hAnsi="Arial" w:cs="Arial"/>
          <w:sz w:val="22"/>
          <w:szCs w:val="22"/>
          <w:lang w:val="en-GB"/>
        </w:rPr>
        <w:t xml:space="preserve"> (chosen by the Board to </w:t>
      </w:r>
      <w:r w:rsidR="007C441B">
        <w:rPr>
          <w:rFonts w:ascii="Arial" w:hAnsi="Arial" w:cs="Arial"/>
          <w:sz w:val="22"/>
          <w:szCs w:val="22"/>
          <w:lang w:val="en-GB"/>
        </w:rPr>
        <w:t xml:space="preserve">prepare for the Chairmanship of the </w:t>
      </w:r>
      <w:r>
        <w:rPr>
          <w:rFonts w:ascii="Arial" w:hAnsi="Arial" w:cs="Arial"/>
          <w:sz w:val="22"/>
          <w:szCs w:val="22"/>
          <w:lang w:val="en-GB"/>
        </w:rPr>
        <w:t>201</w:t>
      </w:r>
      <w:r w:rsidR="008C12E7">
        <w:rPr>
          <w:rFonts w:ascii="Arial" w:hAnsi="Arial" w:cs="Arial"/>
          <w:sz w:val="22"/>
          <w:szCs w:val="22"/>
          <w:lang w:val="en-GB"/>
        </w:rPr>
        <w:t>5</w:t>
      </w:r>
      <w:r w:rsidR="007C441B">
        <w:rPr>
          <w:rFonts w:ascii="Arial" w:hAnsi="Arial" w:cs="Arial"/>
          <w:sz w:val="22"/>
          <w:szCs w:val="22"/>
          <w:lang w:val="en-GB"/>
        </w:rPr>
        <w:t xml:space="preserve"> NomCom</w:t>
      </w:r>
      <w:r w:rsidRPr="003605C8">
        <w:rPr>
          <w:rFonts w:ascii="Arial" w:hAnsi="Arial" w:cs="Arial"/>
          <w:sz w:val="22"/>
          <w:szCs w:val="22"/>
          <w:lang w:val="en-GB"/>
        </w:rPr>
        <w:t xml:space="preserve">): </w:t>
      </w:r>
      <w:r w:rsidR="008C12E7">
        <w:rPr>
          <w:rFonts w:ascii="Arial" w:hAnsi="Arial" w:cs="Arial"/>
          <w:sz w:val="22"/>
          <w:szCs w:val="22"/>
          <w:lang w:val="en-GB"/>
        </w:rPr>
        <w:t>Stéphan</w:t>
      </w:r>
      <w:r w:rsidR="007C441B">
        <w:rPr>
          <w:rFonts w:ascii="Arial" w:hAnsi="Arial" w:cs="Arial"/>
          <w:sz w:val="22"/>
          <w:szCs w:val="22"/>
          <w:lang w:val="en-GB"/>
        </w:rPr>
        <w:t>e</w:t>
      </w:r>
      <w:r w:rsidR="008C12E7">
        <w:rPr>
          <w:rFonts w:ascii="Arial" w:hAnsi="Arial" w:cs="Arial"/>
          <w:sz w:val="22"/>
          <w:szCs w:val="22"/>
          <w:lang w:val="en-GB"/>
        </w:rPr>
        <w:t xml:space="preserve"> van Gelder</w:t>
      </w:r>
    </w:p>
    <w:p w:rsidR="00F72ADC" w:rsidRPr="003605C8" w:rsidRDefault="00F72ADC">
      <w:pPr>
        <w:rPr>
          <w:rFonts w:ascii="Arial" w:hAnsi="Arial" w:cs="Arial"/>
          <w:sz w:val="22"/>
          <w:szCs w:val="22"/>
          <w:lang w:val="en-GB"/>
        </w:rPr>
      </w:pPr>
    </w:p>
    <w:p w:rsidR="00F72ADC" w:rsidRPr="003605C8" w:rsidRDefault="00F72ADC">
      <w:pPr>
        <w:rPr>
          <w:rFonts w:ascii="Arial" w:hAnsi="Arial" w:cs="Arial"/>
          <w:b/>
          <w:bCs/>
          <w:sz w:val="22"/>
          <w:szCs w:val="22"/>
          <w:u w:val="single"/>
          <w:lang w:val="en-GB"/>
        </w:rPr>
      </w:pPr>
      <w:r w:rsidRPr="003605C8">
        <w:rPr>
          <w:rFonts w:ascii="Arial" w:hAnsi="Arial" w:cs="Arial"/>
          <w:b/>
          <w:bCs/>
          <w:sz w:val="22"/>
          <w:szCs w:val="22"/>
          <w:u w:val="single"/>
          <w:lang w:val="en-GB"/>
        </w:rPr>
        <w:t>Committee:</w:t>
      </w: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Voting members</w:t>
      </w:r>
      <w:r w:rsidRPr="003605C8">
        <w:rPr>
          <w:rFonts w:ascii="Arial" w:hAnsi="Arial" w:cs="Arial"/>
          <w:sz w:val="22"/>
          <w:szCs w:val="22"/>
          <w:lang w:val="en-GB"/>
        </w:rPr>
        <w:t>: 5 ALAC; 1 ccNSO; 1 ASO; 1 TLG; 1 IAB; 7 GNSO (RrSG, RySG, NCUC, ISPCP, IPC, CBUC [1 small</w:t>
      </w:r>
      <w:r>
        <w:rPr>
          <w:rFonts w:ascii="Arial" w:hAnsi="Arial" w:cs="Arial"/>
          <w:sz w:val="22"/>
          <w:szCs w:val="22"/>
          <w:lang w:val="en-GB"/>
        </w:rPr>
        <w:t xml:space="preserve"> </w:t>
      </w:r>
      <w:r w:rsidRPr="003605C8">
        <w:rPr>
          <w:rFonts w:ascii="Arial" w:hAnsi="Arial" w:cs="Arial"/>
          <w:sz w:val="22"/>
          <w:szCs w:val="22"/>
          <w:lang w:val="en-GB"/>
        </w:rPr>
        <w:t>/</w:t>
      </w:r>
      <w:r>
        <w:rPr>
          <w:rFonts w:ascii="Arial" w:hAnsi="Arial" w:cs="Arial"/>
          <w:sz w:val="22"/>
          <w:szCs w:val="22"/>
          <w:lang w:val="en-GB"/>
        </w:rPr>
        <w:t xml:space="preserve"> </w:t>
      </w:r>
      <w:r w:rsidRPr="003605C8">
        <w:rPr>
          <w:rFonts w:ascii="Arial" w:hAnsi="Arial" w:cs="Arial"/>
          <w:sz w:val="22"/>
          <w:szCs w:val="22"/>
          <w:lang w:val="en-GB"/>
        </w:rPr>
        <w:t>1 large business rep])</w:t>
      </w:r>
    </w:p>
    <w:p w:rsidR="00F72ADC" w:rsidRPr="003605C8" w:rsidRDefault="00F72ADC">
      <w:pPr>
        <w:rPr>
          <w:rFonts w:ascii="Arial" w:hAnsi="Arial" w:cs="Arial"/>
          <w:sz w:val="22"/>
          <w:szCs w:val="22"/>
          <w:lang w:val="en-GB"/>
        </w:rPr>
      </w:pP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Non</w:t>
      </w:r>
      <w:r w:rsidR="007C441B">
        <w:rPr>
          <w:rFonts w:ascii="Arial" w:hAnsi="Arial" w:cs="Arial"/>
          <w:sz w:val="22"/>
          <w:szCs w:val="22"/>
          <w:u w:val="single"/>
          <w:lang w:val="en-GB"/>
        </w:rPr>
        <w:t>-</w:t>
      </w:r>
      <w:r w:rsidRPr="003605C8">
        <w:rPr>
          <w:rFonts w:ascii="Arial" w:hAnsi="Arial" w:cs="Arial"/>
          <w:sz w:val="22"/>
          <w:szCs w:val="22"/>
          <w:u w:val="single"/>
          <w:lang w:val="en-GB"/>
        </w:rPr>
        <w:t>voting members</w:t>
      </w:r>
      <w:r w:rsidRPr="003605C8">
        <w:rPr>
          <w:rFonts w:ascii="Arial" w:hAnsi="Arial" w:cs="Arial"/>
          <w:sz w:val="22"/>
          <w:szCs w:val="22"/>
          <w:lang w:val="en-GB"/>
        </w:rPr>
        <w:t xml:space="preserve">: 1 SSAC, </w:t>
      </w:r>
      <w:r>
        <w:rPr>
          <w:rFonts w:ascii="Arial" w:hAnsi="Arial" w:cs="Arial"/>
          <w:sz w:val="22"/>
          <w:szCs w:val="22"/>
          <w:lang w:val="en-GB"/>
        </w:rPr>
        <w:t>1 RSSAC</w:t>
      </w:r>
    </w:p>
    <w:p w:rsidR="00F72ADC" w:rsidRPr="003605C8" w:rsidRDefault="00F72ADC">
      <w:pPr>
        <w:rPr>
          <w:rFonts w:ascii="Arial" w:hAnsi="Arial" w:cs="Arial"/>
          <w:sz w:val="22"/>
          <w:szCs w:val="22"/>
          <w:lang w:val="en-GB"/>
        </w:rPr>
      </w:pPr>
    </w:p>
    <w:p w:rsidR="00034878" w:rsidRDefault="00F72ADC">
      <w:pPr>
        <w:rPr>
          <w:rFonts w:ascii="Arial" w:hAnsi="Arial" w:cs="Arial"/>
          <w:sz w:val="22"/>
          <w:szCs w:val="22"/>
          <w:lang w:val="en-GB"/>
        </w:rPr>
      </w:pPr>
      <w:r w:rsidRPr="003605C8">
        <w:rPr>
          <w:rFonts w:ascii="Arial" w:hAnsi="Arial" w:cs="Arial"/>
          <w:sz w:val="22"/>
          <w:szCs w:val="22"/>
          <w:u w:val="single"/>
          <w:lang w:val="en-GB"/>
        </w:rPr>
        <w:t>ICANN Staff support</w:t>
      </w:r>
      <w:r w:rsidRPr="003605C8">
        <w:rPr>
          <w:rFonts w:ascii="Arial" w:hAnsi="Arial" w:cs="Arial"/>
          <w:sz w:val="22"/>
          <w:szCs w:val="22"/>
          <w:lang w:val="en-GB"/>
        </w:rPr>
        <w:t xml:space="preserve">: </w:t>
      </w:r>
      <w:r w:rsidR="008C12E7">
        <w:rPr>
          <w:rFonts w:ascii="Arial" w:hAnsi="Arial" w:cs="Arial"/>
          <w:sz w:val="22"/>
          <w:szCs w:val="22"/>
          <w:lang w:val="en-GB"/>
        </w:rPr>
        <w:t>Joette Youkhanna, Jia-Juh Kimoto</w:t>
      </w:r>
    </w:p>
    <w:p w:rsidR="00034878" w:rsidRDefault="00034878">
      <w:pPr>
        <w:rPr>
          <w:rFonts w:ascii="Arial" w:hAnsi="Arial" w:cs="Arial"/>
          <w:sz w:val="22"/>
          <w:szCs w:val="22"/>
          <w:lang w:val="en-GB"/>
        </w:rPr>
      </w:pPr>
    </w:p>
    <w:p w:rsidR="00DD021E" w:rsidRDefault="00DD021E">
      <w:pPr>
        <w:rPr>
          <w:rFonts w:ascii="Arial" w:hAnsi="Arial" w:cs="Arial"/>
          <w:sz w:val="22"/>
          <w:szCs w:val="22"/>
          <w:lang w:val="en-GB"/>
        </w:rPr>
      </w:pPr>
    </w:p>
    <w:p w:rsidR="003E4066" w:rsidRPr="00FC27BE" w:rsidRDefault="003E4066">
      <w:pPr>
        <w:rPr>
          <w:rFonts w:ascii="Arial" w:hAnsi="Arial" w:cs="Arial"/>
          <w:b/>
          <w:sz w:val="28"/>
          <w:szCs w:val="22"/>
          <w:lang w:val="en-GB"/>
        </w:rPr>
      </w:pPr>
      <w:r w:rsidRPr="002F095A">
        <w:rPr>
          <w:rFonts w:ascii="Arial" w:hAnsi="Arial" w:cs="Arial"/>
          <w:b/>
          <w:sz w:val="28"/>
          <w:szCs w:val="22"/>
          <w:lang w:val="en-GB"/>
        </w:rPr>
        <w:t>Current work</w:t>
      </w:r>
      <w:bookmarkStart w:id="0" w:name="_GoBack"/>
      <w:bookmarkEnd w:id="0"/>
    </w:p>
    <w:p w:rsidR="00FA73F6" w:rsidRDefault="00FA73F6">
      <w:pPr>
        <w:rPr>
          <w:rFonts w:ascii="Arial" w:hAnsi="Arial" w:cs="Arial"/>
          <w:sz w:val="22"/>
          <w:szCs w:val="22"/>
          <w:lang w:val="en-GB"/>
        </w:rPr>
      </w:pPr>
    </w:p>
    <w:p w:rsidR="00DD021E" w:rsidRDefault="00DD021E">
      <w:pPr>
        <w:rPr>
          <w:rFonts w:ascii="Arial" w:hAnsi="Arial" w:cs="Arial"/>
          <w:sz w:val="22"/>
          <w:szCs w:val="22"/>
          <w:lang w:val="en-GB"/>
        </w:rPr>
      </w:pPr>
    </w:p>
    <w:p w:rsidR="003E4066" w:rsidRPr="007B0AD1" w:rsidRDefault="00FA73F6">
      <w:pPr>
        <w:rPr>
          <w:rFonts w:ascii="Arial Bold" w:hAnsi="Arial Bold" w:cs="Arial"/>
          <w:b/>
          <w:szCs w:val="22"/>
          <w:u w:val="single"/>
          <w:lang w:val="en-GB"/>
        </w:rPr>
      </w:pPr>
      <w:proofErr w:type="spellStart"/>
      <w:r w:rsidRPr="007B0AD1">
        <w:rPr>
          <w:rFonts w:ascii="Arial Bold" w:hAnsi="Arial Bold" w:cs="Arial"/>
          <w:b/>
          <w:szCs w:val="22"/>
          <w:u w:val="single"/>
          <w:lang w:val="en-GB"/>
        </w:rPr>
        <w:t>NomCom</w:t>
      </w:r>
      <w:proofErr w:type="spellEnd"/>
      <w:r w:rsidRPr="007B0AD1">
        <w:rPr>
          <w:rFonts w:ascii="Arial Bold" w:hAnsi="Arial Bold" w:cs="Arial"/>
          <w:b/>
          <w:szCs w:val="22"/>
          <w:u w:val="single"/>
          <w:lang w:val="en-GB"/>
        </w:rPr>
        <w:t xml:space="preserve"> </w:t>
      </w:r>
      <w:r w:rsidR="002C0181" w:rsidRPr="007B0AD1">
        <w:rPr>
          <w:rFonts w:ascii="Arial Bold" w:hAnsi="Arial Bold" w:cs="Arial"/>
          <w:b/>
          <w:szCs w:val="22"/>
          <w:u w:val="single"/>
          <w:lang w:val="en-GB"/>
        </w:rPr>
        <w:t xml:space="preserve">Meeting </w:t>
      </w:r>
      <w:r w:rsidR="00540096" w:rsidRPr="007B0AD1">
        <w:rPr>
          <w:rFonts w:ascii="Arial Bold" w:hAnsi="Arial Bold" w:cs="Arial"/>
          <w:b/>
          <w:szCs w:val="22"/>
          <w:u w:val="single"/>
          <w:lang w:val="en-GB"/>
        </w:rPr>
        <w:t>10 January 2014</w:t>
      </w:r>
    </w:p>
    <w:p w:rsidR="00F72ADC" w:rsidRPr="003605C8" w:rsidRDefault="00F72ADC">
      <w:pPr>
        <w:rPr>
          <w:rFonts w:ascii="Arial" w:hAnsi="Arial" w:cs="Arial"/>
          <w:sz w:val="22"/>
          <w:szCs w:val="22"/>
          <w:lang w:val="en-GB"/>
        </w:rPr>
      </w:pPr>
    </w:p>
    <w:p w:rsidR="002C0181" w:rsidRDefault="00FA73F6">
      <w:pPr>
        <w:rPr>
          <w:rFonts w:ascii="Arial" w:hAnsi="Arial" w:cs="Arial"/>
          <w:sz w:val="22"/>
          <w:szCs w:val="22"/>
          <w:lang w:val="en-GB"/>
        </w:rPr>
      </w:pPr>
      <w:r>
        <w:rPr>
          <w:rFonts w:ascii="Arial" w:hAnsi="Arial" w:cs="Arial"/>
          <w:sz w:val="22"/>
          <w:szCs w:val="22"/>
          <w:u w:val="single"/>
          <w:lang w:val="en-GB"/>
        </w:rPr>
        <w:t>I</w:t>
      </w:r>
      <w:r w:rsidR="00F72ADC" w:rsidRPr="003605C8">
        <w:rPr>
          <w:rFonts w:ascii="Arial" w:hAnsi="Arial" w:cs="Arial"/>
          <w:sz w:val="22"/>
          <w:szCs w:val="22"/>
          <w:u w:val="single"/>
          <w:lang w:val="en-GB"/>
        </w:rPr>
        <w:t>n attendance</w:t>
      </w:r>
      <w:r w:rsidR="00F72ADC" w:rsidRPr="003605C8">
        <w:rPr>
          <w:rFonts w:ascii="Arial" w:hAnsi="Arial" w:cs="Arial"/>
          <w:sz w:val="22"/>
          <w:szCs w:val="22"/>
          <w:lang w:val="en-GB"/>
        </w:rPr>
        <w:t>: Chair; Chair Elect; Ass</w:t>
      </w:r>
      <w:r w:rsidR="00F72ADC">
        <w:rPr>
          <w:rFonts w:ascii="Arial" w:hAnsi="Arial" w:cs="Arial"/>
          <w:sz w:val="22"/>
          <w:szCs w:val="22"/>
          <w:lang w:val="en-GB"/>
        </w:rPr>
        <w:t>ociate</w:t>
      </w:r>
      <w:r w:rsidR="00F72ADC" w:rsidRPr="003605C8">
        <w:rPr>
          <w:rFonts w:ascii="Arial" w:hAnsi="Arial" w:cs="Arial"/>
          <w:sz w:val="22"/>
          <w:szCs w:val="22"/>
          <w:lang w:val="en-GB"/>
        </w:rPr>
        <w:t xml:space="preserve"> Chair; </w:t>
      </w:r>
      <w:r w:rsidR="002C0181">
        <w:rPr>
          <w:rFonts w:ascii="Arial" w:hAnsi="Arial" w:cs="Arial"/>
          <w:sz w:val="22"/>
          <w:szCs w:val="22"/>
          <w:lang w:val="en-GB"/>
        </w:rPr>
        <w:t xml:space="preserve">2 </w:t>
      </w:r>
      <w:r w:rsidR="00F72ADC" w:rsidRPr="003605C8">
        <w:rPr>
          <w:rFonts w:ascii="Arial" w:hAnsi="Arial" w:cs="Arial"/>
          <w:sz w:val="22"/>
          <w:szCs w:val="22"/>
          <w:lang w:val="en-GB"/>
        </w:rPr>
        <w:t>ALAC</w:t>
      </w:r>
      <w:r>
        <w:rPr>
          <w:rFonts w:ascii="Arial" w:hAnsi="Arial" w:cs="Arial"/>
          <w:sz w:val="22"/>
          <w:szCs w:val="22"/>
          <w:lang w:val="en-GB"/>
        </w:rPr>
        <w:t>,</w:t>
      </w:r>
      <w:r w:rsidR="00F72ADC" w:rsidRPr="003605C8">
        <w:rPr>
          <w:rFonts w:ascii="Arial" w:hAnsi="Arial" w:cs="Arial"/>
          <w:sz w:val="22"/>
          <w:szCs w:val="22"/>
          <w:lang w:val="en-GB"/>
        </w:rPr>
        <w:t xml:space="preserve"> </w:t>
      </w:r>
      <w:r w:rsidR="002C0181">
        <w:rPr>
          <w:rFonts w:ascii="Arial" w:hAnsi="Arial" w:cs="Arial"/>
          <w:sz w:val="22"/>
          <w:szCs w:val="22"/>
          <w:lang w:val="en-GB"/>
        </w:rPr>
        <w:t>0</w:t>
      </w:r>
      <w:r w:rsidR="00F72ADC" w:rsidRPr="003605C8">
        <w:rPr>
          <w:rFonts w:ascii="Arial" w:hAnsi="Arial" w:cs="Arial"/>
          <w:sz w:val="22"/>
          <w:szCs w:val="22"/>
          <w:lang w:val="en-GB"/>
        </w:rPr>
        <w:t xml:space="preserve"> </w:t>
      </w:r>
      <w:proofErr w:type="gramStart"/>
      <w:r w:rsidR="00F72ADC" w:rsidRPr="003605C8">
        <w:rPr>
          <w:rFonts w:ascii="Arial" w:hAnsi="Arial" w:cs="Arial"/>
          <w:sz w:val="22"/>
          <w:szCs w:val="22"/>
          <w:lang w:val="en-GB"/>
        </w:rPr>
        <w:t>NCUC</w:t>
      </w:r>
      <w:r>
        <w:rPr>
          <w:rFonts w:ascii="Arial" w:hAnsi="Arial" w:cs="Arial"/>
          <w:sz w:val="22"/>
          <w:szCs w:val="22"/>
          <w:lang w:val="en-GB"/>
        </w:rPr>
        <w:t xml:space="preserve"> </w:t>
      </w:r>
      <w:r w:rsidR="002C0181">
        <w:rPr>
          <w:rFonts w:ascii="Arial" w:hAnsi="Arial" w:cs="Arial"/>
          <w:sz w:val="22"/>
          <w:szCs w:val="22"/>
          <w:lang w:val="en-GB"/>
        </w:rPr>
        <w:t>,</w:t>
      </w:r>
      <w:proofErr w:type="gramEnd"/>
      <w:r w:rsidR="002C0181">
        <w:rPr>
          <w:rFonts w:ascii="Arial" w:hAnsi="Arial" w:cs="Arial"/>
          <w:sz w:val="22"/>
          <w:szCs w:val="22"/>
          <w:lang w:val="en-GB"/>
        </w:rPr>
        <w:t xml:space="preserve"> </w:t>
      </w:r>
      <w:r w:rsidR="00F72ADC" w:rsidRPr="003605C8">
        <w:rPr>
          <w:rFonts w:ascii="Arial" w:hAnsi="Arial" w:cs="Arial"/>
          <w:sz w:val="22"/>
          <w:szCs w:val="22"/>
          <w:lang w:val="en-GB"/>
        </w:rPr>
        <w:t>1 ISPCP;</w:t>
      </w:r>
      <w:r w:rsidR="00F72ADC">
        <w:rPr>
          <w:rFonts w:ascii="Arial" w:hAnsi="Arial" w:cs="Arial"/>
          <w:sz w:val="22"/>
          <w:szCs w:val="22"/>
          <w:lang w:val="en-GB"/>
        </w:rPr>
        <w:t xml:space="preserve"> </w:t>
      </w:r>
      <w:r w:rsidR="00540096">
        <w:rPr>
          <w:rFonts w:ascii="Arial" w:hAnsi="Arial" w:cs="Arial"/>
          <w:sz w:val="22"/>
          <w:szCs w:val="22"/>
          <w:lang w:val="en-GB"/>
        </w:rPr>
        <w:t>1</w:t>
      </w:r>
      <w:r w:rsidR="00F72ADC">
        <w:rPr>
          <w:rFonts w:ascii="Arial" w:hAnsi="Arial" w:cs="Arial"/>
          <w:sz w:val="22"/>
          <w:szCs w:val="22"/>
          <w:lang w:val="en-GB"/>
        </w:rPr>
        <w:t xml:space="preserve"> ccNSO; 1 ASO; 1 IPC;</w:t>
      </w:r>
      <w:r w:rsidR="00F72ADC" w:rsidRPr="003605C8">
        <w:rPr>
          <w:rFonts w:ascii="Arial" w:hAnsi="Arial" w:cs="Arial"/>
          <w:sz w:val="22"/>
          <w:szCs w:val="22"/>
          <w:lang w:val="en-GB"/>
        </w:rPr>
        <w:t xml:space="preserve"> </w:t>
      </w:r>
      <w:r w:rsidR="009562A3">
        <w:rPr>
          <w:rFonts w:ascii="Arial" w:hAnsi="Arial" w:cs="Arial"/>
          <w:sz w:val="22"/>
          <w:szCs w:val="22"/>
          <w:lang w:val="en-GB"/>
        </w:rPr>
        <w:t>1</w:t>
      </w:r>
      <w:r w:rsidR="00F72ADC" w:rsidRPr="003605C8">
        <w:rPr>
          <w:rFonts w:ascii="Arial" w:hAnsi="Arial" w:cs="Arial"/>
          <w:sz w:val="22"/>
          <w:szCs w:val="22"/>
          <w:lang w:val="en-GB"/>
        </w:rPr>
        <w:t>RrSG</w:t>
      </w:r>
      <w:r w:rsidR="002C0181">
        <w:rPr>
          <w:rFonts w:ascii="Arial" w:hAnsi="Arial" w:cs="Arial"/>
          <w:sz w:val="22"/>
          <w:szCs w:val="22"/>
          <w:lang w:val="en-GB"/>
        </w:rPr>
        <w:t>,</w:t>
      </w:r>
      <w:r w:rsidR="00F72ADC" w:rsidRPr="003605C8">
        <w:rPr>
          <w:rFonts w:ascii="Arial" w:hAnsi="Arial" w:cs="Arial"/>
          <w:sz w:val="22"/>
          <w:szCs w:val="22"/>
          <w:lang w:val="en-GB"/>
        </w:rPr>
        <w:t xml:space="preserve"> </w:t>
      </w:r>
      <w:r w:rsidR="009562A3">
        <w:rPr>
          <w:rFonts w:ascii="Arial" w:hAnsi="Arial" w:cs="Arial"/>
          <w:sz w:val="22"/>
          <w:szCs w:val="22"/>
          <w:lang w:val="en-GB"/>
        </w:rPr>
        <w:t>0</w:t>
      </w:r>
      <w:r w:rsidR="00F72ADC" w:rsidRPr="003605C8">
        <w:rPr>
          <w:rFonts w:ascii="Arial" w:hAnsi="Arial" w:cs="Arial"/>
          <w:sz w:val="22"/>
          <w:szCs w:val="22"/>
          <w:lang w:val="en-GB"/>
        </w:rPr>
        <w:t xml:space="preserve"> RySG; </w:t>
      </w:r>
      <w:r w:rsidR="009562A3">
        <w:rPr>
          <w:rFonts w:ascii="Arial" w:hAnsi="Arial" w:cs="Arial"/>
          <w:sz w:val="22"/>
          <w:szCs w:val="22"/>
          <w:lang w:val="en-GB"/>
        </w:rPr>
        <w:t>1</w:t>
      </w:r>
      <w:r w:rsidR="00F72ADC" w:rsidRPr="003605C8">
        <w:rPr>
          <w:rFonts w:ascii="Arial" w:hAnsi="Arial" w:cs="Arial"/>
          <w:sz w:val="22"/>
          <w:szCs w:val="22"/>
          <w:lang w:val="en-GB"/>
        </w:rPr>
        <w:t xml:space="preserve"> </w:t>
      </w:r>
      <w:r w:rsidR="00F72ADC">
        <w:rPr>
          <w:rFonts w:ascii="Arial" w:hAnsi="Arial" w:cs="Arial"/>
          <w:sz w:val="22"/>
          <w:szCs w:val="22"/>
          <w:lang w:val="en-GB"/>
        </w:rPr>
        <w:t>SSAC</w:t>
      </w:r>
      <w:r w:rsidR="00F72ADC" w:rsidRPr="003605C8">
        <w:rPr>
          <w:rFonts w:ascii="Arial" w:hAnsi="Arial" w:cs="Arial"/>
          <w:sz w:val="22"/>
          <w:szCs w:val="22"/>
          <w:lang w:val="en-GB"/>
        </w:rPr>
        <w:t>;</w:t>
      </w:r>
      <w:r w:rsidR="00F6460D">
        <w:rPr>
          <w:rFonts w:ascii="Arial" w:hAnsi="Arial" w:cs="Arial"/>
          <w:sz w:val="22"/>
          <w:szCs w:val="22"/>
          <w:lang w:val="en-GB"/>
        </w:rPr>
        <w:t xml:space="preserve"> 0 TLG</w:t>
      </w:r>
      <w:r w:rsidR="00F72ADC">
        <w:rPr>
          <w:rFonts w:ascii="Arial" w:hAnsi="Arial" w:cs="Arial"/>
          <w:sz w:val="22"/>
          <w:szCs w:val="22"/>
          <w:lang w:val="en-GB"/>
        </w:rPr>
        <w:t xml:space="preserve">; </w:t>
      </w:r>
      <w:r w:rsidR="009562A3">
        <w:rPr>
          <w:rFonts w:ascii="Arial" w:hAnsi="Arial" w:cs="Arial"/>
          <w:sz w:val="22"/>
          <w:szCs w:val="22"/>
          <w:lang w:val="en-GB"/>
        </w:rPr>
        <w:t>1</w:t>
      </w:r>
      <w:r w:rsidR="00F72ADC">
        <w:rPr>
          <w:rFonts w:ascii="Arial" w:hAnsi="Arial" w:cs="Arial"/>
          <w:sz w:val="22"/>
          <w:szCs w:val="22"/>
          <w:lang w:val="en-GB"/>
        </w:rPr>
        <w:t xml:space="preserve"> RSSAC, </w:t>
      </w:r>
      <w:r w:rsidR="002C0181">
        <w:rPr>
          <w:rFonts w:ascii="Arial" w:hAnsi="Arial" w:cs="Arial"/>
          <w:sz w:val="22"/>
          <w:szCs w:val="22"/>
          <w:lang w:val="en-GB"/>
        </w:rPr>
        <w:t>1</w:t>
      </w:r>
      <w:r w:rsidR="00F72ADC">
        <w:rPr>
          <w:rFonts w:ascii="Arial" w:hAnsi="Arial" w:cs="Arial"/>
          <w:sz w:val="22"/>
          <w:szCs w:val="22"/>
          <w:lang w:val="en-GB"/>
        </w:rPr>
        <w:t xml:space="preserve"> BC;</w:t>
      </w:r>
      <w:r w:rsidR="00F72ADC" w:rsidRPr="003605C8">
        <w:rPr>
          <w:rFonts w:ascii="Arial" w:hAnsi="Arial" w:cs="Arial"/>
          <w:sz w:val="22"/>
          <w:szCs w:val="22"/>
          <w:lang w:val="en-GB"/>
        </w:rPr>
        <w:t xml:space="preserve"> </w:t>
      </w:r>
      <w:r>
        <w:rPr>
          <w:rFonts w:ascii="Arial" w:hAnsi="Arial" w:cs="Arial"/>
          <w:sz w:val="22"/>
          <w:szCs w:val="22"/>
          <w:lang w:val="en-GB"/>
        </w:rPr>
        <w:t>1</w:t>
      </w:r>
      <w:r w:rsidR="00F72ADC">
        <w:rPr>
          <w:rFonts w:ascii="Arial" w:hAnsi="Arial" w:cs="Arial"/>
          <w:sz w:val="22"/>
          <w:szCs w:val="22"/>
          <w:lang w:val="en-GB"/>
        </w:rPr>
        <w:t xml:space="preserve"> IAB</w:t>
      </w:r>
      <w:r>
        <w:rPr>
          <w:rFonts w:ascii="Arial" w:hAnsi="Arial" w:cs="Arial"/>
          <w:sz w:val="22"/>
          <w:szCs w:val="22"/>
          <w:lang w:val="en-GB"/>
        </w:rPr>
        <w:t xml:space="preserve"> for IETF</w:t>
      </w:r>
      <w:r w:rsidR="00110DB3">
        <w:rPr>
          <w:rFonts w:ascii="Arial" w:hAnsi="Arial" w:cs="Arial"/>
          <w:sz w:val="22"/>
          <w:szCs w:val="22"/>
          <w:lang w:val="en-GB"/>
        </w:rPr>
        <w:t>.</w:t>
      </w:r>
      <w:r w:rsidR="00F6460D">
        <w:rPr>
          <w:rFonts w:ascii="Arial" w:hAnsi="Arial" w:cs="Arial"/>
          <w:sz w:val="22"/>
          <w:szCs w:val="22"/>
          <w:lang w:val="en-GB"/>
        </w:rPr>
        <w:t xml:space="preserve"> Apologies received from members unable to attend.</w:t>
      </w:r>
    </w:p>
    <w:p w:rsidR="00FC27BE" w:rsidRDefault="00FC27BE">
      <w:pPr>
        <w:rPr>
          <w:rFonts w:ascii="Arial" w:hAnsi="Arial" w:cs="Arial"/>
          <w:sz w:val="22"/>
          <w:szCs w:val="22"/>
          <w:lang w:val="en-GB"/>
        </w:rPr>
      </w:pPr>
      <w:r>
        <w:rPr>
          <w:rFonts w:ascii="Arial" w:hAnsi="Arial" w:cs="Arial"/>
          <w:sz w:val="22"/>
          <w:szCs w:val="22"/>
          <w:lang w:val="en-GB"/>
        </w:rPr>
        <w:t>.</w:t>
      </w:r>
      <w:r w:rsidR="00533997">
        <w:rPr>
          <w:rFonts w:ascii="Arial" w:hAnsi="Arial" w:cs="Arial"/>
          <w:sz w:val="22"/>
          <w:szCs w:val="22"/>
          <w:lang w:val="en-GB"/>
        </w:rPr>
        <w:t xml:space="preserve"> </w:t>
      </w:r>
    </w:p>
    <w:p w:rsidR="00FC27BE" w:rsidRDefault="00FC27BE">
      <w:pPr>
        <w:rPr>
          <w:rFonts w:ascii="Arial" w:hAnsi="Arial" w:cs="Arial"/>
          <w:sz w:val="22"/>
          <w:szCs w:val="22"/>
          <w:lang w:val="en-GB"/>
        </w:rPr>
      </w:pPr>
    </w:p>
    <w:p w:rsidR="009562A3" w:rsidRDefault="00930B25">
      <w:pPr>
        <w:rPr>
          <w:rFonts w:ascii="Arial Bold" w:hAnsi="Arial Bold" w:cs="Arial"/>
          <w:sz w:val="22"/>
          <w:szCs w:val="22"/>
          <w:lang w:val="en-GB"/>
        </w:rPr>
      </w:pPr>
      <w:r w:rsidRPr="00930B25">
        <w:rPr>
          <w:rFonts w:ascii="Arial Bold" w:hAnsi="Arial Bold" w:cs="Arial"/>
          <w:sz w:val="22"/>
          <w:szCs w:val="22"/>
          <w:lang w:val="en-GB"/>
        </w:rPr>
        <w:t>Updates from sub-committees</w:t>
      </w:r>
    </w:p>
    <w:p w:rsidR="009562A3" w:rsidRDefault="009562A3">
      <w:pPr>
        <w:rPr>
          <w:rFonts w:ascii="Arial Bold" w:hAnsi="Arial Bold" w:cs="Arial"/>
          <w:sz w:val="22"/>
          <w:szCs w:val="22"/>
          <w:lang w:val="en-GB"/>
        </w:rPr>
      </w:pPr>
    </w:p>
    <w:p w:rsidR="006E608A" w:rsidRDefault="009562A3">
      <w:pPr>
        <w:rPr>
          <w:rFonts w:ascii="Arial" w:hAnsi="Arial" w:cs="Arial"/>
          <w:sz w:val="22"/>
          <w:szCs w:val="22"/>
          <w:lang w:val="en-GB"/>
        </w:rPr>
      </w:pPr>
      <w:r w:rsidRPr="00A705F2">
        <w:rPr>
          <w:rFonts w:ascii="Arial" w:hAnsi="Arial" w:cs="Arial"/>
          <w:sz w:val="22"/>
          <w:szCs w:val="22"/>
          <w:u w:val="single"/>
          <w:lang w:val="en-GB"/>
        </w:rPr>
        <w:t>The Bylaws sub-committee</w:t>
      </w:r>
      <w:r>
        <w:rPr>
          <w:rFonts w:ascii="Arial" w:hAnsi="Arial" w:cs="Arial"/>
          <w:sz w:val="22"/>
          <w:szCs w:val="22"/>
          <w:lang w:val="en-GB"/>
        </w:rPr>
        <w:t xml:space="preserve"> is working on proposals for two major changes in the Bylaws</w:t>
      </w:r>
      <w:r w:rsidR="00A705F2">
        <w:rPr>
          <w:rFonts w:ascii="Arial" w:hAnsi="Arial" w:cs="Arial"/>
          <w:sz w:val="22"/>
          <w:szCs w:val="22"/>
          <w:lang w:val="en-GB"/>
        </w:rPr>
        <w:t>,</w:t>
      </w:r>
      <w:r>
        <w:rPr>
          <w:rFonts w:ascii="Arial" w:hAnsi="Arial" w:cs="Arial"/>
          <w:sz w:val="22"/>
          <w:szCs w:val="22"/>
          <w:lang w:val="en-GB"/>
        </w:rPr>
        <w:t xml:space="preserve"> relating to the composition of the Nominating Committee</w:t>
      </w:r>
      <w:r w:rsidR="00A705F2">
        <w:rPr>
          <w:rFonts w:ascii="Arial" w:hAnsi="Arial" w:cs="Arial"/>
          <w:sz w:val="22"/>
          <w:szCs w:val="22"/>
          <w:lang w:val="en-GB"/>
        </w:rPr>
        <w:t xml:space="preserve"> and to the length of term of its members.</w:t>
      </w:r>
      <w:r>
        <w:rPr>
          <w:rFonts w:ascii="Arial" w:hAnsi="Arial" w:cs="Arial"/>
          <w:sz w:val="22"/>
          <w:szCs w:val="22"/>
          <w:lang w:val="en-GB"/>
        </w:rPr>
        <w:t xml:space="preserve"> The composition should reflect the existence of NPOC, curren</w:t>
      </w:r>
      <w:r w:rsidR="006E608A">
        <w:rPr>
          <w:rFonts w:ascii="Arial" w:hAnsi="Arial" w:cs="Arial"/>
          <w:sz w:val="22"/>
          <w:szCs w:val="22"/>
          <w:lang w:val="en-GB"/>
        </w:rPr>
        <w:t xml:space="preserve">tly unrepresented on the </w:t>
      </w:r>
      <w:proofErr w:type="spellStart"/>
      <w:r w:rsidR="006E608A">
        <w:rPr>
          <w:rFonts w:ascii="Arial" w:hAnsi="Arial" w:cs="Arial"/>
          <w:sz w:val="22"/>
          <w:szCs w:val="22"/>
          <w:lang w:val="en-GB"/>
        </w:rPr>
        <w:t>NomCom</w:t>
      </w:r>
      <w:proofErr w:type="spellEnd"/>
      <w:r w:rsidR="00A705F2">
        <w:rPr>
          <w:rFonts w:ascii="Arial" w:hAnsi="Arial" w:cs="Arial"/>
          <w:sz w:val="22"/>
          <w:szCs w:val="22"/>
          <w:lang w:val="en-GB"/>
        </w:rPr>
        <w:t xml:space="preserve">. </w:t>
      </w:r>
      <w:proofErr w:type="gramStart"/>
      <w:r w:rsidR="00A705F2">
        <w:rPr>
          <w:rFonts w:ascii="Arial" w:hAnsi="Arial" w:cs="Arial"/>
          <w:sz w:val="22"/>
          <w:szCs w:val="22"/>
          <w:lang w:val="en-GB"/>
        </w:rPr>
        <w:t>Concerning  the</w:t>
      </w:r>
      <w:proofErr w:type="gramEnd"/>
      <w:r w:rsidR="00A705F2">
        <w:rPr>
          <w:rFonts w:ascii="Arial" w:hAnsi="Arial" w:cs="Arial"/>
          <w:sz w:val="22"/>
          <w:szCs w:val="22"/>
          <w:lang w:val="en-GB"/>
        </w:rPr>
        <w:t xml:space="preserve"> length of the term</w:t>
      </w:r>
      <w:r w:rsidR="006E608A">
        <w:rPr>
          <w:rFonts w:ascii="Arial" w:hAnsi="Arial" w:cs="Arial"/>
          <w:sz w:val="22"/>
          <w:szCs w:val="22"/>
          <w:lang w:val="en-GB"/>
        </w:rPr>
        <w:t xml:space="preserve"> of </w:t>
      </w:r>
      <w:proofErr w:type="spellStart"/>
      <w:r w:rsidR="006E608A">
        <w:rPr>
          <w:rFonts w:ascii="Arial" w:hAnsi="Arial" w:cs="Arial"/>
          <w:sz w:val="22"/>
          <w:szCs w:val="22"/>
          <w:lang w:val="en-GB"/>
        </w:rPr>
        <w:t>NomCom</w:t>
      </w:r>
      <w:proofErr w:type="spellEnd"/>
      <w:r w:rsidR="006E608A">
        <w:rPr>
          <w:rFonts w:ascii="Arial" w:hAnsi="Arial" w:cs="Arial"/>
          <w:sz w:val="22"/>
          <w:szCs w:val="22"/>
          <w:lang w:val="en-GB"/>
        </w:rPr>
        <w:t xml:space="preserve"> members</w:t>
      </w:r>
      <w:r w:rsidR="00A705F2">
        <w:rPr>
          <w:rFonts w:ascii="Arial" w:hAnsi="Arial" w:cs="Arial"/>
          <w:sz w:val="22"/>
          <w:szCs w:val="22"/>
          <w:lang w:val="en-GB"/>
        </w:rPr>
        <w:t>, an extension from one to two years is under discussion.</w:t>
      </w:r>
      <w:r w:rsidR="006E608A">
        <w:rPr>
          <w:rFonts w:ascii="Arial" w:hAnsi="Arial" w:cs="Arial"/>
          <w:sz w:val="22"/>
          <w:szCs w:val="22"/>
          <w:lang w:val="en-GB"/>
        </w:rPr>
        <w:t xml:space="preserve"> </w:t>
      </w:r>
      <w:r w:rsidR="006E608A">
        <w:rPr>
          <w:rStyle w:val="FootnoteReference"/>
          <w:rFonts w:ascii="Arial" w:hAnsi="Arial" w:cs="Arial"/>
          <w:sz w:val="22"/>
          <w:szCs w:val="22"/>
          <w:lang w:val="en-GB"/>
        </w:rPr>
        <w:footnoteReference w:id="-1"/>
      </w:r>
    </w:p>
    <w:p w:rsidR="00A705F2" w:rsidRDefault="00A705F2">
      <w:pPr>
        <w:rPr>
          <w:rFonts w:ascii="Arial" w:hAnsi="Arial" w:cs="Arial"/>
          <w:sz w:val="22"/>
          <w:szCs w:val="22"/>
          <w:lang w:val="en-GB"/>
        </w:rPr>
      </w:pPr>
    </w:p>
    <w:p w:rsidR="00533997" w:rsidRPr="009562A3" w:rsidRDefault="00A705F2">
      <w:pPr>
        <w:rPr>
          <w:rFonts w:ascii="Arial" w:hAnsi="Arial" w:cs="Arial"/>
          <w:sz w:val="22"/>
          <w:szCs w:val="22"/>
          <w:lang w:val="en-GB"/>
        </w:rPr>
      </w:pPr>
      <w:r w:rsidRPr="00A705F2">
        <w:rPr>
          <w:rFonts w:ascii="Arial" w:hAnsi="Arial" w:cs="Arial"/>
          <w:sz w:val="22"/>
          <w:szCs w:val="22"/>
          <w:u w:val="single"/>
          <w:lang w:val="en-GB"/>
        </w:rPr>
        <w:t>The Procedures drafting team</w:t>
      </w:r>
      <w:r>
        <w:rPr>
          <w:rFonts w:ascii="Arial" w:hAnsi="Arial" w:cs="Arial"/>
          <w:sz w:val="22"/>
          <w:szCs w:val="22"/>
          <w:lang w:val="en-GB"/>
        </w:rPr>
        <w:t xml:space="preserve"> will provide a draft document </w:t>
      </w:r>
      <w:r w:rsidR="007B0AD1">
        <w:rPr>
          <w:rFonts w:ascii="Arial" w:hAnsi="Arial" w:cs="Arial"/>
          <w:sz w:val="22"/>
          <w:szCs w:val="22"/>
          <w:lang w:val="en-GB"/>
        </w:rPr>
        <w:t>on handling of sensitive information in</w:t>
      </w:r>
      <w:r w:rsidR="00C05F60">
        <w:rPr>
          <w:rFonts w:ascii="Arial" w:hAnsi="Arial" w:cs="Arial"/>
          <w:sz w:val="22"/>
          <w:szCs w:val="22"/>
          <w:lang w:val="en-GB"/>
        </w:rPr>
        <w:t xml:space="preserve"> time before </w:t>
      </w:r>
      <w:proofErr w:type="gramStart"/>
      <w:r w:rsidR="00C05F60">
        <w:rPr>
          <w:rFonts w:ascii="Arial" w:hAnsi="Arial" w:cs="Arial"/>
          <w:sz w:val="22"/>
          <w:szCs w:val="22"/>
          <w:lang w:val="en-GB"/>
        </w:rPr>
        <w:t xml:space="preserve">the </w:t>
      </w:r>
      <w:r>
        <w:rPr>
          <w:rFonts w:ascii="Arial" w:hAnsi="Arial" w:cs="Arial"/>
          <w:sz w:val="22"/>
          <w:szCs w:val="22"/>
          <w:lang w:val="en-GB"/>
        </w:rPr>
        <w:t xml:space="preserve"> </w:t>
      </w:r>
      <w:r w:rsidR="00C05F60">
        <w:rPr>
          <w:rFonts w:ascii="Arial" w:hAnsi="Arial" w:cs="Arial"/>
          <w:sz w:val="22"/>
          <w:szCs w:val="22"/>
          <w:lang w:val="en-GB"/>
        </w:rPr>
        <w:t>next</w:t>
      </w:r>
      <w:proofErr w:type="gramEnd"/>
      <w:r w:rsidR="00C05F60">
        <w:rPr>
          <w:rFonts w:ascii="Arial" w:hAnsi="Arial" w:cs="Arial"/>
          <w:sz w:val="22"/>
          <w:szCs w:val="22"/>
          <w:lang w:val="en-GB"/>
        </w:rPr>
        <w:t xml:space="preserve"> </w:t>
      </w:r>
      <w:proofErr w:type="spellStart"/>
      <w:r w:rsidR="00C05F60">
        <w:rPr>
          <w:rFonts w:ascii="Arial" w:hAnsi="Arial" w:cs="Arial"/>
          <w:sz w:val="22"/>
          <w:szCs w:val="22"/>
          <w:lang w:val="en-GB"/>
        </w:rPr>
        <w:t>NomCom</w:t>
      </w:r>
      <w:proofErr w:type="spellEnd"/>
      <w:r w:rsidR="00C05F60">
        <w:rPr>
          <w:rFonts w:ascii="Arial" w:hAnsi="Arial" w:cs="Arial"/>
          <w:sz w:val="22"/>
          <w:szCs w:val="22"/>
          <w:lang w:val="en-GB"/>
        </w:rPr>
        <w:t xml:space="preserve"> call. </w:t>
      </w:r>
      <w:r w:rsidR="007B0AD1">
        <w:rPr>
          <w:rStyle w:val="FootnoteReference"/>
          <w:rFonts w:ascii="Arial" w:hAnsi="Arial" w:cs="Arial"/>
          <w:sz w:val="22"/>
          <w:szCs w:val="22"/>
          <w:lang w:val="en-GB"/>
        </w:rPr>
        <w:footnoteReference w:id="0"/>
      </w:r>
    </w:p>
    <w:p w:rsidR="00533997" w:rsidRDefault="00533997">
      <w:pPr>
        <w:rPr>
          <w:rFonts w:ascii="Arial" w:hAnsi="Arial" w:cs="Arial"/>
          <w:sz w:val="22"/>
          <w:szCs w:val="22"/>
          <w:lang w:val="en-GB"/>
        </w:rPr>
      </w:pPr>
    </w:p>
    <w:p w:rsidR="00CF029E" w:rsidRDefault="00CF029E" w:rsidP="00CF029E">
      <w:pPr>
        <w:rPr>
          <w:rFonts w:ascii="Arial" w:hAnsi="Arial" w:cs="Arial"/>
          <w:sz w:val="22"/>
          <w:szCs w:val="22"/>
          <w:lang w:val="en-GB"/>
        </w:rPr>
      </w:pPr>
      <w:r>
        <w:rPr>
          <w:rFonts w:ascii="Arial" w:hAnsi="Arial" w:cs="Arial"/>
          <w:sz w:val="22"/>
          <w:szCs w:val="22"/>
          <w:u w:val="single"/>
          <w:lang w:val="en-GB"/>
        </w:rPr>
        <w:t>The SOI revisions sub-committee</w:t>
      </w:r>
      <w:r>
        <w:rPr>
          <w:rFonts w:ascii="Arial" w:hAnsi="Arial" w:cs="Arial"/>
          <w:sz w:val="22"/>
          <w:szCs w:val="22"/>
          <w:lang w:val="en-GB"/>
        </w:rPr>
        <w:t xml:space="preserve"> continues working with</w:t>
      </w:r>
      <w:r w:rsidR="00C05F60">
        <w:rPr>
          <w:rFonts w:ascii="Arial" w:hAnsi="Arial" w:cs="Arial"/>
          <w:sz w:val="22"/>
          <w:szCs w:val="22"/>
          <w:lang w:val="en-GB"/>
        </w:rPr>
        <w:t xml:space="preserve"> an</w:t>
      </w:r>
      <w:r>
        <w:rPr>
          <w:rFonts w:ascii="Arial" w:hAnsi="Arial" w:cs="Arial"/>
          <w:sz w:val="22"/>
          <w:szCs w:val="22"/>
          <w:lang w:val="en-GB"/>
        </w:rPr>
        <w:t xml:space="preserve"> ICANN technical consultant on the new SOI form, which will be more user-friendly and easier for </w:t>
      </w:r>
      <w:proofErr w:type="spellStart"/>
      <w:r>
        <w:rPr>
          <w:rFonts w:ascii="Arial" w:hAnsi="Arial" w:cs="Arial"/>
          <w:sz w:val="22"/>
          <w:szCs w:val="22"/>
          <w:lang w:val="en-GB"/>
        </w:rPr>
        <w:t>NomCom</w:t>
      </w:r>
      <w:proofErr w:type="spellEnd"/>
      <w:r>
        <w:rPr>
          <w:rFonts w:ascii="Arial" w:hAnsi="Arial" w:cs="Arial"/>
          <w:sz w:val="22"/>
          <w:szCs w:val="22"/>
          <w:lang w:val="en-GB"/>
        </w:rPr>
        <w:t xml:space="preserve"> to process. Among other new features, it will be saveable so that the candidate can fill it over several sessions. Questions have been regrouped in a more logical way and redundancies eliminated.</w:t>
      </w:r>
      <w:r w:rsidR="001B3C41">
        <w:rPr>
          <w:rFonts w:ascii="Arial" w:hAnsi="Arial" w:cs="Arial"/>
          <w:sz w:val="22"/>
          <w:szCs w:val="22"/>
          <w:lang w:val="en-GB"/>
        </w:rPr>
        <w:t xml:space="preserve"> The form will be completed by the end of January 2014. (See below)</w:t>
      </w:r>
    </w:p>
    <w:p w:rsidR="00CF029E" w:rsidRDefault="00CF029E" w:rsidP="00CF029E">
      <w:pPr>
        <w:rPr>
          <w:rFonts w:ascii="Arial" w:hAnsi="Arial" w:cs="Arial"/>
          <w:sz w:val="22"/>
          <w:szCs w:val="22"/>
          <w:lang w:val="en-GB"/>
        </w:rPr>
      </w:pPr>
    </w:p>
    <w:p w:rsidR="002B672D" w:rsidRDefault="002B672D" w:rsidP="00CF029E">
      <w:pPr>
        <w:rPr>
          <w:rFonts w:ascii="Arial" w:hAnsi="Arial" w:cs="Arial"/>
          <w:sz w:val="22"/>
          <w:szCs w:val="22"/>
          <w:lang w:val="en-GB"/>
        </w:rPr>
      </w:pPr>
    </w:p>
    <w:p w:rsidR="00930B25" w:rsidRDefault="00930B25" w:rsidP="007F0F49">
      <w:pPr>
        <w:rPr>
          <w:rFonts w:ascii="Arial" w:hAnsi="Arial" w:cs="Arial"/>
          <w:b/>
          <w:sz w:val="22"/>
          <w:szCs w:val="22"/>
          <w:lang w:val="en-GB"/>
        </w:rPr>
      </w:pPr>
      <w:r w:rsidRPr="00930B25">
        <w:rPr>
          <w:rFonts w:ascii="Arial" w:hAnsi="Arial" w:cs="Arial"/>
          <w:b/>
          <w:sz w:val="22"/>
          <w:szCs w:val="22"/>
          <w:lang w:val="en-GB"/>
        </w:rPr>
        <w:t>Outreach</w:t>
      </w:r>
    </w:p>
    <w:p w:rsidR="00930B25" w:rsidRDefault="00930B25" w:rsidP="007F0F49">
      <w:pPr>
        <w:rPr>
          <w:rFonts w:ascii="Arial" w:hAnsi="Arial" w:cs="Arial"/>
          <w:b/>
          <w:sz w:val="22"/>
          <w:szCs w:val="22"/>
          <w:lang w:val="en-GB"/>
        </w:rPr>
      </w:pPr>
    </w:p>
    <w:p w:rsidR="00C05F60" w:rsidRDefault="001B3C41" w:rsidP="001B3C41">
      <w:pPr>
        <w:rPr>
          <w:rFonts w:ascii="Arial" w:hAnsi="Arial" w:cs="Arial"/>
          <w:sz w:val="22"/>
          <w:szCs w:val="22"/>
          <w:lang w:val="en-GB"/>
        </w:rPr>
      </w:pPr>
      <w:r>
        <w:rPr>
          <w:rFonts w:ascii="Arial" w:hAnsi="Arial" w:cs="Arial"/>
          <w:sz w:val="22"/>
          <w:szCs w:val="22"/>
          <w:lang w:val="en-GB"/>
        </w:rPr>
        <w:t>Upcoming outreach opportunities were discussed</w:t>
      </w:r>
      <w:r w:rsidR="005C0FF3">
        <w:rPr>
          <w:rFonts w:ascii="Arial" w:hAnsi="Arial" w:cs="Arial"/>
          <w:sz w:val="22"/>
          <w:szCs w:val="22"/>
          <w:lang w:val="en-GB"/>
        </w:rPr>
        <w:t>.</w:t>
      </w:r>
      <w:r>
        <w:rPr>
          <w:rFonts w:ascii="Arial" w:hAnsi="Arial" w:cs="Arial"/>
          <w:sz w:val="22"/>
          <w:szCs w:val="22"/>
          <w:lang w:val="en-GB"/>
        </w:rPr>
        <w:t xml:space="preserve"> There will be a cluster of Internet Governance </w:t>
      </w:r>
      <w:r w:rsidR="00C05F60">
        <w:rPr>
          <w:rFonts w:ascii="Arial" w:hAnsi="Arial" w:cs="Arial"/>
          <w:sz w:val="22"/>
          <w:szCs w:val="22"/>
          <w:lang w:val="en-GB"/>
        </w:rPr>
        <w:t>-</w:t>
      </w:r>
      <w:r>
        <w:rPr>
          <w:rFonts w:ascii="Arial" w:hAnsi="Arial" w:cs="Arial"/>
          <w:sz w:val="22"/>
          <w:szCs w:val="22"/>
          <w:lang w:val="en-GB"/>
        </w:rPr>
        <w:t>relat</w:t>
      </w:r>
      <w:r w:rsidR="00826893">
        <w:rPr>
          <w:rFonts w:ascii="Arial" w:hAnsi="Arial" w:cs="Arial"/>
          <w:sz w:val="22"/>
          <w:szCs w:val="22"/>
          <w:lang w:val="en-GB"/>
        </w:rPr>
        <w:t xml:space="preserve">ed events in Geneva in February, </w:t>
      </w:r>
      <w:proofErr w:type="gramStart"/>
      <w:r w:rsidR="00826893">
        <w:rPr>
          <w:rFonts w:ascii="Arial" w:hAnsi="Arial" w:cs="Arial"/>
          <w:sz w:val="22"/>
          <w:szCs w:val="22"/>
          <w:lang w:val="en-GB"/>
        </w:rPr>
        <w:t>in  particular</w:t>
      </w:r>
      <w:proofErr w:type="gramEnd"/>
      <w:r w:rsidR="00826893">
        <w:rPr>
          <w:rFonts w:ascii="Arial" w:hAnsi="Arial" w:cs="Arial"/>
          <w:sz w:val="22"/>
          <w:szCs w:val="22"/>
          <w:lang w:val="en-GB"/>
        </w:rPr>
        <w:t xml:space="preserve"> </w:t>
      </w:r>
      <w:r>
        <w:rPr>
          <w:rFonts w:ascii="Arial" w:hAnsi="Arial" w:cs="Arial"/>
          <w:sz w:val="22"/>
          <w:szCs w:val="22"/>
          <w:lang w:val="en-GB"/>
        </w:rPr>
        <w:t xml:space="preserve">WSIS+10 </w:t>
      </w:r>
      <w:r w:rsidR="00C05F60">
        <w:rPr>
          <w:rFonts w:ascii="Arial" w:hAnsi="Arial" w:cs="Arial"/>
          <w:sz w:val="22"/>
          <w:szCs w:val="22"/>
          <w:lang w:val="en-GB"/>
        </w:rPr>
        <w:t xml:space="preserve">preparation </w:t>
      </w:r>
      <w:r>
        <w:rPr>
          <w:rFonts w:ascii="Arial" w:hAnsi="Arial" w:cs="Arial"/>
          <w:sz w:val="22"/>
          <w:szCs w:val="22"/>
          <w:lang w:val="en-GB"/>
        </w:rPr>
        <w:t xml:space="preserve">meeting at ITU </w:t>
      </w:r>
      <w:r w:rsidR="00C05F60">
        <w:rPr>
          <w:rFonts w:ascii="Arial" w:hAnsi="Arial" w:cs="Arial"/>
          <w:sz w:val="22"/>
          <w:szCs w:val="22"/>
          <w:lang w:val="en-GB"/>
        </w:rPr>
        <w:t>February 17-18 (</w:t>
      </w:r>
      <w:hyperlink r:id="rId6" w:anchor="phase4" w:history="1">
        <w:r w:rsidR="00C05F60" w:rsidRPr="00C05F60">
          <w:rPr>
            <w:rStyle w:val="Hyperlink"/>
            <w:rFonts w:ascii="Arial" w:hAnsi="Arial" w:cs="Arial"/>
            <w:sz w:val="22"/>
            <w:szCs w:val="22"/>
            <w:lang w:val="en-GB"/>
          </w:rPr>
          <w:t>http://www.itu.int/wsis/review/mpp/ - phase4</w:t>
        </w:r>
      </w:hyperlink>
      <w:r w:rsidR="00C05F60">
        <w:rPr>
          <w:rFonts w:ascii="Arial" w:hAnsi="Arial" w:cs="Arial"/>
          <w:sz w:val="22"/>
          <w:szCs w:val="22"/>
          <w:lang w:val="en-GB"/>
        </w:rPr>
        <w:t>)</w:t>
      </w:r>
      <w:r w:rsidR="00826893">
        <w:rPr>
          <w:rFonts w:ascii="Arial" w:hAnsi="Arial" w:cs="Arial"/>
          <w:sz w:val="22"/>
          <w:szCs w:val="22"/>
          <w:lang w:val="en-GB"/>
        </w:rPr>
        <w:t xml:space="preserve"> and</w:t>
      </w:r>
      <w:r w:rsidR="00C05F60">
        <w:rPr>
          <w:rFonts w:ascii="Arial" w:hAnsi="Arial" w:cs="Arial"/>
          <w:sz w:val="22"/>
          <w:szCs w:val="22"/>
          <w:lang w:val="en-GB"/>
        </w:rPr>
        <w:t xml:space="preserve"> </w:t>
      </w:r>
      <w:r>
        <w:rPr>
          <w:rFonts w:ascii="Arial" w:hAnsi="Arial" w:cs="Arial"/>
          <w:sz w:val="22"/>
          <w:szCs w:val="22"/>
          <w:lang w:val="en-GB"/>
        </w:rPr>
        <w:t xml:space="preserve">IGF consultations and MAG meeting </w:t>
      </w:r>
      <w:r w:rsidR="00C05F60">
        <w:rPr>
          <w:rFonts w:ascii="Arial" w:hAnsi="Arial" w:cs="Arial"/>
          <w:sz w:val="22"/>
          <w:szCs w:val="22"/>
          <w:lang w:val="en-GB"/>
        </w:rPr>
        <w:t xml:space="preserve">February 19-20 </w:t>
      </w:r>
      <w:r w:rsidR="00826893">
        <w:rPr>
          <w:rFonts w:ascii="Arial" w:hAnsi="Arial" w:cs="Arial"/>
          <w:sz w:val="22"/>
          <w:szCs w:val="22"/>
          <w:lang w:val="en-GB"/>
        </w:rPr>
        <w:t>(</w:t>
      </w:r>
      <w:hyperlink r:id="rId7" w:history="1">
        <w:r w:rsidR="00826893" w:rsidRPr="00826893">
          <w:rPr>
            <w:rStyle w:val="Hyperlink"/>
            <w:rFonts w:ascii="Arial" w:hAnsi="Arial" w:cs="Arial"/>
            <w:sz w:val="22"/>
            <w:szCs w:val="22"/>
            <w:lang w:val="en-GB"/>
          </w:rPr>
          <w:t>http://www.intgovforum.org/cms/</w:t>
        </w:r>
      </w:hyperlink>
      <w:r w:rsidR="00826893">
        <w:rPr>
          <w:rFonts w:ascii="Arial" w:hAnsi="Arial" w:cs="Arial"/>
          <w:sz w:val="22"/>
          <w:szCs w:val="22"/>
          <w:lang w:val="en-GB"/>
        </w:rPr>
        <w:t>).</w:t>
      </w:r>
      <w:r>
        <w:rPr>
          <w:rFonts w:ascii="Arial" w:hAnsi="Arial" w:cs="Arial"/>
          <w:sz w:val="22"/>
          <w:szCs w:val="22"/>
          <w:lang w:val="en-GB"/>
        </w:rPr>
        <w:t xml:space="preserve"> </w:t>
      </w:r>
      <w:r w:rsidR="00C05F60">
        <w:rPr>
          <w:rFonts w:ascii="Arial" w:hAnsi="Arial" w:cs="Arial"/>
          <w:sz w:val="22"/>
          <w:szCs w:val="22"/>
          <w:lang w:val="en-GB"/>
        </w:rPr>
        <w:t>A</w:t>
      </w:r>
      <w:r w:rsidR="00826893">
        <w:rPr>
          <w:rFonts w:ascii="Arial" w:hAnsi="Arial" w:cs="Arial"/>
          <w:sz w:val="22"/>
          <w:szCs w:val="22"/>
          <w:lang w:val="en-GB"/>
        </w:rPr>
        <w:t xml:space="preserve"> </w:t>
      </w:r>
      <w:proofErr w:type="spellStart"/>
      <w:r w:rsidR="00826893">
        <w:rPr>
          <w:rFonts w:ascii="Arial" w:hAnsi="Arial" w:cs="Arial"/>
          <w:sz w:val="22"/>
          <w:szCs w:val="22"/>
          <w:lang w:val="en-GB"/>
        </w:rPr>
        <w:t>NomCom</w:t>
      </w:r>
      <w:proofErr w:type="spellEnd"/>
      <w:r w:rsidR="00826893">
        <w:rPr>
          <w:rFonts w:ascii="Arial" w:hAnsi="Arial" w:cs="Arial"/>
          <w:sz w:val="22"/>
          <w:szCs w:val="22"/>
          <w:lang w:val="en-GB"/>
        </w:rPr>
        <w:t xml:space="preserve"> </w:t>
      </w:r>
      <w:r w:rsidR="00C05F60">
        <w:rPr>
          <w:rFonts w:ascii="Arial" w:hAnsi="Arial" w:cs="Arial"/>
          <w:sz w:val="22"/>
          <w:szCs w:val="22"/>
          <w:lang w:val="en-GB"/>
        </w:rPr>
        <w:t>outreach event is planned for February 19 at the venue of the IGF consultations (</w:t>
      </w:r>
      <w:proofErr w:type="spellStart"/>
      <w:r w:rsidR="00C05F60">
        <w:rPr>
          <w:rFonts w:ascii="Arial" w:hAnsi="Arial" w:cs="Arial"/>
          <w:sz w:val="22"/>
          <w:szCs w:val="22"/>
          <w:lang w:val="en-GB"/>
        </w:rPr>
        <w:t>Palais</w:t>
      </w:r>
      <w:proofErr w:type="spellEnd"/>
      <w:r w:rsidR="00C05F60">
        <w:rPr>
          <w:rFonts w:ascii="Arial" w:hAnsi="Arial" w:cs="Arial"/>
          <w:sz w:val="22"/>
          <w:szCs w:val="22"/>
          <w:lang w:val="en-GB"/>
        </w:rPr>
        <w:t xml:space="preserve"> des Nations).</w:t>
      </w:r>
    </w:p>
    <w:p w:rsidR="00C05F60" w:rsidRDefault="00C05F60" w:rsidP="001B3C41">
      <w:pPr>
        <w:rPr>
          <w:rFonts w:ascii="Arial" w:hAnsi="Arial" w:cs="Arial"/>
          <w:sz w:val="22"/>
          <w:szCs w:val="22"/>
          <w:lang w:val="en-GB"/>
        </w:rPr>
      </w:pPr>
    </w:p>
    <w:p w:rsidR="00C05F60" w:rsidRPr="00C05F60" w:rsidRDefault="00752443" w:rsidP="00C05F60">
      <w:pPr>
        <w:rPr>
          <w:rFonts w:ascii="Times" w:hAnsi="Times" w:cs="Times New Roman"/>
          <w:sz w:val="20"/>
          <w:szCs w:val="20"/>
          <w:lang w:val="en-US"/>
        </w:rPr>
      </w:pPr>
      <w:r>
        <w:rPr>
          <w:rFonts w:ascii="Arial" w:hAnsi="Arial" w:cs="Arial"/>
          <w:sz w:val="22"/>
          <w:szCs w:val="22"/>
          <w:lang w:val="en-GB"/>
        </w:rPr>
        <w:t>Events lik</w:t>
      </w:r>
      <w:r w:rsidR="00C05F60">
        <w:rPr>
          <w:rFonts w:ascii="Arial" w:hAnsi="Arial" w:cs="Arial"/>
          <w:sz w:val="22"/>
          <w:szCs w:val="22"/>
          <w:lang w:val="en-GB"/>
        </w:rPr>
        <w:t>e AITEC Southern African ICT Summit in Mozambique April 2-3 (</w:t>
      </w:r>
      <w:hyperlink r:id="rId8" w:history="1">
        <w:r w:rsidR="00C05F60" w:rsidRPr="00C05F60">
          <w:rPr>
            <w:rStyle w:val="Hyperlink"/>
            <w:rFonts w:ascii="Arial" w:hAnsi="Arial" w:cs="Arial"/>
            <w:sz w:val="22"/>
            <w:szCs w:val="22"/>
            <w:lang w:val="en-GB"/>
          </w:rPr>
          <w:t>http://www.aitecafrica.com/event/view/115</w:t>
        </w:r>
      </w:hyperlink>
      <w:r w:rsidR="00C05F60">
        <w:rPr>
          <w:rFonts w:ascii="Arial" w:hAnsi="Arial" w:cs="Times New Roman"/>
          <w:color w:val="006621"/>
          <w:sz w:val="22"/>
          <w:szCs w:val="19"/>
          <w:shd w:val="clear" w:color="auto" w:fill="FFFFFF"/>
          <w:lang w:val="en-US"/>
        </w:rPr>
        <w:t>)</w:t>
      </w:r>
    </w:p>
    <w:p w:rsidR="00C05F60" w:rsidRDefault="00C05F60" w:rsidP="001B3C41">
      <w:pPr>
        <w:rPr>
          <w:rFonts w:ascii="Arial" w:hAnsi="Arial" w:cs="Arial"/>
          <w:sz w:val="22"/>
          <w:szCs w:val="22"/>
          <w:lang w:val="en-GB"/>
        </w:rPr>
      </w:pPr>
      <w:proofErr w:type="gramStart"/>
      <w:r>
        <w:rPr>
          <w:rFonts w:ascii="Arial" w:hAnsi="Arial" w:cs="Arial"/>
          <w:sz w:val="22"/>
          <w:szCs w:val="22"/>
          <w:lang w:val="en-GB"/>
        </w:rPr>
        <w:t>and</w:t>
      </w:r>
      <w:proofErr w:type="gramEnd"/>
      <w:r>
        <w:rPr>
          <w:rFonts w:ascii="Arial" w:hAnsi="Arial" w:cs="Arial"/>
          <w:sz w:val="22"/>
          <w:szCs w:val="22"/>
          <w:lang w:val="en-GB"/>
        </w:rPr>
        <w:t xml:space="preserve"> Cyber Dialogue (</w:t>
      </w:r>
      <w:hyperlink r:id="rId9" w:history="1">
        <w:r w:rsidRPr="00CF036B">
          <w:rPr>
            <w:rStyle w:val="Hyperlink"/>
            <w:rFonts w:ascii="Arial" w:hAnsi="Arial" w:cs="Arial"/>
            <w:sz w:val="22"/>
            <w:szCs w:val="22"/>
            <w:lang w:val="en-GB"/>
          </w:rPr>
          <w:t>www.cyberdialogue.ca</w:t>
        </w:r>
      </w:hyperlink>
      <w:r>
        <w:rPr>
          <w:rFonts w:ascii="Arial" w:hAnsi="Arial" w:cs="Arial"/>
          <w:sz w:val="22"/>
          <w:szCs w:val="22"/>
          <w:lang w:val="en-GB"/>
        </w:rPr>
        <w:t>) in Toronto, March 30-31</w:t>
      </w:r>
      <w:r w:rsidR="00752443">
        <w:rPr>
          <w:rFonts w:ascii="Arial" w:hAnsi="Arial" w:cs="Arial"/>
          <w:sz w:val="22"/>
          <w:szCs w:val="22"/>
          <w:lang w:val="en-GB"/>
        </w:rPr>
        <w:t xml:space="preserve"> are too late </w:t>
      </w:r>
      <w:r w:rsidR="007B0AD1">
        <w:rPr>
          <w:rFonts w:ascii="Arial" w:hAnsi="Arial" w:cs="Arial"/>
          <w:sz w:val="22"/>
          <w:szCs w:val="22"/>
          <w:lang w:val="en-GB"/>
        </w:rPr>
        <w:t xml:space="preserve">if </w:t>
      </w:r>
      <w:r w:rsidR="00752443">
        <w:rPr>
          <w:rFonts w:ascii="Arial" w:hAnsi="Arial" w:cs="Arial"/>
          <w:sz w:val="22"/>
          <w:szCs w:val="22"/>
          <w:lang w:val="en-GB"/>
        </w:rPr>
        <w:t>April 1 remains as the deadline for applications.</w:t>
      </w:r>
    </w:p>
    <w:p w:rsidR="005C0FF3" w:rsidRDefault="005C0FF3" w:rsidP="001B3C41">
      <w:pPr>
        <w:rPr>
          <w:rFonts w:ascii="Arial" w:hAnsi="Arial" w:cs="Arial"/>
          <w:sz w:val="22"/>
          <w:szCs w:val="22"/>
          <w:lang w:val="en-GB"/>
        </w:rPr>
      </w:pPr>
    </w:p>
    <w:p w:rsidR="001B3C41" w:rsidRDefault="005C0FF3" w:rsidP="007F0F49">
      <w:pPr>
        <w:rPr>
          <w:rFonts w:ascii="Arial" w:hAnsi="Arial" w:cs="Arial"/>
          <w:sz w:val="22"/>
          <w:szCs w:val="22"/>
          <w:lang w:val="en-GB"/>
        </w:rPr>
      </w:pPr>
      <w:r>
        <w:rPr>
          <w:rFonts w:ascii="Arial" w:hAnsi="Arial" w:cs="Arial"/>
          <w:sz w:val="22"/>
          <w:szCs w:val="22"/>
          <w:lang w:val="en-GB"/>
        </w:rPr>
        <w:t xml:space="preserve"> The Staff will distribute supporting materials to all who need them. Members </w:t>
      </w:r>
      <w:r w:rsidR="00826893">
        <w:rPr>
          <w:rFonts w:ascii="Arial" w:hAnsi="Arial" w:cs="Arial"/>
          <w:sz w:val="22"/>
          <w:szCs w:val="22"/>
          <w:lang w:val="en-GB"/>
        </w:rPr>
        <w:t>are</w:t>
      </w:r>
      <w:r>
        <w:rPr>
          <w:rFonts w:ascii="Arial" w:hAnsi="Arial" w:cs="Arial"/>
          <w:sz w:val="22"/>
          <w:szCs w:val="22"/>
          <w:lang w:val="en-GB"/>
        </w:rPr>
        <w:t xml:space="preserve"> invited t</w:t>
      </w:r>
      <w:r w:rsidR="00826893">
        <w:rPr>
          <w:rFonts w:ascii="Arial" w:hAnsi="Arial" w:cs="Arial"/>
          <w:sz w:val="22"/>
          <w:szCs w:val="22"/>
          <w:lang w:val="en-GB"/>
        </w:rPr>
        <w:t>o</w:t>
      </w:r>
      <w:r>
        <w:rPr>
          <w:rFonts w:ascii="Arial" w:hAnsi="Arial" w:cs="Arial"/>
          <w:sz w:val="22"/>
          <w:szCs w:val="22"/>
          <w:lang w:val="en-GB"/>
        </w:rPr>
        <w:t xml:space="preserve"> share information about suitable outreach opportunities and inform the Staff about their outreach actions for inclusion in an internal calendar.</w:t>
      </w:r>
    </w:p>
    <w:p w:rsidR="00FC27BE" w:rsidRDefault="00FC27BE" w:rsidP="007F0F49">
      <w:pPr>
        <w:rPr>
          <w:rFonts w:ascii="Arial" w:hAnsi="Arial" w:cs="Arial"/>
          <w:sz w:val="22"/>
          <w:szCs w:val="22"/>
          <w:lang w:val="en-GB"/>
        </w:rPr>
      </w:pPr>
    </w:p>
    <w:p w:rsidR="00FC27BE" w:rsidRDefault="005C0FF3" w:rsidP="007F0F49">
      <w:pPr>
        <w:rPr>
          <w:rFonts w:ascii="Arial" w:hAnsi="Arial" w:cs="Arial"/>
          <w:b/>
          <w:sz w:val="22"/>
          <w:szCs w:val="22"/>
          <w:lang w:val="en-GB"/>
        </w:rPr>
      </w:pPr>
      <w:r>
        <w:rPr>
          <w:rFonts w:ascii="Arial" w:hAnsi="Arial" w:cs="Arial"/>
          <w:b/>
          <w:sz w:val="22"/>
          <w:szCs w:val="22"/>
          <w:lang w:val="en-GB"/>
        </w:rPr>
        <w:t>Update on Web page/Wiki</w:t>
      </w:r>
      <w:r w:rsidR="00152A9B">
        <w:rPr>
          <w:rFonts w:ascii="Arial" w:hAnsi="Arial" w:cs="Arial"/>
          <w:b/>
          <w:sz w:val="22"/>
          <w:szCs w:val="22"/>
          <w:lang w:val="en-GB"/>
        </w:rPr>
        <w:t xml:space="preserve"> </w:t>
      </w:r>
    </w:p>
    <w:p w:rsidR="00FC27BE" w:rsidRPr="00152A9B" w:rsidRDefault="00FC27BE" w:rsidP="007F0F49">
      <w:pPr>
        <w:rPr>
          <w:rFonts w:ascii="Arial Bold" w:hAnsi="Arial Bold" w:cs="Arial"/>
          <w:b/>
          <w:sz w:val="22"/>
          <w:szCs w:val="22"/>
          <w:lang w:val="en-GB"/>
        </w:rPr>
      </w:pPr>
    </w:p>
    <w:p w:rsidR="007B0AD1" w:rsidRDefault="005C0FF3" w:rsidP="007F0F49">
      <w:pPr>
        <w:rPr>
          <w:rFonts w:ascii="Arial" w:hAnsi="Arial" w:cs="Arial"/>
          <w:sz w:val="22"/>
          <w:szCs w:val="22"/>
          <w:lang w:val="en-GB"/>
        </w:rPr>
      </w:pPr>
      <w:r>
        <w:rPr>
          <w:rFonts w:ascii="Arial" w:hAnsi="Arial" w:cs="Arial"/>
          <w:sz w:val="22"/>
          <w:szCs w:val="22"/>
          <w:lang w:val="en-GB"/>
        </w:rPr>
        <w:t xml:space="preserve">Staff gave an overview of the ongoing construction of the 2014 </w:t>
      </w:r>
      <w:proofErr w:type="spellStart"/>
      <w:r>
        <w:rPr>
          <w:rFonts w:ascii="Arial" w:hAnsi="Arial" w:cs="Arial"/>
          <w:sz w:val="22"/>
          <w:szCs w:val="22"/>
          <w:lang w:val="en-GB"/>
        </w:rPr>
        <w:t>NomCom</w:t>
      </w:r>
      <w:proofErr w:type="spellEnd"/>
      <w:r>
        <w:rPr>
          <w:rFonts w:ascii="Arial" w:hAnsi="Arial" w:cs="Arial"/>
          <w:sz w:val="22"/>
          <w:szCs w:val="22"/>
          <w:lang w:val="en-GB"/>
        </w:rPr>
        <w:t xml:space="preserve"> Web and Wiki pages.  Those members who have not sent in their bio information were asked to do so. The pages are to go live before the end of January (see below).</w:t>
      </w:r>
    </w:p>
    <w:p w:rsidR="007B0AD1" w:rsidRDefault="007B0AD1" w:rsidP="007F0F49">
      <w:pPr>
        <w:rPr>
          <w:rFonts w:ascii="Arial" w:hAnsi="Arial" w:cs="Arial"/>
          <w:sz w:val="22"/>
          <w:szCs w:val="22"/>
          <w:lang w:val="en-GB"/>
        </w:rPr>
      </w:pPr>
    </w:p>
    <w:p w:rsidR="00FC27BE" w:rsidRDefault="00FC27BE" w:rsidP="007F0F49">
      <w:pPr>
        <w:rPr>
          <w:rFonts w:ascii="Arial" w:hAnsi="Arial" w:cs="Arial"/>
          <w:sz w:val="22"/>
          <w:szCs w:val="22"/>
          <w:lang w:val="en-GB"/>
        </w:rPr>
      </w:pPr>
    </w:p>
    <w:p w:rsidR="00152A9B" w:rsidRPr="007B0AD1" w:rsidRDefault="00152A9B" w:rsidP="007F0F49">
      <w:pPr>
        <w:rPr>
          <w:rFonts w:ascii="Arial Bold" w:hAnsi="Arial Bold" w:cs="Arial"/>
          <w:b/>
          <w:szCs w:val="22"/>
          <w:u w:val="single"/>
          <w:lang w:val="en-GB"/>
        </w:rPr>
      </w:pPr>
      <w:r w:rsidRPr="007B0AD1">
        <w:rPr>
          <w:rFonts w:ascii="Arial Bold" w:hAnsi="Arial Bold" w:cs="Arial"/>
          <w:b/>
          <w:szCs w:val="22"/>
          <w:u w:val="single"/>
          <w:lang w:val="en-GB"/>
        </w:rPr>
        <w:t>Call for Applications launched</w:t>
      </w:r>
      <w:r w:rsidR="00826893" w:rsidRPr="007B0AD1">
        <w:rPr>
          <w:rFonts w:ascii="Arial Bold" w:hAnsi="Arial Bold" w:cs="Arial"/>
          <w:b/>
          <w:szCs w:val="22"/>
          <w:u w:val="single"/>
          <w:lang w:val="en-GB"/>
        </w:rPr>
        <w:t xml:space="preserve"> </w:t>
      </w:r>
    </w:p>
    <w:p w:rsidR="00152A9B" w:rsidRDefault="00152A9B" w:rsidP="007F0F49">
      <w:pPr>
        <w:rPr>
          <w:rFonts w:ascii="Arial" w:hAnsi="Arial" w:cs="Arial"/>
          <w:b/>
          <w:sz w:val="22"/>
          <w:szCs w:val="22"/>
          <w:u w:val="single"/>
          <w:lang w:val="en-GB"/>
        </w:rPr>
      </w:pPr>
    </w:p>
    <w:p w:rsidR="00A8183C" w:rsidRDefault="00A8183C" w:rsidP="00A8183C">
      <w:pPr>
        <w:rPr>
          <w:rFonts w:ascii="Arial" w:hAnsi="Arial" w:cs="Arial"/>
          <w:sz w:val="22"/>
          <w:szCs w:val="22"/>
          <w:lang w:val="en-GB"/>
        </w:rPr>
      </w:pPr>
      <w:r>
        <w:rPr>
          <w:rFonts w:ascii="Arial" w:hAnsi="Arial" w:cs="Arial"/>
          <w:sz w:val="22"/>
          <w:szCs w:val="22"/>
          <w:lang w:val="en-GB"/>
        </w:rPr>
        <w:t xml:space="preserve">The Call for Applications </w:t>
      </w:r>
      <w:r w:rsidR="00152A9B">
        <w:rPr>
          <w:rFonts w:ascii="Arial" w:hAnsi="Arial" w:cs="Arial"/>
          <w:sz w:val="22"/>
          <w:szCs w:val="22"/>
          <w:lang w:val="en-GB"/>
        </w:rPr>
        <w:t>was launched</w:t>
      </w:r>
      <w:r>
        <w:rPr>
          <w:rFonts w:ascii="Arial" w:hAnsi="Arial" w:cs="Arial"/>
          <w:sz w:val="22"/>
          <w:szCs w:val="22"/>
          <w:lang w:val="en-GB"/>
        </w:rPr>
        <w:t xml:space="preserve">, as planned, </w:t>
      </w:r>
      <w:r w:rsidR="00152A9B">
        <w:rPr>
          <w:rFonts w:ascii="Arial" w:hAnsi="Arial" w:cs="Arial"/>
          <w:sz w:val="22"/>
          <w:szCs w:val="22"/>
          <w:lang w:val="en-GB"/>
        </w:rPr>
        <w:t xml:space="preserve">on January 31. </w:t>
      </w:r>
    </w:p>
    <w:p w:rsidR="00826893" w:rsidRDefault="00A8183C" w:rsidP="00A8183C">
      <w:pPr>
        <w:rPr>
          <w:rFonts w:ascii="Arial" w:hAnsi="Arial" w:cs="Arial"/>
          <w:sz w:val="22"/>
          <w:szCs w:val="22"/>
          <w:lang w:val="en-GB"/>
        </w:rPr>
      </w:pPr>
      <w:r>
        <w:rPr>
          <w:rFonts w:ascii="Arial" w:hAnsi="Arial" w:cs="Arial"/>
          <w:sz w:val="22"/>
          <w:szCs w:val="22"/>
          <w:lang w:val="en-GB"/>
        </w:rPr>
        <w:t>(</w:t>
      </w:r>
      <w:hyperlink r:id="rId10" w:history="1">
        <w:r w:rsidRPr="00A8183C">
          <w:rPr>
            <w:rStyle w:val="Hyperlink"/>
            <w:rFonts w:ascii="Arial" w:hAnsi="Arial" w:cs="Arial"/>
            <w:sz w:val="22"/>
            <w:szCs w:val="22"/>
            <w:lang w:val="en-GB"/>
          </w:rPr>
          <w:t>http://www.icann.org/en/news/announcements/announcement-31jan14-en.htm</w:t>
        </w:r>
      </w:hyperlink>
      <w:r>
        <w:rPr>
          <w:rFonts w:ascii="Arial" w:hAnsi="Arial" w:cs="Arial"/>
          <w:sz w:val="22"/>
          <w:szCs w:val="22"/>
          <w:lang w:val="en-GB"/>
        </w:rPr>
        <w:t xml:space="preserve">)  Simultaneously, the new </w:t>
      </w:r>
      <w:proofErr w:type="spellStart"/>
      <w:r>
        <w:rPr>
          <w:rFonts w:ascii="Arial" w:hAnsi="Arial" w:cs="Arial"/>
          <w:sz w:val="22"/>
          <w:szCs w:val="22"/>
          <w:lang w:val="en-GB"/>
        </w:rPr>
        <w:t>NomCom</w:t>
      </w:r>
      <w:proofErr w:type="spellEnd"/>
      <w:r>
        <w:rPr>
          <w:rFonts w:ascii="Arial" w:hAnsi="Arial" w:cs="Arial"/>
          <w:sz w:val="22"/>
          <w:szCs w:val="22"/>
          <w:lang w:val="en-GB"/>
        </w:rPr>
        <w:t xml:space="preserve"> web page went live, featuring a video interview with the leadership team recorded at the 48 ICANN meeting in Buenos Aires (</w:t>
      </w:r>
      <w:hyperlink r:id="rId11" w:history="1">
        <w:r w:rsidRPr="00A8183C">
          <w:rPr>
            <w:rStyle w:val="Hyperlink"/>
            <w:rFonts w:ascii="Arial" w:hAnsi="Arial" w:cs="Arial"/>
            <w:sz w:val="22"/>
            <w:szCs w:val="22"/>
            <w:lang w:val="en-GB"/>
          </w:rPr>
          <w:t>http://www.icann.org/en/groups/nomcom/2014</w:t>
        </w:r>
      </w:hyperlink>
      <w:r>
        <w:rPr>
          <w:rFonts w:ascii="Arial" w:hAnsi="Arial" w:cs="Arial"/>
          <w:sz w:val="22"/>
          <w:szCs w:val="22"/>
          <w:lang w:val="en-GB"/>
        </w:rPr>
        <w:t>)</w:t>
      </w:r>
    </w:p>
    <w:p w:rsidR="00826893" w:rsidRDefault="00826893" w:rsidP="00A8183C">
      <w:pPr>
        <w:rPr>
          <w:rFonts w:ascii="Arial" w:hAnsi="Arial" w:cs="Arial"/>
          <w:sz w:val="22"/>
          <w:szCs w:val="22"/>
          <w:lang w:val="en-GB"/>
        </w:rPr>
      </w:pPr>
    </w:p>
    <w:p w:rsidR="00826893" w:rsidRPr="007B0AD1" w:rsidRDefault="00826893" w:rsidP="00A8183C">
      <w:pPr>
        <w:rPr>
          <w:rFonts w:ascii="Arial Bold" w:hAnsi="Arial Bold" w:cs="Arial"/>
          <w:b/>
          <w:szCs w:val="22"/>
          <w:u w:val="single"/>
          <w:lang w:val="en-GB"/>
        </w:rPr>
      </w:pPr>
      <w:r w:rsidRPr="007B0AD1">
        <w:rPr>
          <w:rFonts w:ascii="Arial Bold" w:hAnsi="Arial Bold" w:cs="Arial"/>
          <w:b/>
          <w:szCs w:val="22"/>
          <w:u w:val="single"/>
          <w:lang w:val="en-GB"/>
        </w:rPr>
        <w:t>Report Cards translated</w:t>
      </w:r>
    </w:p>
    <w:p w:rsidR="00826893" w:rsidRDefault="00826893" w:rsidP="00A8183C">
      <w:pPr>
        <w:rPr>
          <w:rFonts w:ascii="Arial" w:hAnsi="Arial" w:cs="Arial"/>
          <w:b/>
          <w:sz w:val="22"/>
          <w:szCs w:val="22"/>
          <w:u w:val="single"/>
          <w:lang w:val="en-GB"/>
        </w:rPr>
      </w:pPr>
    </w:p>
    <w:p w:rsidR="00826893" w:rsidRPr="00826893" w:rsidRDefault="00826893" w:rsidP="00A8183C">
      <w:pPr>
        <w:rPr>
          <w:rFonts w:ascii="Arial" w:hAnsi="Arial" w:cs="Arial"/>
          <w:sz w:val="22"/>
          <w:szCs w:val="22"/>
          <w:lang w:val="en-GB"/>
        </w:rPr>
      </w:pPr>
      <w:r>
        <w:rPr>
          <w:rFonts w:ascii="Arial" w:hAnsi="Arial" w:cs="Arial"/>
          <w:sz w:val="22"/>
          <w:szCs w:val="22"/>
          <w:lang w:val="en-GB"/>
        </w:rPr>
        <w:t xml:space="preserve">The </w:t>
      </w:r>
      <w:proofErr w:type="spellStart"/>
      <w:r>
        <w:rPr>
          <w:rFonts w:ascii="Arial" w:hAnsi="Arial" w:cs="Arial"/>
          <w:sz w:val="22"/>
          <w:szCs w:val="22"/>
          <w:lang w:val="en-GB"/>
        </w:rPr>
        <w:t>NomCom</w:t>
      </w:r>
      <w:proofErr w:type="spellEnd"/>
      <w:r>
        <w:rPr>
          <w:rFonts w:ascii="Arial" w:hAnsi="Arial" w:cs="Arial"/>
          <w:sz w:val="22"/>
          <w:szCs w:val="22"/>
          <w:lang w:val="en-GB"/>
        </w:rPr>
        <w:t xml:space="preserve"> monthly report cards will be translated into all UN languages (Arabic, Chinese, French, Russian and Spanish</w:t>
      </w:r>
      <w:r w:rsidR="00752443">
        <w:rPr>
          <w:rFonts w:ascii="Arial" w:hAnsi="Arial" w:cs="Arial"/>
          <w:sz w:val="22"/>
          <w:szCs w:val="22"/>
          <w:lang w:val="en-GB"/>
        </w:rPr>
        <w:t>) plus Portuguese. The translat</w:t>
      </w:r>
      <w:r>
        <w:rPr>
          <w:rFonts w:ascii="Arial" w:hAnsi="Arial" w:cs="Arial"/>
          <w:sz w:val="22"/>
          <w:szCs w:val="22"/>
          <w:lang w:val="en-GB"/>
        </w:rPr>
        <w:t>ions of November and December reports have already been distributed to the members.</w:t>
      </w:r>
    </w:p>
    <w:p w:rsidR="00F72ADC" w:rsidRPr="003605C8" w:rsidRDefault="00F72ADC" w:rsidP="00A8183C">
      <w:pPr>
        <w:rPr>
          <w:rFonts w:ascii="Arial" w:hAnsi="Arial" w:cs="Arial"/>
          <w:sz w:val="22"/>
          <w:szCs w:val="22"/>
          <w:lang w:val="en-GB"/>
        </w:rPr>
      </w:pPr>
    </w:p>
    <w:sectPr w:rsidR="00F72ADC" w:rsidRPr="003605C8" w:rsidSect="0098055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7B0AD1" w:rsidRDefault="007B0AD1">
      <w:pPr>
        <w:pStyle w:val="FootnoteText"/>
      </w:pPr>
      <w:r>
        <w:rPr>
          <w:rStyle w:val="FootnoteReference"/>
        </w:rPr>
        <w:footnoteRef/>
      </w:r>
      <w:r>
        <w:t xml:space="preserve"> </w:t>
      </w:r>
      <w:r>
        <w:rPr>
          <w:rFonts w:ascii="Arial" w:hAnsi="Arial" w:cs="Arial"/>
          <w:sz w:val="22"/>
          <w:szCs w:val="22"/>
        </w:rPr>
        <w:t xml:space="preserve">The Bylaws subcommittee submitted its proposal to the Chair on January 30. There will be an e-mail discussion before the next </w:t>
      </w:r>
      <w:proofErr w:type="spellStart"/>
      <w:r>
        <w:rPr>
          <w:rFonts w:ascii="Arial" w:hAnsi="Arial" w:cs="Arial"/>
          <w:sz w:val="22"/>
          <w:szCs w:val="22"/>
        </w:rPr>
        <w:t>NomCom</w:t>
      </w:r>
      <w:proofErr w:type="spellEnd"/>
      <w:r>
        <w:rPr>
          <w:rFonts w:ascii="Arial" w:hAnsi="Arial" w:cs="Arial"/>
          <w:sz w:val="22"/>
          <w:szCs w:val="22"/>
        </w:rPr>
        <w:t xml:space="preserve"> call on February 11</w:t>
      </w:r>
    </w:p>
  </w:footnote>
  <w:footnote w:id="0">
    <w:p w:rsidR="007B0AD1" w:rsidRDefault="007B0AD1">
      <w:pPr>
        <w:pStyle w:val="FootnoteText"/>
      </w:pPr>
      <w:r>
        <w:rPr>
          <w:rStyle w:val="FootnoteReference"/>
        </w:rPr>
        <w:footnoteRef/>
      </w:r>
      <w:r>
        <w:t xml:space="preserve"> </w:t>
      </w:r>
      <w:r>
        <w:rPr>
          <w:rFonts w:ascii="Arial" w:hAnsi="Arial" w:cs="Arial"/>
          <w:sz w:val="22"/>
          <w:szCs w:val="22"/>
        </w:rPr>
        <w:t xml:space="preserve">The Procedures drafting team posted its draft on January 22 on the </w:t>
      </w:r>
      <w:proofErr w:type="spellStart"/>
      <w:r>
        <w:rPr>
          <w:rFonts w:ascii="Arial" w:hAnsi="Arial" w:cs="Arial"/>
          <w:sz w:val="22"/>
          <w:szCs w:val="22"/>
        </w:rPr>
        <w:t>NomCom</w:t>
      </w:r>
      <w:proofErr w:type="spellEnd"/>
      <w:r>
        <w:rPr>
          <w:rFonts w:ascii="Arial" w:hAnsi="Arial" w:cs="Arial"/>
          <w:sz w:val="22"/>
          <w:szCs w:val="22"/>
        </w:rPr>
        <w:t xml:space="preserve"> list</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57991"/>
    <w:multiLevelType w:val="hybridMultilevel"/>
    <w:tmpl w:val="E586C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0AA7B2A"/>
    <w:multiLevelType w:val="hybridMultilevel"/>
    <w:tmpl w:val="54128F04"/>
    <w:lvl w:ilvl="0" w:tplc="2C9CA86A">
      <w:start w:val="2014"/>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E87FCB"/>
    <w:multiLevelType w:val="hybridMultilevel"/>
    <w:tmpl w:val="600ADBB0"/>
    <w:lvl w:ilvl="0" w:tplc="A89251D2">
      <w:start w:val="8"/>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666E51C2"/>
    <w:multiLevelType w:val="hybridMultilevel"/>
    <w:tmpl w:val="2A08C7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F2B19C6"/>
    <w:multiLevelType w:val="multilevel"/>
    <w:tmpl w:val="8E34DAF8"/>
    <w:lvl w:ilvl="0">
      <w:start w:val="3"/>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rsids>
    <w:rsidRoot w:val="00C95190"/>
    <w:rsid w:val="00003D7F"/>
    <w:rsid w:val="00023D9F"/>
    <w:rsid w:val="00034878"/>
    <w:rsid w:val="00085DD9"/>
    <w:rsid w:val="000C0F17"/>
    <w:rsid w:val="00110DB3"/>
    <w:rsid w:val="001311FA"/>
    <w:rsid w:val="00152A9B"/>
    <w:rsid w:val="001B3C41"/>
    <w:rsid w:val="001C0637"/>
    <w:rsid w:val="0022645D"/>
    <w:rsid w:val="00251D4D"/>
    <w:rsid w:val="00260563"/>
    <w:rsid w:val="002B672D"/>
    <w:rsid w:val="002C0181"/>
    <w:rsid w:val="002C08BB"/>
    <w:rsid w:val="002F01CE"/>
    <w:rsid w:val="002F095A"/>
    <w:rsid w:val="003605C8"/>
    <w:rsid w:val="003D1E46"/>
    <w:rsid w:val="003D2450"/>
    <w:rsid w:val="003D251F"/>
    <w:rsid w:val="003D66B0"/>
    <w:rsid w:val="003E4066"/>
    <w:rsid w:val="00403E2C"/>
    <w:rsid w:val="00410E33"/>
    <w:rsid w:val="00426212"/>
    <w:rsid w:val="0045754E"/>
    <w:rsid w:val="004D27DC"/>
    <w:rsid w:val="004F7071"/>
    <w:rsid w:val="005038EC"/>
    <w:rsid w:val="00532E04"/>
    <w:rsid w:val="00533997"/>
    <w:rsid w:val="00540096"/>
    <w:rsid w:val="0055710D"/>
    <w:rsid w:val="00566962"/>
    <w:rsid w:val="00585A53"/>
    <w:rsid w:val="005B3129"/>
    <w:rsid w:val="005C0FF3"/>
    <w:rsid w:val="005D4E29"/>
    <w:rsid w:val="005E06D6"/>
    <w:rsid w:val="005E6CDE"/>
    <w:rsid w:val="00681BE0"/>
    <w:rsid w:val="006B77CB"/>
    <w:rsid w:val="006E608A"/>
    <w:rsid w:val="006F2D2E"/>
    <w:rsid w:val="00710925"/>
    <w:rsid w:val="00720591"/>
    <w:rsid w:val="007369FD"/>
    <w:rsid w:val="00742C15"/>
    <w:rsid w:val="00752443"/>
    <w:rsid w:val="00765EFD"/>
    <w:rsid w:val="00775160"/>
    <w:rsid w:val="007B0AD1"/>
    <w:rsid w:val="007C441B"/>
    <w:rsid w:val="007C5B0C"/>
    <w:rsid w:val="007E20F9"/>
    <w:rsid w:val="007E22C4"/>
    <w:rsid w:val="007F0F49"/>
    <w:rsid w:val="00804265"/>
    <w:rsid w:val="00826893"/>
    <w:rsid w:val="00843CD6"/>
    <w:rsid w:val="00864B7C"/>
    <w:rsid w:val="008A2E8C"/>
    <w:rsid w:val="008A41A4"/>
    <w:rsid w:val="008C12E7"/>
    <w:rsid w:val="009001DA"/>
    <w:rsid w:val="00920A7C"/>
    <w:rsid w:val="00930B25"/>
    <w:rsid w:val="00945059"/>
    <w:rsid w:val="00950F33"/>
    <w:rsid w:val="009562A3"/>
    <w:rsid w:val="00980552"/>
    <w:rsid w:val="00986F9A"/>
    <w:rsid w:val="009950A9"/>
    <w:rsid w:val="009F3D8B"/>
    <w:rsid w:val="00A2380C"/>
    <w:rsid w:val="00A269CD"/>
    <w:rsid w:val="00A53F6B"/>
    <w:rsid w:val="00A705F2"/>
    <w:rsid w:val="00A8183C"/>
    <w:rsid w:val="00A8390E"/>
    <w:rsid w:val="00AA7E26"/>
    <w:rsid w:val="00AB074C"/>
    <w:rsid w:val="00AB6697"/>
    <w:rsid w:val="00AC4CB2"/>
    <w:rsid w:val="00B15B8F"/>
    <w:rsid w:val="00B259E9"/>
    <w:rsid w:val="00B802D4"/>
    <w:rsid w:val="00C05F60"/>
    <w:rsid w:val="00C34BA7"/>
    <w:rsid w:val="00C57563"/>
    <w:rsid w:val="00C90C12"/>
    <w:rsid w:val="00C95190"/>
    <w:rsid w:val="00CA29F0"/>
    <w:rsid w:val="00CB31EE"/>
    <w:rsid w:val="00CE4902"/>
    <w:rsid w:val="00CF029E"/>
    <w:rsid w:val="00D510CE"/>
    <w:rsid w:val="00D75A9E"/>
    <w:rsid w:val="00D97D58"/>
    <w:rsid w:val="00DB136E"/>
    <w:rsid w:val="00DB40A4"/>
    <w:rsid w:val="00DC5237"/>
    <w:rsid w:val="00DD021E"/>
    <w:rsid w:val="00DE5899"/>
    <w:rsid w:val="00DF6295"/>
    <w:rsid w:val="00E0389D"/>
    <w:rsid w:val="00E12C8F"/>
    <w:rsid w:val="00E714F8"/>
    <w:rsid w:val="00E90AE4"/>
    <w:rsid w:val="00EA37C3"/>
    <w:rsid w:val="00F0362C"/>
    <w:rsid w:val="00F20393"/>
    <w:rsid w:val="00F6460D"/>
    <w:rsid w:val="00F6724D"/>
    <w:rsid w:val="00F72ADC"/>
    <w:rsid w:val="00FA73F6"/>
    <w:rsid w:val="00FC27BE"/>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8F"/>
    <w:rPr>
      <w:rFonts w:cs="Cambria"/>
      <w:sz w:val="24"/>
      <w:szCs w:val="24"/>
      <w:lang w:val="fr-FR"/>
    </w:rPr>
  </w:style>
  <w:style w:type="paragraph" w:styleId="Heading2">
    <w:name w:val="heading 2"/>
    <w:basedOn w:val="Normal"/>
    <w:next w:val="Normal"/>
    <w:link w:val="Heading2Char"/>
    <w:autoRedefine/>
    <w:uiPriority w:val="99"/>
    <w:qFormat/>
    <w:rsid w:val="00B15B8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306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6E7"/>
    <w:rPr>
      <w:rFonts w:ascii="Lucida Grande" w:hAnsi="Lucida Grande" w:cs="Lucida Grande"/>
      <w:sz w:val="18"/>
      <w:szCs w:val="18"/>
    </w:rPr>
  </w:style>
  <w:style w:type="character" w:customStyle="1" w:styleId="Heading2Char">
    <w:name w:val="Heading 2 Char"/>
    <w:basedOn w:val="DefaultParagraphFont"/>
    <w:link w:val="Heading2"/>
    <w:uiPriority w:val="99"/>
    <w:locked/>
    <w:rsid w:val="00B15B8F"/>
    <w:rPr>
      <w:rFonts w:ascii="Verdana" w:hAnsi="Verdana" w:cs="Verdana"/>
      <w:b/>
      <w:bCs/>
      <w:color w:val="C00000"/>
      <w:sz w:val="28"/>
      <w:szCs w:val="28"/>
      <w:u w:val="single"/>
      <w:lang w:eastAsia="en-US"/>
    </w:rPr>
  </w:style>
  <w:style w:type="paragraph" w:styleId="FootnoteText">
    <w:name w:val="footnote text"/>
    <w:basedOn w:val="Normal"/>
    <w:link w:val="FootnoteTextChar"/>
    <w:autoRedefine/>
    <w:uiPriority w:val="99"/>
    <w:semiHidden/>
    <w:rsid w:val="00B15B8F"/>
    <w:rPr>
      <w:rFonts w:ascii="Verdana" w:eastAsia="Times New Roman" w:hAnsi="Verdana" w:cs="Verdana"/>
      <w:color w:val="5A5A5A"/>
      <w:sz w:val="18"/>
      <w:szCs w:val="18"/>
      <w:lang w:val="en-GB"/>
    </w:rPr>
  </w:style>
  <w:style w:type="character" w:customStyle="1" w:styleId="FootnoteTextChar">
    <w:name w:val="Footnote Text Char"/>
    <w:basedOn w:val="DefaultParagraphFont"/>
    <w:link w:val="FootnoteText"/>
    <w:uiPriority w:val="99"/>
    <w:locked/>
    <w:rsid w:val="00B15B8F"/>
    <w:rPr>
      <w:rFonts w:ascii="Verdana" w:hAnsi="Verdana" w:cs="Verdana"/>
      <w:color w:val="5A5A5A"/>
      <w:sz w:val="24"/>
      <w:szCs w:val="24"/>
      <w:lang w:val="en-GB" w:eastAsia="en-US"/>
    </w:rPr>
  </w:style>
  <w:style w:type="paragraph" w:styleId="ListParagraph">
    <w:name w:val="List Paragraph"/>
    <w:basedOn w:val="Normal"/>
    <w:uiPriority w:val="34"/>
    <w:qFormat/>
    <w:rsid w:val="00DC5237"/>
    <w:pPr>
      <w:ind w:left="720"/>
      <w:contextualSpacing/>
    </w:pPr>
  </w:style>
  <w:style w:type="character" w:styleId="Hyperlink">
    <w:name w:val="Hyperlink"/>
    <w:basedOn w:val="DefaultParagraphFont"/>
    <w:uiPriority w:val="99"/>
    <w:semiHidden/>
    <w:unhideWhenUsed/>
    <w:rsid w:val="005C0FF3"/>
    <w:rPr>
      <w:color w:val="0000FF" w:themeColor="hyperlink"/>
      <w:u w:val="single"/>
    </w:rPr>
  </w:style>
  <w:style w:type="character" w:styleId="FollowedHyperlink">
    <w:name w:val="FollowedHyperlink"/>
    <w:basedOn w:val="DefaultParagraphFont"/>
    <w:uiPriority w:val="99"/>
    <w:semiHidden/>
    <w:unhideWhenUsed/>
    <w:rsid w:val="00C05F60"/>
    <w:rPr>
      <w:color w:val="800080" w:themeColor="followedHyperlink"/>
      <w:u w:val="single"/>
    </w:rPr>
  </w:style>
  <w:style w:type="character" w:styleId="FootnoteReference">
    <w:name w:val="footnote reference"/>
    <w:basedOn w:val="DefaultParagraphFont"/>
    <w:uiPriority w:val="99"/>
    <w:semiHidden/>
    <w:unhideWhenUsed/>
    <w:rsid w:val="006E60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4302875">
      <w:bodyDiv w:val="1"/>
      <w:marLeft w:val="0"/>
      <w:marRight w:val="0"/>
      <w:marTop w:val="0"/>
      <w:marBottom w:val="0"/>
      <w:divBdr>
        <w:top w:val="none" w:sz="0" w:space="0" w:color="auto"/>
        <w:left w:val="none" w:sz="0" w:space="0" w:color="auto"/>
        <w:bottom w:val="none" w:sz="0" w:space="0" w:color="auto"/>
        <w:right w:val="none" w:sz="0" w:space="0" w:color="auto"/>
      </w:divBdr>
    </w:div>
    <w:div w:id="10977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en/groups/nomcom/2014"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www.itu.int/wsis/review/mpp/" TargetMode="External"/><Relationship Id="rId7" Type="http://schemas.openxmlformats.org/officeDocument/2006/relationships/hyperlink" Target="http://www.intgovforum.org/cms/" TargetMode="External"/><Relationship Id="rId8" Type="http://schemas.openxmlformats.org/officeDocument/2006/relationships/hyperlink" Target="http://www.aitecafrica.com/event/view/115" TargetMode="External"/><Relationship Id="rId9" Type="http://schemas.openxmlformats.org/officeDocument/2006/relationships/hyperlink" Target="http://www.cyberdialogue.ca" TargetMode="External"/><Relationship Id="rId10" Type="http://schemas.openxmlformats.org/officeDocument/2006/relationships/hyperlink" Target="http://www.icann.org/en/news/announcements/announcement-31jan14-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3335</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NomCom 2013 report card</vt:lpstr>
    </vt:vector>
  </TitlesOfParts>
  <Company>Indom</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2013 report card</dc:title>
  <dc:creator>Stéphane Van Gelder</dc:creator>
  <cp:lastModifiedBy>Yrjo Lansipuro</cp:lastModifiedBy>
  <cp:revision>2</cp:revision>
  <cp:lastPrinted>2014-02-01T11:10:00Z</cp:lastPrinted>
  <dcterms:created xsi:type="dcterms:W3CDTF">2014-02-01T12:29:00Z</dcterms:created>
  <dcterms:modified xsi:type="dcterms:W3CDTF">2014-02-01T12:29:00Z</dcterms:modified>
</cp:coreProperties>
</file>