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9703" w14:textId="6BCC8244" w:rsidR="00A55FAD" w:rsidRDefault="00A55FAD" w:rsidP="00936A4C"/>
    <w:p w14:paraId="1FAE52B5" w14:textId="7DA7A1B9" w:rsidR="00A55FAD" w:rsidRDefault="00A55FAD" w:rsidP="00936A4C"/>
    <w:p w14:paraId="22F42A59" w14:textId="5EAE1854" w:rsidR="00A55FAD" w:rsidRDefault="00A55FAD" w:rsidP="00936A4C">
      <w:r>
        <w:t>ICANN responded to a request for information regarding ARS and grandfathered domain names on 26 July 2018 in a document called “</w:t>
      </w:r>
      <w:hyperlink r:id="rId4" w:history="1">
        <w:r w:rsidRPr="00A55FAD">
          <w:rPr>
            <w:rStyle w:val="Hyperlink"/>
          </w:rPr>
          <w:t>Written answer from GDD on ARS/GRANDFATHERING</w:t>
        </w:r>
      </w:hyperlink>
      <w:r>
        <w:t xml:space="preserve">.”   We would like to provide additional clarifying information due to </w:t>
      </w:r>
      <w:bookmarkStart w:id="0" w:name="_GoBack"/>
      <w:bookmarkEnd w:id="0"/>
      <w:r>
        <w:t xml:space="preserve">on-going conversations on this subject. </w:t>
      </w:r>
    </w:p>
    <w:p w14:paraId="41CF145D" w14:textId="404D1AA9" w:rsidR="00A55FAD" w:rsidRDefault="00A55FAD" w:rsidP="00936A4C"/>
    <w:p w14:paraId="43F2AB77" w14:textId="77777777" w:rsidR="00A55FAD" w:rsidRDefault="00A55FAD" w:rsidP="00C96C91">
      <w:pPr>
        <w:rPr>
          <w:u w:val="single"/>
        </w:rPr>
      </w:pPr>
    </w:p>
    <w:p w14:paraId="1BF60332" w14:textId="77777777" w:rsidR="00A55FAD" w:rsidRDefault="00A55FAD" w:rsidP="00C96C91">
      <w:pPr>
        <w:rPr>
          <w:u w:val="single"/>
        </w:rPr>
      </w:pPr>
    </w:p>
    <w:p w14:paraId="3E635742" w14:textId="4FA8DB68" w:rsidR="00C96C91" w:rsidRPr="005A79B4" w:rsidRDefault="00B17379" w:rsidP="00C96C91">
      <w:r>
        <w:t xml:space="preserve">Specifically, the </w:t>
      </w:r>
      <w:r w:rsidR="00A55FAD">
        <w:t>40.8</w:t>
      </w:r>
      <w:r>
        <w:t xml:space="preserve">% provided </w:t>
      </w:r>
      <w:r w:rsidR="00A55FAD">
        <w:t xml:space="preserve">earlier, </w:t>
      </w:r>
      <w:r>
        <w:t xml:space="preserve">was </w:t>
      </w:r>
      <w:r w:rsidR="00C96C91" w:rsidRPr="005A79B4">
        <w:t>about estimated records applied to RAA requirement and not about adoption of the 2013 RAA.  </w:t>
      </w:r>
    </w:p>
    <w:p w14:paraId="04174676" w14:textId="77777777" w:rsidR="00C96C91" w:rsidRPr="005A79B4" w:rsidRDefault="00C96C91" w:rsidP="00C96C91"/>
    <w:p w14:paraId="0BF6DB49" w14:textId="77777777" w:rsidR="00C96C91" w:rsidRPr="005A79B4" w:rsidRDefault="00C96C91" w:rsidP="00C96C91">
      <w:r w:rsidRPr="005A79B4">
        <w:t>For</w:t>
      </w:r>
      <w:r w:rsidR="005A79B4">
        <w:t xml:space="preserve"> background on WHOIS ARS, ARS uses</w:t>
      </w:r>
      <w:r w:rsidRPr="005A79B4">
        <w:t xml:space="preserve"> the Created Date of a domain registration to evaluate if a record could be categorized as Grandfathered (i.e. Registrar under 2013 RA</w:t>
      </w:r>
      <w:r w:rsidR="005A79B4">
        <w:t xml:space="preserve">A, but the record is grouped </w:t>
      </w:r>
      <w:r w:rsidRPr="005A79B4">
        <w:t>under 2009 Requirement).  There are reasons why a record may be subject to the 2013 RAA requirements even if the registration was created prior to the Registrar signing the 2013 RAA (e.g.  transfer of domain registration to a new</w:t>
      </w:r>
      <w:r w:rsidR="005A79B4">
        <w:t xml:space="preserve"> registrar); however, because ARS</w:t>
      </w:r>
      <w:r w:rsidRPr="005A79B4">
        <w:t xml:space="preserve"> do</w:t>
      </w:r>
      <w:r w:rsidR="005A79B4">
        <w:t>es no</w:t>
      </w:r>
      <w:r w:rsidRPr="005A79B4">
        <w:t>t have an automated way to capture those r</w:t>
      </w:r>
      <w:r w:rsidR="005A79B4">
        <w:t xml:space="preserve">easons/updates with the data </w:t>
      </w:r>
      <w:r w:rsidRPr="005A79B4">
        <w:t>use</w:t>
      </w:r>
      <w:r w:rsidR="005A79B4">
        <w:t>d</w:t>
      </w:r>
      <w:r w:rsidRPr="005A79B4">
        <w:t>, the WHOIS ARS project defers to Created Date.</w:t>
      </w:r>
    </w:p>
    <w:p w14:paraId="18473EC3" w14:textId="77777777" w:rsidR="00C96C91" w:rsidRPr="005A79B4" w:rsidRDefault="00C96C91" w:rsidP="00C96C91">
      <w:r w:rsidRPr="005A79B4">
        <w:t>  </w:t>
      </w:r>
    </w:p>
    <w:p w14:paraId="003F7E02" w14:textId="77777777" w:rsidR="00C96C91" w:rsidRPr="005A79B4" w:rsidRDefault="00C96C91" w:rsidP="00C96C91">
      <w:r w:rsidRPr="005A79B4">
        <w:t>It’s important to note that if a Grandfathered record provides an email or telephone number, WHOIS ARS will assesses those fields for accuracy. While the WHOIS ARS doesn’t include % of missing Registrant Email and Telephone numbers for grandfathered registrations</w:t>
      </w:r>
      <w:r w:rsidR="00AD3D59">
        <w:t xml:space="preserve"> vs. non-grandfathered registrations</w:t>
      </w:r>
      <w:r w:rsidRPr="005A79B4">
        <w:t xml:space="preserve">; the overall missing counts of Registrant email and telephone numbers based on our subsample seem fairly low (see Table 12 and Table 13)  </w:t>
      </w:r>
    </w:p>
    <w:p w14:paraId="1ED1CAED" w14:textId="77777777" w:rsidR="00C96C91" w:rsidRPr="005A79B4" w:rsidRDefault="00C96C91" w:rsidP="00C96C91"/>
    <w:p w14:paraId="7162A26A" w14:textId="77777777" w:rsidR="00C96C91" w:rsidRPr="005A79B4" w:rsidRDefault="00C96C91" w:rsidP="00C96C91">
      <w:r w:rsidRPr="005A79B4">
        <w:t xml:space="preserve">Our report also highlights 2013 RAA – Operability (see Table C4). </w:t>
      </w:r>
    </w:p>
    <w:p w14:paraId="6FFDAD33" w14:textId="77777777" w:rsidR="00C96C91" w:rsidRDefault="00C96C91" w:rsidP="00C96C91">
      <w:pPr>
        <w:rPr>
          <w:color w:val="1F497D"/>
        </w:rPr>
      </w:pPr>
    </w:p>
    <w:p w14:paraId="71EA5E8F" w14:textId="77777777" w:rsidR="00C96C91" w:rsidRDefault="00C96C91" w:rsidP="00C96C91">
      <w:pPr>
        <w:rPr>
          <w:color w:val="1F497D"/>
        </w:rPr>
      </w:pPr>
      <w:r>
        <w:rPr>
          <w:noProof/>
        </w:rPr>
        <w:drawing>
          <wp:inline distT="0" distB="0" distL="0" distR="0" wp14:anchorId="6486412F" wp14:editId="0D7F921A">
            <wp:extent cx="5632450" cy="1206954"/>
            <wp:effectExtent l="0" t="0" r="6350" b="0"/>
            <wp:docPr id="3" name="Picture 3" descr="cid:image001.jpg@01D424FF.38855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424FF.388556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60" cy="122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767B" w14:textId="77777777" w:rsidR="00C96C91" w:rsidRDefault="00C96C91" w:rsidP="00C96C91">
      <w:pPr>
        <w:rPr>
          <w:color w:val="1F497D"/>
        </w:rPr>
      </w:pPr>
    </w:p>
    <w:p w14:paraId="28E02121" w14:textId="77777777" w:rsidR="00C96C91" w:rsidRDefault="00C96C91" w:rsidP="00C96C91">
      <w:pPr>
        <w:rPr>
          <w:color w:val="1F497D"/>
        </w:rPr>
      </w:pPr>
      <w:r>
        <w:rPr>
          <w:noProof/>
        </w:rPr>
        <w:drawing>
          <wp:inline distT="0" distB="0" distL="0" distR="0" wp14:anchorId="7214A3BE" wp14:editId="1CDAA7FC">
            <wp:extent cx="5588000" cy="1531450"/>
            <wp:effectExtent l="0" t="0" r="0" b="0"/>
            <wp:docPr id="2" name="Picture 2" descr="cid:image009.jpg@01D424FF.38855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9.jpg@01D424FF.388556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40" cy="153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3BDAA" w14:textId="77777777" w:rsidR="00C96C91" w:rsidRDefault="00C96C91" w:rsidP="00C96C91">
      <w:pPr>
        <w:rPr>
          <w:color w:val="1F497D"/>
        </w:rPr>
      </w:pPr>
    </w:p>
    <w:p w14:paraId="426FF1F5" w14:textId="77777777" w:rsidR="00C96C91" w:rsidRDefault="00C96C91" w:rsidP="00C96C91">
      <w:pPr>
        <w:rPr>
          <w:color w:val="1F497D"/>
        </w:rPr>
      </w:pPr>
      <w:r>
        <w:rPr>
          <w:noProof/>
        </w:rPr>
        <w:lastRenderedPageBreak/>
        <w:drawing>
          <wp:inline distT="0" distB="0" distL="0" distR="0" wp14:anchorId="0B6B410C" wp14:editId="2CAB1C50">
            <wp:extent cx="5854700" cy="1435959"/>
            <wp:effectExtent l="0" t="0" r="0" b="0"/>
            <wp:docPr id="4" name="Picture 4" descr="cid:image010.jpg@01D424FF.38855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0.jpg@01D424FF.388556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519" cy="144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1D9E" w14:textId="77777777" w:rsidR="00C96C91" w:rsidRDefault="00C96C91" w:rsidP="00C96C91">
      <w:pPr>
        <w:rPr>
          <w:color w:val="1F497D"/>
        </w:rPr>
      </w:pPr>
    </w:p>
    <w:p w14:paraId="75571987" w14:textId="77777777" w:rsidR="00C96C91" w:rsidRDefault="00C96C91" w:rsidP="00C96C91"/>
    <w:p w14:paraId="297B35CC" w14:textId="77777777" w:rsidR="00C96C91" w:rsidRDefault="00C96C91"/>
    <w:sectPr w:rsidR="00C9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4C"/>
    <w:rsid w:val="0006335C"/>
    <w:rsid w:val="000F45F6"/>
    <w:rsid w:val="00220B95"/>
    <w:rsid w:val="00563036"/>
    <w:rsid w:val="005A79B4"/>
    <w:rsid w:val="007D6E8C"/>
    <w:rsid w:val="007F676E"/>
    <w:rsid w:val="00936A4C"/>
    <w:rsid w:val="00A55FAD"/>
    <w:rsid w:val="00AD3D59"/>
    <w:rsid w:val="00B17379"/>
    <w:rsid w:val="00B32C32"/>
    <w:rsid w:val="00BF46D2"/>
    <w:rsid w:val="00C96C91"/>
    <w:rsid w:val="00D143E1"/>
    <w:rsid w:val="00E17162"/>
    <w:rsid w:val="00E3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DA7F"/>
  <w15:chartTrackingRefBased/>
  <w15:docId w15:val="{7C3D76E9-35AF-4AB6-BFC9-050B78ED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A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0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DE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DE4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5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jpg@01D424FF.388556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24FF.388556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10.jpg@01D424FF.388556B0" TargetMode="External"/><Relationship Id="rId4" Type="http://schemas.openxmlformats.org/officeDocument/2006/relationships/hyperlink" Target="https://community.icann.org/download/attachments/71604711/Response%20to%20Subgroup%20Compliance%20Grandfathering%20Request%5B1%5D.pdf?version=1&amp;modificationDate=1532625239172&amp;api=v2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Amy Creamer</cp:lastModifiedBy>
  <cp:revision>2</cp:revision>
  <cp:lastPrinted>2018-07-30T16:42:00Z</cp:lastPrinted>
  <dcterms:created xsi:type="dcterms:W3CDTF">2018-08-08T19:06:00Z</dcterms:created>
  <dcterms:modified xsi:type="dcterms:W3CDTF">2018-08-08T19:06:00Z</dcterms:modified>
</cp:coreProperties>
</file>