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ACC5AB" w14:textId="77777777" w:rsidR="009840B3" w:rsidRDefault="00990C53" w:rsidP="00990C53">
      <w:pPr>
        <w:spacing w:after="0" w:line="240" w:lineRule="auto"/>
        <w:jc w:val="center"/>
        <w:rPr>
          <w:rFonts w:eastAsia="Times New Roman"/>
          <w:b/>
          <w:sz w:val="32"/>
          <w:szCs w:val="24"/>
        </w:rPr>
      </w:pPr>
      <w:r>
        <w:rPr>
          <w:rFonts w:eastAsia="Times New Roman"/>
          <w:b/>
          <w:sz w:val="32"/>
          <w:szCs w:val="24"/>
        </w:rPr>
        <w:t>WHOIS REVIEW TEAM MEETING</w:t>
      </w:r>
    </w:p>
    <w:p w14:paraId="2027F2E9" w14:textId="77777777" w:rsidR="00990C53" w:rsidRPr="003A7E5E" w:rsidRDefault="00C12C36" w:rsidP="00990C53">
      <w:pPr>
        <w:spacing w:after="0" w:line="240" w:lineRule="auto"/>
        <w:jc w:val="center"/>
        <w:rPr>
          <w:rFonts w:eastAsia="Times New Roman"/>
          <w:b/>
          <w:sz w:val="32"/>
          <w:szCs w:val="24"/>
        </w:rPr>
      </w:pPr>
      <w:r>
        <w:rPr>
          <w:rFonts w:eastAsia="Times New Roman"/>
          <w:b/>
          <w:sz w:val="32"/>
          <w:szCs w:val="24"/>
        </w:rPr>
        <w:t>San Francisco Meeting</w:t>
      </w:r>
      <w:r w:rsidR="00990C53">
        <w:rPr>
          <w:rFonts w:eastAsia="Times New Roman"/>
          <w:b/>
          <w:sz w:val="32"/>
          <w:szCs w:val="24"/>
        </w:rPr>
        <w:t xml:space="preserve"> – Preliminary Report</w:t>
      </w:r>
    </w:p>
    <w:p w14:paraId="379E9A8E" w14:textId="77777777" w:rsidR="009840B3" w:rsidRPr="003A7E5E" w:rsidRDefault="009840B3" w:rsidP="009840B3">
      <w:pPr>
        <w:spacing w:after="0" w:line="240" w:lineRule="auto"/>
        <w:jc w:val="center"/>
        <w:rPr>
          <w:rFonts w:eastAsia="Times New Roman"/>
          <w:b/>
          <w:sz w:val="32"/>
          <w:szCs w:val="24"/>
        </w:rPr>
      </w:pPr>
    </w:p>
    <w:tbl>
      <w:tblPr>
        <w:tblW w:w="0" w:type="auto"/>
        <w:tblInd w:w="609" w:type="dxa"/>
        <w:tblLayout w:type="fixed"/>
        <w:tblCellMar>
          <w:left w:w="0" w:type="dxa"/>
          <w:right w:w="0" w:type="dxa"/>
        </w:tblCellMar>
        <w:tblLook w:val="04A0" w:firstRow="1" w:lastRow="0" w:firstColumn="1" w:lastColumn="0" w:noHBand="0" w:noVBand="1"/>
      </w:tblPr>
      <w:tblGrid>
        <w:gridCol w:w="4671"/>
        <w:gridCol w:w="3477"/>
      </w:tblGrid>
      <w:tr w:rsidR="009840B3" w:rsidRPr="003A7E5E" w14:paraId="77217DA5" w14:textId="77777777" w:rsidTr="00E635EC">
        <w:trPr>
          <w:trHeight w:val="3483"/>
        </w:trPr>
        <w:tc>
          <w:tcPr>
            <w:tcW w:w="4671" w:type="dxa"/>
            <w:tcBorders>
              <w:top w:val="nil"/>
              <w:left w:val="nil"/>
              <w:bottom w:val="nil"/>
              <w:right w:val="nil"/>
            </w:tcBorders>
            <w:hideMark/>
          </w:tcPr>
          <w:p w14:paraId="5A9BFF1E" w14:textId="08709F20" w:rsidR="009840B3" w:rsidRPr="003A7E5E" w:rsidRDefault="00911D84" w:rsidP="00D83A69">
            <w:pPr>
              <w:pStyle w:val="Default"/>
              <w:rPr>
                <w:sz w:val="22"/>
                <w:szCs w:val="22"/>
              </w:rPr>
            </w:pPr>
            <w:r>
              <w:rPr>
                <w:b/>
                <w:bCs/>
                <w:sz w:val="22"/>
                <w:szCs w:val="22"/>
              </w:rPr>
              <w:t xml:space="preserve">RT </w:t>
            </w:r>
            <w:r w:rsidR="009840B3" w:rsidRPr="003A7E5E">
              <w:rPr>
                <w:b/>
                <w:bCs/>
                <w:sz w:val="22"/>
                <w:szCs w:val="22"/>
              </w:rPr>
              <w:t xml:space="preserve">Members </w:t>
            </w:r>
          </w:p>
          <w:p w14:paraId="2D971151" w14:textId="77777777" w:rsidR="009840B3" w:rsidRDefault="009840B3" w:rsidP="00D83A69">
            <w:pPr>
              <w:pStyle w:val="Default"/>
              <w:rPr>
                <w:sz w:val="22"/>
                <w:szCs w:val="22"/>
              </w:rPr>
            </w:pPr>
            <w:r>
              <w:rPr>
                <w:sz w:val="22"/>
                <w:szCs w:val="22"/>
              </w:rPr>
              <w:t>(ET) Emily Taylor – Chair</w:t>
            </w:r>
          </w:p>
          <w:p w14:paraId="17802E17" w14:textId="77777777" w:rsidR="009840B3" w:rsidRPr="003A7E5E" w:rsidRDefault="009840B3" w:rsidP="00D83A69">
            <w:pPr>
              <w:pStyle w:val="Default"/>
              <w:rPr>
                <w:sz w:val="22"/>
                <w:szCs w:val="22"/>
              </w:rPr>
            </w:pPr>
            <w:r w:rsidRPr="003A7E5E">
              <w:rPr>
                <w:sz w:val="22"/>
                <w:szCs w:val="22"/>
              </w:rPr>
              <w:t xml:space="preserve">(KK) Kathy </w:t>
            </w:r>
            <w:proofErr w:type="spellStart"/>
            <w:r w:rsidRPr="003A7E5E">
              <w:rPr>
                <w:sz w:val="22"/>
                <w:szCs w:val="22"/>
              </w:rPr>
              <w:t>Kleiman</w:t>
            </w:r>
            <w:proofErr w:type="spellEnd"/>
            <w:r>
              <w:rPr>
                <w:sz w:val="22"/>
                <w:szCs w:val="22"/>
              </w:rPr>
              <w:t xml:space="preserve"> – Vice-Chair</w:t>
            </w:r>
          </w:p>
          <w:p w14:paraId="2B74DDC8" w14:textId="77777777" w:rsidR="009840B3" w:rsidRPr="003A7E5E" w:rsidRDefault="009840B3" w:rsidP="009840B3">
            <w:pPr>
              <w:pStyle w:val="Default"/>
              <w:rPr>
                <w:sz w:val="22"/>
                <w:szCs w:val="22"/>
              </w:rPr>
            </w:pPr>
            <w:r w:rsidRPr="003A7E5E">
              <w:rPr>
                <w:sz w:val="22"/>
                <w:szCs w:val="22"/>
              </w:rPr>
              <w:t>(BS) Bill Smith</w:t>
            </w:r>
          </w:p>
          <w:p w14:paraId="3D6D08B0" w14:textId="77777777" w:rsidR="009840B3" w:rsidRDefault="009840B3" w:rsidP="009840B3">
            <w:pPr>
              <w:pStyle w:val="Default"/>
              <w:rPr>
                <w:sz w:val="22"/>
                <w:szCs w:val="22"/>
              </w:rPr>
            </w:pPr>
            <w:r w:rsidRPr="003A7E5E">
              <w:rPr>
                <w:sz w:val="22"/>
                <w:szCs w:val="22"/>
              </w:rPr>
              <w:t xml:space="preserve">(JB) James </w:t>
            </w:r>
            <w:proofErr w:type="spellStart"/>
            <w:r w:rsidRPr="003A7E5E">
              <w:rPr>
                <w:sz w:val="22"/>
                <w:szCs w:val="22"/>
              </w:rPr>
              <w:t>Bladel</w:t>
            </w:r>
            <w:proofErr w:type="spellEnd"/>
          </w:p>
          <w:p w14:paraId="1AF32946" w14:textId="77777777" w:rsidR="009840B3" w:rsidRDefault="009840B3" w:rsidP="009840B3">
            <w:pPr>
              <w:pStyle w:val="Default"/>
              <w:rPr>
                <w:sz w:val="22"/>
                <w:szCs w:val="22"/>
              </w:rPr>
            </w:pPr>
            <w:r>
              <w:rPr>
                <w:sz w:val="22"/>
                <w:szCs w:val="22"/>
              </w:rPr>
              <w:t xml:space="preserve">(LD) Lutz </w:t>
            </w:r>
            <w:proofErr w:type="spellStart"/>
            <w:r>
              <w:rPr>
                <w:sz w:val="22"/>
                <w:szCs w:val="22"/>
              </w:rPr>
              <w:t>Donnerhacke</w:t>
            </w:r>
            <w:proofErr w:type="spellEnd"/>
          </w:p>
          <w:p w14:paraId="7D831407" w14:textId="77777777" w:rsidR="009840B3" w:rsidRDefault="009840B3" w:rsidP="009840B3">
            <w:pPr>
              <w:pStyle w:val="Default"/>
              <w:rPr>
                <w:sz w:val="22"/>
                <w:szCs w:val="22"/>
              </w:rPr>
            </w:pPr>
            <w:r>
              <w:rPr>
                <w:sz w:val="22"/>
                <w:szCs w:val="22"/>
              </w:rPr>
              <w:t xml:space="preserve">(LG) Lynn </w:t>
            </w:r>
            <w:proofErr w:type="spellStart"/>
            <w:r>
              <w:rPr>
                <w:sz w:val="22"/>
                <w:szCs w:val="22"/>
              </w:rPr>
              <w:t>Goodendorf</w:t>
            </w:r>
            <w:proofErr w:type="spellEnd"/>
          </w:p>
          <w:p w14:paraId="28A45A30" w14:textId="77777777" w:rsidR="009840B3" w:rsidRPr="00CA677C" w:rsidRDefault="0047434A" w:rsidP="009840B3">
            <w:pPr>
              <w:pStyle w:val="Default"/>
              <w:rPr>
                <w:sz w:val="22"/>
                <w:szCs w:val="22"/>
                <w:lang w:val="sv-SE"/>
              </w:rPr>
            </w:pPr>
            <w:r>
              <w:rPr>
                <w:sz w:val="22"/>
                <w:szCs w:val="22"/>
                <w:lang w:val="sv-SE"/>
              </w:rPr>
              <w:t>(</w:t>
            </w:r>
            <w:r w:rsidR="009840B3" w:rsidRPr="00CA677C">
              <w:rPr>
                <w:sz w:val="22"/>
                <w:szCs w:val="22"/>
                <w:lang w:val="sv-SE"/>
              </w:rPr>
              <w:t xml:space="preserve">OK) Omar </w:t>
            </w:r>
            <w:proofErr w:type="spellStart"/>
            <w:r w:rsidR="009840B3" w:rsidRPr="00CA677C">
              <w:rPr>
                <w:sz w:val="22"/>
                <w:szCs w:val="22"/>
                <w:lang w:val="sv-SE"/>
              </w:rPr>
              <w:t>Kaminski</w:t>
            </w:r>
            <w:proofErr w:type="spellEnd"/>
          </w:p>
          <w:p w14:paraId="4424B0D7" w14:textId="77777777" w:rsidR="009840B3" w:rsidRDefault="009840B3" w:rsidP="009840B3">
            <w:pPr>
              <w:pStyle w:val="Default"/>
              <w:rPr>
                <w:sz w:val="22"/>
                <w:szCs w:val="22"/>
              </w:rPr>
            </w:pPr>
            <w:r w:rsidRPr="003A7E5E">
              <w:rPr>
                <w:sz w:val="22"/>
                <w:szCs w:val="22"/>
              </w:rPr>
              <w:t xml:space="preserve">(MY) Michael </w:t>
            </w:r>
            <w:proofErr w:type="spellStart"/>
            <w:r w:rsidRPr="003A7E5E">
              <w:rPr>
                <w:sz w:val="22"/>
                <w:szCs w:val="22"/>
              </w:rPr>
              <w:t>Yakushev</w:t>
            </w:r>
            <w:proofErr w:type="spellEnd"/>
            <w:r w:rsidRPr="003A7E5E">
              <w:rPr>
                <w:sz w:val="22"/>
                <w:szCs w:val="22"/>
              </w:rPr>
              <w:t xml:space="preserve"> </w:t>
            </w:r>
          </w:p>
          <w:p w14:paraId="4EA0F3EF" w14:textId="77777777" w:rsidR="009840B3" w:rsidRDefault="009840B3" w:rsidP="009840B3">
            <w:pPr>
              <w:pStyle w:val="Default"/>
              <w:rPr>
                <w:sz w:val="22"/>
                <w:szCs w:val="22"/>
              </w:rPr>
            </w:pPr>
            <w:r>
              <w:rPr>
                <w:sz w:val="22"/>
                <w:szCs w:val="22"/>
              </w:rPr>
              <w:t xml:space="preserve">(PN) Peter </w:t>
            </w:r>
            <w:proofErr w:type="spellStart"/>
            <w:r>
              <w:rPr>
                <w:sz w:val="22"/>
                <w:szCs w:val="22"/>
              </w:rPr>
              <w:t>Nettlefold</w:t>
            </w:r>
            <w:proofErr w:type="spellEnd"/>
          </w:p>
          <w:p w14:paraId="0FBAEAC6" w14:textId="77777777" w:rsidR="009840B3" w:rsidRDefault="009840B3" w:rsidP="009840B3">
            <w:pPr>
              <w:pStyle w:val="Default"/>
              <w:rPr>
                <w:sz w:val="22"/>
                <w:szCs w:val="22"/>
              </w:rPr>
            </w:pPr>
            <w:r w:rsidRPr="003A7E5E">
              <w:rPr>
                <w:sz w:val="22"/>
                <w:szCs w:val="22"/>
              </w:rPr>
              <w:t xml:space="preserve">(SH) </w:t>
            </w:r>
            <w:proofErr w:type="spellStart"/>
            <w:r w:rsidRPr="003A7E5E">
              <w:rPr>
                <w:sz w:val="22"/>
                <w:szCs w:val="22"/>
              </w:rPr>
              <w:t>Sarmad</w:t>
            </w:r>
            <w:proofErr w:type="spellEnd"/>
            <w:r w:rsidRPr="003A7E5E">
              <w:rPr>
                <w:sz w:val="22"/>
                <w:szCs w:val="22"/>
              </w:rPr>
              <w:t xml:space="preserve"> </w:t>
            </w:r>
            <w:proofErr w:type="spellStart"/>
            <w:r w:rsidRPr="003A7E5E">
              <w:rPr>
                <w:sz w:val="22"/>
                <w:szCs w:val="22"/>
              </w:rPr>
              <w:t>Hussain</w:t>
            </w:r>
            <w:proofErr w:type="spellEnd"/>
          </w:p>
          <w:p w14:paraId="10CD6455" w14:textId="77777777" w:rsidR="009840B3" w:rsidRPr="003A7E5E" w:rsidRDefault="009840B3" w:rsidP="009840B3">
            <w:pPr>
              <w:pStyle w:val="Default"/>
              <w:rPr>
                <w:sz w:val="22"/>
                <w:szCs w:val="22"/>
              </w:rPr>
            </w:pPr>
            <w:r>
              <w:rPr>
                <w:sz w:val="22"/>
                <w:szCs w:val="22"/>
              </w:rPr>
              <w:t>(SK) Susan Kawaguchi</w:t>
            </w:r>
          </w:p>
          <w:p w14:paraId="328EBF69" w14:textId="77777777" w:rsidR="009840B3" w:rsidRDefault="009840B3" w:rsidP="009840B3">
            <w:pPr>
              <w:pStyle w:val="Default"/>
              <w:rPr>
                <w:sz w:val="22"/>
                <w:szCs w:val="22"/>
              </w:rPr>
            </w:pPr>
            <w:r w:rsidRPr="003A7E5E">
              <w:rPr>
                <w:sz w:val="22"/>
                <w:szCs w:val="22"/>
              </w:rPr>
              <w:t xml:space="preserve">(WW) </w:t>
            </w:r>
            <w:proofErr w:type="spellStart"/>
            <w:r w:rsidRPr="003A7E5E">
              <w:rPr>
                <w:sz w:val="22"/>
                <w:szCs w:val="22"/>
              </w:rPr>
              <w:t>Wilfried</w:t>
            </w:r>
            <w:proofErr w:type="spellEnd"/>
            <w:r w:rsidRPr="003A7E5E">
              <w:rPr>
                <w:sz w:val="22"/>
                <w:szCs w:val="22"/>
              </w:rPr>
              <w:t xml:space="preserve"> </w:t>
            </w:r>
            <w:proofErr w:type="spellStart"/>
            <w:r w:rsidRPr="003A7E5E">
              <w:rPr>
                <w:sz w:val="22"/>
                <w:szCs w:val="22"/>
              </w:rPr>
              <w:t>Woeber</w:t>
            </w:r>
            <w:proofErr w:type="spellEnd"/>
            <w:r w:rsidRPr="003A7E5E">
              <w:rPr>
                <w:sz w:val="22"/>
                <w:szCs w:val="22"/>
              </w:rPr>
              <w:br/>
            </w:r>
          </w:p>
          <w:p w14:paraId="2951F145" w14:textId="77777777" w:rsidR="006A30E0" w:rsidRPr="003A7E5E" w:rsidRDefault="006A30E0" w:rsidP="009840B3">
            <w:pPr>
              <w:pStyle w:val="Default"/>
              <w:rPr>
                <w:sz w:val="22"/>
                <w:szCs w:val="22"/>
              </w:rPr>
            </w:pPr>
          </w:p>
        </w:tc>
        <w:tc>
          <w:tcPr>
            <w:tcW w:w="3477" w:type="dxa"/>
            <w:tcBorders>
              <w:top w:val="nil"/>
              <w:left w:val="nil"/>
              <w:bottom w:val="nil"/>
              <w:right w:val="nil"/>
            </w:tcBorders>
          </w:tcPr>
          <w:p w14:paraId="47A19A8A" w14:textId="77777777" w:rsidR="0047434A" w:rsidRPr="0047434A" w:rsidRDefault="0047434A" w:rsidP="00D83A69">
            <w:pPr>
              <w:pStyle w:val="Default"/>
              <w:rPr>
                <w:b/>
                <w:sz w:val="22"/>
                <w:szCs w:val="22"/>
              </w:rPr>
            </w:pPr>
            <w:r w:rsidRPr="0047434A">
              <w:rPr>
                <w:b/>
                <w:sz w:val="22"/>
                <w:szCs w:val="22"/>
              </w:rPr>
              <w:t>Remotely</w:t>
            </w:r>
          </w:p>
          <w:p w14:paraId="1DB27BFF" w14:textId="77777777" w:rsidR="0047434A" w:rsidRDefault="0047434A" w:rsidP="00D83A69">
            <w:pPr>
              <w:pStyle w:val="Default"/>
              <w:rPr>
                <w:sz w:val="22"/>
                <w:szCs w:val="22"/>
              </w:rPr>
            </w:pPr>
            <w:r>
              <w:rPr>
                <w:sz w:val="22"/>
                <w:szCs w:val="22"/>
              </w:rPr>
              <w:t xml:space="preserve">(KVA) Kim Von </w:t>
            </w:r>
            <w:proofErr w:type="spellStart"/>
            <w:r>
              <w:rPr>
                <w:sz w:val="22"/>
                <w:szCs w:val="22"/>
              </w:rPr>
              <w:t>Arx</w:t>
            </w:r>
            <w:proofErr w:type="spellEnd"/>
          </w:p>
          <w:p w14:paraId="634BB3A3" w14:textId="77777777" w:rsidR="0047434A" w:rsidRDefault="0047434A" w:rsidP="00D83A69">
            <w:pPr>
              <w:pStyle w:val="Default"/>
              <w:rPr>
                <w:sz w:val="22"/>
                <w:szCs w:val="22"/>
              </w:rPr>
            </w:pPr>
            <w:r>
              <w:rPr>
                <w:sz w:val="22"/>
                <w:szCs w:val="22"/>
              </w:rPr>
              <w:t xml:space="preserve">(OI) Olivier </w:t>
            </w:r>
            <w:proofErr w:type="spellStart"/>
            <w:r>
              <w:rPr>
                <w:sz w:val="22"/>
                <w:szCs w:val="22"/>
              </w:rPr>
              <w:t>Iteanu</w:t>
            </w:r>
            <w:proofErr w:type="spellEnd"/>
          </w:p>
          <w:p w14:paraId="6A37516C" w14:textId="77777777" w:rsidR="0047434A" w:rsidRDefault="0047434A" w:rsidP="00D83A69">
            <w:pPr>
              <w:pStyle w:val="Default"/>
              <w:rPr>
                <w:sz w:val="22"/>
                <w:szCs w:val="22"/>
              </w:rPr>
            </w:pPr>
            <w:r>
              <w:rPr>
                <w:sz w:val="22"/>
                <w:szCs w:val="22"/>
              </w:rPr>
              <w:t>(SL) Sharon Lemon</w:t>
            </w:r>
          </w:p>
          <w:p w14:paraId="673B9AF0" w14:textId="77777777" w:rsidR="0047434A" w:rsidRDefault="0047434A" w:rsidP="00D83A69">
            <w:pPr>
              <w:pStyle w:val="Default"/>
              <w:rPr>
                <w:sz w:val="22"/>
                <w:szCs w:val="22"/>
              </w:rPr>
            </w:pPr>
          </w:p>
          <w:p w14:paraId="74B3C8F1" w14:textId="77777777" w:rsidR="009840B3" w:rsidRPr="003A7E5E" w:rsidRDefault="009840B3" w:rsidP="00D83A69">
            <w:pPr>
              <w:pStyle w:val="Default"/>
              <w:rPr>
                <w:sz w:val="22"/>
                <w:szCs w:val="22"/>
              </w:rPr>
            </w:pPr>
            <w:r>
              <w:rPr>
                <w:b/>
                <w:bCs/>
                <w:sz w:val="22"/>
                <w:szCs w:val="22"/>
              </w:rPr>
              <w:t>ICANN</w:t>
            </w:r>
            <w:r w:rsidRPr="003A7E5E">
              <w:rPr>
                <w:b/>
                <w:bCs/>
                <w:sz w:val="22"/>
                <w:szCs w:val="22"/>
              </w:rPr>
              <w:t xml:space="preserve"> Staff </w:t>
            </w:r>
          </w:p>
          <w:p w14:paraId="3030CB00" w14:textId="77777777" w:rsidR="009840B3" w:rsidRDefault="009840B3" w:rsidP="00D83A69">
            <w:pPr>
              <w:pStyle w:val="Default"/>
              <w:rPr>
                <w:sz w:val="22"/>
                <w:szCs w:val="22"/>
              </w:rPr>
            </w:pPr>
            <w:r w:rsidRPr="003A7E5E">
              <w:rPr>
                <w:sz w:val="22"/>
                <w:szCs w:val="22"/>
              </w:rPr>
              <w:t>(AJ) Alice Jansen</w:t>
            </w:r>
          </w:p>
          <w:p w14:paraId="5AE885CE" w14:textId="77777777" w:rsidR="009840B3" w:rsidRDefault="009840B3" w:rsidP="00D83A69">
            <w:pPr>
              <w:pStyle w:val="Default"/>
              <w:rPr>
                <w:sz w:val="22"/>
                <w:szCs w:val="22"/>
              </w:rPr>
            </w:pPr>
            <w:r>
              <w:rPr>
                <w:sz w:val="22"/>
                <w:szCs w:val="22"/>
              </w:rPr>
              <w:t xml:space="preserve">(CS) Cory </w:t>
            </w:r>
            <w:proofErr w:type="spellStart"/>
            <w:r>
              <w:rPr>
                <w:sz w:val="22"/>
                <w:szCs w:val="22"/>
              </w:rPr>
              <w:t>Schruth</w:t>
            </w:r>
            <w:proofErr w:type="spellEnd"/>
          </w:p>
          <w:p w14:paraId="256222A1" w14:textId="77777777" w:rsidR="009840B3" w:rsidRPr="003A7E5E" w:rsidRDefault="009840B3" w:rsidP="00D83A69">
            <w:pPr>
              <w:pStyle w:val="Default"/>
              <w:rPr>
                <w:sz w:val="22"/>
                <w:szCs w:val="22"/>
              </w:rPr>
            </w:pPr>
            <w:r>
              <w:rPr>
                <w:sz w:val="22"/>
                <w:szCs w:val="22"/>
              </w:rPr>
              <w:t>(DN) Denise Michel</w:t>
            </w:r>
          </w:p>
          <w:p w14:paraId="40D73874" w14:textId="77777777" w:rsidR="009840B3" w:rsidRPr="003A7E5E" w:rsidRDefault="009840B3" w:rsidP="00D83A69">
            <w:pPr>
              <w:spacing w:after="0" w:line="240" w:lineRule="auto"/>
            </w:pPr>
            <w:r w:rsidRPr="003A7E5E">
              <w:t xml:space="preserve">(LG) Liz </w:t>
            </w:r>
            <w:proofErr w:type="spellStart"/>
            <w:r w:rsidRPr="003A7E5E">
              <w:t>Gasster</w:t>
            </w:r>
            <w:proofErr w:type="spellEnd"/>
          </w:p>
          <w:p w14:paraId="1B9D9C4D" w14:textId="77777777" w:rsidR="00990C53" w:rsidRDefault="009840B3" w:rsidP="00D83A69">
            <w:pPr>
              <w:spacing w:after="0" w:line="240" w:lineRule="auto"/>
            </w:pPr>
            <w:r w:rsidRPr="003A7E5E">
              <w:t xml:space="preserve">(ON) </w:t>
            </w:r>
            <w:proofErr w:type="spellStart"/>
            <w:r w:rsidRPr="003A7E5E">
              <w:t>Olof</w:t>
            </w:r>
            <w:proofErr w:type="spellEnd"/>
            <w:r w:rsidRPr="003A7E5E">
              <w:t xml:space="preserve"> </w:t>
            </w:r>
            <w:proofErr w:type="spellStart"/>
            <w:r w:rsidRPr="003A7E5E">
              <w:t>Nordling</w:t>
            </w:r>
            <w:proofErr w:type="spellEnd"/>
          </w:p>
          <w:p w14:paraId="0881E781" w14:textId="77777777" w:rsidR="00990C53" w:rsidRDefault="009840B3" w:rsidP="00D83A69">
            <w:pPr>
              <w:spacing w:after="0" w:line="240" w:lineRule="auto"/>
            </w:pPr>
            <w:r>
              <w:t xml:space="preserve">(SB) Stacy </w:t>
            </w:r>
            <w:proofErr w:type="spellStart"/>
            <w:r>
              <w:t>Burnette</w:t>
            </w:r>
            <w:proofErr w:type="spellEnd"/>
          </w:p>
          <w:p w14:paraId="7A9AF5CF" w14:textId="77777777" w:rsidR="009840B3" w:rsidRDefault="009840B3" w:rsidP="00D83A69">
            <w:pPr>
              <w:spacing w:after="0" w:line="240" w:lineRule="auto"/>
            </w:pPr>
          </w:p>
          <w:p w14:paraId="25D4FE03" w14:textId="77777777" w:rsidR="009840B3" w:rsidRPr="003A7E5E" w:rsidRDefault="009840B3" w:rsidP="00516B5B">
            <w:pPr>
              <w:spacing w:after="0" w:line="240" w:lineRule="auto"/>
            </w:pPr>
          </w:p>
        </w:tc>
      </w:tr>
    </w:tbl>
    <w:p w14:paraId="5ADE2ADC" w14:textId="77777777" w:rsidR="00516B5B" w:rsidRPr="00516B5B" w:rsidRDefault="00F3786B" w:rsidP="00516B5B">
      <w:r>
        <w:t xml:space="preserve">The WHOIS Review Team </w:t>
      </w:r>
      <w:r w:rsidR="00AB6C9C">
        <w:t xml:space="preserve">(RT) </w:t>
      </w:r>
      <w:r>
        <w:t>undertook the following:</w:t>
      </w:r>
    </w:p>
    <w:p w14:paraId="181F26F2" w14:textId="77777777" w:rsidR="001977A9" w:rsidRDefault="00BF20C8" w:rsidP="00BF20C8">
      <w:pPr>
        <w:pStyle w:val="ListParagraph"/>
        <w:numPr>
          <w:ilvl w:val="0"/>
          <w:numId w:val="1"/>
        </w:numPr>
        <w:rPr>
          <w:b/>
        </w:rPr>
      </w:pPr>
      <w:r w:rsidRPr="00BF20C8">
        <w:rPr>
          <w:b/>
        </w:rPr>
        <w:t>Preparation for interactions with SO/ACs and constituencies</w:t>
      </w:r>
    </w:p>
    <w:p w14:paraId="7E25D067" w14:textId="67246748" w:rsidR="006C0043" w:rsidRDefault="00516B5B" w:rsidP="00EF23A8">
      <w:r w:rsidRPr="00516B5B">
        <w:t xml:space="preserve">The Review Team </w:t>
      </w:r>
      <w:r w:rsidR="001742C6">
        <w:t xml:space="preserve">talked first about </w:t>
      </w:r>
      <w:r w:rsidR="006C0043">
        <w:t xml:space="preserve">our </w:t>
      </w:r>
      <w:r w:rsidR="00D67ED2">
        <w:t>numerous upcom</w:t>
      </w:r>
      <w:r w:rsidR="001742C6">
        <w:t xml:space="preserve">ing meetings with Supporting Organizations and Advisory Committees at the San Francisco meeting. While numerous groups could not meet with </w:t>
      </w:r>
      <w:r w:rsidR="006C0043">
        <w:t xml:space="preserve">us </w:t>
      </w:r>
      <w:r w:rsidR="001742C6">
        <w:t>at this meeting (and outreach will c</w:t>
      </w:r>
      <w:r w:rsidR="00CD08E9">
        <w:t xml:space="preserve">ontinue in Singapore), other </w:t>
      </w:r>
      <w:r w:rsidR="001742C6">
        <w:t xml:space="preserve">welcomed the opportunity </w:t>
      </w:r>
      <w:r w:rsidR="006C0043">
        <w:t xml:space="preserve">and we felt preparation for these meetings was </w:t>
      </w:r>
      <w:r w:rsidR="001742C6">
        <w:t xml:space="preserve">both timely and appropriate. </w:t>
      </w:r>
    </w:p>
    <w:p w14:paraId="0BB8EBFE" w14:textId="44AE37D8" w:rsidR="006C0043" w:rsidRDefault="001742C6" w:rsidP="00EF23A8">
      <w:r>
        <w:t>Accordingly, the WRT opened its full-day session (in the Grand Ballroom) with a detailed discussion by all members of the upcoming SO and AC meeting</w:t>
      </w:r>
      <w:r w:rsidR="006C0043">
        <w:t>s</w:t>
      </w:r>
      <w:r>
        <w:t xml:space="preserve">, </w:t>
      </w:r>
      <w:r w:rsidR="006C0043">
        <w:t xml:space="preserve">to include the </w:t>
      </w:r>
      <w:r>
        <w:t>ASO, GAC, SSAC</w:t>
      </w:r>
      <w:r w:rsidR="00CD08E9">
        <w:t>, ccNSO</w:t>
      </w:r>
      <w:r>
        <w:t xml:space="preserve"> and various Constituencies of GNSO. </w:t>
      </w:r>
      <w:r w:rsidR="006C0043">
        <w:t>We further explored wh</w:t>
      </w:r>
      <w:r w:rsidR="00CD08E9">
        <w:t xml:space="preserve">at information we might ask of each group </w:t>
      </w:r>
      <w:r w:rsidR="006C0043">
        <w:t>that might aid and further the WRT work.</w:t>
      </w:r>
    </w:p>
    <w:p w14:paraId="50422A64" w14:textId="77777777" w:rsidR="001742C6" w:rsidRDefault="006C0043" w:rsidP="00EF23A8">
      <w:r>
        <w:t xml:space="preserve">Emily and Kathy agreed to draft slides for all group that would introduce the WRT, provide an overview of our membership, and an introduction to our public comment period (as well as link). WRT members from the groups we were meeting with agreed to draft a slide with questions and issues specific to their group – to guide and open the discussion with group members. </w:t>
      </w:r>
      <w:r w:rsidR="001742C6">
        <w:t xml:space="preserve"> </w:t>
      </w:r>
    </w:p>
    <w:p w14:paraId="1561243C" w14:textId="77777777" w:rsidR="00516B5B" w:rsidRDefault="006C0043" w:rsidP="00EF23A8">
      <w:r>
        <w:t xml:space="preserve">Thereafter, </w:t>
      </w:r>
      <w:r w:rsidR="00C45CEC">
        <w:t>PowerPoint s</w:t>
      </w:r>
      <w:r w:rsidR="008A6F52">
        <w:t xml:space="preserve">lides were </w:t>
      </w:r>
      <w:r w:rsidR="00C45CEC">
        <w:t>produced</w:t>
      </w:r>
      <w:r w:rsidR="008A6F52">
        <w:t xml:space="preserve"> for each session and may be found on the wiki at </w:t>
      </w:r>
      <w:hyperlink r:id="rId9" w:history="1">
        <w:r w:rsidR="008A6F52" w:rsidRPr="00AA2144">
          <w:rPr>
            <w:rStyle w:val="Hyperlink"/>
          </w:rPr>
          <w:t>https://community.icann.org/display/whoisreview/Silicon+Valley+Meeting</w:t>
        </w:r>
      </w:hyperlink>
      <w:r w:rsidR="008A6F52">
        <w:t xml:space="preserve"> for full reference.</w:t>
      </w:r>
    </w:p>
    <w:p w14:paraId="4AB7C679" w14:textId="47CC71C1" w:rsidR="006C0043" w:rsidRDefault="006C0043" w:rsidP="00EF23A8">
      <w:r>
        <w:t>(As a further note: the subsequent outreach sessions, led by</w:t>
      </w:r>
      <w:r w:rsidR="00CD08E9">
        <w:t xml:space="preserve"> WRT Chair Emily Taylor and Pet</w:t>
      </w:r>
      <w:r>
        <w:t xml:space="preserve">er </w:t>
      </w:r>
      <w:proofErr w:type="spellStart"/>
      <w:r>
        <w:t>Nettlefold</w:t>
      </w:r>
      <w:proofErr w:type="spellEnd"/>
      <w:r>
        <w:t xml:space="preserve"> (GAC), Dr. </w:t>
      </w:r>
      <w:proofErr w:type="spellStart"/>
      <w:r>
        <w:t>Sarmad</w:t>
      </w:r>
      <w:proofErr w:type="spellEnd"/>
      <w:r>
        <w:t xml:space="preserve"> Hussein (SSAC), </w:t>
      </w:r>
      <w:proofErr w:type="spellStart"/>
      <w:r>
        <w:t>Wilfried</w:t>
      </w:r>
      <w:proofErr w:type="spellEnd"/>
      <w:r>
        <w:t xml:space="preserve"> </w:t>
      </w:r>
      <w:proofErr w:type="spellStart"/>
      <w:r>
        <w:t>Woeber</w:t>
      </w:r>
      <w:proofErr w:type="spellEnd"/>
      <w:r>
        <w:t xml:space="preserve"> (ASO), James </w:t>
      </w:r>
      <w:proofErr w:type="spellStart"/>
      <w:r>
        <w:t>Bladel</w:t>
      </w:r>
      <w:proofErr w:type="spellEnd"/>
      <w:r>
        <w:t xml:space="preserve"> (Registrars) </w:t>
      </w:r>
      <w:proofErr w:type="gramStart"/>
      <w:r>
        <w:t>and  Emily</w:t>
      </w:r>
      <w:proofErr w:type="gramEnd"/>
      <w:r>
        <w:t xml:space="preserve"> Taylor (ccNSO) were well-received and led, in many cases, to robust and informative discussions. The WRT is looking forward to further input by written comment, and thanks these groups for their time and contributions.)</w:t>
      </w:r>
    </w:p>
    <w:p w14:paraId="0745DE09" w14:textId="77777777" w:rsidR="00516B5B" w:rsidRPr="00516B5B" w:rsidRDefault="00516B5B" w:rsidP="00EF23A8"/>
    <w:p w14:paraId="1E63BD16" w14:textId="77777777" w:rsidR="00E80CAA" w:rsidRDefault="00DD1127" w:rsidP="00E80CAA">
      <w:pPr>
        <w:pStyle w:val="ListParagraph"/>
        <w:numPr>
          <w:ilvl w:val="0"/>
          <w:numId w:val="1"/>
        </w:numPr>
        <w:rPr>
          <w:b/>
        </w:rPr>
      </w:pPr>
      <w:r>
        <w:rPr>
          <w:b/>
        </w:rPr>
        <w:t xml:space="preserve">Definition of </w:t>
      </w:r>
      <w:r w:rsidRPr="00DD1127">
        <w:rPr>
          <w:b/>
          <w:i/>
        </w:rPr>
        <w:t>Consumer T</w:t>
      </w:r>
      <w:r w:rsidR="00E80CAA" w:rsidRPr="00DD1127">
        <w:rPr>
          <w:b/>
          <w:i/>
        </w:rPr>
        <w:t>rust</w:t>
      </w:r>
      <w:r>
        <w:rPr>
          <w:b/>
        </w:rPr>
        <w:t xml:space="preserve"> and questionnaire</w:t>
      </w:r>
    </w:p>
    <w:p w14:paraId="7359C935" w14:textId="4B875326" w:rsidR="006C0043" w:rsidRDefault="001628E3" w:rsidP="003002BB">
      <w:r>
        <w:t xml:space="preserve">The Review Team </w:t>
      </w:r>
      <w:r w:rsidR="006C0043">
        <w:t xml:space="preserve">continued its hard work </w:t>
      </w:r>
      <w:r>
        <w:t>to define the term “Consumer Trust</w:t>
      </w:r>
      <w:r w:rsidR="006C0043">
        <w:t>.</w:t>
      </w:r>
      <w:r>
        <w:t>”</w:t>
      </w:r>
      <w:r w:rsidR="00CD08E9">
        <w:t xml:space="preserve"> I</w:t>
      </w:r>
      <w:r w:rsidR="006C0043">
        <w:t xml:space="preserve">ssues discussed included:  should the phrase in the Affirmation of Commitments be parsed, and if so, how, e.g., “consumer,” “consumer trust,” and “promotes consumer trust.” </w:t>
      </w:r>
      <w:r w:rsidR="00CD08E9">
        <w:t>Following extensive discussions, the group not</w:t>
      </w:r>
      <w:r w:rsidR="006C0043">
        <w:t xml:space="preserve">ed that other areas of ICANN were looking at similar issues, and further, that additional support and expertise might be helpful. </w:t>
      </w:r>
      <w:r w:rsidR="006C0043" w:rsidRPr="00942E57">
        <w:t>(LG) volunteered to contact experts in this field.</w:t>
      </w:r>
    </w:p>
    <w:p w14:paraId="5688FCC0" w14:textId="4DE86B54" w:rsidR="00CB127D" w:rsidRDefault="006C0043" w:rsidP="00BE5964">
      <w:r w:rsidDel="006C0043">
        <w:t xml:space="preserve"> </w:t>
      </w:r>
      <w:r w:rsidR="00CB127D">
        <w:t xml:space="preserve">Another related issue raised in this discussion was the future of the consumer questionnaire drafted by the </w:t>
      </w:r>
      <w:proofErr w:type="spellStart"/>
      <w:r w:rsidR="00CB127D">
        <w:t>subteam</w:t>
      </w:r>
      <w:proofErr w:type="spellEnd"/>
      <w:r w:rsidR="00CB127D">
        <w:t xml:space="preserve"> and shared with the full WRT. This</w:t>
      </w:r>
      <w:r w:rsidR="00CD08E9">
        <w:t xml:space="preserve"> led to a lengthy </w:t>
      </w:r>
      <w:r w:rsidR="00CB127D">
        <w:t>discussion about the goals of the questionnaire, the audiences to be reached, and the concerns about both qualitative and quantitative answers (with some members encouraging qualitative and other</w:t>
      </w:r>
      <w:r w:rsidR="00CD08E9">
        <w:t>s quantitative).  In the course</w:t>
      </w:r>
      <w:r w:rsidR="00CB127D">
        <w:t xml:space="preserve"> of the discussion the group began to converge on issues we all felt needed to be surveyed and studied – although the mode remains open for discussion and agreement.</w:t>
      </w:r>
    </w:p>
    <w:p w14:paraId="60552D63" w14:textId="77777777" w:rsidR="009A121E" w:rsidRPr="00942E57" w:rsidRDefault="00CB127D" w:rsidP="00BE5964">
      <w:r w:rsidRPr="00942E57" w:rsidDel="00CB127D">
        <w:t xml:space="preserve"> </w:t>
      </w:r>
      <w:r w:rsidR="00942E57">
        <w:t>(JB) r</w:t>
      </w:r>
      <w:r w:rsidR="009A121E" w:rsidRPr="00942E57">
        <w:t xml:space="preserve">aised </w:t>
      </w:r>
      <w:r w:rsidR="00942E57">
        <w:t xml:space="preserve">the </w:t>
      </w:r>
      <w:r w:rsidR="009A121E" w:rsidRPr="00942E57">
        <w:t>question of translations of terms</w:t>
      </w:r>
      <w:r w:rsidR="00942E57">
        <w:t>,</w:t>
      </w:r>
      <w:r w:rsidR="009A121E" w:rsidRPr="00942E57">
        <w:t xml:space="preserve"> which </w:t>
      </w:r>
      <w:r w:rsidR="00942E57">
        <w:t xml:space="preserve">may prove to be </w:t>
      </w:r>
      <w:r w:rsidR="00430283">
        <w:t xml:space="preserve">tricky and </w:t>
      </w:r>
      <w:r w:rsidR="00942E57">
        <w:t>problematic. The Review Team agreed t</w:t>
      </w:r>
      <w:r w:rsidR="001628E3">
        <w:t>o state t</w:t>
      </w:r>
      <w:r w:rsidR="00942E57">
        <w:t xml:space="preserve">hat the English version </w:t>
      </w:r>
      <w:r w:rsidR="001628E3">
        <w:t>is the document that one should refer to in case of conflict/disagreement</w:t>
      </w:r>
      <w:r w:rsidR="009A121E" w:rsidRPr="00942E57">
        <w:t>.</w:t>
      </w:r>
    </w:p>
    <w:p w14:paraId="3EBB0E6D" w14:textId="77777777" w:rsidR="001628E3" w:rsidRDefault="001628E3" w:rsidP="001628E3">
      <w:r>
        <w:t xml:space="preserve">The Review Team resolved to determine – with the help of ICANN staff – how this project would fit into the budget currently allocated to their </w:t>
      </w:r>
      <w:r w:rsidR="00CB127D">
        <w:t>work, and how it would fit into the current timeframe.</w:t>
      </w:r>
    </w:p>
    <w:p w14:paraId="29252ECF" w14:textId="77777777" w:rsidR="00C71528" w:rsidRPr="00974528" w:rsidRDefault="00C71528" w:rsidP="00C71528">
      <w:pPr>
        <w:pStyle w:val="ListParagraph"/>
        <w:numPr>
          <w:ilvl w:val="0"/>
          <w:numId w:val="1"/>
        </w:numPr>
        <w:rPr>
          <w:b/>
        </w:rPr>
      </w:pPr>
      <w:r w:rsidRPr="00974528">
        <w:rPr>
          <w:b/>
        </w:rPr>
        <w:t>Presentation</w:t>
      </w:r>
      <w:r>
        <w:rPr>
          <w:b/>
        </w:rPr>
        <w:t>s</w:t>
      </w:r>
      <w:r w:rsidR="00CB127D">
        <w:rPr>
          <w:b/>
        </w:rPr>
        <w:t xml:space="preserve"> by the “What is </w:t>
      </w:r>
      <w:proofErr w:type="spellStart"/>
      <w:r w:rsidR="00CB127D">
        <w:rPr>
          <w:b/>
        </w:rPr>
        <w:t>Whois</w:t>
      </w:r>
      <w:proofErr w:type="spellEnd"/>
      <w:r w:rsidR="00CB127D">
        <w:rPr>
          <w:b/>
        </w:rPr>
        <w:t xml:space="preserve"> Policy” </w:t>
      </w:r>
      <w:proofErr w:type="spellStart"/>
      <w:r w:rsidR="00CB127D">
        <w:rPr>
          <w:b/>
        </w:rPr>
        <w:t>Subteam</w:t>
      </w:r>
      <w:proofErr w:type="spellEnd"/>
    </w:p>
    <w:p w14:paraId="1281926B" w14:textId="3F34DCED" w:rsidR="00925F7D" w:rsidRDefault="00CB127D" w:rsidP="00C71528">
      <w:r>
        <w:t xml:space="preserve">As the Consumer Trust, Law Enforcement and Applicable Laws </w:t>
      </w:r>
      <w:proofErr w:type="spellStart"/>
      <w:r>
        <w:t>Subteams</w:t>
      </w:r>
      <w:proofErr w:type="spellEnd"/>
      <w:r>
        <w:t xml:space="preserve"> presented at the first face to face meeting of the WRT in </w:t>
      </w:r>
      <w:r w:rsidR="00925F7D">
        <w:t xml:space="preserve">London, the </w:t>
      </w:r>
      <w:r w:rsidR="00CD08E9">
        <w:t>“</w:t>
      </w:r>
      <w:r w:rsidR="00925F7D">
        <w:t xml:space="preserve">What is </w:t>
      </w:r>
      <w:proofErr w:type="spellStart"/>
      <w:r w:rsidR="00925F7D">
        <w:t>Whois</w:t>
      </w:r>
      <w:proofErr w:type="spellEnd"/>
      <w:r w:rsidR="00925F7D">
        <w:t xml:space="preserve"> Policy</w:t>
      </w:r>
      <w:r w:rsidR="00CD08E9">
        <w:t>?”</w:t>
      </w:r>
      <w:r w:rsidR="00925F7D">
        <w:t xml:space="preserve"> </w:t>
      </w:r>
      <w:proofErr w:type="spellStart"/>
      <w:r w:rsidR="00925F7D">
        <w:t>Subteam</w:t>
      </w:r>
      <w:proofErr w:type="spellEnd"/>
      <w:r w:rsidR="00925F7D">
        <w:t xml:space="preserve"> of JB and KK agreed to present in San Francisco (</w:t>
      </w:r>
      <w:proofErr w:type="spellStart"/>
      <w:r w:rsidR="00925F7D">
        <w:t>subteam</w:t>
      </w:r>
      <w:proofErr w:type="spellEnd"/>
      <w:r w:rsidR="00925F7D">
        <w:t xml:space="preserve"> member WW will present RIR </w:t>
      </w:r>
      <w:proofErr w:type="spellStart"/>
      <w:r w:rsidR="00925F7D">
        <w:t>Whois</w:t>
      </w:r>
      <w:proofErr w:type="spellEnd"/>
      <w:r w:rsidR="00925F7D">
        <w:t xml:space="preserve"> policies at a later point).</w:t>
      </w:r>
    </w:p>
    <w:p w14:paraId="0FDAD6D6" w14:textId="714FD275" w:rsidR="00925F7D" w:rsidRDefault="00C71528" w:rsidP="00C71528">
      <w:r>
        <w:t xml:space="preserve">(KK) delivered a presentation to the Review Team on ICANN’s WHOIS Policy and Registry obligations while (JB) focused on </w:t>
      </w:r>
      <w:proofErr w:type="spellStart"/>
      <w:r w:rsidR="00925F7D">
        <w:t>Whois</w:t>
      </w:r>
      <w:proofErr w:type="spellEnd"/>
      <w:r w:rsidR="00925F7D">
        <w:t xml:space="preserve"> Policy </w:t>
      </w:r>
      <w:r>
        <w:t xml:space="preserve">Registrar obligations. </w:t>
      </w:r>
      <w:r w:rsidR="00925F7D">
        <w:t xml:space="preserve">Their presentations detailed the contractual requirements of </w:t>
      </w:r>
      <w:proofErr w:type="spellStart"/>
      <w:r w:rsidR="00925F7D">
        <w:t>gTLD</w:t>
      </w:r>
      <w:proofErr w:type="spellEnd"/>
      <w:r w:rsidR="00925F7D">
        <w:t xml:space="preserve"> Registries and </w:t>
      </w:r>
      <w:proofErr w:type="spellStart"/>
      <w:r w:rsidR="00925F7D">
        <w:t>gTLD</w:t>
      </w:r>
      <w:proofErr w:type="spellEnd"/>
      <w:r w:rsidR="00925F7D">
        <w:t xml:space="preserve"> Registrars, and </w:t>
      </w:r>
      <w:r w:rsidR="00CD08E9">
        <w:t>reviewed</w:t>
      </w:r>
      <w:r w:rsidR="00925F7D">
        <w:t xml:space="preserve"> the contractual obligations of both parties pursuant to contracts with ICANN. </w:t>
      </w:r>
    </w:p>
    <w:p w14:paraId="5970798D" w14:textId="52B0D398" w:rsidR="00925F7D" w:rsidRDefault="00925F7D" w:rsidP="00C71528">
      <w:r>
        <w:t xml:space="preserve">Both opened to question and answers about the contractual obligations, and as the questions continued and merged with compliance questions, ICANN Staff </w:t>
      </w:r>
      <w:r w:rsidR="00BF0711">
        <w:t xml:space="preserve">Stacy </w:t>
      </w:r>
      <w:proofErr w:type="spellStart"/>
      <w:r w:rsidR="00BF0711">
        <w:t>Burnette</w:t>
      </w:r>
      <w:proofErr w:type="spellEnd"/>
      <w:r w:rsidR="00BF0711">
        <w:t xml:space="preserve"> (Director, Contractual </w:t>
      </w:r>
      <w:r>
        <w:t xml:space="preserve">Compliance), Liz </w:t>
      </w:r>
      <w:proofErr w:type="spellStart"/>
      <w:r>
        <w:t>Gasster</w:t>
      </w:r>
      <w:proofErr w:type="spellEnd"/>
      <w:r>
        <w:t xml:space="preserve"> (</w:t>
      </w:r>
      <w:r w:rsidR="00BF0711">
        <w:rPr>
          <w:rFonts w:eastAsia="Times New Roman"/>
        </w:rPr>
        <w:t xml:space="preserve">Senior Policy Counselor </w:t>
      </w:r>
      <w:r w:rsidR="00BF0711">
        <w:t>and WHOIS</w:t>
      </w:r>
      <w:r>
        <w:t xml:space="preserve"> s</w:t>
      </w:r>
      <w:r w:rsidR="00BF0711">
        <w:t>pecialist), and Denise Michel (Advisor to the CEO</w:t>
      </w:r>
      <w:r>
        <w:t>) joined the Rev</w:t>
      </w:r>
      <w:r w:rsidR="005315A9">
        <w:t>iew Team at the table to answ</w:t>
      </w:r>
      <w:r>
        <w:t xml:space="preserve">er questions and expand the discussion. Their participation was most appreciated. </w:t>
      </w:r>
    </w:p>
    <w:p w14:paraId="4AF3FDB3" w14:textId="77777777" w:rsidR="00C71528" w:rsidRPr="00974528" w:rsidRDefault="00925F7D" w:rsidP="00C71528">
      <w:r>
        <w:t>JB and KK s</w:t>
      </w:r>
      <w:r w:rsidR="00C71528">
        <w:t xml:space="preserve">lides </w:t>
      </w:r>
      <w:r>
        <w:t>can</w:t>
      </w:r>
      <w:r w:rsidR="00C71528">
        <w:t xml:space="preserve"> be found at: </w:t>
      </w:r>
      <w:hyperlink r:id="rId10" w:history="1">
        <w:r w:rsidR="00C71528" w:rsidRPr="00AA2144">
          <w:rPr>
            <w:rStyle w:val="Hyperlink"/>
          </w:rPr>
          <w:t>https://community.icann.org/display/whoisreview/Silicon+Valley+Meeting</w:t>
        </w:r>
      </w:hyperlink>
      <w:r w:rsidR="00C71528">
        <w:t xml:space="preserve"> </w:t>
      </w:r>
    </w:p>
    <w:p w14:paraId="0D588FF3" w14:textId="77777777" w:rsidR="00F81E67" w:rsidRPr="001628E3" w:rsidRDefault="001628E3" w:rsidP="001628E3">
      <w:pPr>
        <w:pStyle w:val="ListParagraph"/>
        <w:numPr>
          <w:ilvl w:val="0"/>
          <w:numId w:val="1"/>
        </w:numPr>
        <w:rPr>
          <w:b/>
        </w:rPr>
      </w:pPr>
      <w:r w:rsidRPr="001628E3">
        <w:rPr>
          <w:b/>
        </w:rPr>
        <w:t>The Implementation Team and Policy Team</w:t>
      </w:r>
    </w:p>
    <w:p w14:paraId="1997218A" w14:textId="77777777" w:rsidR="001628E3" w:rsidRPr="001628E3" w:rsidRDefault="001628E3" w:rsidP="001628E3">
      <w:r w:rsidRPr="001628E3">
        <w:lastRenderedPageBreak/>
        <w:t>The Review</w:t>
      </w:r>
      <w:r>
        <w:t xml:space="preserve"> Team endeavored to refine </w:t>
      </w:r>
      <w:r w:rsidR="006A30E0">
        <w:t xml:space="preserve">the </w:t>
      </w:r>
      <w:r>
        <w:t xml:space="preserve">scope of work </w:t>
      </w:r>
      <w:r w:rsidR="008E1D87">
        <w:t>of the Policy Team and Implementation Team</w:t>
      </w:r>
      <w:r w:rsidR="00974528">
        <w:t xml:space="preserve"> and reached an agreement.</w:t>
      </w:r>
    </w:p>
    <w:p w14:paraId="55EE70D1" w14:textId="77777777" w:rsidR="00F81E67" w:rsidRPr="008E1D87" w:rsidRDefault="008E1D87" w:rsidP="00F81E67">
      <w:r w:rsidRPr="008E1D87">
        <w:t xml:space="preserve">The </w:t>
      </w:r>
      <w:r w:rsidR="00F81E67" w:rsidRPr="008E1D87">
        <w:t>Policy Team</w:t>
      </w:r>
      <w:r w:rsidRPr="008E1D87">
        <w:t>’s scope encompasses</w:t>
      </w:r>
      <w:r w:rsidR="00F81E67" w:rsidRPr="008E1D87">
        <w:t>:</w:t>
      </w:r>
    </w:p>
    <w:p w14:paraId="376AD8EB" w14:textId="20F86C38" w:rsidR="00F81E67" w:rsidRPr="00974528" w:rsidRDefault="005315A9" w:rsidP="00974528">
      <w:pPr>
        <w:pStyle w:val="ListParagraph"/>
        <w:numPr>
          <w:ilvl w:val="0"/>
          <w:numId w:val="5"/>
        </w:numPr>
      </w:pPr>
      <w:r w:rsidRPr="00974528">
        <w:t>P</w:t>
      </w:r>
      <w:r w:rsidR="00F81E67" w:rsidRPr="00974528">
        <w:t>riva</w:t>
      </w:r>
      <w:r>
        <w:t>te/</w:t>
      </w:r>
      <w:bookmarkStart w:id="0" w:name="_GoBack"/>
      <w:bookmarkEnd w:id="0"/>
      <w:r w:rsidR="00F81E67" w:rsidRPr="00974528">
        <w:t>proxy</w:t>
      </w:r>
      <w:r w:rsidR="008E1D87" w:rsidRPr="00974528">
        <w:t>;</w:t>
      </w:r>
    </w:p>
    <w:p w14:paraId="191084CB" w14:textId="77777777" w:rsidR="00F81E67" w:rsidRPr="00974528" w:rsidRDefault="00F81E67" w:rsidP="00974528">
      <w:pPr>
        <w:pStyle w:val="ListParagraph"/>
        <w:numPr>
          <w:ilvl w:val="0"/>
          <w:numId w:val="5"/>
        </w:numPr>
      </w:pPr>
      <w:proofErr w:type="gramStart"/>
      <w:r w:rsidRPr="00974528">
        <w:t>internationalization</w:t>
      </w:r>
      <w:proofErr w:type="gramEnd"/>
      <w:r w:rsidR="008E1D87" w:rsidRPr="00974528">
        <w:t>;</w:t>
      </w:r>
    </w:p>
    <w:p w14:paraId="29C315EC" w14:textId="77777777" w:rsidR="00F81E67" w:rsidRPr="00974528" w:rsidRDefault="00F81E67" w:rsidP="00974528">
      <w:pPr>
        <w:pStyle w:val="ListParagraph"/>
        <w:numPr>
          <w:ilvl w:val="0"/>
          <w:numId w:val="5"/>
        </w:numPr>
      </w:pPr>
      <w:proofErr w:type="gramStart"/>
      <w:r w:rsidRPr="00974528">
        <w:t>statement</w:t>
      </w:r>
      <w:proofErr w:type="gramEnd"/>
      <w:r w:rsidRPr="00974528">
        <w:t xml:space="preserve"> of policy</w:t>
      </w:r>
      <w:r w:rsidR="008E1D87" w:rsidRPr="00974528">
        <w:t>;</w:t>
      </w:r>
    </w:p>
    <w:p w14:paraId="3C2CBEB9" w14:textId="77777777" w:rsidR="00F81E67" w:rsidRPr="00974528" w:rsidRDefault="00F81E67" w:rsidP="00974528">
      <w:pPr>
        <w:pStyle w:val="ListParagraph"/>
        <w:numPr>
          <w:ilvl w:val="0"/>
          <w:numId w:val="5"/>
        </w:numPr>
      </w:pPr>
      <w:proofErr w:type="gramStart"/>
      <w:r w:rsidRPr="00974528">
        <w:t>unrestricted</w:t>
      </w:r>
      <w:proofErr w:type="gramEnd"/>
      <w:r w:rsidRPr="00974528">
        <w:t xml:space="preserve"> access</w:t>
      </w:r>
    </w:p>
    <w:p w14:paraId="1B9D9DB2" w14:textId="77777777" w:rsidR="00F81E67" w:rsidRPr="00974528" w:rsidRDefault="00F81E67" w:rsidP="00974528">
      <w:pPr>
        <w:pStyle w:val="ListParagraph"/>
        <w:numPr>
          <w:ilvl w:val="0"/>
          <w:numId w:val="5"/>
        </w:numPr>
      </w:pPr>
      <w:proofErr w:type="gramStart"/>
      <w:r w:rsidRPr="00974528">
        <w:t>private</w:t>
      </w:r>
      <w:proofErr w:type="gramEnd"/>
      <w:r w:rsidRPr="00974528">
        <w:t xml:space="preserve"> proxy</w:t>
      </w:r>
    </w:p>
    <w:p w14:paraId="08B76B04" w14:textId="77777777" w:rsidR="00F81E67" w:rsidRPr="00974528" w:rsidRDefault="00F81E67" w:rsidP="00974528">
      <w:pPr>
        <w:pStyle w:val="ListParagraph"/>
        <w:numPr>
          <w:ilvl w:val="0"/>
          <w:numId w:val="5"/>
        </w:numPr>
      </w:pPr>
      <w:proofErr w:type="gramStart"/>
      <w:r w:rsidRPr="00974528">
        <w:t>requirements</w:t>
      </w:r>
      <w:proofErr w:type="gramEnd"/>
      <w:r w:rsidRPr="00974528">
        <w:t xml:space="preserve"> or evolution of protocols</w:t>
      </w:r>
      <w:r w:rsidR="00974528" w:rsidRPr="00974528">
        <w:t>.</w:t>
      </w:r>
    </w:p>
    <w:p w14:paraId="7F913883" w14:textId="77777777" w:rsidR="00F81E67" w:rsidRPr="00974528" w:rsidRDefault="00974528" w:rsidP="00F81E67">
      <w:r w:rsidRPr="00974528">
        <w:t xml:space="preserve">The </w:t>
      </w:r>
      <w:r w:rsidR="00F81E67" w:rsidRPr="00974528">
        <w:t>Implementation Team</w:t>
      </w:r>
      <w:r w:rsidR="006A30E0">
        <w:t>’s mandate entails</w:t>
      </w:r>
      <w:r w:rsidR="00F81E67" w:rsidRPr="00974528">
        <w:t>:</w:t>
      </w:r>
    </w:p>
    <w:p w14:paraId="01320569" w14:textId="77777777" w:rsidR="00F81E67" w:rsidRPr="00974528" w:rsidRDefault="00F81E67" w:rsidP="00974528">
      <w:pPr>
        <w:pStyle w:val="ListParagraph"/>
        <w:numPr>
          <w:ilvl w:val="0"/>
          <w:numId w:val="6"/>
        </w:numPr>
      </w:pPr>
      <w:proofErr w:type="gramStart"/>
      <w:r w:rsidRPr="00974528">
        <w:t>contractual</w:t>
      </w:r>
      <w:proofErr w:type="gramEnd"/>
      <w:r w:rsidRPr="00974528">
        <w:t xml:space="preserve"> compliance</w:t>
      </w:r>
      <w:r w:rsidR="00974528">
        <w:t>;</w:t>
      </w:r>
    </w:p>
    <w:p w14:paraId="77063E85" w14:textId="77777777" w:rsidR="00F81E67" w:rsidRPr="00974528" w:rsidRDefault="00F81E67" w:rsidP="00974528">
      <w:pPr>
        <w:pStyle w:val="ListParagraph"/>
        <w:numPr>
          <w:ilvl w:val="0"/>
          <w:numId w:val="6"/>
        </w:numPr>
      </w:pPr>
      <w:proofErr w:type="gramStart"/>
      <w:r w:rsidRPr="00974528">
        <w:t>users</w:t>
      </w:r>
      <w:proofErr w:type="gramEnd"/>
      <w:r w:rsidRPr="00974528">
        <w:t>/</w:t>
      </w:r>
      <w:r w:rsidR="00E05584" w:rsidRPr="00974528">
        <w:t>experts</w:t>
      </w:r>
      <w:r w:rsidRPr="00974528">
        <w:t xml:space="preserve"> awareness</w:t>
      </w:r>
      <w:r w:rsidR="00974528">
        <w:t>;</w:t>
      </w:r>
    </w:p>
    <w:p w14:paraId="4599690E" w14:textId="77777777" w:rsidR="00F81E67" w:rsidRPr="00974528" w:rsidRDefault="00F81E67" w:rsidP="00974528">
      <w:pPr>
        <w:pStyle w:val="ListParagraph"/>
        <w:numPr>
          <w:ilvl w:val="0"/>
          <w:numId w:val="6"/>
        </w:numPr>
      </w:pPr>
      <w:proofErr w:type="gramStart"/>
      <w:r w:rsidRPr="00974528">
        <w:t>applicable</w:t>
      </w:r>
      <w:proofErr w:type="gramEnd"/>
      <w:r w:rsidRPr="00974528">
        <w:t xml:space="preserve"> laws</w:t>
      </w:r>
      <w:r w:rsidR="00974528">
        <w:t>;</w:t>
      </w:r>
    </w:p>
    <w:p w14:paraId="29602351" w14:textId="77777777" w:rsidR="00F81E67" w:rsidRPr="00974528" w:rsidRDefault="00F81E67" w:rsidP="00974528">
      <w:pPr>
        <w:pStyle w:val="ListParagraph"/>
        <w:numPr>
          <w:ilvl w:val="0"/>
          <w:numId w:val="6"/>
        </w:numPr>
      </w:pPr>
      <w:proofErr w:type="gramStart"/>
      <w:r w:rsidRPr="00974528">
        <w:t>access</w:t>
      </w:r>
      <w:proofErr w:type="gramEnd"/>
      <w:r w:rsidRPr="00974528">
        <w:t xml:space="preserve"> controls</w:t>
      </w:r>
      <w:r w:rsidR="00974528">
        <w:t>;</w:t>
      </w:r>
    </w:p>
    <w:p w14:paraId="68379D1C" w14:textId="77777777" w:rsidR="00E05584" w:rsidRDefault="00E05584" w:rsidP="00974528">
      <w:pPr>
        <w:pStyle w:val="ListParagraph"/>
        <w:numPr>
          <w:ilvl w:val="0"/>
          <w:numId w:val="6"/>
        </w:numPr>
      </w:pPr>
      <w:proofErr w:type="gramStart"/>
      <w:r w:rsidRPr="00974528">
        <w:t>data</w:t>
      </w:r>
      <w:proofErr w:type="gramEnd"/>
      <w:r w:rsidRPr="00974528">
        <w:t xml:space="preserve"> accuracy</w:t>
      </w:r>
      <w:r w:rsidR="00974528">
        <w:t>.</w:t>
      </w:r>
    </w:p>
    <w:p w14:paraId="38932E56" w14:textId="77777777" w:rsidR="00974528" w:rsidRDefault="00974528" w:rsidP="00974528">
      <w:pPr>
        <w:pStyle w:val="ListParagraph"/>
        <w:ind w:left="360"/>
      </w:pPr>
    </w:p>
    <w:p w14:paraId="01657A0E" w14:textId="77777777" w:rsidR="00C71528" w:rsidRPr="00D57826" w:rsidRDefault="00C71528" w:rsidP="00C71528">
      <w:pPr>
        <w:pStyle w:val="ListParagraph"/>
        <w:numPr>
          <w:ilvl w:val="0"/>
          <w:numId w:val="1"/>
        </w:numPr>
        <w:rPr>
          <w:b/>
        </w:rPr>
      </w:pPr>
      <w:r w:rsidRPr="00D57826">
        <w:rPr>
          <w:b/>
        </w:rPr>
        <w:t xml:space="preserve">Interaction with </w:t>
      </w:r>
      <w:r w:rsidR="00D57826">
        <w:rPr>
          <w:b/>
        </w:rPr>
        <w:t>ICANN’s Supporting Organizations, Advisory Committees and Constituencies</w:t>
      </w:r>
    </w:p>
    <w:p w14:paraId="2D081246" w14:textId="77777777" w:rsidR="00C71528" w:rsidRDefault="00C71528" w:rsidP="00C71528">
      <w:r>
        <w:t xml:space="preserve">The Review Team met with the </w:t>
      </w:r>
      <w:r w:rsidR="00D57826">
        <w:t>following:</w:t>
      </w:r>
    </w:p>
    <w:p w14:paraId="29B1E132" w14:textId="77777777" w:rsidR="00D57826" w:rsidRDefault="00D57826" w:rsidP="00D57826">
      <w:pPr>
        <w:pStyle w:val="ListParagraph"/>
        <w:numPr>
          <w:ilvl w:val="0"/>
          <w:numId w:val="8"/>
        </w:numPr>
      </w:pPr>
      <w:r>
        <w:t>Governmental Advisory Committee (GAC)</w:t>
      </w:r>
    </w:p>
    <w:p w14:paraId="2819115F" w14:textId="77777777" w:rsidR="00D57826" w:rsidRDefault="00D57826" w:rsidP="00D57826">
      <w:pPr>
        <w:pStyle w:val="ListParagraph"/>
        <w:numPr>
          <w:ilvl w:val="0"/>
          <w:numId w:val="8"/>
        </w:numPr>
      </w:pPr>
      <w:r>
        <w:t>Security &amp; Stability Advisory Committee (SSAC)</w:t>
      </w:r>
    </w:p>
    <w:p w14:paraId="64BC2F4E" w14:textId="77777777" w:rsidR="00D57826" w:rsidRPr="00D57826" w:rsidRDefault="00D57826" w:rsidP="00D57826">
      <w:pPr>
        <w:pStyle w:val="ListParagraph"/>
        <w:numPr>
          <w:ilvl w:val="0"/>
          <w:numId w:val="8"/>
        </w:numPr>
      </w:pPr>
      <w:r w:rsidRPr="00D57826">
        <w:t>Registrars</w:t>
      </w:r>
      <w:r w:rsidR="00FC2A9C">
        <w:t xml:space="preserve"> (RRSG)</w:t>
      </w:r>
    </w:p>
    <w:p w14:paraId="226FB7F7" w14:textId="77777777" w:rsidR="00D57826" w:rsidRPr="00D57826" w:rsidRDefault="00D57826" w:rsidP="00D57826">
      <w:pPr>
        <w:pStyle w:val="ListParagraph"/>
        <w:numPr>
          <w:ilvl w:val="0"/>
          <w:numId w:val="8"/>
        </w:numPr>
      </w:pPr>
      <w:r w:rsidRPr="00D57826">
        <w:t>Address Supporting Organization (ASO)</w:t>
      </w:r>
    </w:p>
    <w:p w14:paraId="32F13AD3" w14:textId="77777777" w:rsidR="00D57826" w:rsidRPr="00D57826" w:rsidRDefault="00D57826" w:rsidP="00D57826">
      <w:pPr>
        <w:pStyle w:val="ListParagraph"/>
        <w:numPr>
          <w:ilvl w:val="0"/>
          <w:numId w:val="8"/>
        </w:numPr>
      </w:pPr>
      <w:r w:rsidRPr="00D57826">
        <w:t>At-Large Advisory Committee (At-Large)</w:t>
      </w:r>
    </w:p>
    <w:p w14:paraId="6B6A7E0D" w14:textId="77777777" w:rsidR="00D57826" w:rsidRPr="00D57826" w:rsidRDefault="00D57826" w:rsidP="00D57826">
      <w:pPr>
        <w:pStyle w:val="ListParagraph"/>
        <w:numPr>
          <w:ilvl w:val="0"/>
          <w:numId w:val="8"/>
        </w:numPr>
        <w:rPr>
          <w:b/>
        </w:rPr>
      </w:pPr>
      <w:r w:rsidRPr="00D57826">
        <w:t>Country-Code Names</w:t>
      </w:r>
      <w:r w:rsidRPr="00D57826">
        <w:rPr>
          <w:b/>
        </w:rPr>
        <w:t xml:space="preserve"> </w:t>
      </w:r>
      <w:r w:rsidRPr="00D57826">
        <w:t>Supporting Organization (ccNSO)</w:t>
      </w:r>
    </w:p>
    <w:p w14:paraId="6F72AAE9" w14:textId="77777777" w:rsidR="00D57826" w:rsidRDefault="00D57826" w:rsidP="00D57826">
      <w:r w:rsidRPr="00D57826">
        <w:t xml:space="preserve">Slides are available on the wiki </w:t>
      </w:r>
      <w:hyperlink r:id="rId11" w:history="1">
        <w:r w:rsidRPr="00D57826">
          <w:rPr>
            <w:rStyle w:val="Hyperlink"/>
          </w:rPr>
          <w:t>https://community.icann.org/display/whoisreview/Silicon+Valley+Meeting</w:t>
        </w:r>
      </w:hyperlink>
      <w:r w:rsidRPr="00D57826">
        <w:t xml:space="preserve"> as well as recordings when </w:t>
      </w:r>
      <w:r w:rsidR="00925F7D">
        <w:t>the group chose to record the session and make it available</w:t>
      </w:r>
      <w:r>
        <w:t>.</w:t>
      </w:r>
    </w:p>
    <w:p w14:paraId="1D13A5F5" w14:textId="77777777" w:rsidR="00D57826" w:rsidRPr="00FC2A9C" w:rsidRDefault="00FC2A9C" w:rsidP="00FC2A9C">
      <w:pPr>
        <w:pStyle w:val="ListParagraph"/>
        <w:numPr>
          <w:ilvl w:val="0"/>
          <w:numId w:val="1"/>
        </w:numPr>
        <w:rPr>
          <w:b/>
        </w:rPr>
      </w:pPr>
      <w:r w:rsidRPr="00FC2A9C">
        <w:rPr>
          <w:b/>
        </w:rPr>
        <w:t>Interaction with the ICANN Community</w:t>
      </w:r>
      <w:r w:rsidR="00925F7D">
        <w:rPr>
          <w:b/>
        </w:rPr>
        <w:t xml:space="preserve"> in an Open Public Session</w:t>
      </w:r>
    </w:p>
    <w:p w14:paraId="15D25E7B" w14:textId="77777777" w:rsidR="00FC2A9C" w:rsidRDefault="00FC2A9C" w:rsidP="00FC2A9C">
      <w:r w:rsidRPr="00FC2A9C">
        <w:t xml:space="preserve">The Review Team held </w:t>
      </w:r>
      <w:r w:rsidR="00FF26BB">
        <w:t xml:space="preserve">a </w:t>
      </w:r>
      <w:r w:rsidRPr="00FC2A9C">
        <w:t>session</w:t>
      </w:r>
      <w:r w:rsidR="00FF26BB">
        <w:t xml:space="preserve"> with the </w:t>
      </w:r>
      <w:r w:rsidR="00925F7D">
        <w:t>C</w:t>
      </w:r>
      <w:r w:rsidR="00FF26BB">
        <w:t>ommunity</w:t>
      </w:r>
      <w:r w:rsidRPr="00FC2A9C">
        <w:t xml:space="preserve"> on Wednesday, 16 M</w:t>
      </w:r>
      <w:r>
        <w:t xml:space="preserve">arch. </w:t>
      </w:r>
      <w:r w:rsidR="00925F7D">
        <w:t xml:space="preserve">We introduced ourselves, and Emily </w:t>
      </w:r>
      <w:r>
        <w:t xml:space="preserve">presented </w:t>
      </w:r>
      <w:r w:rsidR="00925F7D">
        <w:t xml:space="preserve">a detailed slide presentation – with </w:t>
      </w:r>
      <w:r>
        <w:t xml:space="preserve">the set of </w:t>
      </w:r>
      <w:r w:rsidR="00FF26BB">
        <w:t>d</w:t>
      </w:r>
      <w:r>
        <w:t xml:space="preserve">ocuments </w:t>
      </w:r>
      <w:r w:rsidR="00FF26BB">
        <w:t xml:space="preserve">adopted by the </w:t>
      </w:r>
      <w:r w:rsidR="00925F7D">
        <w:t xml:space="preserve">Review </w:t>
      </w:r>
      <w:r w:rsidR="00FF26BB">
        <w:t xml:space="preserve">Team to date as well as </w:t>
      </w:r>
      <w:r w:rsidR="00925F7D">
        <w:t xml:space="preserve">all </w:t>
      </w:r>
      <w:r w:rsidR="00FF26BB">
        <w:t xml:space="preserve">definitions currently out for public comment. </w:t>
      </w:r>
    </w:p>
    <w:p w14:paraId="427F4A2F" w14:textId="77777777" w:rsidR="00925F7D" w:rsidRDefault="00925F7D" w:rsidP="00FC2A9C">
      <w:r>
        <w:t xml:space="preserve">We opened to as much </w:t>
      </w:r>
      <w:r w:rsidR="00FF26BB">
        <w:t xml:space="preserve">Q&amp;A </w:t>
      </w:r>
      <w:r>
        <w:t xml:space="preserve">as possible, knowing that the Community brings many questions and considerable expertise on the topic. There were numerous questions raised by the Community, and the answers passed from Emily to various members of the RT specializing in the </w:t>
      </w:r>
      <w:proofErr w:type="spellStart"/>
      <w:r>
        <w:t>Whois</w:t>
      </w:r>
      <w:proofErr w:type="spellEnd"/>
      <w:r>
        <w:t xml:space="preserve"> areas being addressed. </w:t>
      </w:r>
    </w:p>
    <w:p w14:paraId="284DBB14" w14:textId="77777777" w:rsidR="00FF26BB" w:rsidRDefault="00925F7D" w:rsidP="00FC2A9C">
      <w:r>
        <w:lastRenderedPageBreak/>
        <w:t xml:space="preserve">The </w:t>
      </w:r>
      <w:r w:rsidR="00FF26BB">
        <w:t>Review Team invited attendees to submit any additional feedback or requests for consideration via the public forum.</w:t>
      </w:r>
    </w:p>
    <w:p w14:paraId="490EA51D" w14:textId="77777777" w:rsidR="00D57826" w:rsidRDefault="00D14165" w:rsidP="00D14165">
      <w:r>
        <w:t xml:space="preserve">The Review Team thanked the community for their </w:t>
      </w:r>
      <w:r w:rsidR="004F4B90">
        <w:t xml:space="preserve">useful, </w:t>
      </w:r>
      <w:r>
        <w:t xml:space="preserve">significant </w:t>
      </w:r>
      <w:r w:rsidR="004F4B90">
        <w:t>and constructive</w:t>
      </w:r>
      <w:r>
        <w:t xml:space="preserve"> feedback.</w:t>
      </w:r>
    </w:p>
    <w:p w14:paraId="51E121E0" w14:textId="77777777" w:rsidR="0001651A" w:rsidRDefault="0001651A" w:rsidP="00D14165"/>
    <w:p w14:paraId="44DD6E22" w14:textId="77777777" w:rsidR="0001651A" w:rsidRDefault="0001651A" w:rsidP="00D14165">
      <w:r>
        <w:t>Respectfully submitted,</w:t>
      </w:r>
    </w:p>
    <w:p w14:paraId="7DD6ED6F" w14:textId="77777777" w:rsidR="0001651A" w:rsidRDefault="0001651A" w:rsidP="00D14165">
      <w:r>
        <w:t>Emily Taylor, Chair</w:t>
      </w:r>
    </w:p>
    <w:p w14:paraId="395FA86C" w14:textId="77777777" w:rsidR="0001651A" w:rsidRPr="00D57826" w:rsidRDefault="0001651A" w:rsidP="00D14165">
      <w:pPr>
        <w:rPr>
          <w:b/>
        </w:rPr>
      </w:pPr>
      <w:r>
        <w:t xml:space="preserve">Kathy </w:t>
      </w:r>
      <w:proofErr w:type="spellStart"/>
      <w:r>
        <w:t>Kleiman</w:t>
      </w:r>
      <w:proofErr w:type="spellEnd"/>
      <w:r>
        <w:t>, Vice-Chair</w:t>
      </w:r>
    </w:p>
    <w:sectPr w:rsidR="0001651A" w:rsidRPr="00D57826" w:rsidSect="00E92D96">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990FD7" w14:textId="77777777" w:rsidR="00FF26BB" w:rsidRDefault="00FF26BB" w:rsidP="00C71528">
      <w:pPr>
        <w:spacing w:after="0" w:line="240" w:lineRule="auto"/>
      </w:pPr>
      <w:r>
        <w:separator/>
      </w:r>
    </w:p>
  </w:endnote>
  <w:endnote w:type="continuationSeparator" w:id="0">
    <w:p w14:paraId="378BF917" w14:textId="77777777" w:rsidR="00FF26BB" w:rsidRDefault="00FF26BB" w:rsidP="00C715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54403D" w14:textId="77777777" w:rsidR="00FF26BB" w:rsidRDefault="00FF26BB">
    <w:pPr>
      <w:pStyle w:val="Footer"/>
    </w:pPr>
  </w:p>
  <w:p w14:paraId="7F311B87" w14:textId="77777777" w:rsidR="00FF26BB" w:rsidRDefault="00FF26B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CCFCB2" w14:textId="77777777" w:rsidR="00FF26BB" w:rsidRDefault="00FF26BB" w:rsidP="00C71528">
      <w:pPr>
        <w:spacing w:after="0" w:line="240" w:lineRule="auto"/>
      </w:pPr>
      <w:r>
        <w:separator/>
      </w:r>
    </w:p>
  </w:footnote>
  <w:footnote w:type="continuationSeparator" w:id="0">
    <w:p w14:paraId="5ACE7988" w14:textId="77777777" w:rsidR="00FF26BB" w:rsidRDefault="00FF26BB" w:rsidP="00C7152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F489B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5C14002"/>
    <w:multiLevelType w:val="hybridMultilevel"/>
    <w:tmpl w:val="910E5F1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4E65A6"/>
    <w:multiLevelType w:val="hybridMultilevel"/>
    <w:tmpl w:val="DABAD3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8CD6BA6"/>
    <w:multiLevelType w:val="hybridMultilevel"/>
    <w:tmpl w:val="619AC3C4"/>
    <w:lvl w:ilvl="0" w:tplc="20CCB266">
      <w:start w:val="4"/>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FE5DBA"/>
    <w:multiLevelType w:val="hybridMultilevel"/>
    <w:tmpl w:val="007CD1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51028D"/>
    <w:multiLevelType w:val="hybridMultilevel"/>
    <w:tmpl w:val="F5E878B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77320E3"/>
    <w:multiLevelType w:val="hybridMultilevel"/>
    <w:tmpl w:val="25CEB0D8"/>
    <w:lvl w:ilvl="0" w:tplc="1CAAF23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E167219"/>
    <w:multiLevelType w:val="hybridMultilevel"/>
    <w:tmpl w:val="D7DCACF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6"/>
  </w:num>
  <w:num w:numId="4">
    <w:abstractNumId w:val="3"/>
  </w:num>
  <w:num w:numId="5">
    <w:abstractNumId w:val="7"/>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0B3"/>
    <w:rsid w:val="000011D8"/>
    <w:rsid w:val="0000275E"/>
    <w:rsid w:val="00007785"/>
    <w:rsid w:val="000149B4"/>
    <w:rsid w:val="0001651A"/>
    <w:rsid w:val="000227B4"/>
    <w:rsid w:val="0002506D"/>
    <w:rsid w:val="00044346"/>
    <w:rsid w:val="00067253"/>
    <w:rsid w:val="000D053D"/>
    <w:rsid w:val="000E1BA2"/>
    <w:rsid w:val="00107B16"/>
    <w:rsid w:val="001272F4"/>
    <w:rsid w:val="00145B2F"/>
    <w:rsid w:val="001628E3"/>
    <w:rsid w:val="0017321B"/>
    <w:rsid w:val="001742C6"/>
    <w:rsid w:val="00183398"/>
    <w:rsid w:val="001977A9"/>
    <w:rsid w:val="001A45F9"/>
    <w:rsid w:val="001B34A4"/>
    <w:rsid w:val="001C7C79"/>
    <w:rsid w:val="001F1903"/>
    <w:rsid w:val="00203EF5"/>
    <w:rsid w:val="00215F33"/>
    <w:rsid w:val="00276B1D"/>
    <w:rsid w:val="00292E7B"/>
    <w:rsid w:val="002A7CF2"/>
    <w:rsid w:val="002C7E5E"/>
    <w:rsid w:val="002D6C8F"/>
    <w:rsid w:val="002E513E"/>
    <w:rsid w:val="003002BB"/>
    <w:rsid w:val="003166FA"/>
    <w:rsid w:val="00317E62"/>
    <w:rsid w:val="00326716"/>
    <w:rsid w:val="00334BE7"/>
    <w:rsid w:val="0033707F"/>
    <w:rsid w:val="00340AFF"/>
    <w:rsid w:val="00371210"/>
    <w:rsid w:val="003B6B51"/>
    <w:rsid w:val="003D36EC"/>
    <w:rsid w:val="003E3E9D"/>
    <w:rsid w:val="004115C0"/>
    <w:rsid w:val="004142B5"/>
    <w:rsid w:val="00430283"/>
    <w:rsid w:val="0047434A"/>
    <w:rsid w:val="004C7085"/>
    <w:rsid w:val="004D26A0"/>
    <w:rsid w:val="004F4B90"/>
    <w:rsid w:val="00516B5B"/>
    <w:rsid w:val="005275EA"/>
    <w:rsid w:val="005315A9"/>
    <w:rsid w:val="00536B32"/>
    <w:rsid w:val="0055399F"/>
    <w:rsid w:val="00555111"/>
    <w:rsid w:val="00564F7F"/>
    <w:rsid w:val="0059010C"/>
    <w:rsid w:val="005967E3"/>
    <w:rsid w:val="005C0D75"/>
    <w:rsid w:val="005D015B"/>
    <w:rsid w:val="006014AA"/>
    <w:rsid w:val="00627947"/>
    <w:rsid w:val="006375E7"/>
    <w:rsid w:val="00637B07"/>
    <w:rsid w:val="006464AA"/>
    <w:rsid w:val="00650D34"/>
    <w:rsid w:val="00673ADF"/>
    <w:rsid w:val="006A30E0"/>
    <w:rsid w:val="006A53F9"/>
    <w:rsid w:val="006B0355"/>
    <w:rsid w:val="006B1F29"/>
    <w:rsid w:val="006B63B6"/>
    <w:rsid w:val="006C0043"/>
    <w:rsid w:val="006D07C3"/>
    <w:rsid w:val="007264E8"/>
    <w:rsid w:val="00736401"/>
    <w:rsid w:val="00754758"/>
    <w:rsid w:val="0077163F"/>
    <w:rsid w:val="00786AAD"/>
    <w:rsid w:val="007A261A"/>
    <w:rsid w:val="007C4CBD"/>
    <w:rsid w:val="007D6B1B"/>
    <w:rsid w:val="007F4D8B"/>
    <w:rsid w:val="008505E5"/>
    <w:rsid w:val="0085383D"/>
    <w:rsid w:val="00882708"/>
    <w:rsid w:val="008A6F52"/>
    <w:rsid w:val="008C007A"/>
    <w:rsid w:val="008D4015"/>
    <w:rsid w:val="008E1D87"/>
    <w:rsid w:val="008E61C1"/>
    <w:rsid w:val="00911D84"/>
    <w:rsid w:val="00925F7D"/>
    <w:rsid w:val="00934CEB"/>
    <w:rsid w:val="00942E57"/>
    <w:rsid w:val="00974528"/>
    <w:rsid w:val="009840B3"/>
    <w:rsid w:val="0098626E"/>
    <w:rsid w:val="00990C53"/>
    <w:rsid w:val="009A121E"/>
    <w:rsid w:val="009A7BF8"/>
    <w:rsid w:val="009D47FF"/>
    <w:rsid w:val="009E14D6"/>
    <w:rsid w:val="009E3AA0"/>
    <w:rsid w:val="009E43AE"/>
    <w:rsid w:val="009F3D6C"/>
    <w:rsid w:val="00A01691"/>
    <w:rsid w:val="00A112D0"/>
    <w:rsid w:val="00A22C98"/>
    <w:rsid w:val="00A434B2"/>
    <w:rsid w:val="00A87DBD"/>
    <w:rsid w:val="00AB6C9C"/>
    <w:rsid w:val="00AD59BB"/>
    <w:rsid w:val="00B41C64"/>
    <w:rsid w:val="00B44B1D"/>
    <w:rsid w:val="00B73060"/>
    <w:rsid w:val="00BA1753"/>
    <w:rsid w:val="00BB51A0"/>
    <w:rsid w:val="00BB54E9"/>
    <w:rsid w:val="00BC1DAC"/>
    <w:rsid w:val="00BC2C2C"/>
    <w:rsid w:val="00BD110F"/>
    <w:rsid w:val="00BE12C2"/>
    <w:rsid w:val="00BE1C30"/>
    <w:rsid w:val="00BE5964"/>
    <w:rsid w:val="00BF0711"/>
    <w:rsid w:val="00BF20C8"/>
    <w:rsid w:val="00C12C36"/>
    <w:rsid w:val="00C45CEC"/>
    <w:rsid w:val="00C460B2"/>
    <w:rsid w:val="00C71528"/>
    <w:rsid w:val="00C957D3"/>
    <w:rsid w:val="00C965BC"/>
    <w:rsid w:val="00CA677C"/>
    <w:rsid w:val="00CB127D"/>
    <w:rsid w:val="00CC4BAE"/>
    <w:rsid w:val="00CD08E9"/>
    <w:rsid w:val="00CF2A1D"/>
    <w:rsid w:val="00CF4A25"/>
    <w:rsid w:val="00D14165"/>
    <w:rsid w:val="00D5148E"/>
    <w:rsid w:val="00D52E9F"/>
    <w:rsid w:val="00D57826"/>
    <w:rsid w:val="00D67ED2"/>
    <w:rsid w:val="00D712B5"/>
    <w:rsid w:val="00D73FA2"/>
    <w:rsid w:val="00D83A69"/>
    <w:rsid w:val="00D92373"/>
    <w:rsid w:val="00DB727D"/>
    <w:rsid w:val="00DD1127"/>
    <w:rsid w:val="00DE05AD"/>
    <w:rsid w:val="00DF0867"/>
    <w:rsid w:val="00E05584"/>
    <w:rsid w:val="00E07E23"/>
    <w:rsid w:val="00E54475"/>
    <w:rsid w:val="00E635EC"/>
    <w:rsid w:val="00E80CAA"/>
    <w:rsid w:val="00E92D96"/>
    <w:rsid w:val="00E9356B"/>
    <w:rsid w:val="00ED26E6"/>
    <w:rsid w:val="00EE26F3"/>
    <w:rsid w:val="00EF23A8"/>
    <w:rsid w:val="00EF4A8E"/>
    <w:rsid w:val="00F3786B"/>
    <w:rsid w:val="00F81E67"/>
    <w:rsid w:val="00F85006"/>
    <w:rsid w:val="00FC2A9C"/>
    <w:rsid w:val="00FF26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03C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0B3"/>
    <w:pPr>
      <w:spacing w:after="200" w:line="276" w:lineRule="auto"/>
    </w:pPr>
    <w:rPr>
      <w:sz w:val="22"/>
      <w:szCs w:val="22"/>
    </w:rPr>
  </w:style>
  <w:style w:type="paragraph" w:styleId="Heading2">
    <w:name w:val="heading 2"/>
    <w:basedOn w:val="Normal"/>
    <w:link w:val="Heading2Char"/>
    <w:uiPriority w:val="9"/>
    <w:qFormat/>
    <w:rsid w:val="006375E7"/>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40B3"/>
    <w:pPr>
      <w:autoSpaceDE w:val="0"/>
      <w:autoSpaceDN w:val="0"/>
      <w:adjustRightInd w:val="0"/>
    </w:pPr>
    <w:rPr>
      <w:rFonts w:cs="Calibri"/>
      <w:color w:val="000000"/>
      <w:sz w:val="24"/>
      <w:szCs w:val="24"/>
    </w:rPr>
  </w:style>
  <w:style w:type="character" w:styleId="Hyperlink">
    <w:name w:val="Hyperlink"/>
    <w:uiPriority w:val="99"/>
    <w:unhideWhenUsed/>
    <w:rsid w:val="009A7BF8"/>
    <w:rPr>
      <w:color w:val="0000FF"/>
      <w:u w:val="single"/>
    </w:rPr>
  </w:style>
  <w:style w:type="character" w:customStyle="1" w:styleId="Heading2Char">
    <w:name w:val="Heading 2 Char"/>
    <w:link w:val="Heading2"/>
    <w:uiPriority w:val="9"/>
    <w:rsid w:val="006375E7"/>
    <w:rPr>
      <w:rFonts w:ascii="Times New Roman" w:eastAsia="Times New Roman" w:hAnsi="Times New Roman"/>
      <w:b/>
      <w:bCs/>
      <w:sz w:val="36"/>
      <w:szCs w:val="36"/>
    </w:rPr>
  </w:style>
  <w:style w:type="character" w:customStyle="1" w:styleId="positionproperty">
    <w:name w:val="position_property"/>
    <w:basedOn w:val="DefaultParagraphFont"/>
    <w:rsid w:val="006375E7"/>
  </w:style>
  <w:style w:type="paragraph" w:styleId="BalloonText">
    <w:name w:val="Balloon Text"/>
    <w:basedOn w:val="Normal"/>
    <w:link w:val="BalloonTextChar"/>
    <w:uiPriority w:val="99"/>
    <w:semiHidden/>
    <w:unhideWhenUsed/>
    <w:rsid w:val="008D4015"/>
    <w:pPr>
      <w:spacing w:after="0" w:line="240" w:lineRule="auto"/>
    </w:pPr>
    <w:rPr>
      <w:rFonts w:ascii="Lucida Grande" w:hAnsi="Lucida Grande"/>
      <w:sz w:val="18"/>
      <w:szCs w:val="18"/>
    </w:rPr>
  </w:style>
  <w:style w:type="character" w:customStyle="1" w:styleId="BalloonTextChar">
    <w:name w:val="Balloon Text Char"/>
    <w:link w:val="BalloonText"/>
    <w:uiPriority w:val="99"/>
    <w:semiHidden/>
    <w:rsid w:val="008D4015"/>
    <w:rPr>
      <w:rFonts w:ascii="Lucida Grande" w:hAnsi="Lucida Grande" w:cs="Lucida Grande"/>
      <w:sz w:val="18"/>
      <w:szCs w:val="18"/>
      <w:lang w:val="en-US"/>
    </w:rPr>
  </w:style>
  <w:style w:type="character" w:styleId="FollowedHyperlink">
    <w:name w:val="FollowedHyperlink"/>
    <w:uiPriority w:val="99"/>
    <w:semiHidden/>
    <w:unhideWhenUsed/>
    <w:rsid w:val="008D4015"/>
    <w:rPr>
      <w:color w:val="800080"/>
      <w:u w:val="single"/>
    </w:rPr>
  </w:style>
  <w:style w:type="paragraph" w:styleId="ListParagraph">
    <w:name w:val="List Paragraph"/>
    <w:basedOn w:val="Normal"/>
    <w:uiPriority w:val="34"/>
    <w:qFormat/>
    <w:rsid w:val="00BF20C8"/>
    <w:pPr>
      <w:ind w:left="720"/>
      <w:contextualSpacing/>
    </w:pPr>
  </w:style>
  <w:style w:type="paragraph" w:styleId="Header">
    <w:name w:val="header"/>
    <w:basedOn w:val="Normal"/>
    <w:link w:val="HeaderChar"/>
    <w:uiPriority w:val="99"/>
    <w:unhideWhenUsed/>
    <w:rsid w:val="00C71528"/>
    <w:pPr>
      <w:tabs>
        <w:tab w:val="center" w:pos="4320"/>
        <w:tab w:val="right" w:pos="8640"/>
      </w:tabs>
      <w:spacing w:after="0" w:line="240" w:lineRule="auto"/>
    </w:pPr>
  </w:style>
  <w:style w:type="character" w:customStyle="1" w:styleId="HeaderChar">
    <w:name w:val="Header Char"/>
    <w:basedOn w:val="DefaultParagraphFont"/>
    <w:link w:val="Header"/>
    <w:uiPriority w:val="99"/>
    <w:rsid w:val="00C71528"/>
    <w:rPr>
      <w:sz w:val="22"/>
      <w:szCs w:val="22"/>
    </w:rPr>
  </w:style>
  <w:style w:type="paragraph" w:styleId="Footer">
    <w:name w:val="footer"/>
    <w:basedOn w:val="Normal"/>
    <w:link w:val="FooterChar"/>
    <w:uiPriority w:val="99"/>
    <w:unhideWhenUsed/>
    <w:rsid w:val="00C71528"/>
    <w:pPr>
      <w:tabs>
        <w:tab w:val="center" w:pos="4320"/>
        <w:tab w:val="right" w:pos="8640"/>
      </w:tabs>
      <w:spacing w:after="0" w:line="240" w:lineRule="auto"/>
    </w:pPr>
  </w:style>
  <w:style w:type="character" w:customStyle="1" w:styleId="FooterChar">
    <w:name w:val="Footer Char"/>
    <w:basedOn w:val="DefaultParagraphFont"/>
    <w:link w:val="Footer"/>
    <w:uiPriority w:val="99"/>
    <w:rsid w:val="00C71528"/>
    <w:rPr>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0B3"/>
    <w:pPr>
      <w:spacing w:after="200" w:line="276" w:lineRule="auto"/>
    </w:pPr>
    <w:rPr>
      <w:sz w:val="22"/>
      <w:szCs w:val="22"/>
    </w:rPr>
  </w:style>
  <w:style w:type="paragraph" w:styleId="Heading2">
    <w:name w:val="heading 2"/>
    <w:basedOn w:val="Normal"/>
    <w:link w:val="Heading2Char"/>
    <w:uiPriority w:val="9"/>
    <w:qFormat/>
    <w:rsid w:val="006375E7"/>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40B3"/>
    <w:pPr>
      <w:autoSpaceDE w:val="0"/>
      <w:autoSpaceDN w:val="0"/>
      <w:adjustRightInd w:val="0"/>
    </w:pPr>
    <w:rPr>
      <w:rFonts w:cs="Calibri"/>
      <w:color w:val="000000"/>
      <w:sz w:val="24"/>
      <w:szCs w:val="24"/>
    </w:rPr>
  </w:style>
  <w:style w:type="character" w:styleId="Hyperlink">
    <w:name w:val="Hyperlink"/>
    <w:uiPriority w:val="99"/>
    <w:unhideWhenUsed/>
    <w:rsid w:val="009A7BF8"/>
    <w:rPr>
      <w:color w:val="0000FF"/>
      <w:u w:val="single"/>
    </w:rPr>
  </w:style>
  <w:style w:type="character" w:customStyle="1" w:styleId="Heading2Char">
    <w:name w:val="Heading 2 Char"/>
    <w:link w:val="Heading2"/>
    <w:uiPriority w:val="9"/>
    <w:rsid w:val="006375E7"/>
    <w:rPr>
      <w:rFonts w:ascii="Times New Roman" w:eastAsia="Times New Roman" w:hAnsi="Times New Roman"/>
      <w:b/>
      <w:bCs/>
      <w:sz w:val="36"/>
      <w:szCs w:val="36"/>
    </w:rPr>
  </w:style>
  <w:style w:type="character" w:customStyle="1" w:styleId="positionproperty">
    <w:name w:val="position_property"/>
    <w:basedOn w:val="DefaultParagraphFont"/>
    <w:rsid w:val="006375E7"/>
  </w:style>
  <w:style w:type="paragraph" w:styleId="BalloonText">
    <w:name w:val="Balloon Text"/>
    <w:basedOn w:val="Normal"/>
    <w:link w:val="BalloonTextChar"/>
    <w:uiPriority w:val="99"/>
    <w:semiHidden/>
    <w:unhideWhenUsed/>
    <w:rsid w:val="008D4015"/>
    <w:pPr>
      <w:spacing w:after="0" w:line="240" w:lineRule="auto"/>
    </w:pPr>
    <w:rPr>
      <w:rFonts w:ascii="Lucida Grande" w:hAnsi="Lucida Grande"/>
      <w:sz w:val="18"/>
      <w:szCs w:val="18"/>
    </w:rPr>
  </w:style>
  <w:style w:type="character" w:customStyle="1" w:styleId="BalloonTextChar">
    <w:name w:val="Balloon Text Char"/>
    <w:link w:val="BalloonText"/>
    <w:uiPriority w:val="99"/>
    <w:semiHidden/>
    <w:rsid w:val="008D4015"/>
    <w:rPr>
      <w:rFonts w:ascii="Lucida Grande" w:hAnsi="Lucida Grande" w:cs="Lucida Grande"/>
      <w:sz w:val="18"/>
      <w:szCs w:val="18"/>
      <w:lang w:val="en-US"/>
    </w:rPr>
  </w:style>
  <w:style w:type="character" w:styleId="FollowedHyperlink">
    <w:name w:val="FollowedHyperlink"/>
    <w:uiPriority w:val="99"/>
    <w:semiHidden/>
    <w:unhideWhenUsed/>
    <w:rsid w:val="008D4015"/>
    <w:rPr>
      <w:color w:val="800080"/>
      <w:u w:val="single"/>
    </w:rPr>
  </w:style>
  <w:style w:type="paragraph" w:styleId="ListParagraph">
    <w:name w:val="List Paragraph"/>
    <w:basedOn w:val="Normal"/>
    <w:uiPriority w:val="34"/>
    <w:qFormat/>
    <w:rsid w:val="00BF20C8"/>
    <w:pPr>
      <w:ind w:left="720"/>
      <w:contextualSpacing/>
    </w:pPr>
  </w:style>
  <w:style w:type="paragraph" w:styleId="Header">
    <w:name w:val="header"/>
    <w:basedOn w:val="Normal"/>
    <w:link w:val="HeaderChar"/>
    <w:uiPriority w:val="99"/>
    <w:unhideWhenUsed/>
    <w:rsid w:val="00C71528"/>
    <w:pPr>
      <w:tabs>
        <w:tab w:val="center" w:pos="4320"/>
        <w:tab w:val="right" w:pos="8640"/>
      </w:tabs>
      <w:spacing w:after="0" w:line="240" w:lineRule="auto"/>
    </w:pPr>
  </w:style>
  <w:style w:type="character" w:customStyle="1" w:styleId="HeaderChar">
    <w:name w:val="Header Char"/>
    <w:basedOn w:val="DefaultParagraphFont"/>
    <w:link w:val="Header"/>
    <w:uiPriority w:val="99"/>
    <w:rsid w:val="00C71528"/>
    <w:rPr>
      <w:sz w:val="22"/>
      <w:szCs w:val="22"/>
    </w:rPr>
  </w:style>
  <w:style w:type="paragraph" w:styleId="Footer">
    <w:name w:val="footer"/>
    <w:basedOn w:val="Normal"/>
    <w:link w:val="FooterChar"/>
    <w:uiPriority w:val="99"/>
    <w:unhideWhenUsed/>
    <w:rsid w:val="00C71528"/>
    <w:pPr>
      <w:tabs>
        <w:tab w:val="center" w:pos="4320"/>
        <w:tab w:val="right" w:pos="8640"/>
      </w:tabs>
      <w:spacing w:after="0" w:line="240" w:lineRule="auto"/>
    </w:pPr>
  </w:style>
  <w:style w:type="character" w:customStyle="1" w:styleId="FooterChar">
    <w:name w:val="Footer Char"/>
    <w:basedOn w:val="DefaultParagraphFont"/>
    <w:link w:val="Footer"/>
    <w:uiPriority w:val="99"/>
    <w:rsid w:val="00C71528"/>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5102590">
      <w:bodyDiv w:val="1"/>
      <w:marLeft w:val="0"/>
      <w:marRight w:val="0"/>
      <w:marTop w:val="0"/>
      <w:marBottom w:val="0"/>
      <w:divBdr>
        <w:top w:val="none" w:sz="0" w:space="0" w:color="auto"/>
        <w:left w:val="none" w:sz="0" w:space="0" w:color="auto"/>
        <w:bottom w:val="none" w:sz="0" w:space="0" w:color="auto"/>
        <w:right w:val="none" w:sz="0" w:space="0" w:color="auto"/>
      </w:divBdr>
    </w:div>
    <w:div w:id="1693459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community.icann.org/display/whoisreview/Silicon+Valley+Meeting"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community.icann.org/display/whoisreview/Silicon+Valley+Meeting" TargetMode="External"/><Relationship Id="rId10" Type="http://schemas.openxmlformats.org/officeDocument/2006/relationships/hyperlink" Target="https://community.icann.org/display/whoisreview/Silicon+Valley+Mee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E785E4-04FE-1F4A-9CC3-6CAF132AD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1083</Words>
  <Characters>6174</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7243</CharactersWithSpaces>
  <SharedDoc>false</SharedDoc>
  <HLinks>
    <vt:vector size="72" baseType="variant">
      <vt:variant>
        <vt:i4>4980801</vt:i4>
      </vt:variant>
      <vt:variant>
        <vt:i4>45</vt:i4>
      </vt:variant>
      <vt:variant>
        <vt:i4>0</vt:i4>
      </vt:variant>
      <vt:variant>
        <vt:i4>5</vt:i4>
      </vt:variant>
      <vt:variant>
        <vt:lpwstr>https://community.icann.org/display/whoisreview/Subgroups</vt:lpwstr>
      </vt:variant>
      <vt:variant>
        <vt:lpwstr/>
      </vt:variant>
      <vt:variant>
        <vt:i4>4522054</vt:i4>
      </vt:variant>
      <vt:variant>
        <vt:i4>42</vt:i4>
      </vt:variant>
      <vt:variant>
        <vt:i4>0</vt:i4>
      </vt:variant>
      <vt:variant>
        <vt:i4>5</vt:i4>
      </vt:variant>
      <vt:variant>
        <vt:lpwstr>https://community.icann.org/display/whoisreview/Material+for+Discussion+and+Questions</vt:lpwstr>
      </vt:variant>
      <vt:variant>
        <vt:lpwstr/>
      </vt:variant>
      <vt:variant>
        <vt:i4>6553721</vt:i4>
      </vt:variant>
      <vt:variant>
        <vt:i4>39</vt:i4>
      </vt:variant>
      <vt:variant>
        <vt:i4>0</vt:i4>
      </vt:variant>
      <vt:variant>
        <vt:i4>5</vt:i4>
      </vt:variant>
      <vt:variant>
        <vt:lpwstr>https://community.icann.org/display/whoisreview/Information+Provided+by+ICANN+Staff</vt:lpwstr>
      </vt:variant>
      <vt:variant>
        <vt:lpwstr/>
      </vt:variant>
      <vt:variant>
        <vt:i4>3407978</vt:i4>
      </vt:variant>
      <vt:variant>
        <vt:i4>36</vt:i4>
      </vt:variant>
      <vt:variant>
        <vt:i4>0</vt:i4>
      </vt:variant>
      <vt:variant>
        <vt:i4>5</vt:i4>
      </vt:variant>
      <vt:variant>
        <vt:lpwstr>https://community.icann.org/display/whoisreview/Action+plan</vt:lpwstr>
      </vt:variant>
      <vt:variant>
        <vt:lpwstr/>
      </vt:variant>
      <vt:variant>
        <vt:i4>6160397</vt:i4>
      </vt:variant>
      <vt:variant>
        <vt:i4>33</vt:i4>
      </vt:variant>
      <vt:variant>
        <vt:i4>0</vt:i4>
      </vt:variant>
      <vt:variant>
        <vt:i4>5</vt:i4>
      </vt:variant>
      <vt:variant>
        <vt:lpwstr>https://community.icann.org/display/whoisreview/Outreach+plan</vt:lpwstr>
      </vt:variant>
      <vt:variant>
        <vt:lpwstr/>
      </vt:variant>
      <vt:variant>
        <vt:i4>4522054</vt:i4>
      </vt:variant>
      <vt:variant>
        <vt:i4>21</vt:i4>
      </vt:variant>
      <vt:variant>
        <vt:i4>0</vt:i4>
      </vt:variant>
      <vt:variant>
        <vt:i4>5</vt:i4>
      </vt:variant>
      <vt:variant>
        <vt:lpwstr>https://community.icann.org/display/whoisreview/Material+for+Discussion+and+Questions</vt:lpwstr>
      </vt:variant>
      <vt:variant>
        <vt:lpwstr/>
      </vt:variant>
      <vt:variant>
        <vt:i4>2752546</vt:i4>
      </vt:variant>
      <vt:variant>
        <vt:i4>18</vt:i4>
      </vt:variant>
      <vt:variant>
        <vt:i4>0</vt:i4>
      </vt:variant>
      <vt:variant>
        <vt:i4>5</vt:i4>
      </vt:variant>
      <vt:variant>
        <vt:lpwstr>https://community.icann.org/display/whoisreview/Material+for+Discussion</vt:lpwstr>
      </vt:variant>
      <vt:variant>
        <vt:lpwstr/>
      </vt:variant>
      <vt:variant>
        <vt:i4>3670075</vt:i4>
      </vt:variant>
      <vt:variant>
        <vt:i4>15</vt:i4>
      </vt:variant>
      <vt:variant>
        <vt:i4>0</vt:i4>
      </vt:variant>
      <vt:variant>
        <vt:i4>5</vt:i4>
      </vt:variant>
      <vt:variant>
        <vt:lpwstr>http://icann.org/en/documents/affirmation-of-commitments-30sep09-en.htm</vt:lpwstr>
      </vt:variant>
      <vt:variant>
        <vt:lpwstr/>
      </vt:variant>
      <vt:variant>
        <vt:i4>4980801</vt:i4>
      </vt:variant>
      <vt:variant>
        <vt:i4>12</vt:i4>
      </vt:variant>
      <vt:variant>
        <vt:i4>0</vt:i4>
      </vt:variant>
      <vt:variant>
        <vt:i4>5</vt:i4>
      </vt:variant>
      <vt:variant>
        <vt:lpwstr>https://community.icann.org/display/whoisreview/Subgroups</vt:lpwstr>
      </vt:variant>
      <vt:variant>
        <vt:lpwstr/>
      </vt:variant>
      <vt:variant>
        <vt:i4>3670075</vt:i4>
      </vt:variant>
      <vt:variant>
        <vt:i4>9</vt:i4>
      </vt:variant>
      <vt:variant>
        <vt:i4>0</vt:i4>
      </vt:variant>
      <vt:variant>
        <vt:i4>5</vt:i4>
      </vt:variant>
      <vt:variant>
        <vt:lpwstr>http://icann.org/en/documents/affirmation-of-commitments-30sep09-en.htm</vt:lpwstr>
      </vt:variant>
      <vt:variant>
        <vt:lpwstr/>
      </vt:variant>
      <vt:variant>
        <vt:i4>4522054</vt:i4>
      </vt:variant>
      <vt:variant>
        <vt:i4>6</vt:i4>
      </vt:variant>
      <vt:variant>
        <vt:i4>0</vt:i4>
      </vt:variant>
      <vt:variant>
        <vt:i4>5</vt:i4>
      </vt:variant>
      <vt:variant>
        <vt:lpwstr>https://community.icann.org/display/whoisreview/Material+for+Discussion+and+Questions</vt:lpwstr>
      </vt:variant>
      <vt:variant>
        <vt:lpwstr/>
      </vt:variant>
      <vt:variant>
        <vt:i4>1245192</vt:i4>
      </vt:variant>
      <vt:variant>
        <vt:i4>0</vt:i4>
      </vt:variant>
      <vt:variant>
        <vt:i4>0</vt:i4>
      </vt:variant>
      <vt:variant>
        <vt:i4>5</vt:i4>
      </vt:variant>
      <vt:variant>
        <vt:lpwstr>https://community.icann.org/display/whoisreview/Scope+and+Roadmap+of+the+WHOIS+RT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Alice Jansen</cp:lastModifiedBy>
  <cp:revision>5</cp:revision>
  <cp:lastPrinted>2011-01-24T20:57:00Z</cp:lastPrinted>
  <dcterms:created xsi:type="dcterms:W3CDTF">2011-04-05T18:09:00Z</dcterms:created>
  <dcterms:modified xsi:type="dcterms:W3CDTF">2011-04-05T18:18:00Z</dcterms:modified>
</cp:coreProperties>
</file>