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6928" w14:textId="3375F1D2" w:rsidR="00832ABA" w:rsidRPr="00832ABA" w:rsidRDefault="00E8436D" w:rsidP="00832ABA">
      <w:pPr>
        <w:spacing w:after="0"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013C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Neo-Brahmi </w:t>
      </w:r>
      <w:r w:rsidR="00832ABA">
        <w:rPr>
          <w:rFonts w:ascii="Arial" w:hAnsi="Arial" w:cs="Arial"/>
          <w:b/>
          <w:bCs/>
          <w:sz w:val="24"/>
          <w:szCs w:val="24"/>
          <w:shd w:val="clear" w:color="auto" w:fill="FFFFFF"/>
        </w:rPr>
        <w:t>Generation Panel</w:t>
      </w:r>
      <w:r w:rsidRPr="006013C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832ABA">
        <w:rPr>
          <w:rFonts w:ascii="Arial" w:hAnsi="Arial" w:cs="Arial"/>
          <w:b/>
          <w:bCs/>
          <w:sz w:val="24"/>
          <w:szCs w:val="24"/>
          <w:shd w:val="clear" w:color="auto" w:fill="FFFFFF"/>
        </w:rPr>
        <w:t>(NBGP) and Sinhala Generation Panel (SGP) Cross-script Variant Code Points</w:t>
      </w:r>
      <w:r w:rsidR="0067337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Meeting</w:t>
      </w:r>
      <w:r w:rsidR="00832ABA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</w:p>
    <w:p w14:paraId="7680498A" w14:textId="261AA8CC" w:rsidR="00DD7D5C" w:rsidRPr="00201657" w:rsidRDefault="00DD7D5C" w:rsidP="004C5363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  <w:r w:rsidRPr="00201657">
        <w:rPr>
          <w:rFonts w:ascii="Arial" w:eastAsia="Times New Roman" w:hAnsi="Arial" w:cs="Arial"/>
          <w:b/>
          <w:bCs/>
          <w:szCs w:val="22"/>
          <w:lang w:eastAsia="en-SG"/>
        </w:rPr>
        <w:t xml:space="preserve">Notes from </w:t>
      </w:r>
      <w:r w:rsidR="00814415" w:rsidRPr="00201657">
        <w:rPr>
          <w:rFonts w:ascii="Arial" w:eastAsia="Times New Roman" w:hAnsi="Arial" w:cs="Arial"/>
          <w:b/>
          <w:bCs/>
          <w:szCs w:val="22"/>
          <w:lang w:eastAsia="en-SG"/>
        </w:rPr>
        <w:t xml:space="preserve">meeting </w:t>
      </w:r>
      <w:r w:rsidRPr="00201657">
        <w:rPr>
          <w:rFonts w:ascii="Arial" w:eastAsia="Times New Roman" w:hAnsi="Arial" w:cs="Arial"/>
          <w:b/>
          <w:bCs/>
          <w:szCs w:val="22"/>
          <w:lang w:eastAsia="en-SG"/>
        </w:rPr>
        <w:t xml:space="preserve">on </w:t>
      </w:r>
      <w:r w:rsidR="00832ABA">
        <w:rPr>
          <w:rFonts w:ascii="Arial" w:eastAsia="Times New Roman" w:hAnsi="Arial" w:cs="Arial"/>
          <w:b/>
          <w:bCs/>
          <w:szCs w:val="22"/>
          <w:lang w:eastAsia="en-SG"/>
        </w:rPr>
        <w:t>29</w:t>
      </w:r>
      <w:r w:rsidR="000E2334" w:rsidRPr="00201657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832ABA">
        <w:rPr>
          <w:rFonts w:ascii="Arial" w:eastAsia="Times New Roman" w:hAnsi="Arial" w:cs="Arial"/>
          <w:b/>
          <w:bCs/>
          <w:szCs w:val="22"/>
          <w:lang w:eastAsia="en-SG"/>
        </w:rPr>
        <w:t>November</w:t>
      </w:r>
      <w:r w:rsidR="00E17370" w:rsidRPr="00201657">
        <w:rPr>
          <w:rFonts w:ascii="Arial" w:eastAsia="Times New Roman" w:hAnsi="Arial" w:cs="Arial"/>
          <w:b/>
          <w:bCs/>
          <w:szCs w:val="22"/>
          <w:lang w:eastAsia="en-SG"/>
        </w:rPr>
        <w:t xml:space="preserve"> </w:t>
      </w:r>
      <w:r w:rsidR="00D53CB4" w:rsidRPr="00201657">
        <w:rPr>
          <w:rFonts w:ascii="Arial" w:eastAsia="Times New Roman" w:hAnsi="Arial" w:cs="Arial"/>
          <w:b/>
          <w:bCs/>
          <w:szCs w:val="22"/>
          <w:lang w:eastAsia="en-SG"/>
        </w:rPr>
        <w:t>201</w:t>
      </w:r>
      <w:r w:rsidR="00412A6A" w:rsidRPr="00201657">
        <w:rPr>
          <w:rFonts w:ascii="Arial" w:eastAsia="Times New Roman" w:hAnsi="Arial" w:cs="Arial"/>
          <w:b/>
          <w:bCs/>
          <w:szCs w:val="22"/>
          <w:lang w:eastAsia="en-SG"/>
        </w:rPr>
        <w:t>8</w:t>
      </w:r>
    </w:p>
    <w:p w14:paraId="2F3714FE" w14:textId="274CDA2D" w:rsidR="00264154" w:rsidRPr="00201657" w:rsidRDefault="00EE2BFC" w:rsidP="00264154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201657">
        <w:rPr>
          <w:rFonts w:ascii="Arial" w:eastAsia="Times New Roman" w:hAnsi="Arial" w:cs="Arial"/>
          <w:szCs w:val="22"/>
          <w:lang w:eastAsia="en-SG"/>
        </w:rPr>
        <w:t>Meeting Attendees (in alphabetical order)</w:t>
      </w:r>
      <w:r w:rsidR="00264154" w:rsidRPr="00201657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7A2A063" w14:textId="15242E89" w:rsidR="00C928A1" w:rsidRPr="00832ABA" w:rsidRDefault="00264154" w:rsidP="00832ABA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201657">
        <w:rPr>
          <w:rFonts w:ascii="Arial" w:eastAsia="Times New Roman" w:hAnsi="Arial" w:cs="Arial"/>
          <w:szCs w:val="22"/>
          <w:lang w:eastAsia="en-SG"/>
        </w:rPr>
        <w:tab/>
      </w:r>
      <w:r w:rsidR="00832ABA">
        <w:rPr>
          <w:rFonts w:ascii="Arial" w:eastAsia="Times New Roman" w:hAnsi="Arial" w:cs="Arial"/>
          <w:szCs w:val="22"/>
          <w:lang w:eastAsia="en-SG"/>
        </w:rPr>
        <w:t>NB</w:t>
      </w:r>
      <w:r w:rsidRPr="00201657">
        <w:rPr>
          <w:rFonts w:ascii="Arial" w:eastAsia="Times New Roman" w:hAnsi="Arial" w:cs="Arial"/>
          <w:szCs w:val="22"/>
          <w:lang w:eastAsia="en-SG"/>
        </w:rPr>
        <w:t>GP members:</w:t>
      </w:r>
    </w:p>
    <w:p w14:paraId="077A92BD" w14:textId="77777777" w:rsidR="00C928A1" w:rsidRPr="008F1678" w:rsidRDefault="00C928A1" w:rsidP="00C928A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color w:val="000000" w:themeColor="text1"/>
          <w:lang w:eastAsia="en-SG"/>
        </w:rPr>
      </w:pPr>
      <w:r w:rsidRPr="008F1678">
        <w:rPr>
          <w:rFonts w:ascii="Arial" w:hAnsi="Arial" w:cs="Arial"/>
          <w:color w:val="000000" w:themeColor="text1"/>
          <w:lang w:eastAsia="en-SG"/>
        </w:rPr>
        <w:t>U.B Pavanaja</w:t>
      </w:r>
      <w:r w:rsidRPr="008F1678">
        <w:rPr>
          <w:color w:val="000000" w:themeColor="text1"/>
        </w:rPr>
        <w:t xml:space="preserve"> </w:t>
      </w:r>
    </w:p>
    <w:p w14:paraId="3950A332" w14:textId="1FC0C02A" w:rsidR="00C928A1" w:rsidRPr="00832ABA" w:rsidRDefault="00C928A1" w:rsidP="00832AB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color w:val="000000" w:themeColor="text1"/>
          <w:lang w:eastAsia="en-SG"/>
        </w:rPr>
      </w:pPr>
      <w:r w:rsidRPr="008F1678">
        <w:rPr>
          <w:rFonts w:ascii="Arial" w:hAnsi="Arial" w:cs="Arial"/>
          <w:color w:val="000000" w:themeColor="text1"/>
          <w:lang w:eastAsia="en-SG"/>
        </w:rPr>
        <w:t>Uma Maheshwar G</w:t>
      </w:r>
    </w:p>
    <w:p w14:paraId="0D49A8F0" w14:textId="6C2A9DA3" w:rsidR="00264154" w:rsidRPr="00201657" w:rsidRDefault="00832ABA" w:rsidP="00264154">
      <w:pPr>
        <w:shd w:val="clear" w:color="auto" w:fill="FFFFFF"/>
        <w:spacing w:after="0" w:line="276" w:lineRule="auto"/>
        <w:ind w:firstLine="72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SGP members</w:t>
      </w:r>
      <w:r w:rsidR="00264154" w:rsidRPr="00201657">
        <w:rPr>
          <w:rFonts w:ascii="Arial" w:eastAsia="Times New Roman" w:hAnsi="Arial" w:cs="Arial"/>
          <w:szCs w:val="22"/>
          <w:lang w:eastAsia="en-SG"/>
        </w:rPr>
        <w:t>:</w:t>
      </w:r>
    </w:p>
    <w:p w14:paraId="434EB8AA" w14:textId="39EE73CC" w:rsidR="00832ABA" w:rsidRDefault="00832ABA" w:rsidP="00832ABA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832ABA">
        <w:rPr>
          <w:rFonts w:ascii="Arial" w:eastAsia="Times New Roman" w:hAnsi="Arial" w:cs="Arial"/>
          <w:szCs w:val="22"/>
          <w:lang w:eastAsia="en-SG"/>
        </w:rPr>
        <w:t>Harsha Wijayawardhana</w:t>
      </w:r>
    </w:p>
    <w:p w14:paraId="0BDD1D13" w14:textId="4A45650C" w:rsidR="00832ABA" w:rsidRDefault="00832ABA" w:rsidP="00832ABA">
      <w:pPr>
        <w:pStyle w:val="ListParagraph"/>
        <w:numPr>
          <w:ilvl w:val="0"/>
          <w:numId w:val="31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832ABA">
        <w:rPr>
          <w:rFonts w:ascii="Arial" w:eastAsia="Times New Roman" w:hAnsi="Arial" w:cs="Arial"/>
          <w:szCs w:val="22"/>
          <w:lang w:eastAsia="en-SG"/>
        </w:rPr>
        <w:t>Champika Wijayatunga</w:t>
      </w:r>
    </w:p>
    <w:p w14:paraId="63425A7E" w14:textId="3D439FBB" w:rsidR="00832ABA" w:rsidRPr="00832ABA" w:rsidRDefault="00832ABA" w:rsidP="00832ABA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Staff:</w:t>
      </w:r>
    </w:p>
    <w:p w14:paraId="521F58A3" w14:textId="70A30021" w:rsidR="00264154" w:rsidRPr="00832ABA" w:rsidRDefault="00264154" w:rsidP="00832ABA">
      <w:pPr>
        <w:pStyle w:val="ListParagraph"/>
        <w:numPr>
          <w:ilvl w:val="0"/>
          <w:numId w:val="32"/>
        </w:num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201657">
        <w:rPr>
          <w:rFonts w:ascii="Arial" w:eastAsia="Times New Roman" w:hAnsi="Arial" w:cs="Arial"/>
          <w:szCs w:val="22"/>
          <w:lang w:eastAsia="en-SG"/>
        </w:rPr>
        <w:t>Pitinan Kooarmornpatana</w:t>
      </w:r>
    </w:p>
    <w:p w14:paraId="1054C957" w14:textId="77777777" w:rsidR="006013C5" w:rsidRPr="0025279C" w:rsidRDefault="006013C5" w:rsidP="006013C5">
      <w:pPr>
        <w:pStyle w:val="ListParagraph"/>
        <w:shd w:val="clear" w:color="auto" w:fill="FFFFFF"/>
        <w:spacing w:after="0" w:line="276" w:lineRule="auto"/>
        <w:ind w:left="1440"/>
        <w:rPr>
          <w:rFonts w:ascii="Arial" w:eastAsia="Times New Roman" w:hAnsi="Arial" w:cs="Arial"/>
          <w:szCs w:val="22"/>
          <w:highlight w:val="yellow"/>
          <w:lang w:eastAsia="en-SG"/>
        </w:rPr>
      </w:pPr>
    </w:p>
    <w:p w14:paraId="7DA1271F" w14:textId="37FB5212" w:rsidR="00EE2BFC" w:rsidRPr="005E1400" w:rsidRDefault="00EE2BFC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 w:rsidRPr="005E1400">
        <w:rPr>
          <w:rFonts w:ascii="Arial" w:eastAsia="Times New Roman" w:hAnsi="Arial" w:cs="Arial"/>
          <w:szCs w:val="22"/>
          <w:u w:val="single"/>
          <w:lang w:eastAsia="en-SG"/>
        </w:rPr>
        <w:t>Meeting Notes</w:t>
      </w:r>
      <w:r w:rsidRPr="005E1400">
        <w:rPr>
          <w:rFonts w:ascii="Arial" w:eastAsia="Times New Roman" w:hAnsi="Arial" w:cs="Arial"/>
          <w:szCs w:val="22"/>
          <w:lang w:eastAsia="en-SG"/>
        </w:rPr>
        <w:t xml:space="preserve"> </w:t>
      </w:r>
    </w:p>
    <w:p w14:paraId="005CAE3D" w14:textId="166F22C1" w:rsidR="00E046D7" w:rsidRPr="005E1400" w:rsidRDefault="00832ABA" w:rsidP="001C4116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NBGP and S</w:t>
      </w:r>
      <w:r w:rsidR="00F166AD" w:rsidRPr="005E1400">
        <w:rPr>
          <w:rFonts w:ascii="Arial" w:eastAsia="Times New Roman" w:hAnsi="Arial" w:cs="Arial"/>
          <w:szCs w:val="22"/>
          <w:lang w:eastAsia="en-SG"/>
        </w:rPr>
        <w:t>GP</w:t>
      </w:r>
      <w:r w:rsidR="00E046D7" w:rsidRPr="005E1400">
        <w:rPr>
          <w:rFonts w:ascii="Arial" w:eastAsia="Times New Roman" w:hAnsi="Arial" w:cs="Arial"/>
          <w:szCs w:val="22"/>
          <w:lang w:eastAsia="en-SG"/>
        </w:rPr>
        <w:t xml:space="preserve"> discussed the </w:t>
      </w:r>
      <w:r>
        <w:rPr>
          <w:rFonts w:ascii="Arial" w:eastAsia="Times New Roman" w:hAnsi="Arial" w:cs="Arial"/>
          <w:szCs w:val="22"/>
          <w:lang w:eastAsia="en-SG"/>
        </w:rPr>
        <w:t>cross-script variant code points for Kannada-Sinhala and Sinhala-Telugu</w:t>
      </w:r>
    </w:p>
    <w:p w14:paraId="51F78F2A" w14:textId="0C08923F" w:rsidR="00185DC2" w:rsidRPr="00C928A1" w:rsidRDefault="00C718CE" w:rsidP="00185DC2">
      <w:pPr>
        <w:pStyle w:val="ListParagraph"/>
        <w:numPr>
          <w:ilvl w:val="0"/>
          <w:numId w:val="14"/>
        </w:numPr>
        <w:spacing w:after="120" w:line="276" w:lineRule="auto"/>
        <w:ind w:left="360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b/>
          <w:bCs/>
          <w:szCs w:val="22"/>
          <w:lang w:eastAsia="en-SG"/>
        </w:rPr>
        <w:t>Background</w:t>
      </w:r>
    </w:p>
    <w:p w14:paraId="1C2AAFDB" w14:textId="2D9EC482" w:rsidR="00C928A1" w:rsidRDefault="00C718CE" w:rsidP="00C928A1">
      <w:pPr>
        <w:pStyle w:val="ListParagraph"/>
        <w:numPr>
          <w:ilvl w:val="1"/>
          <w:numId w:val="14"/>
        </w:numPr>
        <w:spacing w:after="120" w:line="276" w:lineRule="auto"/>
        <w:ind w:left="810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 xml:space="preserve">The Kannada LGR proposal, Telugu LGR proposal, and Sinhala LGR proposal have discrepancies in variant mappings as follows: </w:t>
      </w:r>
    </w:p>
    <w:p w14:paraId="14ECD859" w14:textId="311ACF04" w:rsidR="00C718CE" w:rsidRPr="00C718CE" w:rsidRDefault="00C718CE" w:rsidP="00C718CE">
      <w:pPr>
        <w:pStyle w:val="ListParagraph"/>
        <w:spacing w:after="120" w:line="276" w:lineRule="auto"/>
        <w:ind w:left="81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 w:rsidRPr="00C718CE">
        <w:rPr>
          <w:rFonts w:ascii="Arial" w:eastAsia="Times New Roman" w:hAnsi="Arial" w:cs="Arial"/>
          <w:b/>
          <w:bCs/>
          <w:szCs w:val="22"/>
          <w:lang w:eastAsia="en-SG"/>
        </w:rPr>
        <w:t>Kannada-Sinhala</w:t>
      </w:r>
    </w:p>
    <w:tbl>
      <w:tblPr>
        <w:tblW w:w="8010" w:type="dxa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666"/>
        <w:gridCol w:w="2024"/>
        <w:gridCol w:w="2610"/>
      </w:tblGrid>
      <w:tr w:rsidR="00C718CE" w:rsidRPr="00C718CE" w14:paraId="37AAAB1C" w14:textId="77777777" w:rsidTr="00C718CE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49596" w14:textId="77777777" w:rsidR="00C718CE" w:rsidRPr="00C718CE" w:rsidRDefault="00C718CE" w:rsidP="00D754C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Kannada Code Point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B91BB" w14:textId="77777777" w:rsidR="00C718CE" w:rsidRPr="00C718CE" w:rsidRDefault="00C718CE" w:rsidP="00D754C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Sinhala Code Point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27E89" w14:textId="77777777" w:rsidR="00C718CE" w:rsidRPr="00C718CE" w:rsidRDefault="00C718CE" w:rsidP="00D754C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In Kannada LGR Proposal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D322C" w14:textId="77777777" w:rsidR="00C718CE" w:rsidRPr="00C718CE" w:rsidRDefault="00C718CE" w:rsidP="00D754C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In Sinhala LGR proposal</w:t>
            </w:r>
          </w:p>
        </w:tc>
      </w:tr>
      <w:tr w:rsidR="00C718CE" w:rsidRPr="00C718CE" w14:paraId="5EA47C42" w14:textId="77777777" w:rsidTr="00C718CE"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324F2" w14:textId="77777777" w:rsidR="00C718CE" w:rsidRPr="00C718CE" w:rsidRDefault="00C718CE" w:rsidP="00D754C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Tunga" w:hAnsi="Tunga" w:cs="Tunga" w:hint="cs"/>
                <w:color w:val="000000" w:themeColor="text1"/>
                <w:sz w:val="20"/>
                <w:szCs w:val="20"/>
                <w:cs/>
                <w:lang w:bidi="kn-IN"/>
              </w:rPr>
              <w:t>ಂ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kn-IN"/>
              </w:rPr>
              <w:t xml:space="preserve"> 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U+0C82)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D0E3D" w14:textId="77777777" w:rsidR="00C718CE" w:rsidRPr="00C718CE" w:rsidRDefault="00C718CE" w:rsidP="00D754C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Sinhala Sangam MN" w:hAnsi="Sinhala Sangam MN" w:cs="Sinhala Sangam MN" w:hint="cs"/>
                <w:color w:val="000000" w:themeColor="text1"/>
                <w:sz w:val="20"/>
                <w:szCs w:val="20"/>
                <w:cs/>
                <w:lang w:bidi="si-LK"/>
              </w:rPr>
              <w:t>ං</w:t>
            </w:r>
            <w:r w:rsidRPr="00C718CE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cs/>
                <w:lang w:bidi="si-LK"/>
              </w:rPr>
              <w:t xml:space="preserve"> 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si-LK"/>
              </w:rPr>
              <w:t>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U+0D82)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80816" w14:textId="77777777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B0A3C" w14:textId="77777777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Confusable</w:t>
            </w:r>
          </w:p>
        </w:tc>
      </w:tr>
      <w:tr w:rsidR="00C718CE" w:rsidRPr="00C718CE" w14:paraId="3AB96AA2" w14:textId="77777777" w:rsidTr="00C718CE"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FCF5C" w14:textId="77777777" w:rsidR="00C718CE" w:rsidRPr="00C718CE" w:rsidRDefault="00C718CE" w:rsidP="00D754C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Tunga" w:hAnsi="Tunga" w:cs="Tunga" w:hint="cs"/>
                <w:color w:val="000000" w:themeColor="text1"/>
                <w:sz w:val="20"/>
                <w:szCs w:val="20"/>
                <w:cs/>
                <w:lang w:bidi="kn-IN"/>
              </w:rPr>
              <w:t>ಃ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kn-IN"/>
              </w:rPr>
              <w:t xml:space="preserve"> 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U+0C83)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2DF08" w14:textId="77777777" w:rsidR="00C718CE" w:rsidRPr="00C718CE" w:rsidRDefault="00C718CE" w:rsidP="00D754C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Sinhala Sangam MN" w:hAnsi="Sinhala Sangam MN" w:cs="Sinhala Sangam MN" w:hint="cs"/>
                <w:color w:val="000000" w:themeColor="text1"/>
                <w:sz w:val="20"/>
                <w:szCs w:val="20"/>
                <w:cs/>
                <w:lang w:bidi="si-LK"/>
              </w:rPr>
              <w:t>ඃ</w:t>
            </w:r>
            <w:r w:rsidRPr="00C718CE">
              <w:rPr>
                <w:rFonts w:ascii="Arial" w:eastAsia="Arial Unicode MS" w:hAnsi="Arial" w:cs="Arial"/>
                <w:color w:val="000000" w:themeColor="text1"/>
                <w:sz w:val="20"/>
                <w:szCs w:val="20"/>
                <w:cs/>
                <w:lang w:bidi="si-LK"/>
              </w:rPr>
              <w:t xml:space="preserve"> 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si-LK"/>
              </w:rPr>
              <w:t>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U+0D83)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2EAE2" w14:textId="77777777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9A3B0" w14:textId="77777777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Confusable</w:t>
            </w:r>
          </w:p>
        </w:tc>
      </w:tr>
      <w:tr w:rsidR="00C718CE" w:rsidRPr="00C718CE" w14:paraId="55A27CCC" w14:textId="77777777" w:rsidTr="00C718CE"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9E91" w14:textId="77777777" w:rsidR="00C718CE" w:rsidRPr="00C718CE" w:rsidRDefault="00C718CE" w:rsidP="00D754C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Tunga" w:hAnsi="Tunga" w:cs="Tunga" w:hint="cs"/>
                <w:color w:val="000000" w:themeColor="text1"/>
                <w:sz w:val="20"/>
                <w:szCs w:val="20"/>
                <w:cs/>
                <w:lang w:bidi="kn-IN"/>
              </w:rPr>
              <w:t>ರ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kn-IN"/>
              </w:rPr>
              <w:t xml:space="preserve"> 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U+0CB0)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C1917" w14:textId="77777777" w:rsidR="00C718CE" w:rsidRPr="00C718CE" w:rsidRDefault="00C718CE" w:rsidP="00D754C2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Sinhala Sangam MN" w:hAnsi="Sinhala Sangam MN" w:cs="Sinhala Sangam MN" w:hint="cs"/>
                <w:color w:val="000000" w:themeColor="text1"/>
                <w:sz w:val="20"/>
                <w:szCs w:val="20"/>
                <w:cs/>
                <w:lang w:bidi="si-LK"/>
              </w:rPr>
              <w:t>ර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  <w:cs/>
                <w:lang w:bidi="si-LK"/>
              </w:rPr>
              <w:t>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U+0DBB)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B36F0" w14:textId="77777777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755C7" w14:textId="329A76B6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Distinguishable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(It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not mentioned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3EE5701D" w14:textId="33C6541E" w:rsidR="00C718CE" w:rsidRDefault="00C718CE" w:rsidP="00C718CE">
      <w:pPr>
        <w:pStyle w:val="ListParagraph"/>
        <w:spacing w:after="120" w:line="276" w:lineRule="auto"/>
        <w:ind w:left="810"/>
        <w:contextualSpacing w:val="0"/>
        <w:rPr>
          <w:rFonts w:ascii="Arial" w:eastAsia="Times New Roman" w:hAnsi="Arial" w:cs="Arial"/>
          <w:szCs w:val="22"/>
          <w:lang w:eastAsia="en-SG"/>
        </w:rPr>
      </w:pPr>
    </w:p>
    <w:p w14:paraId="40DC306F" w14:textId="5C01CF73" w:rsidR="00C718CE" w:rsidRPr="00C718CE" w:rsidRDefault="00C718CE" w:rsidP="00C718CE">
      <w:pPr>
        <w:pStyle w:val="ListParagraph"/>
        <w:spacing w:after="120" w:line="276" w:lineRule="auto"/>
        <w:ind w:left="81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>
        <w:rPr>
          <w:rFonts w:ascii="Arial" w:eastAsia="Times New Roman" w:hAnsi="Arial" w:cs="Arial"/>
          <w:b/>
          <w:bCs/>
          <w:szCs w:val="22"/>
          <w:lang w:eastAsia="en-SG"/>
        </w:rPr>
        <w:t>Telugu</w:t>
      </w:r>
      <w:r w:rsidRPr="00C718CE">
        <w:rPr>
          <w:rFonts w:ascii="Arial" w:eastAsia="Times New Roman" w:hAnsi="Arial" w:cs="Arial"/>
          <w:b/>
          <w:bCs/>
          <w:szCs w:val="22"/>
          <w:lang w:eastAsia="en-SG"/>
        </w:rPr>
        <w:t>-Sinhala</w:t>
      </w:r>
    </w:p>
    <w:tbl>
      <w:tblPr>
        <w:tblW w:w="8010" w:type="dxa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666"/>
        <w:gridCol w:w="2024"/>
        <w:gridCol w:w="2610"/>
      </w:tblGrid>
      <w:tr w:rsidR="00C718CE" w:rsidRPr="00C718CE" w14:paraId="331847CA" w14:textId="77777777" w:rsidTr="00D754C2"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AE6D8" w14:textId="28C780F3" w:rsidR="00C718CE" w:rsidRPr="00C718CE" w:rsidRDefault="00C718CE" w:rsidP="00C718C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Telugu Code Point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6C21D" w14:textId="23EE475C" w:rsidR="00C718CE" w:rsidRPr="00C718CE" w:rsidRDefault="00C718CE" w:rsidP="00C718C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Sinhala Code Point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19D9E" w14:textId="7F99A77A" w:rsidR="00C718CE" w:rsidRPr="00C718CE" w:rsidRDefault="00C718CE" w:rsidP="00C718C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In Telugu LGR Proposal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86A06" w14:textId="5214B953" w:rsidR="00C718CE" w:rsidRPr="00C718CE" w:rsidRDefault="00C718CE" w:rsidP="00C718C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/>
                <w:sz w:val="20"/>
                <w:szCs w:val="20"/>
              </w:rPr>
              <w:t>In Sinhala LGR proposal</w:t>
            </w:r>
          </w:p>
        </w:tc>
      </w:tr>
      <w:tr w:rsidR="00C718CE" w:rsidRPr="00C718CE" w14:paraId="6674DF6D" w14:textId="77777777" w:rsidTr="00D754C2"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E188" w14:textId="7A604473" w:rsidR="00C718CE" w:rsidRPr="00C718CE" w:rsidRDefault="00C718CE" w:rsidP="00C71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Gautami" w:hAnsi="Gautami" w:cs="Gautami"/>
                <w:color w:val="000000" w:themeColor="text1"/>
                <w:sz w:val="20"/>
                <w:szCs w:val="20"/>
                <w:cs/>
                <w:lang w:bidi="te-IN"/>
              </w:rPr>
              <w:t>ం 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0C02)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ED61" w14:textId="563AA9D2" w:rsidR="00C718CE" w:rsidRPr="00C718CE" w:rsidRDefault="00C718CE" w:rsidP="00C71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Sinhala Sangam MN" w:hAnsi="Sinhala Sangam MN" w:cs="Sinhala Sangam MN"/>
                <w:color w:val="000000" w:themeColor="text1"/>
                <w:sz w:val="20"/>
                <w:szCs w:val="20"/>
                <w:cs/>
                <w:lang w:bidi="si-LK"/>
              </w:rPr>
              <w:t>ං</w:t>
            </w:r>
            <w:r w:rsidRPr="00C718CE">
              <w:rPr>
                <w:rFonts w:ascii="Arial Unicode MS" w:eastAsia="Arial Unicode MS" w:hAnsi="Arial Unicode MS" w:cs="Sinhala MN"/>
                <w:color w:val="000000" w:themeColor="text1"/>
                <w:sz w:val="20"/>
                <w:szCs w:val="20"/>
                <w:cs/>
                <w:lang w:bidi="si-LK"/>
              </w:rPr>
              <w:t xml:space="preserve"> </w:t>
            </w:r>
            <w:r w:rsidRPr="00C718CE">
              <w:rPr>
                <w:rFonts w:ascii="Sinhala Sangam MN" w:hAnsi="Sinhala Sangam MN" w:cs="Sinhala Sangam MN"/>
                <w:color w:val="000000" w:themeColor="text1"/>
                <w:sz w:val="20"/>
                <w:szCs w:val="20"/>
                <w:cs/>
                <w:lang w:bidi="si-LK"/>
              </w:rPr>
              <w:t>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U+0D82)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D8D4F" w14:textId="2B7B3883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2FF31" w14:textId="283B0310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Confusable</w:t>
            </w:r>
          </w:p>
        </w:tc>
      </w:tr>
      <w:tr w:rsidR="00C718CE" w:rsidRPr="00C718CE" w14:paraId="68AAE35C" w14:textId="77777777" w:rsidTr="00D754C2"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C56A1" w14:textId="1503D3F5" w:rsidR="00C718CE" w:rsidRPr="00C718CE" w:rsidRDefault="00C718CE" w:rsidP="00C71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Gautami" w:hAnsi="Gautami" w:cs="Gautami"/>
                <w:color w:val="000000" w:themeColor="text1"/>
                <w:sz w:val="20"/>
                <w:szCs w:val="20"/>
                <w:cs/>
                <w:lang w:bidi="te-IN"/>
              </w:rPr>
              <w:t>ః 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0C03)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425E5" w14:textId="14FA864D" w:rsidR="00C718CE" w:rsidRPr="00C718CE" w:rsidRDefault="00C718CE" w:rsidP="00C71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Sinhala Sangam MN" w:hAnsi="Sinhala Sangam MN" w:cs="Sinhala Sangam MN"/>
                <w:color w:val="000000" w:themeColor="text1"/>
                <w:sz w:val="20"/>
                <w:szCs w:val="20"/>
                <w:cs/>
                <w:lang w:bidi="si-LK"/>
              </w:rPr>
              <w:t>ඃ</w:t>
            </w:r>
            <w:r w:rsidRPr="00C718CE">
              <w:rPr>
                <w:rFonts w:ascii="Arial Unicode MS" w:eastAsia="Arial Unicode MS" w:hAnsi="Arial Unicode MS" w:cs="Sinhala MN"/>
                <w:color w:val="000000" w:themeColor="text1"/>
                <w:sz w:val="20"/>
                <w:szCs w:val="20"/>
                <w:cs/>
                <w:lang w:bidi="si-LK"/>
              </w:rPr>
              <w:t xml:space="preserve"> </w:t>
            </w:r>
            <w:r w:rsidRPr="00C718CE">
              <w:rPr>
                <w:rFonts w:ascii="Sinhala Sangam MN" w:hAnsi="Sinhala Sangam MN" w:cs="Sinhala Sangam MN"/>
                <w:color w:val="000000" w:themeColor="text1"/>
                <w:sz w:val="20"/>
                <w:szCs w:val="20"/>
                <w:cs/>
                <w:lang w:bidi="si-LK"/>
              </w:rPr>
              <w:t>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U+0D83)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EA000" w14:textId="76C0483C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D09B9" w14:textId="1F5A65B3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Confusable</w:t>
            </w:r>
          </w:p>
        </w:tc>
      </w:tr>
      <w:tr w:rsidR="00C718CE" w:rsidRPr="00C718CE" w14:paraId="52A83F23" w14:textId="77777777" w:rsidTr="00D754C2"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12280" w14:textId="0C8DFA2B" w:rsidR="00C718CE" w:rsidRPr="00C718CE" w:rsidRDefault="00C718CE" w:rsidP="00C71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Gautami" w:hAnsi="Gautami" w:cs="Gautami"/>
                <w:color w:val="000000" w:themeColor="text1"/>
                <w:sz w:val="20"/>
                <w:szCs w:val="20"/>
                <w:cs/>
                <w:lang w:bidi="te-IN"/>
              </w:rPr>
              <w:t>ర 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0C30)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57FCA" w14:textId="7AC7F4AD" w:rsidR="00C718CE" w:rsidRPr="00C718CE" w:rsidRDefault="00C718CE" w:rsidP="00C718C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Sinhala Sangam MN" w:hAnsi="Sinhala Sangam MN" w:cs="Sinhala Sangam MN"/>
                <w:color w:val="000000" w:themeColor="text1"/>
                <w:sz w:val="20"/>
                <w:szCs w:val="20"/>
                <w:cs/>
                <w:lang w:bidi="si-LK"/>
              </w:rPr>
              <w:t>ර(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U+0DBB)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42273" w14:textId="4E10F919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A8D36" w14:textId="2D477080" w:rsidR="00C718CE" w:rsidRPr="00C718CE" w:rsidRDefault="00C718CE" w:rsidP="00764E58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Distinguishable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(It</w:t>
            </w:r>
            <w:r w:rsidRPr="00C718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not mentioned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A95D368" w14:textId="77777777" w:rsidR="00C718CE" w:rsidRDefault="00C718CE" w:rsidP="00C718CE">
      <w:pPr>
        <w:pStyle w:val="ListParagraph"/>
        <w:spacing w:after="120" w:line="276" w:lineRule="auto"/>
        <w:ind w:left="810"/>
        <w:contextualSpacing w:val="0"/>
        <w:rPr>
          <w:rFonts w:ascii="Arial" w:eastAsia="Times New Roman" w:hAnsi="Arial" w:cs="Arial"/>
          <w:szCs w:val="22"/>
          <w:lang w:eastAsia="en-SG"/>
        </w:rPr>
      </w:pPr>
    </w:p>
    <w:p w14:paraId="505A53A4" w14:textId="7F32F4E0" w:rsidR="00C928A1" w:rsidRPr="005366AD" w:rsidRDefault="00C94F43" w:rsidP="00764E58">
      <w:pPr>
        <w:pStyle w:val="ListParagraph"/>
        <w:numPr>
          <w:ilvl w:val="1"/>
          <w:numId w:val="14"/>
        </w:numPr>
        <w:spacing w:after="120" w:line="320" w:lineRule="exact"/>
        <w:contextualSpacing w:val="0"/>
        <w:rPr>
          <w:rFonts w:ascii="Arial" w:eastAsia="Times New Roman" w:hAnsi="Arial" w:cs="Arial"/>
          <w:szCs w:val="22"/>
          <w:lang w:eastAsia="en-SG"/>
        </w:rPr>
      </w:pPr>
      <w:r>
        <w:rPr>
          <w:rFonts w:ascii="Arial" w:eastAsia="Times New Roman" w:hAnsi="Arial" w:cs="Arial"/>
          <w:szCs w:val="22"/>
          <w:lang w:eastAsia="en-SG"/>
        </w:rPr>
        <w:t>The cross-script variant code point</w:t>
      </w:r>
      <w:r w:rsidR="0077570B">
        <w:rPr>
          <w:rFonts w:ascii="Arial" w:eastAsia="Times New Roman" w:hAnsi="Arial" w:cs="Arial"/>
          <w:szCs w:val="22"/>
          <w:lang w:eastAsia="en-SG"/>
        </w:rPr>
        <w:t xml:space="preserve"> mapping is required when</w:t>
      </w:r>
      <w:r>
        <w:rPr>
          <w:rFonts w:ascii="Arial" w:eastAsia="Times New Roman" w:hAnsi="Arial" w:cs="Arial"/>
          <w:szCs w:val="22"/>
          <w:lang w:eastAsia="en-SG"/>
        </w:rPr>
        <w:t xml:space="preserve"> there are sufficient </w:t>
      </w:r>
      <w:r w:rsidR="00764E58">
        <w:rPr>
          <w:rFonts w:ascii="Arial" w:eastAsia="Times New Roman" w:hAnsi="Arial" w:cs="Arial"/>
          <w:szCs w:val="22"/>
          <w:lang w:eastAsia="en-SG"/>
        </w:rPr>
        <w:t>‘</w:t>
      </w:r>
      <w:r>
        <w:rPr>
          <w:rFonts w:ascii="Arial" w:eastAsia="Times New Roman" w:hAnsi="Arial" w:cs="Arial"/>
          <w:szCs w:val="22"/>
          <w:lang w:eastAsia="en-SG"/>
        </w:rPr>
        <w:t>same</w:t>
      </w:r>
      <w:r w:rsidR="00764E58">
        <w:rPr>
          <w:rFonts w:ascii="Arial" w:eastAsia="Times New Roman" w:hAnsi="Arial" w:cs="Arial"/>
          <w:szCs w:val="22"/>
          <w:lang w:eastAsia="en-SG"/>
        </w:rPr>
        <w:t>’</w:t>
      </w:r>
      <w:r>
        <w:rPr>
          <w:rFonts w:ascii="Arial" w:eastAsia="Times New Roman" w:hAnsi="Arial" w:cs="Arial"/>
          <w:szCs w:val="22"/>
          <w:lang w:eastAsia="en-SG"/>
        </w:rPr>
        <w:t xml:space="preserve"> code points from each script </w:t>
      </w:r>
      <w:r w:rsidR="0077570B">
        <w:rPr>
          <w:rFonts w:ascii="Arial" w:eastAsia="Times New Roman" w:hAnsi="Arial" w:cs="Arial"/>
          <w:szCs w:val="22"/>
          <w:lang w:eastAsia="en-SG"/>
        </w:rPr>
        <w:t xml:space="preserve">to form two labels, one from each script,  which look the same. </w:t>
      </w:r>
      <w:r>
        <w:rPr>
          <w:rFonts w:ascii="Arial" w:eastAsia="Times New Roman" w:hAnsi="Arial" w:cs="Arial"/>
          <w:szCs w:val="22"/>
          <w:lang w:eastAsia="en-SG"/>
        </w:rPr>
        <w:t xml:space="preserve"> While Anusvara </w:t>
      </w:r>
      <w:r w:rsidR="00C54F83">
        <w:rPr>
          <w:rFonts w:ascii="Arial" w:eastAsia="Times New Roman" w:hAnsi="Arial" w:cs="Arial"/>
          <w:szCs w:val="22"/>
          <w:lang w:eastAsia="en-SG"/>
        </w:rPr>
        <w:t xml:space="preserve">– </w:t>
      </w:r>
      <w:r>
        <w:rPr>
          <w:rFonts w:ascii="Arial" w:eastAsia="Times New Roman" w:hAnsi="Arial" w:cs="Arial"/>
          <w:szCs w:val="22"/>
          <w:lang w:eastAsia="en-SG"/>
        </w:rPr>
        <w:t>Anusvaraya</w:t>
      </w:r>
      <w:r w:rsidR="00C54F83">
        <w:rPr>
          <w:rFonts w:ascii="Arial" w:eastAsia="Times New Roman" w:hAnsi="Arial" w:cs="Arial"/>
          <w:szCs w:val="22"/>
          <w:lang w:eastAsia="en-SG"/>
        </w:rPr>
        <w:t xml:space="preserve"> and </w:t>
      </w:r>
      <w:r>
        <w:rPr>
          <w:rFonts w:ascii="Arial" w:eastAsia="Times New Roman" w:hAnsi="Arial" w:cs="Arial"/>
          <w:szCs w:val="22"/>
          <w:lang w:eastAsia="en-SG"/>
        </w:rPr>
        <w:lastRenderedPageBreak/>
        <w:t xml:space="preserve">Visarga </w:t>
      </w:r>
      <w:r w:rsidR="00C54F83">
        <w:rPr>
          <w:rFonts w:ascii="Arial" w:eastAsia="Times New Roman" w:hAnsi="Arial" w:cs="Arial"/>
          <w:szCs w:val="22"/>
          <w:lang w:eastAsia="en-SG"/>
        </w:rPr>
        <w:t>–</w:t>
      </w:r>
      <w:r>
        <w:rPr>
          <w:rFonts w:ascii="Arial" w:eastAsia="Times New Roman" w:hAnsi="Arial" w:cs="Arial"/>
          <w:szCs w:val="22"/>
          <w:lang w:eastAsia="en-SG"/>
        </w:rPr>
        <w:t xml:space="preserve"> Visargaya</w:t>
      </w:r>
      <w:r w:rsidR="00C54F83">
        <w:rPr>
          <w:rFonts w:ascii="Arial" w:eastAsia="Times New Roman" w:hAnsi="Arial" w:cs="Arial"/>
          <w:szCs w:val="22"/>
          <w:lang w:eastAsia="en-SG"/>
        </w:rPr>
        <w:t xml:space="preserve"> </w:t>
      </w:r>
      <w:r>
        <w:rPr>
          <w:rFonts w:ascii="Arial" w:eastAsia="Times New Roman" w:hAnsi="Arial" w:cs="Arial"/>
          <w:szCs w:val="22"/>
          <w:lang w:eastAsia="en-SG"/>
        </w:rPr>
        <w:t xml:space="preserve"> looks the same, these are combining marks and cannot form a label without a </w:t>
      </w:r>
      <w:r w:rsidRPr="00764E58">
        <w:rPr>
          <w:rFonts w:ascii="Arial" w:eastAsia="Times New Roman" w:hAnsi="Arial" w:cs="Arial"/>
          <w:szCs w:val="22"/>
          <w:lang w:eastAsia="en-SG"/>
        </w:rPr>
        <w:t>consonant. Therefore the discussion focus</w:t>
      </w:r>
      <w:r w:rsidR="00C54F83">
        <w:rPr>
          <w:rFonts w:ascii="Arial" w:eastAsia="Times New Roman" w:hAnsi="Arial" w:cs="Arial"/>
          <w:szCs w:val="22"/>
          <w:lang w:eastAsia="en-SG"/>
        </w:rPr>
        <w:t>ed</w:t>
      </w:r>
      <w:r w:rsidRPr="00764E58">
        <w:rPr>
          <w:rFonts w:ascii="Arial" w:eastAsia="Times New Roman" w:hAnsi="Arial" w:cs="Arial"/>
          <w:szCs w:val="22"/>
          <w:lang w:eastAsia="en-SG"/>
        </w:rPr>
        <w:t xml:space="preserve"> around the sameness of three consonants; </w:t>
      </w:r>
      <w:r w:rsidRPr="00764E58">
        <w:rPr>
          <w:rFonts w:ascii="Tunga" w:hAnsi="Tunga" w:cs="Tunga" w:hint="cs"/>
          <w:color w:val="000000" w:themeColor="text1"/>
          <w:szCs w:val="22"/>
          <w:cs/>
          <w:lang w:bidi="kn-IN"/>
        </w:rPr>
        <w:t>ರ</w:t>
      </w:r>
      <w:r w:rsidRPr="00764E58">
        <w:rPr>
          <w:rFonts w:ascii="Arial" w:hAnsi="Arial" w:cs="Arial"/>
          <w:color w:val="000000" w:themeColor="text1"/>
          <w:szCs w:val="22"/>
          <w:cs/>
          <w:lang w:bidi="kn-IN"/>
        </w:rPr>
        <w:t xml:space="preserve"> (</w:t>
      </w:r>
      <w:r w:rsidRPr="00764E58">
        <w:rPr>
          <w:rFonts w:ascii="Arial" w:hAnsi="Arial" w:cs="Arial"/>
          <w:color w:val="000000" w:themeColor="text1"/>
          <w:szCs w:val="22"/>
        </w:rPr>
        <w:t xml:space="preserve">U+0CB0) </w:t>
      </w:r>
      <w:r w:rsidR="00764E58" w:rsidRPr="00764E58">
        <w:rPr>
          <w:rFonts w:ascii="Arial" w:hAnsi="Arial" w:cs="Arial"/>
          <w:color w:val="000000" w:themeColor="text1"/>
          <w:szCs w:val="22"/>
        </w:rPr>
        <w:t xml:space="preserve">KANNADA LETTER RA, </w:t>
      </w:r>
      <w:r w:rsidR="00C54F83">
        <w:rPr>
          <w:rFonts w:ascii="Arial" w:hAnsi="Arial" w:cs="Arial"/>
          <w:color w:val="000000" w:themeColor="text1"/>
          <w:szCs w:val="22"/>
        </w:rPr>
        <w:br/>
      </w:r>
      <w:r w:rsidRPr="00764E58">
        <w:rPr>
          <w:rFonts w:ascii="Gautami" w:hAnsi="Gautami" w:cs="Gautami" w:hint="cs"/>
          <w:color w:val="000000" w:themeColor="text1"/>
          <w:szCs w:val="22"/>
          <w:cs/>
          <w:lang w:bidi="te-IN"/>
        </w:rPr>
        <w:t>ర</w:t>
      </w:r>
      <w:r w:rsidRPr="00764E58">
        <w:rPr>
          <w:rFonts w:ascii="Arial" w:hAnsi="Arial" w:cs="Arial"/>
          <w:color w:val="000000" w:themeColor="text1"/>
          <w:szCs w:val="22"/>
          <w:cs/>
          <w:lang w:bidi="te-IN"/>
        </w:rPr>
        <w:t xml:space="preserve"> (</w:t>
      </w:r>
      <w:r w:rsidRPr="00764E58">
        <w:rPr>
          <w:rFonts w:ascii="Arial" w:hAnsi="Arial" w:cs="Arial"/>
          <w:color w:val="000000" w:themeColor="text1"/>
          <w:szCs w:val="22"/>
        </w:rPr>
        <w:t>0C30)</w:t>
      </w:r>
      <w:r w:rsidR="00764E58" w:rsidRPr="00764E58">
        <w:rPr>
          <w:rFonts w:ascii="Arial" w:hAnsi="Arial" w:cs="Arial"/>
          <w:color w:val="000000" w:themeColor="text1"/>
          <w:szCs w:val="22"/>
        </w:rPr>
        <w:t xml:space="preserve"> TELUGU LETTER RA</w:t>
      </w:r>
      <w:r w:rsidRPr="00764E58">
        <w:rPr>
          <w:rFonts w:ascii="Arial" w:hAnsi="Arial" w:cs="Arial"/>
          <w:color w:val="000000" w:themeColor="text1"/>
          <w:szCs w:val="22"/>
        </w:rPr>
        <w:t xml:space="preserve">, </w:t>
      </w:r>
      <w:r w:rsidR="00764E58" w:rsidRPr="00764E58">
        <w:rPr>
          <w:rFonts w:ascii="Arial" w:hAnsi="Arial" w:cs="Arial"/>
          <w:color w:val="000000" w:themeColor="text1"/>
          <w:szCs w:val="22"/>
        </w:rPr>
        <w:t xml:space="preserve">and </w:t>
      </w:r>
      <w:r w:rsidRPr="00764E58">
        <w:rPr>
          <w:rFonts w:ascii="Sinhala Sangam MN" w:hAnsi="Sinhala Sangam MN" w:cs="Sinhala Sangam MN" w:hint="cs"/>
          <w:color w:val="000000" w:themeColor="text1"/>
          <w:szCs w:val="22"/>
          <w:cs/>
          <w:lang w:bidi="si-LK"/>
        </w:rPr>
        <w:t>ර</w:t>
      </w:r>
      <w:r w:rsidRPr="00764E58">
        <w:rPr>
          <w:rFonts w:ascii="Arial" w:hAnsi="Arial" w:cs="Arial"/>
          <w:color w:val="000000" w:themeColor="text1"/>
          <w:szCs w:val="22"/>
          <w:cs/>
          <w:lang w:bidi="si-LK"/>
        </w:rPr>
        <w:t>(</w:t>
      </w:r>
      <w:r w:rsidRPr="00764E58">
        <w:rPr>
          <w:rFonts w:ascii="Arial" w:hAnsi="Arial" w:cs="Arial"/>
          <w:color w:val="000000" w:themeColor="text1"/>
          <w:szCs w:val="22"/>
        </w:rPr>
        <w:t>U+0DBB)</w:t>
      </w:r>
      <w:r w:rsidR="00764E58" w:rsidRPr="00764E58">
        <w:rPr>
          <w:rFonts w:ascii="Arial" w:hAnsi="Arial" w:cs="Arial"/>
          <w:color w:val="000000" w:themeColor="text1"/>
          <w:szCs w:val="22"/>
        </w:rPr>
        <w:t xml:space="preserve"> SINHALA LETTER RAYANNA.</w:t>
      </w:r>
    </w:p>
    <w:p w14:paraId="69FB88CA" w14:textId="77777777" w:rsidR="005366AD" w:rsidRDefault="005366AD" w:rsidP="005366AD">
      <w:pPr>
        <w:pStyle w:val="ListParagraph"/>
        <w:spacing w:after="120" w:line="320" w:lineRule="exact"/>
        <w:ind w:left="1440"/>
        <w:contextualSpacing w:val="0"/>
        <w:rPr>
          <w:rFonts w:ascii="Arial" w:eastAsia="Times New Roman" w:hAnsi="Arial" w:cs="Arial"/>
          <w:szCs w:val="22"/>
          <w:lang w:eastAsia="en-SG"/>
        </w:rPr>
      </w:pPr>
    </w:p>
    <w:p w14:paraId="66C5E62C" w14:textId="28F437FF" w:rsidR="001677BA" w:rsidRPr="00C94F43" w:rsidRDefault="00764E58" w:rsidP="005D23F7">
      <w:pPr>
        <w:pStyle w:val="ListParagraph"/>
        <w:numPr>
          <w:ilvl w:val="0"/>
          <w:numId w:val="14"/>
        </w:numPr>
        <w:spacing w:after="120" w:line="276" w:lineRule="auto"/>
        <w:ind w:left="360"/>
        <w:contextualSpacing w:val="0"/>
        <w:rPr>
          <w:rFonts w:ascii="Arial" w:eastAsia="Times New Roman" w:hAnsi="Arial" w:cs="Arial"/>
          <w:b/>
          <w:bCs/>
          <w:szCs w:val="22"/>
          <w:lang w:eastAsia="en-SG"/>
        </w:rPr>
      </w:pPr>
      <w:r>
        <w:rPr>
          <w:rFonts w:ascii="Arial" w:eastAsia="Times New Roman" w:hAnsi="Arial" w:cs="Arial"/>
          <w:b/>
          <w:bCs/>
          <w:szCs w:val="22"/>
          <w:lang w:eastAsia="en-SG"/>
        </w:rPr>
        <w:t>Conclusion</w:t>
      </w:r>
    </w:p>
    <w:p w14:paraId="1CC70C31" w14:textId="42CCCB85" w:rsidR="00764E58" w:rsidRPr="00586E9F" w:rsidRDefault="00764E58" w:rsidP="00586E9F">
      <w:pPr>
        <w:spacing w:after="120" w:line="320" w:lineRule="exact"/>
        <w:rPr>
          <w:rFonts w:ascii="Arial" w:eastAsia="Times New Roman" w:hAnsi="Arial" w:cs="Arial"/>
          <w:szCs w:val="22"/>
          <w:lang w:eastAsia="en-SG"/>
        </w:rPr>
      </w:pPr>
      <w:r w:rsidRPr="00586E9F">
        <w:rPr>
          <w:rFonts w:ascii="Arial" w:eastAsia="Times New Roman" w:hAnsi="Arial" w:cs="Arial"/>
          <w:szCs w:val="22"/>
          <w:lang w:eastAsia="en-SG"/>
        </w:rPr>
        <w:t xml:space="preserve">NBGP and SGP presented their views on the variant mappings and concluded that </w:t>
      </w:r>
      <w:r w:rsidR="00586E9F" w:rsidRPr="00586E9F">
        <w:rPr>
          <w:rFonts w:ascii="Arial" w:eastAsia="Times New Roman" w:hAnsi="Arial" w:cs="Arial"/>
          <w:szCs w:val="22"/>
          <w:lang w:eastAsia="en-SG"/>
        </w:rPr>
        <w:t xml:space="preserve">even though the consonant </w:t>
      </w:r>
      <w:r w:rsidR="00586E9F" w:rsidRPr="00586E9F">
        <w:rPr>
          <w:rFonts w:ascii="Tunga" w:hAnsi="Tunga" w:cs="Tunga" w:hint="cs"/>
          <w:color w:val="000000" w:themeColor="text1"/>
          <w:szCs w:val="22"/>
          <w:cs/>
          <w:lang w:bidi="kn-IN"/>
        </w:rPr>
        <w:t>ರ</w:t>
      </w:r>
      <w:r w:rsidR="00586E9F" w:rsidRPr="00586E9F">
        <w:rPr>
          <w:rFonts w:ascii="Arial" w:eastAsia="Times New Roman" w:hAnsi="Arial" w:cs="Arial"/>
          <w:szCs w:val="22"/>
          <w:lang w:eastAsia="en-SG"/>
        </w:rPr>
        <w:t>,</w:t>
      </w:r>
      <w:r w:rsidR="00586E9F" w:rsidRPr="00586E9F">
        <w:rPr>
          <w:rFonts w:ascii="Gautami" w:hAnsi="Gautami" w:cs="Gautami"/>
          <w:color w:val="000000" w:themeColor="text1"/>
          <w:szCs w:val="22"/>
          <w:cs/>
          <w:lang w:bidi="te-IN"/>
        </w:rPr>
        <w:t xml:space="preserve"> ర</w:t>
      </w:r>
      <w:r w:rsidR="00586E9F" w:rsidRPr="00586E9F">
        <w:rPr>
          <w:rFonts w:ascii="Arial" w:hAnsi="Arial" w:cs="Arial"/>
          <w:color w:val="000000" w:themeColor="text1"/>
          <w:szCs w:val="22"/>
        </w:rPr>
        <w:t xml:space="preserve">, and </w:t>
      </w:r>
      <w:r w:rsidR="00586E9F" w:rsidRPr="00586E9F">
        <w:rPr>
          <w:rFonts w:ascii="Sinhala Sangam MN" w:hAnsi="Sinhala Sangam MN" w:cs="Sinhala Sangam MN" w:hint="cs"/>
          <w:color w:val="000000" w:themeColor="text1"/>
          <w:szCs w:val="22"/>
          <w:cs/>
          <w:lang w:bidi="si-LK"/>
        </w:rPr>
        <w:t>ර</w:t>
      </w:r>
      <w:r w:rsidR="00586E9F" w:rsidRPr="00586E9F">
        <w:rPr>
          <w:rFonts w:ascii="Arial" w:eastAsia="Times New Roman" w:hAnsi="Arial" w:cs="Arial"/>
          <w:szCs w:val="22"/>
          <w:lang w:eastAsia="en-SG"/>
        </w:rPr>
        <w:t xml:space="preserve"> </w:t>
      </w:r>
      <w:r w:rsidR="0077570B">
        <w:rPr>
          <w:rFonts w:ascii="Arial" w:eastAsia="Times New Roman" w:hAnsi="Arial" w:cs="Arial"/>
          <w:szCs w:val="22"/>
          <w:lang w:eastAsia="en-SG"/>
        </w:rPr>
        <w:t xml:space="preserve">look </w:t>
      </w:r>
      <w:r w:rsidR="00586E9F" w:rsidRPr="00586E9F">
        <w:rPr>
          <w:rFonts w:ascii="Arial" w:eastAsia="Times New Roman" w:hAnsi="Arial" w:cs="Arial"/>
          <w:szCs w:val="22"/>
          <w:lang w:eastAsia="en-SG"/>
        </w:rPr>
        <w:t xml:space="preserve">similar in smaller fonts but in general font size (size </w:t>
      </w:r>
      <w:r w:rsidR="00586E9F">
        <w:rPr>
          <w:rFonts w:ascii="Arial" w:eastAsia="Times New Roman" w:hAnsi="Arial" w:cs="Arial"/>
          <w:szCs w:val="22"/>
          <w:lang w:eastAsia="en-SG"/>
        </w:rPr>
        <w:t>1</w:t>
      </w:r>
      <w:r w:rsidR="00586E9F" w:rsidRPr="00586E9F">
        <w:rPr>
          <w:rFonts w:ascii="Arial" w:eastAsia="Times New Roman" w:hAnsi="Arial" w:cs="Arial"/>
          <w:szCs w:val="22"/>
          <w:lang w:eastAsia="en-SG"/>
        </w:rPr>
        <w:t>1</w:t>
      </w:r>
      <w:r w:rsidR="00C54F83">
        <w:rPr>
          <w:rFonts w:ascii="Arial" w:eastAsia="Times New Roman" w:hAnsi="Arial" w:cs="Arial"/>
          <w:szCs w:val="22"/>
          <w:lang w:eastAsia="en-SG"/>
        </w:rPr>
        <w:t>point</w:t>
      </w:r>
      <w:r w:rsidR="0077570B">
        <w:rPr>
          <w:rFonts w:ascii="Arial" w:eastAsia="Times New Roman" w:hAnsi="Arial" w:cs="Arial"/>
          <w:szCs w:val="22"/>
          <w:lang w:eastAsia="en-SG"/>
        </w:rPr>
        <w:t xml:space="preserve"> or bigger</w:t>
      </w:r>
      <w:r w:rsidR="00586E9F" w:rsidRPr="00586E9F">
        <w:rPr>
          <w:rFonts w:ascii="Arial" w:eastAsia="Times New Roman" w:hAnsi="Arial" w:cs="Arial"/>
          <w:szCs w:val="22"/>
          <w:lang w:eastAsia="en-SG"/>
        </w:rPr>
        <w:t xml:space="preserve">) they </w:t>
      </w:r>
      <w:r w:rsidRPr="00586E9F">
        <w:rPr>
          <w:rFonts w:ascii="Arial" w:eastAsia="Times New Roman" w:hAnsi="Arial" w:cs="Arial"/>
          <w:szCs w:val="22"/>
          <w:lang w:eastAsia="en-SG"/>
        </w:rPr>
        <w:t xml:space="preserve">are distinguishable. </w:t>
      </w:r>
      <w:r w:rsidR="00586E9F">
        <w:rPr>
          <w:rFonts w:ascii="Arial" w:eastAsia="Times New Roman" w:hAnsi="Arial" w:cs="Arial"/>
          <w:szCs w:val="22"/>
          <w:lang w:eastAsia="en-SG"/>
        </w:rPr>
        <w:t>Therefore the Kannada and Telugu LGR</w:t>
      </w:r>
      <w:r w:rsidR="0077570B">
        <w:rPr>
          <w:rFonts w:ascii="Arial" w:eastAsia="Times New Roman" w:hAnsi="Arial" w:cs="Arial"/>
          <w:szCs w:val="22"/>
          <w:lang w:eastAsia="en-SG"/>
        </w:rPr>
        <w:t>s</w:t>
      </w:r>
      <w:r w:rsidR="00586E9F">
        <w:rPr>
          <w:rFonts w:ascii="Arial" w:eastAsia="Times New Roman" w:hAnsi="Arial" w:cs="Arial"/>
          <w:szCs w:val="22"/>
          <w:lang w:eastAsia="en-SG"/>
        </w:rPr>
        <w:t xml:space="preserve"> will update the proposal</w:t>
      </w:r>
      <w:r w:rsidR="00C54F83">
        <w:rPr>
          <w:rFonts w:ascii="Arial" w:eastAsia="Times New Roman" w:hAnsi="Arial" w:cs="Arial"/>
          <w:szCs w:val="22"/>
          <w:lang w:eastAsia="en-SG"/>
        </w:rPr>
        <w:t>s</w:t>
      </w:r>
      <w:r w:rsidR="00586E9F">
        <w:rPr>
          <w:rFonts w:ascii="Arial" w:eastAsia="Times New Roman" w:hAnsi="Arial" w:cs="Arial"/>
          <w:szCs w:val="22"/>
          <w:lang w:eastAsia="en-SG"/>
        </w:rPr>
        <w:t xml:space="preserve"> to remove the consonant variant mapping and list combining marks as confusable code points.</w:t>
      </w:r>
    </w:p>
    <w:p w14:paraId="12E7D41F" w14:textId="3CC039C5" w:rsidR="005D23F7" w:rsidRPr="00987D64" w:rsidRDefault="005D23F7" w:rsidP="00987D64">
      <w:pPr>
        <w:spacing w:after="120" w:line="276" w:lineRule="auto"/>
        <w:rPr>
          <w:rFonts w:ascii="Arial" w:eastAsia="Times New Roman" w:hAnsi="Arial" w:cs="Arial"/>
          <w:b/>
          <w:bCs/>
          <w:szCs w:val="22"/>
          <w:lang w:eastAsia="en-SG"/>
        </w:rPr>
      </w:pPr>
    </w:p>
    <w:p w14:paraId="036B5E38" w14:textId="3DC3B968" w:rsidR="003B495E" w:rsidRPr="00172585" w:rsidRDefault="001B79E3" w:rsidP="00185DC2">
      <w:pPr>
        <w:spacing w:after="120" w:line="276" w:lineRule="auto"/>
        <w:rPr>
          <w:rFonts w:ascii="Arial" w:eastAsia="Times New Roman" w:hAnsi="Arial" w:cs="Arial"/>
          <w:szCs w:val="22"/>
          <w:lang w:eastAsia="en-SG"/>
        </w:rPr>
      </w:pPr>
      <w:r w:rsidRPr="00172585">
        <w:rPr>
          <w:rFonts w:ascii="Arial" w:eastAsia="Times New Roman" w:hAnsi="Arial" w:cs="Arial"/>
          <w:szCs w:val="22"/>
          <w:u w:val="single"/>
          <w:lang w:eastAsia="en-SG"/>
        </w:rPr>
        <w:t xml:space="preserve"> </w:t>
      </w:r>
      <w:r w:rsidR="00885A90" w:rsidRPr="00172585">
        <w:rPr>
          <w:rFonts w:ascii="Arial" w:eastAsia="Times New Roman" w:hAnsi="Arial" w:cs="Arial"/>
          <w:szCs w:val="22"/>
          <w:u w:val="single"/>
          <w:lang w:eastAsia="en-SG"/>
        </w:rPr>
        <w:t>A</w:t>
      </w:r>
      <w:r w:rsidR="003B495E" w:rsidRPr="00172585">
        <w:rPr>
          <w:rFonts w:ascii="Arial" w:eastAsia="Times New Roman" w:hAnsi="Arial" w:cs="Arial"/>
          <w:szCs w:val="22"/>
          <w:u w:val="single"/>
          <w:lang w:eastAsia="en-SG"/>
        </w:rPr>
        <w:t>ction Items</w:t>
      </w:r>
      <w:r w:rsidR="003B495E" w:rsidRPr="00172585">
        <w:rPr>
          <w:rFonts w:ascii="Arial" w:eastAsia="Times New Roman" w:hAnsi="Arial" w:cs="Arial"/>
          <w:szCs w:val="22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110"/>
        <w:gridCol w:w="1011"/>
      </w:tblGrid>
      <w:tr w:rsidR="003B495E" w:rsidRPr="00172585" w14:paraId="7F44EFAF" w14:textId="77777777" w:rsidTr="00FF1FF8">
        <w:trPr>
          <w:tblHeader/>
        </w:trPr>
        <w:tc>
          <w:tcPr>
            <w:tcW w:w="895" w:type="dxa"/>
            <w:shd w:val="clear" w:color="auto" w:fill="auto"/>
          </w:tcPr>
          <w:p w14:paraId="490A3D72" w14:textId="77777777" w:rsidR="003B495E" w:rsidRPr="00172585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172585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110" w:type="dxa"/>
            <w:shd w:val="clear" w:color="auto" w:fill="auto"/>
          </w:tcPr>
          <w:p w14:paraId="28E4139C" w14:textId="77777777" w:rsidR="003B495E" w:rsidRPr="00172585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172585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11" w:type="dxa"/>
            <w:shd w:val="clear" w:color="auto" w:fill="auto"/>
          </w:tcPr>
          <w:p w14:paraId="50D10F4D" w14:textId="77777777" w:rsidR="003B495E" w:rsidRPr="00172585" w:rsidRDefault="003B495E" w:rsidP="00FD14CC">
            <w:pPr>
              <w:spacing w:line="276" w:lineRule="auto"/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</w:pPr>
            <w:r w:rsidRPr="00172585">
              <w:rPr>
                <w:rFonts w:ascii="Arial" w:eastAsia="Times New Roman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024F9D" w:rsidRPr="00172585" w14:paraId="2A484AE2" w14:textId="77777777" w:rsidTr="00FF1FF8">
        <w:tc>
          <w:tcPr>
            <w:tcW w:w="895" w:type="dxa"/>
            <w:shd w:val="clear" w:color="auto" w:fill="auto"/>
          </w:tcPr>
          <w:p w14:paraId="5B95EB74" w14:textId="77777777" w:rsidR="00024F9D" w:rsidRPr="00172585" w:rsidRDefault="00024F9D" w:rsidP="005D23F7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172585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110" w:type="dxa"/>
            <w:shd w:val="clear" w:color="auto" w:fill="auto"/>
          </w:tcPr>
          <w:p w14:paraId="2176AF96" w14:textId="20DA02B7" w:rsidR="00024F9D" w:rsidRPr="00172585" w:rsidRDefault="00832ABA" w:rsidP="005D23F7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Update the variant mappings in Kannada LGR proposal to list only Anusvara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- 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Anusvara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ya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and Visarga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-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Visarga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ya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 as 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onfusable 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code points</w:t>
            </w:r>
          </w:p>
        </w:tc>
        <w:tc>
          <w:tcPr>
            <w:tcW w:w="1011" w:type="dxa"/>
            <w:shd w:val="clear" w:color="auto" w:fill="auto"/>
          </w:tcPr>
          <w:p w14:paraId="613ADD4A" w14:textId="6DABCEC5" w:rsidR="00024F9D" w:rsidRPr="00172585" w:rsidRDefault="00832ABA" w:rsidP="005D23F7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UBP</w:t>
            </w:r>
          </w:p>
        </w:tc>
      </w:tr>
      <w:tr w:rsidR="00C718CE" w:rsidRPr="00172585" w14:paraId="711980F2" w14:textId="77777777" w:rsidTr="00FF1FF8">
        <w:tc>
          <w:tcPr>
            <w:tcW w:w="895" w:type="dxa"/>
            <w:shd w:val="clear" w:color="auto" w:fill="auto"/>
          </w:tcPr>
          <w:p w14:paraId="12AC104D" w14:textId="1B84CD70" w:rsidR="00C718CE" w:rsidRPr="00172585" w:rsidRDefault="00C718CE" w:rsidP="00C718CE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</w:pPr>
            <w:r w:rsidRPr="00172585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110" w:type="dxa"/>
            <w:shd w:val="clear" w:color="auto" w:fill="auto"/>
          </w:tcPr>
          <w:p w14:paraId="6DFA1A09" w14:textId="45516573" w:rsidR="00C718CE" w:rsidRPr="0067337B" w:rsidRDefault="00C718CE" w:rsidP="00C718CE">
            <w:pPr>
              <w:spacing w:line="276" w:lineRule="auto"/>
              <w:rPr>
                <w:rFonts w:ascii="Arial" w:eastAsia="Times New Roman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 xml:space="preserve">Update the variant mappings in Telugu LGR proposal to list only </w:t>
            </w:r>
            <w:r w:rsidR="00C54F83">
              <w:rPr>
                <w:rFonts w:ascii="Arial" w:eastAsia="Times New Roman" w:hAnsi="Arial" w:cs="Arial"/>
                <w:i/>
                <w:iCs/>
                <w:szCs w:val="22"/>
                <w:lang w:eastAsia="en-SG"/>
              </w:rPr>
              <w:t>Anusvara- Anusvaraya and Visarga-Visargaya as confusable code points</w:t>
            </w:r>
          </w:p>
        </w:tc>
        <w:tc>
          <w:tcPr>
            <w:tcW w:w="1011" w:type="dxa"/>
            <w:shd w:val="clear" w:color="auto" w:fill="auto"/>
          </w:tcPr>
          <w:p w14:paraId="2EC5B0B9" w14:textId="1E0C0D35" w:rsidR="00C718CE" w:rsidRPr="00172585" w:rsidRDefault="00C718CE" w:rsidP="00C718CE">
            <w:pPr>
              <w:spacing w:line="276" w:lineRule="auto"/>
              <w:rPr>
                <w:rFonts w:ascii="Arial" w:eastAsia="Times New Roman" w:hAnsi="Arial" w:cs="Arial"/>
                <w:szCs w:val="22"/>
                <w:lang w:eastAsia="en-SG"/>
              </w:rPr>
            </w:pPr>
            <w:r>
              <w:rPr>
                <w:rFonts w:ascii="Arial" w:eastAsia="Times New Roman" w:hAnsi="Arial" w:cs="Arial"/>
                <w:szCs w:val="22"/>
                <w:lang w:eastAsia="en-SG"/>
              </w:rPr>
              <w:t>RAO</w:t>
            </w:r>
          </w:p>
        </w:tc>
      </w:tr>
    </w:tbl>
    <w:p w14:paraId="5F7B7C27" w14:textId="77777777" w:rsidR="006C1E1D" w:rsidRPr="00DE7867" w:rsidRDefault="006C1E1D" w:rsidP="00DE7867">
      <w:pPr>
        <w:shd w:val="clear" w:color="auto" w:fill="FFFFFF"/>
        <w:spacing w:after="0" w:line="276" w:lineRule="auto"/>
        <w:rPr>
          <w:rFonts w:ascii="Arial" w:eastAsia="Times New Roman" w:hAnsi="Arial" w:cs="Arial"/>
          <w:szCs w:val="22"/>
          <w:lang w:val="en-US" w:eastAsia="en-SG"/>
        </w:rPr>
      </w:pPr>
      <w:bookmarkStart w:id="0" w:name="_GoBack"/>
      <w:bookmarkEnd w:id="0"/>
    </w:p>
    <w:sectPr w:rsidR="006C1E1D" w:rsidRPr="00DE7867" w:rsidSect="005366AD">
      <w:footerReference w:type="default" r:id="rId7"/>
      <w:pgSz w:w="11906" w:h="16838"/>
      <w:pgMar w:top="1341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90831" w14:textId="77777777" w:rsidR="00876FF5" w:rsidRDefault="00876FF5" w:rsidP="00EE2BFC">
      <w:pPr>
        <w:spacing w:after="0" w:line="240" w:lineRule="auto"/>
      </w:pPr>
      <w:r>
        <w:separator/>
      </w:r>
    </w:p>
  </w:endnote>
  <w:endnote w:type="continuationSeparator" w:id="0">
    <w:p w14:paraId="5B9D5E50" w14:textId="77777777" w:rsidR="00876FF5" w:rsidRDefault="00876FF5" w:rsidP="00EE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inhala Sangam MN">
    <w:panose1 w:val="02000000000000000000"/>
    <w:charset w:val="00"/>
    <w:family w:val="auto"/>
    <w:pitch w:val="variable"/>
    <w:sig w:usb0="80000003" w:usb1="0000204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nhala MN">
    <w:panose1 w:val="02000503080000020003"/>
    <w:charset w:val="00"/>
    <w:family w:val="auto"/>
    <w:pitch w:val="variable"/>
    <w:sig w:usb0="80000283" w:usb1="00002048" w:usb2="000002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1740" w14:textId="653A92BE" w:rsidR="005D23F7" w:rsidRDefault="005D23F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201657">
      <w:rPr>
        <w:caps/>
        <w:noProof/>
        <w:color w:val="4472C4" w:themeColor="accent1"/>
      </w:rPr>
      <w:t>3</w:t>
    </w:r>
    <w:r>
      <w:rPr>
        <w:caps/>
        <w:noProof/>
        <w:color w:val="4472C4" w:themeColor="accent1"/>
      </w:rPr>
      <w:fldChar w:fldCharType="end"/>
    </w:r>
  </w:p>
  <w:p w14:paraId="2417DE60" w14:textId="77777777" w:rsidR="005D23F7" w:rsidRDefault="005D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D7834" w14:textId="77777777" w:rsidR="00876FF5" w:rsidRDefault="00876FF5" w:rsidP="00EE2BFC">
      <w:pPr>
        <w:spacing w:after="0" w:line="240" w:lineRule="auto"/>
      </w:pPr>
      <w:r>
        <w:separator/>
      </w:r>
    </w:p>
  </w:footnote>
  <w:footnote w:type="continuationSeparator" w:id="0">
    <w:p w14:paraId="0D6CF7A3" w14:textId="77777777" w:rsidR="00876FF5" w:rsidRDefault="00876FF5" w:rsidP="00EE2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2043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3A2C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C6497"/>
    <w:multiLevelType w:val="hybridMultilevel"/>
    <w:tmpl w:val="9E607924"/>
    <w:lvl w:ilvl="0" w:tplc="DC6CB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3A21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17236"/>
    <w:multiLevelType w:val="hybridMultilevel"/>
    <w:tmpl w:val="A094BA9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A64935"/>
    <w:multiLevelType w:val="hybridMultilevel"/>
    <w:tmpl w:val="6660C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B01E3"/>
    <w:multiLevelType w:val="hybridMultilevel"/>
    <w:tmpl w:val="A784F94A"/>
    <w:lvl w:ilvl="0" w:tplc="13563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C5804"/>
    <w:multiLevelType w:val="hybridMultilevel"/>
    <w:tmpl w:val="06925534"/>
    <w:lvl w:ilvl="0" w:tplc="9AE6F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65736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C7C24"/>
    <w:multiLevelType w:val="hybridMultilevel"/>
    <w:tmpl w:val="425060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47B40"/>
    <w:multiLevelType w:val="multilevel"/>
    <w:tmpl w:val="3EA6F5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6E01F7"/>
    <w:multiLevelType w:val="hybridMultilevel"/>
    <w:tmpl w:val="36060CFA"/>
    <w:lvl w:ilvl="0" w:tplc="263E9E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6533"/>
    <w:multiLevelType w:val="hybridMultilevel"/>
    <w:tmpl w:val="90F0C9E4"/>
    <w:lvl w:ilvl="0" w:tplc="BD0CE4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2504B"/>
    <w:multiLevelType w:val="hybridMultilevel"/>
    <w:tmpl w:val="56009362"/>
    <w:lvl w:ilvl="0" w:tplc="9BDA8C2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65647"/>
    <w:multiLevelType w:val="hybridMultilevel"/>
    <w:tmpl w:val="68481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522B78"/>
    <w:multiLevelType w:val="hybridMultilevel"/>
    <w:tmpl w:val="A08800CA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BE1E52"/>
    <w:multiLevelType w:val="multilevel"/>
    <w:tmpl w:val="E6223A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6467F"/>
    <w:multiLevelType w:val="hybridMultilevel"/>
    <w:tmpl w:val="5C50EC84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022606"/>
    <w:multiLevelType w:val="hybridMultilevel"/>
    <w:tmpl w:val="EE70C310"/>
    <w:lvl w:ilvl="0" w:tplc="0C707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0522F7"/>
    <w:multiLevelType w:val="hybridMultilevel"/>
    <w:tmpl w:val="4F061276"/>
    <w:lvl w:ilvl="0" w:tplc="132CFF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F03B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506CD6"/>
    <w:multiLevelType w:val="hybridMultilevel"/>
    <w:tmpl w:val="EAA44668"/>
    <w:lvl w:ilvl="0" w:tplc="BCE097B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B418E"/>
    <w:multiLevelType w:val="hybridMultilevel"/>
    <w:tmpl w:val="2DD47F40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86A2F60"/>
    <w:multiLevelType w:val="multilevel"/>
    <w:tmpl w:val="4FB404D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744" w:hanging="38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5" w15:restartNumberingAfterBreak="0">
    <w:nsid w:val="599F7BDD"/>
    <w:multiLevelType w:val="hybridMultilevel"/>
    <w:tmpl w:val="3E3019B4"/>
    <w:lvl w:ilvl="0" w:tplc="DDC09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E4D17"/>
    <w:multiLevelType w:val="hybridMultilevel"/>
    <w:tmpl w:val="C5E45574"/>
    <w:lvl w:ilvl="0" w:tplc="43569C40">
      <w:start w:val="1"/>
      <w:numFmt w:val="lowerLetter"/>
      <w:lvlText w:val="(%1)"/>
      <w:lvlJc w:val="left"/>
      <w:pPr>
        <w:ind w:left="1116" w:hanging="396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CC18EA"/>
    <w:multiLevelType w:val="hybridMultilevel"/>
    <w:tmpl w:val="E13A2ACE"/>
    <w:lvl w:ilvl="0" w:tplc="2FA8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E59E9"/>
    <w:multiLevelType w:val="hybridMultilevel"/>
    <w:tmpl w:val="0F6CF66C"/>
    <w:lvl w:ilvl="0" w:tplc="4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8A81943"/>
    <w:multiLevelType w:val="hybridMultilevel"/>
    <w:tmpl w:val="8A8ECFF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51D3"/>
    <w:multiLevelType w:val="hybridMultilevel"/>
    <w:tmpl w:val="4C442ED0"/>
    <w:lvl w:ilvl="0" w:tplc="8BBE6C62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8"/>
  </w:num>
  <w:num w:numId="5">
    <w:abstractNumId w:val="26"/>
  </w:num>
  <w:num w:numId="6">
    <w:abstractNumId w:val="20"/>
  </w:num>
  <w:num w:numId="7">
    <w:abstractNumId w:val="23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1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0"/>
  </w:num>
  <w:num w:numId="16">
    <w:abstractNumId w:val="25"/>
  </w:num>
  <w:num w:numId="17">
    <w:abstractNumId w:val="16"/>
  </w:num>
  <w:num w:numId="18">
    <w:abstractNumId w:val="9"/>
  </w:num>
  <w:num w:numId="19">
    <w:abstractNumId w:val="12"/>
  </w:num>
  <w:num w:numId="20">
    <w:abstractNumId w:val="8"/>
  </w:num>
  <w:num w:numId="21">
    <w:abstractNumId w:val="13"/>
  </w:num>
  <w:num w:numId="22">
    <w:abstractNumId w:val="11"/>
  </w:num>
  <w:num w:numId="23">
    <w:abstractNumId w:val="30"/>
  </w:num>
  <w:num w:numId="24">
    <w:abstractNumId w:val="22"/>
  </w:num>
  <w:num w:numId="25">
    <w:abstractNumId w:val="4"/>
  </w:num>
  <w:num w:numId="26">
    <w:abstractNumId w:val="6"/>
  </w:num>
  <w:num w:numId="27">
    <w:abstractNumId w:val="28"/>
  </w:num>
  <w:num w:numId="28">
    <w:abstractNumId w:val="1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5C"/>
    <w:rsid w:val="000051F1"/>
    <w:rsid w:val="00005E26"/>
    <w:rsid w:val="00006583"/>
    <w:rsid w:val="00010176"/>
    <w:rsid w:val="00020FBE"/>
    <w:rsid w:val="00024F9D"/>
    <w:rsid w:val="00035708"/>
    <w:rsid w:val="00035B8F"/>
    <w:rsid w:val="00041374"/>
    <w:rsid w:val="000451A6"/>
    <w:rsid w:val="00045BBD"/>
    <w:rsid w:val="00052615"/>
    <w:rsid w:val="00052F76"/>
    <w:rsid w:val="00066921"/>
    <w:rsid w:val="00074DF4"/>
    <w:rsid w:val="000845DC"/>
    <w:rsid w:val="00085EE3"/>
    <w:rsid w:val="000944C5"/>
    <w:rsid w:val="000965C9"/>
    <w:rsid w:val="000A0EAB"/>
    <w:rsid w:val="000A2230"/>
    <w:rsid w:val="000A52DF"/>
    <w:rsid w:val="000A5D5C"/>
    <w:rsid w:val="000A6190"/>
    <w:rsid w:val="000A63A2"/>
    <w:rsid w:val="000B0BEF"/>
    <w:rsid w:val="000D7250"/>
    <w:rsid w:val="000E2334"/>
    <w:rsid w:val="000E6B31"/>
    <w:rsid w:val="000F028E"/>
    <w:rsid w:val="000F29E6"/>
    <w:rsid w:val="000F7BB4"/>
    <w:rsid w:val="0010122A"/>
    <w:rsid w:val="001149CE"/>
    <w:rsid w:val="00117971"/>
    <w:rsid w:val="00121616"/>
    <w:rsid w:val="00122834"/>
    <w:rsid w:val="00124D14"/>
    <w:rsid w:val="00131AF5"/>
    <w:rsid w:val="00131FB3"/>
    <w:rsid w:val="00142E6D"/>
    <w:rsid w:val="00161656"/>
    <w:rsid w:val="00164395"/>
    <w:rsid w:val="001677BA"/>
    <w:rsid w:val="00172585"/>
    <w:rsid w:val="00185DC2"/>
    <w:rsid w:val="00190304"/>
    <w:rsid w:val="001906B6"/>
    <w:rsid w:val="00194969"/>
    <w:rsid w:val="001A1459"/>
    <w:rsid w:val="001A2499"/>
    <w:rsid w:val="001A4C48"/>
    <w:rsid w:val="001B1151"/>
    <w:rsid w:val="001B79E3"/>
    <w:rsid w:val="001C4116"/>
    <w:rsid w:val="001D0311"/>
    <w:rsid w:val="001D08E1"/>
    <w:rsid w:val="001D3BE2"/>
    <w:rsid w:val="001D42CF"/>
    <w:rsid w:val="001D4DF5"/>
    <w:rsid w:val="001F3A75"/>
    <w:rsid w:val="001F4FCB"/>
    <w:rsid w:val="001F58A8"/>
    <w:rsid w:val="001F6637"/>
    <w:rsid w:val="00201657"/>
    <w:rsid w:val="002048CF"/>
    <w:rsid w:val="00205776"/>
    <w:rsid w:val="00210F80"/>
    <w:rsid w:val="0021319D"/>
    <w:rsid w:val="0023080E"/>
    <w:rsid w:val="00242390"/>
    <w:rsid w:val="002442A7"/>
    <w:rsid w:val="0024509F"/>
    <w:rsid w:val="00245B85"/>
    <w:rsid w:val="0024725B"/>
    <w:rsid w:val="00250A51"/>
    <w:rsid w:val="0025222A"/>
    <w:rsid w:val="0025279C"/>
    <w:rsid w:val="0026376D"/>
    <w:rsid w:val="00264154"/>
    <w:rsid w:val="002671DA"/>
    <w:rsid w:val="00283C55"/>
    <w:rsid w:val="00295063"/>
    <w:rsid w:val="002A07CA"/>
    <w:rsid w:val="002A65D0"/>
    <w:rsid w:val="002B4C29"/>
    <w:rsid w:val="002C33A3"/>
    <w:rsid w:val="002D4D8D"/>
    <w:rsid w:val="002D643C"/>
    <w:rsid w:val="002E251E"/>
    <w:rsid w:val="002E27C3"/>
    <w:rsid w:val="002F2D99"/>
    <w:rsid w:val="002F3C76"/>
    <w:rsid w:val="002F504A"/>
    <w:rsid w:val="002F627D"/>
    <w:rsid w:val="002F7779"/>
    <w:rsid w:val="003044B9"/>
    <w:rsid w:val="00310ADB"/>
    <w:rsid w:val="00310AE1"/>
    <w:rsid w:val="00330717"/>
    <w:rsid w:val="0033276E"/>
    <w:rsid w:val="00333AF4"/>
    <w:rsid w:val="00335475"/>
    <w:rsid w:val="00335A0C"/>
    <w:rsid w:val="00345297"/>
    <w:rsid w:val="003531FC"/>
    <w:rsid w:val="00355802"/>
    <w:rsid w:val="00363840"/>
    <w:rsid w:val="00370C69"/>
    <w:rsid w:val="00372EFD"/>
    <w:rsid w:val="003846AB"/>
    <w:rsid w:val="003909AC"/>
    <w:rsid w:val="00396380"/>
    <w:rsid w:val="003A05EE"/>
    <w:rsid w:val="003A2778"/>
    <w:rsid w:val="003B0031"/>
    <w:rsid w:val="003B35E8"/>
    <w:rsid w:val="003B495E"/>
    <w:rsid w:val="003B4EEA"/>
    <w:rsid w:val="003B4FEF"/>
    <w:rsid w:val="003C7B10"/>
    <w:rsid w:val="003D316C"/>
    <w:rsid w:val="003D3BA1"/>
    <w:rsid w:val="003D6DFB"/>
    <w:rsid w:val="003D7F1B"/>
    <w:rsid w:val="003E0A5F"/>
    <w:rsid w:val="003F3A03"/>
    <w:rsid w:val="003F6448"/>
    <w:rsid w:val="003F75A2"/>
    <w:rsid w:val="003F7BA1"/>
    <w:rsid w:val="00402EFD"/>
    <w:rsid w:val="00406826"/>
    <w:rsid w:val="00406FB8"/>
    <w:rsid w:val="004076EC"/>
    <w:rsid w:val="00412A6A"/>
    <w:rsid w:val="00413AF5"/>
    <w:rsid w:val="004266AE"/>
    <w:rsid w:val="0043019B"/>
    <w:rsid w:val="00433F1B"/>
    <w:rsid w:val="004443F2"/>
    <w:rsid w:val="00452234"/>
    <w:rsid w:val="004541C1"/>
    <w:rsid w:val="0046255F"/>
    <w:rsid w:val="00470106"/>
    <w:rsid w:val="004768E7"/>
    <w:rsid w:val="004848BC"/>
    <w:rsid w:val="00494149"/>
    <w:rsid w:val="004A0F13"/>
    <w:rsid w:val="004A1378"/>
    <w:rsid w:val="004A1997"/>
    <w:rsid w:val="004A7D39"/>
    <w:rsid w:val="004C5363"/>
    <w:rsid w:val="004D1301"/>
    <w:rsid w:val="004D4107"/>
    <w:rsid w:val="004E056A"/>
    <w:rsid w:val="004E06A0"/>
    <w:rsid w:val="004E6B19"/>
    <w:rsid w:val="004F35F3"/>
    <w:rsid w:val="005055C7"/>
    <w:rsid w:val="00505BD6"/>
    <w:rsid w:val="00506593"/>
    <w:rsid w:val="00511050"/>
    <w:rsid w:val="00515A21"/>
    <w:rsid w:val="00520F16"/>
    <w:rsid w:val="005224EA"/>
    <w:rsid w:val="005240DC"/>
    <w:rsid w:val="00534FCF"/>
    <w:rsid w:val="005366AD"/>
    <w:rsid w:val="00537D5A"/>
    <w:rsid w:val="00560D96"/>
    <w:rsid w:val="00561A7A"/>
    <w:rsid w:val="00561ED8"/>
    <w:rsid w:val="00562E00"/>
    <w:rsid w:val="00563113"/>
    <w:rsid w:val="0057756B"/>
    <w:rsid w:val="00577C99"/>
    <w:rsid w:val="005809D0"/>
    <w:rsid w:val="00586DB0"/>
    <w:rsid w:val="00586E9F"/>
    <w:rsid w:val="00591F19"/>
    <w:rsid w:val="00593F85"/>
    <w:rsid w:val="00594585"/>
    <w:rsid w:val="00595ED0"/>
    <w:rsid w:val="005969B4"/>
    <w:rsid w:val="0059732A"/>
    <w:rsid w:val="00597C25"/>
    <w:rsid w:val="005A0C37"/>
    <w:rsid w:val="005A2A30"/>
    <w:rsid w:val="005B08D9"/>
    <w:rsid w:val="005B153C"/>
    <w:rsid w:val="005B52D4"/>
    <w:rsid w:val="005C2CFB"/>
    <w:rsid w:val="005D03E2"/>
    <w:rsid w:val="005D23F7"/>
    <w:rsid w:val="005D617B"/>
    <w:rsid w:val="005D7F0F"/>
    <w:rsid w:val="005E1400"/>
    <w:rsid w:val="005E44E9"/>
    <w:rsid w:val="005E5E1C"/>
    <w:rsid w:val="005F3673"/>
    <w:rsid w:val="005F5D12"/>
    <w:rsid w:val="005F6B58"/>
    <w:rsid w:val="0060110F"/>
    <w:rsid w:val="006013C5"/>
    <w:rsid w:val="00606DE5"/>
    <w:rsid w:val="006109BB"/>
    <w:rsid w:val="00611D51"/>
    <w:rsid w:val="00615FE0"/>
    <w:rsid w:val="00616160"/>
    <w:rsid w:val="0062055E"/>
    <w:rsid w:val="00622F00"/>
    <w:rsid w:val="00632452"/>
    <w:rsid w:val="00633EE9"/>
    <w:rsid w:val="00642C3C"/>
    <w:rsid w:val="00643878"/>
    <w:rsid w:val="006439E7"/>
    <w:rsid w:val="00644418"/>
    <w:rsid w:val="00644A86"/>
    <w:rsid w:val="00650971"/>
    <w:rsid w:val="00654333"/>
    <w:rsid w:val="00655EED"/>
    <w:rsid w:val="00661B0D"/>
    <w:rsid w:val="0066258F"/>
    <w:rsid w:val="00666DE6"/>
    <w:rsid w:val="00672376"/>
    <w:rsid w:val="0067337B"/>
    <w:rsid w:val="00673BF7"/>
    <w:rsid w:val="00675398"/>
    <w:rsid w:val="00683E8D"/>
    <w:rsid w:val="00684375"/>
    <w:rsid w:val="0068577D"/>
    <w:rsid w:val="006922E2"/>
    <w:rsid w:val="006925AA"/>
    <w:rsid w:val="00693DBD"/>
    <w:rsid w:val="006A3968"/>
    <w:rsid w:val="006A78D8"/>
    <w:rsid w:val="006A7D91"/>
    <w:rsid w:val="006B1288"/>
    <w:rsid w:val="006B1467"/>
    <w:rsid w:val="006B4A71"/>
    <w:rsid w:val="006C055A"/>
    <w:rsid w:val="006C1E1D"/>
    <w:rsid w:val="006C63CD"/>
    <w:rsid w:val="006D0D9F"/>
    <w:rsid w:val="006D331C"/>
    <w:rsid w:val="006E42AE"/>
    <w:rsid w:val="0070004F"/>
    <w:rsid w:val="007207BB"/>
    <w:rsid w:val="00723E38"/>
    <w:rsid w:val="0073238E"/>
    <w:rsid w:val="007377D7"/>
    <w:rsid w:val="00740759"/>
    <w:rsid w:val="00751C6A"/>
    <w:rsid w:val="00764025"/>
    <w:rsid w:val="00764250"/>
    <w:rsid w:val="00764E58"/>
    <w:rsid w:val="0077570B"/>
    <w:rsid w:val="007763EC"/>
    <w:rsid w:val="00791107"/>
    <w:rsid w:val="00791874"/>
    <w:rsid w:val="00793095"/>
    <w:rsid w:val="00796FD7"/>
    <w:rsid w:val="007A1A32"/>
    <w:rsid w:val="007A6DFE"/>
    <w:rsid w:val="007B25DF"/>
    <w:rsid w:val="007B5762"/>
    <w:rsid w:val="007B5F3F"/>
    <w:rsid w:val="007B6769"/>
    <w:rsid w:val="007C1CB9"/>
    <w:rsid w:val="007C77A6"/>
    <w:rsid w:val="007E4904"/>
    <w:rsid w:val="007F6FB6"/>
    <w:rsid w:val="00800702"/>
    <w:rsid w:val="008061DA"/>
    <w:rsid w:val="00806750"/>
    <w:rsid w:val="00814415"/>
    <w:rsid w:val="00832ABA"/>
    <w:rsid w:val="00841393"/>
    <w:rsid w:val="008453A9"/>
    <w:rsid w:val="00853BB5"/>
    <w:rsid w:val="00856F03"/>
    <w:rsid w:val="00857944"/>
    <w:rsid w:val="00874AE0"/>
    <w:rsid w:val="00875565"/>
    <w:rsid w:val="00876FF5"/>
    <w:rsid w:val="00877BEC"/>
    <w:rsid w:val="0088180E"/>
    <w:rsid w:val="00884C08"/>
    <w:rsid w:val="00885255"/>
    <w:rsid w:val="00885A90"/>
    <w:rsid w:val="008977AA"/>
    <w:rsid w:val="008A58FA"/>
    <w:rsid w:val="008B04C7"/>
    <w:rsid w:val="008B4231"/>
    <w:rsid w:val="008B7C33"/>
    <w:rsid w:val="008C4718"/>
    <w:rsid w:val="008E29E4"/>
    <w:rsid w:val="008E33AB"/>
    <w:rsid w:val="008F3AD4"/>
    <w:rsid w:val="0090326B"/>
    <w:rsid w:val="00907E9E"/>
    <w:rsid w:val="0092647D"/>
    <w:rsid w:val="00940B79"/>
    <w:rsid w:val="00943F03"/>
    <w:rsid w:val="0094463B"/>
    <w:rsid w:val="0094536B"/>
    <w:rsid w:val="009476B5"/>
    <w:rsid w:val="00951FF2"/>
    <w:rsid w:val="00952E49"/>
    <w:rsid w:val="00955EFF"/>
    <w:rsid w:val="00960F26"/>
    <w:rsid w:val="00966F62"/>
    <w:rsid w:val="009707C5"/>
    <w:rsid w:val="0098058E"/>
    <w:rsid w:val="00984F4D"/>
    <w:rsid w:val="0098503C"/>
    <w:rsid w:val="00987D64"/>
    <w:rsid w:val="00994E98"/>
    <w:rsid w:val="009A13FB"/>
    <w:rsid w:val="009A620B"/>
    <w:rsid w:val="009C0FAB"/>
    <w:rsid w:val="009C4A54"/>
    <w:rsid w:val="009C4C90"/>
    <w:rsid w:val="009D127F"/>
    <w:rsid w:val="009D3764"/>
    <w:rsid w:val="009D7A7D"/>
    <w:rsid w:val="009E4B80"/>
    <w:rsid w:val="009E4BD7"/>
    <w:rsid w:val="009F1113"/>
    <w:rsid w:val="009F174F"/>
    <w:rsid w:val="009F6760"/>
    <w:rsid w:val="00A06657"/>
    <w:rsid w:val="00A131D9"/>
    <w:rsid w:val="00A34345"/>
    <w:rsid w:val="00A35209"/>
    <w:rsid w:val="00A45F75"/>
    <w:rsid w:val="00A52CDE"/>
    <w:rsid w:val="00A70FCD"/>
    <w:rsid w:val="00A71B4C"/>
    <w:rsid w:val="00A725A8"/>
    <w:rsid w:val="00A7780C"/>
    <w:rsid w:val="00A77A6E"/>
    <w:rsid w:val="00A83FBA"/>
    <w:rsid w:val="00A901F3"/>
    <w:rsid w:val="00AA04FE"/>
    <w:rsid w:val="00AA47FA"/>
    <w:rsid w:val="00AA4B16"/>
    <w:rsid w:val="00AA5AE3"/>
    <w:rsid w:val="00AB3042"/>
    <w:rsid w:val="00AB34BD"/>
    <w:rsid w:val="00AC10B8"/>
    <w:rsid w:val="00AD1631"/>
    <w:rsid w:val="00AD1E76"/>
    <w:rsid w:val="00AE1441"/>
    <w:rsid w:val="00AF7A2B"/>
    <w:rsid w:val="00B024EF"/>
    <w:rsid w:val="00B044D6"/>
    <w:rsid w:val="00B050CE"/>
    <w:rsid w:val="00B10443"/>
    <w:rsid w:val="00B11FF4"/>
    <w:rsid w:val="00B126F9"/>
    <w:rsid w:val="00B15777"/>
    <w:rsid w:val="00B20AC4"/>
    <w:rsid w:val="00B2229C"/>
    <w:rsid w:val="00B30421"/>
    <w:rsid w:val="00B30A73"/>
    <w:rsid w:val="00B31470"/>
    <w:rsid w:val="00B32039"/>
    <w:rsid w:val="00B4495A"/>
    <w:rsid w:val="00B56254"/>
    <w:rsid w:val="00B61454"/>
    <w:rsid w:val="00B7661D"/>
    <w:rsid w:val="00B8111A"/>
    <w:rsid w:val="00B83EC0"/>
    <w:rsid w:val="00B871A7"/>
    <w:rsid w:val="00B91E33"/>
    <w:rsid w:val="00B933CA"/>
    <w:rsid w:val="00BA0AFA"/>
    <w:rsid w:val="00BD43C1"/>
    <w:rsid w:val="00BE3E68"/>
    <w:rsid w:val="00BE4FFE"/>
    <w:rsid w:val="00C00196"/>
    <w:rsid w:val="00C018CE"/>
    <w:rsid w:val="00C01D71"/>
    <w:rsid w:val="00C03183"/>
    <w:rsid w:val="00C04E97"/>
    <w:rsid w:val="00C233FB"/>
    <w:rsid w:val="00C4498B"/>
    <w:rsid w:val="00C479A6"/>
    <w:rsid w:val="00C53CAA"/>
    <w:rsid w:val="00C54F83"/>
    <w:rsid w:val="00C55A2D"/>
    <w:rsid w:val="00C653DD"/>
    <w:rsid w:val="00C7132D"/>
    <w:rsid w:val="00C718CE"/>
    <w:rsid w:val="00C74821"/>
    <w:rsid w:val="00C928A1"/>
    <w:rsid w:val="00C94F43"/>
    <w:rsid w:val="00C9684D"/>
    <w:rsid w:val="00CA70DF"/>
    <w:rsid w:val="00CA7908"/>
    <w:rsid w:val="00CA7EA6"/>
    <w:rsid w:val="00CB639A"/>
    <w:rsid w:val="00CC1AD1"/>
    <w:rsid w:val="00CC40D4"/>
    <w:rsid w:val="00CD1BE5"/>
    <w:rsid w:val="00CD1F0A"/>
    <w:rsid w:val="00CD2D93"/>
    <w:rsid w:val="00CD4461"/>
    <w:rsid w:val="00CE0F5A"/>
    <w:rsid w:val="00CE6C34"/>
    <w:rsid w:val="00CE713F"/>
    <w:rsid w:val="00CF03FB"/>
    <w:rsid w:val="00CF2833"/>
    <w:rsid w:val="00CF5DFB"/>
    <w:rsid w:val="00CF6FBF"/>
    <w:rsid w:val="00CF77A5"/>
    <w:rsid w:val="00D04808"/>
    <w:rsid w:val="00D0521F"/>
    <w:rsid w:val="00D06E1F"/>
    <w:rsid w:val="00D13B9B"/>
    <w:rsid w:val="00D218B9"/>
    <w:rsid w:val="00D2341C"/>
    <w:rsid w:val="00D3523A"/>
    <w:rsid w:val="00D37E0F"/>
    <w:rsid w:val="00D4338D"/>
    <w:rsid w:val="00D45D01"/>
    <w:rsid w:val="00D53CB4"/>
    <w:rsid w:val="00D5452C"/>
    <w:rsid w:val="00D55C32"/>
    <w:rsid w:val="00D72818"/>
    <w:rsid w:val="00D81400"/>
    <w:rsid w:val="00D814BF"/>
    <w:rsid w:val="00D816D1"/>
    <w:rsid w:val="00D8325A"/>
    <w:rsid w:val="00DA03E8"/>
    <w:rsid w:val="00DA27C1"/>
    <w:rsid w:val="00DB2DA1"/>
    <w:rsid w:val="00DB39E1"/>
    <w:rsid w:val="00DC0973"/>
    <w:rsid w:val="00DD4225"/>
    <w:rsid w:val="00DD77AE"/>
    <w:rsid w:val="00DD7D5C"/>
    <w:rsid w:val="00DE023E"/>
    <w:rsid w:val="00DE0647"/>
    <w:rsid w:val="00DE3619"/>
    <w:rsid w:val="00DE57B1"/>
    <w:rsid w:val="00DE6BD7"/>
    <w:rsid w:val="00DE7867"/>
    <w:rsid w:val="00DF01E4"/>
    <w:rsid w:val="00DF09BA"/>
    <w:rsid w:val="00DF0C34"/>
    <w:rsid w:val="00DF4ECB"/>
    <w:rsid w:val="00DF78EC"/>
    <w:rsid w:val="00E01466"/>
    <w:rsid w:val="00E036D3"/>
    <w:rsid w:val="00E03A50"/>
    <w:rsid w:val="00E046D7"/>
    <w:rsid w:val="00E04D75"/>
    <w:rsid w:val="00E06FDF"/>
    <w:rsid w:val="00E14EA3"/>
    <w:rsid w:val="00E17370"/>
    <w:rsid w:val="00E243A4"/>
    <w:rsid w:val="00E31A90"/>
    <w:rsid w:val="00E3246A"/>
    <w:rsid w:val="00E37A74"/>
    <w:rsid w:val="00E50728"/>
    <w:rsid w:val="00E57FD7"/>
    <w:rsid w:val="00E60F3A"/>
    <w:rsid w:val="00E63B08"/>
    <w:rsid w:val="00E63E73"/>
    <w:rsid w:val="00E64D24"/>
    <w:rsid w:val="00E72031"/>
    <w:rsid w:val="00E73026"/>
    <w:rsid w:val="00E75A45"/>
    <w:rsid w:val="00E76987"/>
    <w:rsid w:val="00E77EFC"/>
    <w:rsid w:val="00E80346"/>
    <w:rsid w:val="00E80763"/>
    <w:rsid w:val="00E8265B"/>
    <w:rsid w:val="00E8436D"/>
    <w:rsid w:val="00E868BF"/>
    <w:rsid w:val="00E873B4"/>
    <w:rsid w:val="00E875CE"/>
    <w:rsid w:val="00E87819"/>
    <w:rsid w:val="00E92623"/>
    <w:rsid w:val="00E96606"/>
    <w:rsid w:val="00E9669F"/>
    <w:rsid w:val="00EA23DE"/>
    <w:rsid w:val="00EA3F80"/>
    <w:rsid w:val="00EA72E5"/>
    <w:rsid w:val="00EB4E22"/>
    <w:rsid w:val="00EC2A7F"/>
    <w:rsid w:val="00EC560B"/>
    <w:rsid w:val="00ED2926"/>
    <w:rsid w:val="00ED2CFF"/>
    <w:rsid w:val="00ED3238"/>
    <w:rsid w:val="00EE26A2"/>
    <w:rsid w:val="00EE2BFC"/>
    <w:rsid w:val="00EE6315"/>
    <w:rsid w:val="00EF7354"/>
    <w:rsid w:val="00F03823"/>
    <w:rsid w:val="00F07869"/>
    <w:rsid w:val="00F10A47"/>
    <w:rsid w:val="00F140A5"/>
    <w:rsid w:val="00F166AD"/>
    <w:rsid w:val="00F21D67"/>
    <w:rsid w:val="00F26594"/>
    <w:rsid w:val="00F274ED"/>
    <w:rsid w:val="00F31544"/>
    <w:rsid w:val="00F32B4F"/>
    <w:rsid w:val="00F37437"/>
    <w:rsid w:val="00F42A68"/>
    <w:rsid w:val="00F457A8"/>
    <w:rsid w:val="00F65ADA"/>
    <w:rsid w:val="00F73713"/>
    <w:rsid w:val="00F753CD"/>
    <w:rsid w:val="00F8188A"/>
    <w:rsid w:val="00F82003"/>
    <w:rsid w:val="00FA2253"/>
    <w:rsid w:val="00FC608E"/>
    <w:rsid w:val="00FD14CC"/>
    <w:rsid w:val="00FD3A6C"/>
    <w:rsid w:val="00FE0734"/>
    <w:rsid w:val="00FE2273"/>
    <w:rsid w:val="00FE450E"/>
    <w:rsid w:val="00FE6512"/>
    <w:rsid w:val="00FE78E1"/>
    <w:rsid w:val="00FF0230"/>
    <w:rsid w:val="00FF1FF8"/>
    <w:rsid w:val="00FF6C99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E8F78"/>
  <w15:chartTrackingRefBased/>
  <w15:docId w15:val="{64CD8F8E-84E0-45D4-A06F-6F48B4B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SG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3C5"/>
    <w:pPr>
      <w:keepNext/>
      <w:keepLines/>
      <w:numPr>
        <w:numId w:val="29"/>
      </w:numPr>
      <w:spacing w:before="240" w:after="0" w:line="256" w:lineRule="auto"/>
      <w:ind w:left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" w:eastAsia="en-S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3C5"/>
    <w:pPr>
      <w:keepNext/>
      <w:keepLines/>
      <w:numPr>
        <w:ilvl w:val="1"/>
        <w:numId w:val="29"/>
      </w:numPr>
      <w:spacing w:before="40" w:after="80" w:line="256" w:lineRule="auto"/>
      <w:ind w:left="360" w:hanging="389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en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DD7D5C"/>
  </w:style>
  <w:style w:type="character" w:customStyle="1" w:styleId="dropdowntoolbarbutton">
    <w:name w:val="dropdowntoolbarbutton"/>
    <w:basedOn w:val="DefaultParagraphFont"/>
    <w:rsid w:val="00DD7D5C"/>
  </w:style>
  <w:style w:type="paragraph" w:styleId="ListParagraph">
    <w:name w:val="List Paragraph"/>
    <w:basedOn w:val="Normal"/>
    <w:uiPriority w:val="34"/>
    <w:qFormat/>
    <w:rsid w:val="00EE2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FC"/>
  </w:style>
  <w:style w:type="paragraph" w:styleId="Footer">
    <w:name w:val="footer"/>
    <w:basedOn w:val="Normal"/>
    <w:link w:val="FooterChar"/>
    <w:uiPriority w:val="99"/>
    <w:unhideWhenUsed/>
    <w:rsid w:val="00EE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FC"/>
  </w:style>
  <w:style w:type="table" w:styleId="TableGrid">
    <w:name w:val="Table Grid"/>
    <w:basedOn w:val="TableNormal"/>
    <w:uiPriority w:val="39"/>
    <w:rsid w:val="00EE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3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F1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F1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F1B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1B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DF78EC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0E2334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F274E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013C5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" w:eastAsia="en-S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3C5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en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4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83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93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8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2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1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8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9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3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8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1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1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8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8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3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4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2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9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2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8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9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0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1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2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4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4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4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0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75433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6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15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4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9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1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0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1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58</cp:revision>
  <cp:lastPrinted>2018-02-13T17:46:00Z</cp:lastPrinted>
  <dcterms:created xsi:type="dcterms:W3CDTF">2018-01-10T17:40:00Z</dcterms:created>
  <dcterms:modified xsi:type="dcterms:W3CDTF">2018-11-29T08:30:00Z</dcterms:modified>
</cp:coreProperties>
</file>