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91B74" w14:textId="77777777" w:rsidR="00E82BFD" w:rsidRDefault="00E82BFD" w:rsidP="00E82BFD">
      <w:r>
        <w:t>SSR2 Review Team Face-to-Face Meeting</w:t>
      </w:r>
    </w:p>
    <w:p w14:paraId="742EFFAA" w14:textId="77777777" w:rsidR="00E82BFD" w:rsidRDefault="00E82BFD" w:rsidP="00E82BFD">
      <w:r>
        <w:t xml:space="preserve">21 &amp; 24 October </w:t>
      </w:r>
      <w:r>
        <w:t xml:space="preserve">2018, </w:t>
      </w:r>
      <w:r>
        <w:t>ICANN63 Barcelona</w:t>
      </w:r>
      <w:r>
        <w:t>.</w:t>
      </w:r>
    </w:p>
    <w:p w14:paraId="4A130462" w14:textId="77777777" w:rsidR="00E82BFD" w:rsidRDefault="00E82BFD" w:rsidP="00E82BFD">
      <w:r>
        <w:t xml:space="preserve">A record of the meeting can be found on the wiki here: </w:t>
      </w:r>
      <w:hyperlink r:id="rId5" w:history="1">
        <w:r w:rsidRPr="004B69F8">
          <w:rPr>
            <w:rStyle w:val="Hyperlink"/>
          </w:rPr>
          <w:t>https://community.icann.org/x/6Qy8BQ</w:t>
        </w:r>
      </w:hyperlink>
      <w:r>
        <w:t xml:space="preserve"> </w:t>
      </w:r>
    </w:p>
    <w:p w14:paraId="569C0588" w14:textId="77777777" w:rsidR="00E82BFD" w:rsidRDefault="00E82BFD" w:rsidP="00E82BFD">
      <w:pPr>
        <w:pStyle w:val="Heading1"/>
      </w:pPr>
      <w:r>
        <w:t>Day 1 - Sunday 21 October 2018</w:t>
      </w:r>
    </w:p>
    <w:p w14:paraId="3A8D1BC2" w14:textId="77777777" w:rsidR="00E82BFD" w:rsidRDefault="00E82BFD" w:rsidP="00E82BFD"/>
    <w:p w14:paraId="526EA3CA" w14:textId="77777777" w:rsidR="00E82BFD" w:rsidRDefault="00E82BFD" w:rsidP="00E82BFD">
      <w:pPr>
        <w:pStyle w:val="ListParagraph"/>
        <w:numPr>
          <w:ilvl w:val="0"/>
          <w:numId w:val="2"/>
        </w:numPr>
      </w:pPr>
      <w:r w:rsidRPr="00973D57">
        <w:rPr>
          <w:b/>
        </w:rPr>
        <w:t xml:space="preserve">ACTION ITEM: </w:t>
      </w:r>
      <w:r>
        <w:t xml:space="preserve">Staff </w:t>
      </w:r>
      <w:r>
        <w:t>to update and finalize Engagement Session slides based on RT comments (COMPLETE)</w:t>
      </w:r>
    </w:p>
    <w:p w14:paraId="798E4CB4" w14:textId="77777777" w:rsidR="00E82BFD" w:rsidRPr="00E82BFD" w:rsidRDefault="00E82BFD" w:rsidP="00E82BFD">
      <w:pPr>
        <w:pStyle w:val="ListParagraph"/>
        <w:numPr>
          <w:ilvl w:val="0"/>
          <w:numId w:val="4"/>
        </w:numPr>
        <w:rPr>
          <w:b/>
        </w:rPr>
      </w:pPr>
      <w:r w:rsidRPr="00E82BFD">
        <w:rPr>
          <w:b/>
        </w:rPr>
        <w:t xml:space="preserve">ACTION ITEM: </w:t>
      </w:r>
      <w:r>
        <w:t>Staff to re-circulate to list any questions requiring clarification from RT and continue to pursue answers to outstanding questions/update delivery dates as required.</w:t>
      </w:r>
    </w:p>
    <w:p w14:paraId="63218ACD" w14:textId="77777777" w:rsidR="00E82BFD" w:rsidRDefault="00E82BFD" w:rsidP="00E82BFD">
      <w:pPr>
        <w:pStyle w:val="ListParagraph"/>
        <w:numPr>
          <w:ilvl w:val="0"/>
          <w:numId w:val="5"/>
        </w:numPr>
      </w:pPr>
      <w:r w:rsidRPr="00973D57">
        <w:rPr>
          <w:b/>
        </w:rPr>
        <w:t>ACTION ITEM</w:t>
      </w:r>
      <w:r>
        <w:t xml:space="preserve">: </w:t>
      </w:r>
      <w:r>
        <w:t xml:space="preserve">Scott to send question regarding recommendation 15 to staff via email </w:t>
      </w:r>
      <w:r>
        <w:t>(COMPLETE)</w:t>
      </w:r>
    </w:p>
    <w:p w14:paraId="18D6CC97" w14:textId="77777777" w:rsidR="00E82BFD" w:rsidRPr="00E82BFD" w:rsidRDefault="00E82BFD" w:rsidP="00E82BFD">
      <w:pPr>
        <w:pStyle w:val="ListParagraph"/>
        <w:numPr>
          <w:ilvl w:val="0"/>
          <w:numId w:val="5"/>
        </w:numPr>
      </w:pPr>
      <w:r>
        <w:rPr>
          <w:b/>
        </w:rPr>
        <w:t>ACTION ITEM</w:t>
      </w:r>
      <w:r w:rsidRPr="00973D57">
        <w:t>:</w:t>
      </w:r>
      <w:r>
        <w:t xml:space="preserve"> </w:t>
      </w:r>
      <w:r>
        <w:t>Review Team members to complete text in Google doc for each SSR1 recommendation ahead of Wednesday 24 October meeting</w:t>
      </w:r>
      <w:r>
        <w:t xml:space="preserve"> (COMPLETE)</w:t>
      </w:r>
    </w:p>
    <w:p w14:paraId="037388D6" w14:textId="77777777" w:rsidR="00E82BFD" w:rsidRDefault="00E82BFD" w:rsidP="00E82BFD">
      <w:pPr>
        <w:pStyle w:val="ListParagraph"/>
        <w:numPr>
          <w:ilvl w:val="0"/>
          <w:numId w:val="3"/>
        </w:numPr>
      </w:pPr>
      <w:r w:rsidRPr="00973D57">
        <w:rPr>
          <w:b/>
        </w:rPr>
        <w:t xml:space="preserve">ACTION ITEM: </w:t>
      </w:r>
      <w:r>
        <w:t xml:space="preserve">Staff to update Wednesday 24 October meeting agenda and circulate to RT along with background materials </w:t>
      </w:r>
      <w:r>
        <w:t xml:space="preserve">(COMPLETE) </w:t>
      </w:r>
    </w:p>
    <w:p w14:paraId="02553444" w14:textId="77777777" w:rsidR="00E82BFD" w:rsidRDefault="00E82BFD" w:rsidP="00E82BFD">
      <w:pPr>
        <w:pStyle w:val="ListParagraph"/>
        <w:rPr>
          <w:b/>
        </w:rPr>
      </w:pPr>
    </w:p>
    <w:p w14:paraId="19C2C2DD" w14:textId="77777777" w:rsidR="00E82BFD" w:rsidRDefault="00E82BFD" w:rsidP="00E82BFD">
      <w:pPr>
        <w:pStyle w:val="Heading1"/>
      </w:pPr>
      <w:r>
        <w:t>Day 2</w:t>
      </w:r>
      <w:r w:rsidRPr="004163E2">
        <w:t xml:space="preserve"> </w:t>
      </w:r>
      <w:r>
        <w:t>–</w:t>
      </w:r>
      <w:r w:rsidRPr="004163E2">
        <w:t xml:space="preserve"> </w:t>
      </w:r>
      <w:r>
        <w:t xml:space="preserve">Wednesday 24 October 2018 </w:t>
      </w:r>
    </w:p>
    <w:p w14:paraId="5FBA4791" w14:textId="77777777" w:rsidR="00E82BFD" w:rsidRDefault="00E82BFD" w:rsidP="00E82BFD">
      <w:pPr>
        <w:pStyle w:val="ListParagraph"/>
        <w:rPr>
          <w:b/>
        </w:rPr>
      </w:pPr>
    </w:p>
    <w:p w14:paraId="085867C3" w14:textId="77777777" w:rsidR="008B1A97" w:rsidRDefault="008B1A97" w:rsidP="008B467D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ACTION ITEM: </w:t>
      </w:r>
      <w:r>
        <w:t>Staff to provide all RT members with access to Trello and remove RT members who have resigned (COMPLETE).</w:t>
      </w:r>
    </w:p>
    <w:p w14:paraId="42914E66" w14:textId="77777777" w:rsidR="008B467D" w:rsidRPr="008B467D" w:rsidRDefault="008B467D" w:rsidP="008B467D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ACTION ITEM: </w:t>
      </w:r>
      <w:r>
        <w:t>Staff to circulate CCT briefing slides to the SSR2 RT (COMPLETE).</w:t>
      </w:r>
    </w:p>
    <w:p w14:paraId="5B797F7C" w14:textId="77777777" w:rsidR="008B467D" w:rsidRPr="00772DF9" w:rsidRDefault="008B467D" w:rsidP="008B467D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ACTION ITEM: </w:t>
      </w:r>
      <w:r>
        <w:t xml:space="preserve">KC, Eric and any other volunteers to work on moving topics from </w:t>
      </w:r>
      <w:hyperlink r:id="rId6" w:anchor="heading=h.gjdgxs" w:history="1">
        <w:r w:rsidRPr="001A47C8">
          <w:rPr>
            <w:rStyle w:val="Hyperlink"/>
          </w:rPr>
          <w:t xml:space="preserve">DNS </w:t>
        </w:r>
        <w:r w:rsidRPr="001A47C8">
          <w:rPr>
            <w:rStyle w:val="Hyperlink"/>
          </w:rPr>
          <w:t>S</w:t>
        </w:r>
        <w:r w:rsidRPr="001A47C8">
          <w:rPr>
            <w:rStyle w:val="Hyperlink"/>
          </w:rPr>
          <w:t>SR top</w:t>
        </w:r>
        <w:r w:rsidR="001A47C8" w:rsidRPr="001A47C8">
          <w:rPr>
            <w:rStyle w:val="Hyperlink"/>
          </w:rPr>
          <w:t>ics</w:t>
        </w:r>
      </w:hyperlink>
      <w:r w:rsidR="001A47C8">
        <w:t xml:space="preserve"> document to SSR2 </w:t>
      </w:r>
      <w:hyperlink r:id="rId7" w:history="1">
        <w:r w:rsidR="001A47C8" w:rsidRPr="001A47C8">
          <w:rPr>
            <w:rStyle w:val="Hyperlink"/>
          </w:rPr>
          <w:t>work steam</w:t>
        </w:r>
        <w:r w:rsidRPr="001A47C8">
          <w:rPr>
            <w:rStyle w:val="Hyperlink"/>
          </w:rPr>
          <w:t xml:space="preserve"> topics</w:t>
        </w:r>
      </w:hyperlink>
      <w:r>
        <w:t xml:space="preserve"> document. </w:t>
      </w:r>
    </w:p>
    <w:p w14:paraId="5F1CAF7B" w14:textId="77777777" w:rsidR="00772DF9" w:rsidRDefault="00772DF9" w:rsidP="008B467D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ACTION ITEM: </w:t>
      </w:r>
      <w:r>
        <w:t>Review Team to determine next steps for work stream 4 (future challenges)</w:t>
      </w:r>
      <w:bookmarkStart w:id="0" w:name="_GoBack"/>
      <w:bookmarkEnd w:id="0"/>
      <w:r>
        <w:t>. Team discussed including moving relevant topics to other work streams, or shortening the list of items to address and rebranding the work steam.</w:t>
      </w:r>
    </w:p>
    <w:p w14:paraId="6A84F00D" w14:textId="77777777" w:rsidR="008B467D" w:rsidRPr="008B467D" w:rsidRDefault="008B467D" w:rsidP="008B467D">
      <w:pPr>
        <w:pStyle w:val="ListParagraph"/>
        <w:numPr>
          <w:ilvl w:val="0"/>
          <w:numId w:val="9"/>
        </w:numPr>
        <w:rPr>
          <w:b/>
        </w:rPr>
      </w:pPr>
      <w:r w:rsidRPr="008B467D">
        <w:rPr>
          <w:b/>
        </w:rPr>
        <w:t>ACTION ITEM:</w:t>
      </w:r>
      <w:r>
        <w:rPr>
          <w:b/>
        </w:rPr>
        <w:t xml:space="preserve"> </w:t>
      </w:r>
      <w:r>
        <w:t xml:space="preserve">Staff to research options for RT to </w:t>
      </w:r>
      <w:r w:rsidR="008B1A97">
        <w:t>book-end</w:t>
      </w:r>
      <w:r>
        <w:t xml:space="preserve"> </w:t>
      </w:r>
      <w:r w:rsidR="008B1A97">
        <w:t xml:space="preserve">the ICANN64 meeting in Kobe with </w:t>
      </w:r>
      <w:r>
        <w:t>face-to-face meeting</w:t>
      </w:r>
      <w:r w:rsidR="008B1A97">
        <w:t>s</w:t>
      </w:r>
      <w:r>
        <w:t>.</w:t>
      </w:r>
    </w:p>
    <w:p w14:paraId="08FA11EC" w14:textId="77777777" w:rsidR="008B467D" w:rsidRPr="008B467D" w:rsidRDefault="008B467D" w:rsidP="008B467D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ACTION ITEM:</w:t>
      </w:r>
      <w:r>
        <w:t xml:space="preserve"> Staff to research options for the RT to have a face-to-face meeting in late January or February</w:t>
      </w:r>
      <w:r w:rsidR="008B1A97">
        <w:t xml:space="preserve"> 2019, and circulate a Doodle poll to</w:t>
      </w:r>
      <w:r>
        <w:t xml:space="preserve"> RT </w:t>
      </w:r>
      <w:r w:rsidR="008B1A97">
        <w:t>with options.</w:t>
      </w:r>
    </w:p>
    <w:p w14:paraId="7C8E2D20" w14:textId="77777777" w:rsidR="00E82BFD" w:rsidRDefault="00E82BFD" w:rsidP="008B467D">
      <w:pPr>
        <w:pStyle w:val="ListParagraph"/>
        <w:numPr>
          <w:ilvl w:val="0"/>
          <w:numId w:val="9"/>
        </w:numPr>
      </w:pPr>
      <w:r>
        <w:rPr>
          <w:b/>
        </w:rPr>
        <w:t>ACTION ITEM</w:t>
      </w:r>
      <w:r w:rsidRPr="00973D57">
        <w:t>:</w:t>
      </w:r>
      <w:r>
        <w:t xml:space="preserve"> </w:t>
      </w:r>
      <w:r w:rsidR="008B467D">
        <w:t>Staff to update work plan based on RT notes in the Google sheet</w:t>
      </w:r>
      <w:r w:rsidR="008B1A97">
        <w:t xml:space="preserve"> and circulate to RT</w:t>
      </w:r>
      <w:r w:rsidR="008B467D">
        <w:t>.</w:t>
      </w:r>
    </w:p>
    <w:p w14:paraId="75660CC6" w14:textId="77777777" w:rsidR="00E82BFD" w:rsidRDefault="00E82BFD" w:rsidP="008B467D">
      <w:pPr>
        <w:pStyle w:val="ListParagraph"/>
        <w:numPr>
          <w:ilvl w:val="0"/>
          <w:numId w:val="8"/>
        </w:numPr>
      </w:pPr>
      <w:r>
        <w:rPr>
          <w:b/>
        </w:rPr>
        <w:t>ACTION ITEM</w:t>
      </w:r>
      <w:r w:rsidRPr="00973D57">
        <w:t>:</w:t>
      </w:r>
      <w:r>
        <w:t xml:space="preserve"> </w:t>
      </w:r>
      <w:r w:rsidR="008B467D">
        <w:t>Staff to create first draft of SSR2 post-ICANN63 blog and share with leadership for initial edits.</w:t>
      </w:r>
    </w:p>
    <w:p w14:paraId="6704F459" w14:textId="77777777" w:rsidR="00E82BFD" w:rsidRPr="00973D57" w:rsidRDefault="00E82BFD" w:rsidP="008B467D">
      <w:pPr>
        <w:pStyle w:val="ListParagraph"/>
        <w:numPr>
          <w:ilvl w:val="0"/>
          <w:numId w:val="6"/>
        </w:numPr>
        <w:rPr>
          <w:b/>
        </w:rPr>
      </w:pPr>
      <w:r w:rsidRPr="00973D57">
        <w:rPr>
          <w:b/>
        </w:rPr>
        <w:t xml:space="preserve">ACTION ITEM: </w:t>
      </w:r>
      <w:r>
        <w:t xml:space="preserve">Staff to </w:t>
      </w:r>
      <w:r>
        <w:t xml:space="preserve">send a note to </w:t>
      </w:r>
      <w:r w:rsidR="008B467D">
        <w:t>the Review Team notifying them to the</w:t>
      </w:r>
      <w:r>
        <w:t xml:space="preserve"> </w:t>
      </w:r>
      <w:r w:rsidR="008B467D">
        <w:t>end of daylight savings time and impact on call time. Review Team members to advise any objections to keeping the call at 14:00 UTC by Friday 26 October EOD (COMPLETE).</w:t>
      </w:r>
    </w:p>
    <w:p w14:paraId="441EF43E" w14:textId="77777777" w:rsidR="00E82BFD" w:rsidRPr="00E82BFD" w:rsidRDefault="00E82BFD" w:rsidP="00E82BFD"/>
    <w:p w14:paraId="728CB64D" w14:textId="77777777" w:rsidR="00E82BFD" w:rsidRDefault="00E82BFD" w:rsidP="00E82BFD"/>
    <w:p w14:paraId="1B3AA8A1" w14:textId="77777777" w:rsidR="0082393E" w:rsidRDefault="0082393E"/>
    <w:sectPr w:rsidR="0082393E" w:rsidSect="00AB0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E39D0"/>
    <w:multiLevelType w:val="hybridMultilevel"/>
    <w:tmpl w:val="1A021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B1163"/>
    <w:multiLevelType w:val="hybridMultilevel"/>
    <w:tmpl w:val="52889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E7B3A"/>
    <w:multiLevelType w:val="hybridMultilevel"/>
    <w:tmpl w:val="61FC90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B2C0A"/>
    <w:multiLevelType w:val="hybridMultilevel"/>
    <w:tmpl w:val="8292B5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96C84"/>
    <w:multiLevelType w:val="hybridMultilevel"/>
    <w:tmpl w:val="FBD48F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11B38"/>
    <w:multiLevelType w:val="hybridMultilevel"/>
    <w:tmpl w:val="B6AC77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02BB1"/>
    <w:multiLevelType w:val="hybridMultilevel"/>
    <w:tmpl w:val="CD40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4639D"/>
    <w:multiLevelType w:val="hybridMultilevel"/>
    <w:tmpl w:val="81BEFC2E"/>
    <w:lvl w:ilvl="0" w:tplc="30A0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4505B"/>
    <w:multiLevelType w:val="hybridMultilevel"/>
    <w:tmpl w:val="DA0EC6C6"/>
    <w:lvl w:ilvl="0" w:tplc="30A0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25F89"/>
    <w:multiLevelType w:val="hybridMultilevel"/>
    <w:tmpl w:val="CFC8B8B6"/>
    <w:lvl w:ilvl="0" w:tplc="30A0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FD"/>
    <w:rsid w:val="001A47C8"/>
    <w:rsid w:val="003F76C8"/>
    <w:rsid w:val="00772DF9"/>
    <w:rsid w:val="0082393E"/>
    <w:rsid w:val="008B1A97"/>
    <w:rsid w:val="008B467D"/>
    <w:rsid w:val="009D34EA"/>
    <w:rsid w:val="00AB0891"/>
    <w:rsid w:val="00E8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FBC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2BFD"/>
  </w:style>
  <w:style w:type="paragraph" w:styleId="Heading1">
    <w:name w:val="heading 1"/>
    <w:basedOn w:val="Normal"/>
    <w:next w:val="Normal"/>
    <w:link w:val="Heading1Char"/>
    <w:uiPriority w:val="9"/>
    <w:qFormat/>
    <w:rsid w:val="00E82B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BF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2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82B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2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BF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BF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BFD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A47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ommunity.icann.org/x/6Qy8BQ" TargetMode="External"/><Relationship Id="rId6" Type="http://schemas.openxmlformats.org/officeDocument/2006/relationships/hyperlink" Target="https://docs.google.com/document/d/1KWvdcZ2g8hBxUzvzPqgzVmsT4RZ5CbIo-N2IpUUYuAw/edit" TargetMode="External"/><Relationship Id="rId7" Type="http://schemas.openxmlformats.org/officeDocument/2006/relationships/hyperlink" Target="https://docs.google.com/document/d/1Eaj92r_ZbGBqO-2t3-tJv4Teqtix20Dly7C14XKj4eg/edit?usp=sharin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370</Words>
  <Characters>2110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Day 1 - Sunday 21 October 2018</vt:lpstr>
      <vt:lpstr>Day 2 – Wednesday 24 October 2018 </vt:lpstr>
    </vt:vector>
  </TitlesOfParts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Jennifer Bryce</cp:lastModifiedBy>
  <cp:revision>1</cp:revision>
  <dcterms:created xsi:type="dcterms:W3CDTF">2018-10-29T12:54:00Z</dcterms:created>
  <dcterms:modified xsi:type="dcterms:W3CDTF">2018-10-29T14:27:00Z</dcterms:modified>
</cp:coreProperties>
</file>