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F8DB3" w14:textId="77777777" w:rsidR="0082393E" w:rsidRDefault="003D134D" w:rsidP="00EA7EBB">
      <w:pPr>
        <w:pStyle w:val="Heading2"/>
        <w:jc w:val="center"/>
      </w:pPr>
      <w:r>
        <w:rPr>
          <w:rStyle w:val="Heading1Char"/>
        </w:rPr>
        <w:t xml:space="preserve">ICANN </w:t>
      </w:r>
      <w:r w:rsidR="00BD4458" w:rsidRPr="003D134D">
        <w:rPr>
          <w:rStyle w:val="Heading1Char"/>
        </w:rPr>
        <w:t>S</w:t>
      </w:r>
      <w:r w:rsidR="0095556D" w:rsidRPr="003D134D">
        <w:rPr>
          <w:rStyle w:val="Heading1Char"/>
        </w:rPr>
        <w:t xml:space="preserve">ecurity, Stability, and Resiliency of the Domain Name System </w:t>
      </w:r>
      <w:r w:rsidR="00BD4458" w:rsidRPr="003D134D">
        <w:rPr>
          <w:rStyle w:val="Heading1Char"/>
        </w:rPr>
        <w:t xml:space="preserve">Review Team </w:t>
      </w:r>
      <w:r w:rsidR="0095556D" w:rsidRPr="003D134D">
        <w:rPr>
          <w:rStyle w:val="Heading1Char"/>
        </w:rPr>
        <w:t>(SSR2)</w:t>
      </w:r>
    </w:p>
    <w:p w14:paraId="1B4BB17E" w14:textId="77777777" w:rsidR="00BD4458" w:rsidRDefault="00BD4458"/>
    <w:p w14:paraId="41E501B8" w14:textId="36C056A3" w:rsidR="003D134D" w:rsidRDefault="003D134D" w:rsidP="00E01967">
      <w:pPr>
        <w:jc w:val="center"/>
        <w:rPr>
          <w:b/>
        </w:rPr>
      </w:pPr>
      <w:r w:rsidRPr="003D134D">
        <w:rPr>
          <w:b/>
        </w:rPr>
        <w:t>SSR2 Review Team – Communiqué – Washington, D</w:t>
      </w:r>
      <w:r w:rsidR="00E01967">
        <w:rPr>
          <w:b/>
        </w:rPr>
        <w:t>.</w:t>
      </w:r>
      <w:r w:rsidRPr="003D134D">
        <w:rPr>
          <w:b/>
        </w:rPr>
        <w:t>C.</w:t>
      </w:r>
    </w:p>
    <w:p w14:paraId="097FD81C" w14:textId="77777777" w:rsidR="003D134D" w:rsidRDefault="003D134D">
      <w:pPr>
        <w:rPr>
          <w:b/>
        </w:rPr>
      </w:pPr>
    </w:p>
    <w:p w14:paraId="08926751" w14:textId="79EE5B17" w:rsidR="003D134D" w:rsidRDefault="00E01967" w:rsidP="00E01967">
      <w:pPr>
        <w:pStyle w:val="Heading3"/>
        <w:rPr>
          <w:rStyle w:val="Strong"/>
        </w:rPr>
      </w:pPr>
      <w:r w:rsidRPr="00E01967">
        <w:rPr>
          <w:rStyle w:val="Strong"/>
        </w:rPr>
        <w:t>Introduction</w:t>
      </w:r>
    </w:p>
    <w:p w14:paraId="37972ED5" w14:textId="77E1856A" w:rsidR="00E01967" w:rsidRPr="00EA7EBB" w:rsidRDefault="00E01967" w:rsidP="00E01967">
      <w:pPr>
        <w:rPr>
          <w:sz w:val="22"/>
        </w:rPr>
      </w:pPr>
      <w:r w:rsidRPr="00EA7EBB">
        <w:rPr>
          <w:sz w:val="22"/>
        </w:rPr>
        <w:t xml:space="preserve">The SSR2 review team met in Washington, D.C. from 22 to 24 August 2018. </w:t>
      </w:r>
      <w:r w:rsidR="00EA7EBB" w:rsidRPr="00EA7EBB">
        <w:rPr>
          <w:sz w:val="22"/>
        </w:rPr>
        <w:t xml:space="preserve">A record of the meeting can be found </w:t>
      </w:r>
      <w:hyperlink r:id="rId7" w:history="1">
        <w:r w:rsidR="00EA7EBB" w:rsidRPr="00EA7EBB">
          <w:rPr>
            <w:rStyle w:val="Hyperlink"/>
            <w:sz w:val="22"/>
          </w:rPr>
          <w:t>here</w:t>
        </w:r>
      </w:hyperlink>
      <w:r w:rsidR="00EA7EBB" w:rsidRPr="00EA7EBB">
        <w:rPr>
          <w:sz w:val="22"/>
        </w:rPr>
        <w:t xml:space="preserve">. </w:t>
      </w:r>
    </w:p>
    <w:p w14:paraId="32C47616" w14:textId="77777777" w:rsidR="00E01967" w:rsidRPr="00EA7EBB" w:rsidRDefault="00E01967" w:rsidP="00E01967">
      <w:pPr>
        <w:rPr>
          <w:sz w:val="22"/>
        </w:rPr>
      </w:pPr>
    </w:p>
    <w:p w14:paraId="21C82387" w14:textId="77777777" w:rsidR="00EA7EBB" w:rsidRPr="00EA7EBB" w:rsidRDefault="00E01967" w:rsidP="0058365F">
      <w:pPr>
        <w:rPr>
          <w:sz w:val="22"/>
        </w:rPr>
      </w:pPr>
      <w:r w:rsidRPr="00EA7EBB">
        <w:rPr>
          <w:sz w:val="22"/>
        </w:rPr>
        <w:t xml:space="preserve">Thirteen (13) review team members attended the meeting in-person; two (2) review team members attended remotely. </w:t>
      </w:r>
      <w:r w:rsidR="00400D60" w:rsidRPr="00EA7EBB">
        <w:rPr>
          <w:sz w:val="22"/>
        </w:rPr>
        <w:t xml:space="preserve">The meeting was facilitated by Phil </w:t>
      </w:r>
      <w:proofErr w:type="spellStart"/>
      <w:r w:rsidR="00400D60" w:rsidRPr="00EA7EBB">
        <w:rPr>
          <w:sz w:val="22"/>
        </w:rPr>
        <w:t>Khoury</w:t>
      </w:r>
      <w:proofErr w:type="spellEnd"/>
      <w:r w:rsidR="00400D60" w:rsidRPr="00EA7EBB">
        <w:rPr>
          <w:sz w:val="22"/>
        </w:rPr>
        <w:t xml:space="preserve">, </w:t>
      </w:r>
      <w:hyperlink r:id="rId8" w:history="1">
        <w:r w:rsidR="00400D60" w:rsidRPr="00EA7EBB">
          <w:rPr>
            <w:rStyle w:val="Hyperlink"/>
            <w:sz w:val="22"/>
          </w:rPr>
          <w:t xml:space="preserve">Cameron. Ralph. </w:t>
        </w:r>
        <w:proofErr w:type="spellStart"/>
        <w:r w:rsidR="00400D60" w:rsidRPr="00EA7EBB">
          <w:rPr>
            <w:rStyle w:val="Hyperlink"/>
            <w:sz w:val="22"/>
          </w:rPr>
          <w:t>Khoury</w:t>
        </w:r>
        <w:proofErr w:type="spellEnd"/>
        <w:r w:rsidR="00400D60" w:rsidRPr="00EA7EBB">
          <w:rPr>
            <w:rStyle w:val="Hyperlink"/>
            <w:sz w:val="22"/>
          </w:rPr>
          <w:t xml:space="preserve"> Consulting Services</w:t>
        </w:r>
      </w:hyperlink>
      <w:r w:rsidR="00400D60" w:rsidRPr="00EA7EBB">
        <w:rPr>
          <w:sz w:val="22"/>
        </w:rPr>
        <w:t xml:space="preserve">. </w:t>
      </w:r>
    </w:p>
    <w:p w14:paraId="41960C43" w14:textId="77777777" w:rsidR="00EA7EBB" w:rsidRDefault="00EA7EBB" w:rsidP="0058365F">
      <w:pPr>
        <w:rPr>
          <w:sz w:val="22"/>
        </w:rPr>
      </w:pPr>
    </w:p>
    <w:p w14:paraId="465DB74E" w14:textId="0F602A13" w:rsidR="00EA7EBB" w:rsidRDefault="00EA7EBB" w:rsidP="00EA7EBB">
      <w:pPr>
        <w:pStyle w:val="Heading3"/>
      </w:pPr>
      <w:r>
        <w:t xml:space="preserve">Objectives </w:t>
      </w:r>
    </w:p>
    <w:p w14:paraId="22420E66" w14:textId="3C40BFC2" w:rsidR="00EA7EBB" w:rsidRPr="00EA7EBB" w:rsidRDefault="00400D60" w:rsidP="00EA7EBB">
      <w:pPr>
        <w:rPr>
          <w:sz w:val="22"/>
        </w:rPr>
      </w:pPr>
      <w:r w:rsidRPr="00EA7EBB">
        <w:rPr>
          <w:sz w:val="22"/>
        </w:rPr>
        <w:t xml:space="preserve">The </w:t>
      </w:r>
      <w:r w:rsidR="00AC5874" w:rsidRPr="00EA7EBB">
        <w:rPr>
          <w:sz w:val="22"/>
        </w:rPr>
        <w:t xml:space="preserve">primary </w:t>
      </w:r>
      <w:r w:rsidR="0058365F" w:rsidRPr="00EA7EBB">
        <w:rPr>
          <w:sz w:val="22"/>
        </w:rPr>
        <w:t xml:space="preserve">objectives of the </w:t>
      </w:r>
      <w:r w:rsidRPr="00EA7EBB">
        <w:rPr>
          <w:sz w:val="22"/>
        </w:rPr>
        <w:t>meeting</w:t>
      </w:r>
      <w:r w:rsidR="00AC5874" w:rsidRPr="00EA7EBB">
        <w:rPr>
          <w:sz w:val="22"/>
        </w:rPr>
        <w:t xml:space="preserve"> were </w:t>
      </w:r>
      <w:r w:rsidR="003F09AA" w:rsidRPr="00EA7EBB">
        <w:rPr>
          <w:sz w:val="22"/>
        </w:rPr>
        <w:t xml:space="preserve">to onboard new members who have joined since the “pause”, </w:t>
      </w:r>
      <w:r w:rsidR="00AC5874" w:rsidRPr="00EA7EBB">
        <w:rPr>
          <w:sz w:val="22"/>
        </w:rPr>
        <w:t xml:space="preserve">for the review team to select its leadership, agree on means of working together productively to reach consensus, and agree on a scope of work for the review. </w:t>
      </w:r>
      <w:r w:rsidR="00EA7EBB" w:rsidRPr="00EA7EBB">
        <w:rPr>
          <w:sz w:val="22"/>
        </w:rPr>
        <w:t>(</w:t>
      </w:r>
      <w:r w:rsidR="00AC5874" w:rsidRPr="00EA7EBB">
        <w:rPr>
          <w:sz w:val="22"/>
        </w:rPr>
        <w:t xml:space="preserve">A complete list of meeting objectives </w:t>
      </w:r>
      <w:r w:rsidR="0058365F" w:rsidRPr="00EA7EBB">
        <w:rPr>
          <w:sz w:val="22"/>
        </w:rPr>
        <w:t xml:space="preserve">can be viewed </w:t>
      </w:r>
      <w:hyperlink r:id="rId9" w:history="1">
        <w:r w:rsidR="0058365F" w:rsidRPr="00EA7EBB">
          <w:rPr>
            <w:rStyle w:val="Hyperlink"/>
            <w:sz w:val="22"/>
          </w:rPr>
          <w:t>h</w:t>
        </w:r>
        <w:r w:rsidR="0058365F" w:rsidRPr="00EA7EBB">
          <w:rPr>
            <w:rStyle w:val="Hyperlink"/>
            <w:sz w:val="22"/>
          </w:rPr>
          <w:t>e</w:t>
        </w:r>
        <w:r w:rsidR="0058365F" w:rsidRPr="00EA7EBB">
          <w:rPr>
            <w:rStyle w:val="Hyperlink"/>
            <w:sz w:val="22"/>
          </w:rPr>
          <w:t>re</w:t>
        </w:r>
      </w:hyperlink>
      <w:r w:rsidR="00EA7EBB" w:rsidRPr="00EA7EBB">
        <w:rPr>
          <w:sz w:val="22"/>
        </w:rPr>
        <w:t>)</w:t>
      </w:r>
      <w:r w:rsidR="0058365F" w:rsidRPr="00EA7EBB">
        <w:rPr>
          <w:sz w:val="22"/>
        </w:rPr>
        <w:t xml:space="preserve">. </w:t>
      </w:r>
      <w:r w:rsidR="00EA7EBB">
        <w:rPr>
          <w:sz w:val="22"/>
        </w:rPr>
        <w:t xml:space="preserve"> </w:t>
      </w:r>
      <w:r w:rsidR="00E06F7E" w:rsidRPr="00EA7EBB">
        <w:rPr>
          <w:sz w:val="22"/>
        </w:rPr>
        <w:t xml:space="preserve">The review team believes that it has successfully met the objectives of the meeting. </w:t>
      </w:r>
    </w:p>
    <w:p w14:paraId="34917641" w14:textId="77777777" w:rsidR="00AC5874" w:rsidRDefault="00AC5874" w:rsidP="0058365F"/>
    <w:p w14:paraId="4B725994" w14:textId="11EC881F" w:rsidR="00AC5874" w:rsidRDefault="003F09AA" w:rsidP="003F09AA">
      <w:pPr>
        <w:pStyle w:val="Heading3"/>
      </w:pPr>
      <w:r>
        <w:t xml:space="preserve">Review Team Membership and Roles </w:t>
      </w:r>
    </w:p>
    <w:p w14:paraId="2967E5ED" w14:textId="4EC76C8A" w:rsidR="003F09AA" w:rsidRPr="00EA7EBB" w:rsidRDefault="003F09AA" w:rsidP="003F09AA">
      <w:pPr>
        <w:rPr>
          <w:sz w:val="22"/>
        </w:rPr>
      </w:pPr>
      <w:r w:rsidRPr="00EA7EBB">
        <w:rPr>
          <w:sz w:val="22"/>
        </w:rPr>
        <w:t>The five (5) team members appointed to the review team during the “pause” (</w:t>
      </w:r>
      <w:r w:rsidRPr="00EA7EBB">
        <w:rPr>
          <w:sz w:val="22"/>
        </w:rPr>
        <w:t xml:space="preserve">Kimberly (KC) </w:t>
      </w:r>
      <w:proofErr w:type="spellStart"/>
      <w:r w:rsidRPr="00EA7EBB">
        <w:rPr>
          <w:sz w:val="22"/>
        </w:rPr>
        <w:t>Claffy</w:t>
      </w:r>
      <w:proofErr w:type="spellEnd"/>
      <w:r w:rsidRPr="00EA7EBB">
        <w:rPr>
          <w:sz w:val="22"/>
        </w:rPr>
        <w:t>,</w:t>
      </w:r>
      <w:r w:rsidRPr="00EA7EBB">
        <w:rPr>
          <w:sz w:val="22"/>
        </w:rPr>
        <w:t xml:space="preserve"> </w:t>
      </w:r>
      <w:r w:rsidRPr="00EA7EBB">
        <w:rPr>
          <w:sz w:val="22"/>
        </w:rPr>
        <w:t xml:space="preserve">Russ Housley, Scott McCormick, Rao Naveed bin </w:t>
      </w:r>
      <w:proofErr w:type="spellStart"/>
      <w:r w:rsidRPr="00EA7EBB">
        <w:rPr>
          <w:sz w:val="22"/>
        </w:rPr>
        <w:t>Rais</w:t>
      </w:r>
      <w:proofErr w:type="spellEnd"/>
      <w:r w:rsidRPr="00EA7EBB">
        <w:rPr>
          <w:sz w:val="22"/>
        </w:rPr>
        <w:t xml:space="preserve"> and </w:t>
      </w:r>
      <w:proofErr w:type="spellStart"/>
      <w:r w:rsidRPr="00EA7EBB">
        <w:rPr>
          <w:sz w:val="22"/>
        </w:rPr>
        <w:t>Laurin</w:t>
      </w:r>
      <w:proofErr w:type="spellEnd"/>
      <w:r w:rsidRPr="00EA7EBB">
        <w:rPr>
          <w:sz w:val="22"/>
        </w:rPr>
        <w:t xml:space="preserve"> </w:t>
      </w:r>
      <w:proofErr w:type="spellStart"/>
      <w:r w:rsidRPr="00EA7EBB">
        <w:rPr>
          <w:sz w:val="22"/>
        </w:rPr>
        <w:t>Weissinger</w:t>
      </w:r>
      <w:proofErr w:type="spellEnd"/>
      <w:r w:rsidRPr="00EA7EBB">
        <w:rPr>
          <w:sz w:val="22"/>
        </w:rPr>
        <w:t>) were present in Washington, D.C</w:t>
      </w:r>
      <w:r w:rsidR="00E06F7E" w:rsidRPr="00EA7EBB">
        <w:rPr>
          <w:sz w:val="22"/>
        </w:rPr>
        <w:t xml:space="preserve"> and successfully </w:t>
      </w:r>
      <w:r w:rsidR="00CC5CD3" w:rsidRPr="00EA7EBB">
        <w:rPr>
          <w:sz w:val="22"/>
        </w:rPr>
        <w:t>brought up to speed on the work of the review team to date</w:t>
      </w:r>
      <w:r w:rsidRPr="00EA7EBB">
        <w:rPr>
          <w:sz w:val="22"/>
        </w:rPr>
        <w:t xml:space="preserve">. The </w:t>
      </w:r>
      <w:r w:rsidR="0067123A" w:rsidRPr="00EA7EBB">
        <w:rPr>
          <w:sz w:val="22"/>
        </w:rPr>
        <w:t xml:space="preserve">complete </w:t>
      </w:r>
      <w:r w:rsidRPr="00EA7EBB">
        <w:rPr>
          <w:sz w:val="22"/>
        </w:rPr>
        <w:t xml:space="preserve">review team composition can be viewed </w:t>
      </w:r>
      <w:hyperlink r:id="rId10" w:history="1">
        <w:r w:rsidRPr="00EA7EBB">
          <w:rPr>
            <w:rStyle w:val="Hyperlink"/>
            <w:sz w:val="22"/>
          </w:rPr>
          <w:t>here</w:t>
        </w:r>
      </w:hyperlink>
      <w:r w:rsidRPr="00EA7EBB">
        <w:rPr>
          <w:sz w:val="22"/>
        </w:rPr>
        <w:t xml:space="preserve">. </w:t>
      </w:r>
    </w:p>
    <w:p w14:paraId="275EFEA2" w14:textId="77777777" w:rsidR="003F09AA" w:rsidRPr="00EA7EBB" w:rsidRDefault="003F09AA" w:rsidP="003F09AA">
      <w:pPr>
        <w:rPr>
          <w:sz w:val="22"/>
        </w:rPr>
      </w:pPr>
    </w:p>
    <w:p w14:paraId="025B63D9" w14:textId="21768078" w:rsidR="003F09AA" w:rsidRPr="00EA7EBB" w:rsidRDefault="003F09AA" w:rsidP="003F09AA">
      <w:pPr>
        <w:rPr>
          <w:sz w:val="22"/>
        </w:rPr>
      </w:pPr>
      <w:r w:rsidRPr="00EA7EBB">
        <w:rPr>
          <w:sz w:val="22"/>
        </w:rPr>
        <w:t xml:space="preserve">The review team decided the following leadership structure: </w:t>
      </w:r>
    </w:p>
    <w:p w14:paraId="3CBFB459" w14:textId="58BB28D0" w:rsidR="003F09AA" w:rsidRPr="00EA7EBB" w:rsidRDefault="003F09AA" w:rsidP="003F09AA">
      <w:pPr>
        <w:pStyle w:val="ListParagraph"/>
        <w:numPr>
          <w:ilvl w:val="0"/>
          <w:numId w:val="1"/>
        </w:numPr>
        <w:rPr>
          <w:sz w:val="22"/>
        </w:rPr>
      </w:pPr>
      <w:r w:rsidRPr="00EA7EBB">
        <w:rPr>
          <w:sz w:val="22"/>
        </w:rPr>
        <w:t>Chair – Russ Housley</w:t>
      </w:r>
    </w:p>
    <w:p w14:paraId="52F9ED38" w14:textId="30881A74" w:rsidR="003F09AA" w:rsidRPr="00EA7EBB" w:rsidRDefault="003F09AA" w:rsidP="00D70AD4">
      <w:pPr>
        <w:pStyle w:val="ListParagraph"/>
        <w:numPr>
          <w:ilvl w:val="0"/>
          <w:numId w:val="1"/>
        </w:numPr>
        <w:rPr>
          <w:sz w:val="22"/>
        </w:rPr>
      </w:pPr>
      <w:r w:rsidRPr="00EA7EBB">
        <w:rPr>
          <w:sz w:val="22"/>
        </w:rPr>
        <w:t>Vice Chairs</w:t>
      </w:r>
      <w:r w:rsidR="00D70AD4" w:rsidRPr="00EA7EBB">
        <w:rPr>
          <w:sz w:val="22"/>
        </w:rPr>
        <w:t xml:space="preserve"> - </w:t>
      </w:r>
      <w:r w:rsidRPr="00EA7EBB">
        <w:rPr>
          <w:sz w:val="22"/>
        </w:rPr>
        <w:t>Denise Michel</w:t>
      </w:r>
      <w:r w:rsidR="00D70AD4" w:rsidRPr="00EA7EBB">
        <w:rPr>
          <w:sz w:val="22"/>
        </w:rPr>
        <w:t xml:space="preserve">, Eric </w:t>
      </w:r>
      <w:proofErr w:type="spellStart"/>
      <w:r w:rsidR="00D70AD4" w:rsidRPr="00EA7EBB">
        <w:rPr>
          <w:sz w:val="22"/>
        </w:rPr>
        <w:t>Osterweil</w:t>
      </w:r>
      <w:proofErr w:type="spellEnd"/>
      <w:r w:rsidR="00D70AD4" w:rsidRPr="00EA7EBB">
        <w:rPr>
          <w:sz w:val="22"/>
        </w:rPr>
        <w:t xml:space="preserve">, </w:t>
      </w:r>
      <w:proofErr w:type="spellStart"/>
      <w:r w:rsidRPr="00EA7EBB">
        <w:rPr>
          <w:sz w:val="22"/>
        </w:rPr>
        <w:t>Laurin</w:t>
      </w:r>
      <w:proofErr w:type="spellEnd"/>
      <w:r w:rsidRPr="00EA7EBB">
        <w:rPr>
          <w:sz w:val="22"/>
        </w:rPr>
        <w:t xml:space="preserve"> </w:t>
      </w:r>
      <w:proofErr w:type="spellStart"/>
      <w:r w:rsidRPr="00EA7EBB">
        <w:rPr>
          <w:sz w:val="22"/>
        </w:rPr>
        <w:t>Weissinger</w:t>
      </w:r>
      <w:proofErr w:type="spellEnd"/>
    </w:p>
    <w:p w14:paraId="68A5BEE8" w14:textId="77777777" w:rsidR="003F09AA" w:rsidRDefault="003F09AA" w:rsidP="003F09AA"/>
    <w:p w14:paraId="3999CC48" w14:textId="43607DA8" w:rsidR="003F09AA" w:rsidRPr="003F09AA" w:rsidRDefault="00CC5CD3" w:rsidP="00CC5CD3">
      <w:pPr>
        <w:pStyle w:val="Heading3"/>
      </w:pPr>
      <w:r>
        <w:t>Te</w:t>
      </w:r>
      <w:r w:rsidR="00D70AD4">
        <w:t>rms of Reference,</w:t>
      </w:r>
      <w:r>
        <w:t xml:space="preserve"> Scope </w:t>
      </w:r>
      <w:r w:rsidR="00D70AD4">
        <w:t>and Work Plan</w:t>
      </w:r>
    </w:p>
    <w:p w14:paraId="029904F9" w14:textId="0FA1BC76" w:rsidR="003F09AA" w:rsidRPr="00EA7EBB" w:rsidRDefault="00CC5CD3" w:rsidP="003F09AA">
      <w:pPr>
        <w:rPr>
          <w:sz w:val="22"/>
        </w:rPr>
      </w:pPr>
      <w:r w:rsidRPr="00EA7EBB">
        <w:rPr>
          <w:sz w:val="22"/>
        </w:rPr>
        <w:t xml:space="preserve">The review team </w:t>
      </w:r>
      <w:r w:rsidR="00E03B8B" w:rsidRPr="00EA7EBB">
        <w:rPr>
          <w:sz w:val="22"/>
        </w:rPr>
        <w:t xml:space="preserve">is in the process of refining its scope with intent to </w:t>
      </w:r>
      <w:r w:rsidRPr="00EA7EBB">
        <w:rPr>
          <w:sz w:val="22"/>
        </w:rPr>
        <w:t xml:space="preserve">finalize its terms of reference and scope in September 2018. These will be shared with </w:t>
      </w:r>
      <w:r w:rsidR="00E03B8B" w:rsidRPr="00EA7EBB">
        <w:rPr>
          <w:sz w:val="22"/>
        </w:rPr>
        <w:t xml:space="preserve">the ICANN Board and </w:t>
      </w:r>
      <w:r w:rsidRPr="00EA7EBB">
        <w:rPr>
          <w:sz w:val="22"/>
        </w:rPr>
        <w:t xml:space="preserve">Supporting Organizations, Advisory Committees </w:t>
      </w:r>
      <w:r w:rsidR="00E03B8B" w:rsidRPr="00EA7EBB">
        <w:rPr>
          <w:sz w:val="22"/>
        </w:rPr>
        <w:t>and constituency group leaders</w:t>
      </w:r>
      <w:r w:rsidRPr="00EA7EBB">
        <w:rPr>
          <w:sz w:val="22"/>
        </w:rPr>
        <w:t xml:space="preserve"> for informational purposes</w:t>
      </w:r>
      <w:r w:rsidRPr="00EA7EBB">
        <w:rPr>
          <w:sz w:val="22"/>
        </w:rPr>
        <w:t>.</w:t>
      </w:r>
    </w:p>
    <w:p w14:paraId="68BC9353" w14:textId="77777777" w:rsidR="00E03B8B" w:rsidRPr="00EA7EBB" w:rsidRDefault="00E03B8B" w:rsidP="00E03B8B">
      <w:pPr>
        <w:rPr>
          <w:sz w:val="22"/>
        </w:rPr>
      </w:pPr>
    </w:p>
    <w:p w14:paraId="1B3367A0" w14:textId="173BFBEC" w:rsidR="00E03B8B" w:rsidRPr="00EA7EBB" w:rsidRDefault="00E03B8B" w:rsidP="003F09AA">
      <w:pPr>
        <w:rPr>
          <w:sz w:val="22"/>
        </w:rPr>
      </w:pPr>
      <w:r w:rsidRPr="00EA7EBB">
        <w:rPr>
          <w:sz w:val="22"/>
        </w:rPr>
        <w:t>Revisions to the</w:t>
      </w:r>
      <w:r w:rsidR="003466D7" w:rsidRPr="00EA7EBB">
        <w:rPr>
          <w:sz w:val="22"/>
        </w:rPr>
        <w:t xml:space="preserve"> </w:t>
      </w:r>
      <w:r w:rsidRPr="00EA7EBB">
        <w:rPr>
          <w:sz w:val="22"/>
        </w:rPr>
        <w:t>work plan are underway, including to the timeline of the review milestones</w:t>
      </w:r>
      <w:r w:rsidR="00D70AD4" w:rsidRPr="00EA7EBB">
        <w:rPr>
          <w:sz w:val="22"/>
        </w:rPr>
        <w:t xml:space="preserve">. </w:t>
      </w:r>
      <w:r w:rsidRPr="00EA7EBB">
        <w:rPr>
          <w:sz w:val="22"/>
        </w:rPr>
        <w:t xml:space="preserve">The review team intends to continue regular outreach and communications </w:t>
      </w:r>
      <w:r w:rsidR="00D70AD4" w:rsidRPr="00EA7EBB">
        <w:rPr>
          <w:sz w:val="22"/>
        </w:rPr>
        <w:t>to keep the</w:t>
      </w:r>
      <w:r w:rsidRPr="00EA7EBB">
        <w:rPr>
          <w:sz w:val="22"/>
        </w:rPr>
        <w:t xml:space="preserve"> ICANN community</w:t>
      </w:r>
      <w:r w:rsidR="00D70AD4" w:rsidRPr="00EA7EBB">
        <w:rPr>
          <w:sz w:val="22"/>
        </w:rPr>
        <w:t xml:space="preserve"> apprised of progress towards milestones</w:t>
      </w:r>
      <w:r w:rsidRPr="00EA7EBB">
        <w:rPr>
          <w:sz w:val="22"/>
        </w:rPr>
        <w:t>.</w:t>
      </w:r>
      <w:bookmarkStart w:id="0" w:name="_GoBack"/>
      <w:bookmarkEnd w:id="0"/>
    </w:p>
    <w:p w14:paraId="733C454D" w14:textId="77777777" w:rsidR="00D70AD4" w:rsidRDefault="00D70AD4" w:rsidP="003F09AA"/>
    <w:p w14:paraId="6A3BA07E" w14:textId="6D4151BC" w:rsidR="00D70AD4" w:rsidRDefault="00D70AD4" w:rsidP="00D70AD4">
      <w:pPr>
        <w:pStyle w:val="Heading3"/>
      </w:pPr>
      <w:r>
        <w:t xml:space="preserve">Closing  </w:t>
      </w:r>
    </w:p>
    <w:p w14:paraId="3BAA17C4" w14:textId="3964D906" w:rsidR="00EA7EBB" w:rsidRPr="00EA7EBB" w:rsidRDefault="00EA7EBB" w:rsidP="00EA7EBB">
      <w:pPr>
        <w:rPr>
          <w:sz w:val="22"/>
        </w:rPr>
      </w:pPr>
      <w:r w:rsidRPr="00EA7EBB">
        <w:rPr>
          <w:sz w:val="22"/>
        </w:rPr>
        <w:t xml:space="preserve">The review team would like to thank </w:t>
      </w:r>
      <w:r w:rsidRPr="00EA7EBB">
        <w:rPr>
          <w:sz w:val="22"/>
        </w:rPr>
        <w:t xml:space="preserve">Phil </w:t>
      </w:r>
      <w:proofErr w:type="spellStart"/>
      <w:r w:rsidRPr="00EA7EBB">
        <w:rPr>
          <w:sz w:val="22"/>
        </w:rPr>
        <w:t>Khoury</w:t>
      </w:r>
      <w:proofErr w:type="spellEnd"/>
      <w:r w:rsidRPr="00EA7EBB">
        <w:rPr>
          <w:sz w:val="22"/>
        </w:rPr>
        <w:t xml:space="preserve"> and the ICANN staff</w:t>
      </w:r>
      <w:r w:rsidRPr="00EA7EBB">
        <w:rPr>
          <w:sz w:val="22"/>
        </w:rPr>
        <w:t xml:space="preserve"> for</w:t>
      </w:r>
      <w:r w:rsidRPr="00EA7EBB">
        <w:rPr>
          <w:sz w:val="22"/>
        </w:rPr>
        <w:t xml:space="preserve"> their contributions to</w:t>
      </w:r>
      <w:r w:rsidRPr="00EA7EBB">
        <w:rPr>
          <w:sz w:val="22"/>
        </w:rPr>
        <w:t xml:space="preserve"> a productive meeting.</w:t>
      </w:r>
      <w:r w:rsidRPr="00EA7EBB">
        <w:rPr>
          <w:sz w:val="22"/>
        </w:rPr>
        <w:t xml:space="preserve"> The team is looking forward to progressing its work efficiently and plans to next meet at ICANN63 in Barcelona. Details for this face-to-face meeting are currently being confirmed. </w:t>
      </w:r>
    </w:p>
    <w:sectPr w:rsidR="00EA7EBB" w:rsidRPr="00EA7EBB" w:rsidSect="00AB0891">
      <w:headerReference w:type="even" r:id="rId11"/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B3F32D" w14:textId="77777777" w:rsidR="00DA6464" w:rsidRDefault="00DA6464" w:rsidP="00E01967">
      <w:r>
        <w:separator/>
      </w:r>
    </w:p>
  </w:endnote>
  <w:endnote w:type="continuationSeparator" w:id="0">
    <w:p w14:paraId="072289BC" w14:textId="77777777" w:rsidR="00DA6464" w:rsidRDefault="00DA6464" w:rsidP="00E01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5966E" w14:textId="77777777" w:rsidR="00DA6464" w:rsidRDefault="00DA6464" w:rsidP="00E01967">
      <w:r>
        <w:separator/>
      </w:r>
    </w:p>
  </w:footnote>
  <w:footnote w:type="continuationSeparator" w:id="0">
    <w:p w14:paraId="06546921" w14:textId="77777777" w:rsidR="00DA6464" w:rsidRDefault="00DA6464" w:rsidP="00E0196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76A6113" w14:textId="43DC5E1C" w:rsidR="00E01967" w:rsidRDefault="00E01967">
    <w:pPr>
      <w:pStyle w:val="Header"/>
    </w:pPr>
    <w:r>
      <w:rPr>
        <w:noProof/>
      </w:rPr>
      <w:pict w14:anchorId="170C09B0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27.85pt;height:131.95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" string="DRAFT 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DABB1DF" w14:textId="507A2BC7" w:rsidR="00E01967" w:rsidRPr="00E01967" w:rsidRDefault="00E01967" w:rsidP="00E01967">
    <w:pPr>
      <w:pStyle w:val="Header"/>
      <w:jc w:val="center"/>
      <w:rPr>
        <w:b/>
        <w:color w:val="FF0000"/>
        <w:sz w:val="32"/>
      </w:rPr>
    </w:pPr>
    <w:r>
      <w:rPr>
        <w:noProof/>
      </w:rPr>
      <w:pict w14:anchorId="20FCBD14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left:0;text-align:left;margin-left:0;margin-top:0;width:527.85pt;height:131.95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1pt" string="DRAFT "/>
        </v:shape>
      </w:pict>
    </w:r>
    <w:r>
      <w:rPr>
        <w:b/>
        <w:color w:val="FF0000"/>
        <w:sz w:val="32"/>
      </w:rPr>
      <w:t>DR</w:t>
    </w:r>
    <w:r w:rsidRPr="00E01967">
      <w:rPr>
        <w:b/>
        <w:color w:val="FF0000"/>
        <w:sz w:val="32"/>
      </w:rPr>
      <w:t>AFT FOR REVIEW TEAM INPUT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E9419FC" w14:textId="1D120A60" w:rsidR="00E01967" w:rsidRDefault="00E01967">
    <w:pPr>
      <w:pStyle w:val="Header"/>
    </w:pPr>
    <w:r>
      <w:rPr>
        <w:noProof/>
      </w:rPr>
      <w:pict w14:anchorId="689451C6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527.85pt;height:131.95pt;rotation:315;z-index:-251653120;mso-position-horizontal:center;mso-position-horizontal-relative:margin;mso-position-vertical:center;mso-position-vertical-relative:margin" o:allowincell="f" fillcolor="silver" stroked="f">
          <v:textpath style="font-family:&quot;Calibri&quot;;font-size:1pt" string="DRAFT 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2A45D0"/>
    <w:multiLevelType w:val="hybridMultilevel"/>
    <w:tmpl w:val="DC3A2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3724DB"/>
    <w:multiLevelType w:val="hybridMultilevel"/>
    <w:tmpl w:val="535C8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458"/>
    <w:rsid w:val="003466D7"/>
    <w:rsid w:val="00370B43"/>
    <w:rsid w:val="003D134D"/>
    <w:rsid w:val="003F09AA"/>
    <w:rsid w:val="003F76C8"/>
    <w:rsid w:val="00400D60"/>
    <w:rsid w:val="004168FD"/>
    <w:rsid w:val="0058365F"/>
    <w:rsid w:val="0067123A"/>
    <w:rsid w:val="0082393E"/>
    <w:rsid w:val="0095556D"/>
    <w:rsid w:val="00AB0891"/>
    <w:rsid w:val="00AC5874"/>
    <w:rsid w:val="00BD4458"/>
    <w:rsid w:val="00CC5CD3"/>
    <w:rsid w:val="00D70AD4"/>
    <w:rsid w:val="00DA6464"/>
    <w:rsid w:val="00E01967"/>
    <w:rsid w:val="00E03B8B"/>
    <w:rsid w:val="00E06F7E"/>
    <w:rsid w:val="00EA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E8F9B9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3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9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9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019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967"/>
  </w:style>
  <w:style w:type="paragraph" w:styleId="Footer">
    <w:name w:val="footer"/>
    <w:basedOn w:val="Normal"/>
    <w:link w:val="FooterChar"/>
    <w:uiPriority w:val="99"/>
    <w:unhideWhenUsed/>
    <w:rsid w:val="00E019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967"/>
  </w:style>
  <w:style w:type="character" w:styleId="Strong">
    <w:name w:val="Strong"/>
    <w:basedOn w:val="DefaultParagraphFont"/>
    <w:uiPriority w:val="22"/>
    <w:qFormat/>
    <w:rsid w:val="00E0196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E019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1967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400D6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09A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C5C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header" Target="head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community.icann.org/x/45VEB" TargetMode="External"/><Relationship Id="rId8" Type="http://schemas.openxmlformats.org/officeDocument/2006/relationships/hyperlink" Target="http://crkhoury.com.au/" TargetMode="External"/><Relationship Id="rId9" Type="http://schemas.openxmlformats.org/officeDocument/2006/relationships/hyperlink" Target="https://community.icann.org/display/SSR/SSR2+Meeting+%2340+-+22-24+August+2018+-+Face-to-Face+Meeting+in+Washington+DC?preview=/71603683/90773717/Draft%20objectives%20for%20DC%20F2F.docx" TargetMode="External"/><Relationship Id="rId10" Type="http://schemas.openxmlformats.org/officeDocument/2006/relationships/hyperlink" Target="https://community.icann.org/x/7prR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399</Words>
  <Characters>2231</Characters>
  <Application>Microsoft Macintosh Word</Application>
  <DocSecurity>0</DocSecurity>
  <Lines>44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    ICANN Security, Stability, and Resiliency of the Domain Name System Review Team </vt:lpstr>
      <vt:lpstr>        Introduction</vt:lpstr>
      <vt:lpstr>        Objectives </vt:lpstr>
      <vt:lpstr>        Review Team Membership and Roles </vt:lpstr>
      <vt:lpstr>        Terms of Reference, Scope and Work Plan</vt:lpstr>
      <vt:lpstr>        Closing  </vt:lpstr>
    </vt:vector>
  </TitlesOfParts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Bryce</dc:creator>
  <cp:keywords/>
  <dc:description/>
  <cp:lastModifiedBy>Jennifer Bryce</cp:lastModifiedBy>
  <cp:revision>2</cp:revision>
  <dcterms:created xsi:type="dcterms:W3CDTF">2018-08-29T19:17:00Z</dcterms:created>
  <dcterms:modified xsi:type="dcterms:W3CDTF">2018-08-29T20:30:00Z</dcterms:modified>
</cp:coreProperties>
</file>