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0BF7D" w14:textId="77777777" w:rsidR="007A24D5" w:rsidRPr="000C47FA" w:rsidRDefault="007A24D5" w:rsidP="007A24D5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558ED149" w14:textId="38EBD1C6" w:rsidR="007A24D5" w:rsidRPr="000C47FA" w:rsidRDefault="007A24D5" w:rsidP="007A24D5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0C47FA">
        <w:rPr>
          <w:rFonts w:eastAsiaTheme="minorEastAsia"/>
          <w:sz w:val="28"/>
          <w:szCs w:val="28"/>
        </w:rPr>
        <w:t xml:space="preserve">The following list contains a set of questions aimed at 1) evaluating the merits of requesting GNSO input on the T/T implementation and 2) soliciting input from the GNSO on the specific issues </w:t>
      </w:r>
      <w:r w:rsidR="0003687B" w:rsidRPr="000C47FA">
        <w:rPr>
          <w:rFonts w:eastAsiaTheme="minorEastAsia"/>
          <w:sz w:val="28"/>
          <w:szCs w:val="28"/>
        </w:rPr>
        <w:t xml:space="preserve">the IRT has </w:t>
      </w:r>
      <w:r w:rsidRPr="000C47FA">
        <w:rPr>
          <w:rFonts w:eastAsiaTheme="minorEastAsia"/>
          <w:sz w:val="28"/>
          <w:szCs w:val="28"/>
        </w:rPr>
        <w:t xml:space="preserve">encountered while proceeding with the implementation. </w:t>
      </w:r>
    </w:p>
    <w:p w14:paraId="1C07F783" w14:textId="77777777" w:rsidR="0003687B" w:rsidRPr="000C47FA" w:rsidRDefault="0003687B" w:rsidP="007A24D5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78AF268A" w14:textId="5AA097BB" w:rsidR="0003687B" w:rsidRPr="000C47FA" w:rsidRDefault="00984C2D" w:rsidP="007A24D5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These</w:t>
      </w:r>
      <w:r w:rsidR="00937CCC" w:rsidRPr="000C47FA">
        <w:rPr>
          <w:rFonts w:eastAsiaTheme="minorEastAsia"/>
          <w:sz w:val="28"/>
          <w:szCs w:val="28"/>
        </w:rPr>
        <w:t xml:space="preserve"> </w:t>
      </w:r>
      <w:r w:rsidR="0003687B" w:rsidRPr="000C47FA">
        <w:rPr>
          <w:rFonts w:eastAsiaTheme="minorEastAsia"/>
          <w:sz w:val="28"/>
          <w:szCs w:val="28"/>
        </w:rPr>
        <w:t xml:space="preserve">questions </w:t>
      </w:r>
      <w:r>
        <w:rPr>
          <w:rFonts w:eastAsiaTheme="minorEastAsia"/>
          <w:sz w:val="28"/>
          <w:szCs w:val="28"/>
        </w:rPr>
        <w:t xml:space="preserve">apply to the specific recommendations noted below, and also to </w:t>
      </w:r>
      <w:r w:rsidR="0003687B" w:rsidRPr="000C47FA">
        <w:rPr>
          <w:rFonts w:eastAsiaTheme="minorEastAsia"/>
          <w:sz w:val="28"/>
          <w:szCs w:val="28"/>
        </w:rPr>
        <w:t xml:space="preserve">the totality of recommendations contained within the T/T Working Group Final Report and the Internationalized Registration Data Working Group Final Report. </w:t>
      </w:r>
      <w:bookmarkStart w:id="0" w:name="_GoBack"/>
      <w:bookmarkEnd w:id="0"/>
    </w:p>
    <w:p w14:paraId="2EE9CEFA" w14:textId="77777777" w:rsidR="00937CCC" w:rsidRPr="000C47FA" w:rsidRDefault="00937CCC" w:rsidP="007A24D5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04A60417" w14:textId="459DE1CA" w:rsidR="00B25227" w:rsidRPr="000C47FA" w:rsidRDefault="00937CCC" w:rsidP="007A24D5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0C47FA">
        <w:rPr>
          <w:rFonts w:eastAsiaTheme="minorEastAsia"/>
          <w:sz w:val="28"/>
          <w:szCs w:val="28"/>
        </w:rPr>
        <w:t xml:space="preserve">Presuming the IRT desires GNSO input, these questions will be added to a letter to the Council to solicit that input following consultation and review with the IRT. </w:t>
      </w:r>
    </w:p>
    <w:p w14:paraId="62FFC42B" w14:textId="77777777" w:rsidR="007A24D5" w:rsidRPr="000C47FA" w:rsidRDefault="007A24D5" w:rsidP="007A24D5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09159FFC" w14:textId="7372328D" w:rsidR="007A24D5" w:rsidRPr="000C47FA" w:rsidRDefault="00B25227" w:rsidP="007A24D5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u w:val="single"/>
        </w:rPr>
      </w:pPr>
      <w:r w:rsidRPr="000C47FA">
        <w:rPr>
          <w:rFonts w:eastAsiaTheme="minorEastAsia"/>
          <w:sz w:val="28"/>
          <w:szCs w:val="28"/>
          <w:u w:val="single"/>
        </w:rPr>
        <w:t>General Questions for IRT</w:t>
      </w:r>
    </w:p>
    <w:p w14:paraId="1DA72B6A" w14:textId="77777777" w:rsidR="007A24D5" w:rsidRPr="000C47FA" w:rsidRDefault="007A24D5" w:rsidP="007A24D5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31394312" w14:textId="7AEF6C43" w:rsidR="007A24D5" w:rsidRPr="000C47FA" w:rsidRDefault="00B25227" w:rsidP="007A24D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0C47FA">
        <w:rPr>
          <w:rFonts w:eastAsiaTheme="minorEastAsia"/>
          <w:sz w:val="28"/>
          <w:szCs w:val="28"/>
        </w:rPr>
        <w:t xml:space="preserve">Should we refer the implementation-specific questions below to the GNSO Council? </w:t>
      </w:r>
      <w:r w:rsidR="007A24D5" w:rsidRPr="000C47FA">
        <w:rPr>
          <w:rFonts w:eastAsiaTheme="minorEastAsia"/>
          <w:sz w:val="28"/>
          <w:szCs w:val="28"/>
        </w:rPr>
        <w:t xml:space="preserve">Can </w:t>
      </w:r>
      <w:r w:rsidRPr="000C47FA">
        <w:rPr>
          <w:rFonts w:eastAsiaTheme="minorEastAsia"/>
          <w:sz w:val="28"/>
          <w:szCs w:val="28"/>
        </w:rPr>
        <w:t>they</w:t>
      </w:r>
      <w:r w:rsidR="007A24D5" w:rsidRPr="000C47FA">
        <w:rPr>
          <w:rFonts w:eastAsiaTheme="minorEastAsia"/>
          <w:sz w:val="28"/>
          <w:szCs w:val="28"/>
        </w:rPr>
        <w:t xml:space="preserve"> be resolved within the IRT? </w:t>
      </w:r>
    </w:p>
    <w:p w14:paraId="7CCEE0E7" w14:textId="77777777" w:rsidR="007A24D5" w:rsidRPr="000C47FA" w:rsidRDefault="007A24D5" w:rsidP="007A24D5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2796F62E" w14:textId="0A08FB36" w:rsidR="007A24D5" w:rsidRPr="000C47FA" w:rsidRDefault="00B25227" w:rsidP="007A24D5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u w:val="single"/>
        </w:rPr>
      </w:pPr>
      <w:r w:rsidRPr="000C47FA">
        <w:rPr>
          <w:rFonts w:eastAsiaTheme="minorEastAsia"/>
          <w:sz w:val="28"/>
          <w:szCs w:val="28"/>
          <w:u w:val="single"/>
        </w:rPr>
        <w:t xml:space="preserve">Potential Implementation-Specific Questions for the GNSO Council </w:t>
      </w:r>
    </w:p>
    <w:p w14:paraId="6FFAFDAC" w14:textId="77777777" w:rsidR="007A24D5" w:rsidRDefault="007A24D5" w:rsidP="007A24D5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14A91E8B" w14:textId="52A948E4" w:rsidR="00984C2D" w:rsidRDefault="00984C2D" w:rsidP="007A24D5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On Tagging and “Easy Identification” of Languages/Scripts:</w:t>
      </w:r>
    </w:p>
    <w:p w14:paraId="4E0C8DD0" w14:textId="77777777" w:rsidR="00984C2D" w:rsidRPr="000C47FA" w:rsidRDefault="00984C2D" w:rsidP="007A24D5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641CFB49" w14:textId="1408668C" w:rsidR="0003687B" w:rsidRDefault="00B9378F" w:rsidP="00937CC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Recommendation 2 states that a “WHOIS replacement system” should contain data fields that “allow for easy identification…of what languages/scripts have been used by the registered name holder.”  What does “easy identification” mean? Does this imply that </w:t>
      </w:r>
      <w:r>
        <w:rPr>
          <w:rFonts w:eastAsiaTheme="minorEastAsia"/>
          <w:i/>
          <w:sz w:val="28"/>
          <w:szCs w:val="28"/>
        </w:rPr>
        <w:t xml:space="preserve">all </w:t>
      </w:r>
      <w:r>
        <w:rPr>
          <w:rFonts w:eastAsiaTheme="minorEastAsia"/>
          <w:sz w:val="28"/>
          <w:szCs w:val="28"/>
        </w:rPr>
        <w:t xml:space="preserve">registration data must be tagged with a language/script tag </w:t>
      </w:r>
      <w:r w:rsidR="00984C2D">
        <w:rPr>
          <w:rFonts w:eastAsiaTheme="minorEastAsia"/>
          <w:sz w:val="28"/>
          <w:szCs w:val="28"/>
        </w:rPr>
        <w:t xml:space="preserve">following the adoption of  the policy </w:t>
      </w:r>
      <w:r>
        <w:rPr>
          <w:rFonts w:eastAsiaTheme="minorEastAsia"/>
          <w:sz w:val="28"/>
          <w:szCs w:val="28"/>
        </w:rPr>
        <w:t>(see question</w:t>
      </w:r>
      <w:r w:rsidR="000C520B">
        <w:rPr>
          <w:rFonts w:eastAsiaTheme="minorEastAsia"/>
          <w:sz w:val="28"/>
          <w:szCs w:val="28"/>
        </w:rPr>
        <w:t>s 1a, 1b, and</w:t>
      </w:r>
      <w:r>
        <w:rPr>
          <w:rFonts w:eastAsiaTheme="minorEastAsia"/>
          <w:sz w:val="28"/>
          <w:szCs w:val="28"/>
        </w:rPr>
        <w:t xml:space="preserve"> </w:t>
      </w:r>
      <w:r w:rsidR="003037CF">
        <w:rPr>
          <w:rFonts w:eastAsiaTheme="minorEastAsia"/>
          <w:sz w:val="28"/>
          <w:szCs w:val="28"/>
        </w:rPr>
        <w:t>1c</w:t>
      </w:r>
      <w:r>
        <w:rPr>
          <w:rFonts w:eastAsiaTheme="minorEastAsia"/>
          <w:sz w:val="28"/>
          <w:szCs w:val="28"/>
        </w:rPr>
        <w:t xml:space="preserve"> below)? </w:t>
      </w:r>
    </w:p>
    <w:p w14:paraId="0C89E190" w14:textId="083928D7" w:rsidR="00B9378F" w:rsidRPr="00B9378F" w:rsidRDefault="00B9378F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B9378F">
        <w:rPr>
          <w:rFonts w:eastAsiaTheme="minorEastAsia"/>
          <w:sz w:val="28"/>
          <w:szCs w:val="28"/>
        </w:rPr>
        <w:t>The IRD WG</w:t>
      </w:r>
      <w:r w:rsidR="00984C2D">
        <w:rPr>
          <w:rFonts w:eastAsiaTheme="minorEastAsia"/>
          <w:sz w:val="28"/>
          <w:szCs w:val="28"/>
        </w:rPr>
        <w:t xml:space="preserve">—a Non-Consensus Policy Working Group—recommended </w:t>
      </w:r>
      <w:r w:rsidRPr="00B9378F">
        <w:rPr>
          <w:rFonts w:eastAsiaTheme="minorEastAsia"/>
          <w:sz w:val="28"/>
          <w:szCs w:val="28"/>
        </w:rPr>
        <w:t xml:space="preserve">that </w:t>
      </w:r>
      <w:r w:rsidRPr="00B9378F">
        <w:rPr>
          <w:rFonts w:eastAsiaTheme="minorEastAsia"/>
          <w:i/>
          <w:iCs/>
          <w:sz w:val="28"/>
          <w:szCs w:val="28"/>
        </w:rPr>
        <w:t xml:space="preserve">“Unless explicitly stated otherwise, all data elements should be tagged with the language(s) and script(s) in use, and this information </w:t>
      </w:r>
      <w:r w:rsidRPr="00B9378F">
        <w:rPr>
          <w:rFonts w:eastAsiaTheme="minorEastAsia"/>
          <w:b/>
          <w:bCs/>
          <w:i/>
          <w:iCs/>
          <w:sz w:val="28"/>
          <w:szCs w:val="28"/>
        </w:rPr>
        <w:t>should</w:t>
      </w:r>
      <w:r w:rsidRPr="00B9378F">
        <w:rPr>
          <w:rFonts w:eastAsiaTheme="minorEastAsia"/>
          <w:i/>
          <w:iCs/>
          <w:sz w:val="28"/>
          <w:szCs w:val="28"/>
        </w:rPr>
        <w:t xml:space="preserve"> always be available with the data element”</w:t>
      </w:r>
      <w:r w:rsidRPr="00B9378F">
        <w:rPr>
          <w:rFonts w:eastAsiaTheme="minorEastAsia"/>
          <w:sz w:val="28"/>
          <w:szCs w:val="28"/>
        </w:rPr>
        <w:t xml:space="preserve">. Does use of “should” instead of “must” in this recommendation indicate that tagging data elements with the language(s) and script(s) in use is not an absolute requirement? Under what </w:t>
      </w:r>
      <w:r w:rsidRPr="00B9378F">
        <w:rPr>
          <w:rFonts w:eastAsiaTheme="minorEastAsia"/>
          <w:sz w:val="28"/>
          <w:szCs w:val="28"/>
        </w:rPr>
        <w:lastRenderedPageBreak/>
        <w:t>circumstances did the IRD WG envision that it may be necessary or desirable to explicitly state otherwise?</w:t>
      </w:r>
    </w:p>
    <w:p w14:paraId="15EBC6FD" w14:textId="3F3251D7" w:rsidR="00B9378F" w:rsidRPr="00157B67" w:rsidRDefault="00B9378F" w:rsidP="00157B67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0C520B">
        <w:rPr>
          <w:rFonts w:eastAsiaTheme="minorEastAsia"/>
          <w:sz w:val="28"/>
          <w:szCs w:val="28"/>
        </w:rPr>
        <w:t>If the IRD WG recommendation for tagging data elements with language(s) and script(s) was indeed conditional, was this something considered by the T/T PDP WG while developing recommendations requiring easy identification of language(s)/script(s) used by domain name holders?</w:t>
      </w:r>
    </w:p>
    <w:p w14:paraId="2A425349" w14:textId="77777777" w:rsidR="00975960" w:rsidRDefault="00B9378F" w:rsidP="00157B67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0C47FA">
        <w:rPr>
          <w:rFonts w:eastAsiaTheme="minorEastAsia"/>
          <w:sz w:val="28"/>
          <w:szCs w:val="28"/>
        </w:rPr>
        <w:t>Several Recommendations mention the identification of “language</w:t>
      </w:r>
      <w:r>
        <w:rPr>
          <w:rFonts w:eastAsiaTheme="minorEastAsia"/>
          <w:sz w:val="28"/>
          <w:szCs w:val="28"/>
        </w:rPr>
        <w:t>(</w:t>
      </w:r>
      <w:r w:rsidRPr="000C47FA">
        <w:rPr>
          <w:rFonts w:eastAsiaTheme="minorEastAsia"/>
          <w:sz w:val="28"/>
          <w:szCs w:val="28"/>
        </w:rPr>
        <w:t>s</w:t>
      </w:r>
      <w:r>
        <w:rPr>
          <w:rFonts w:eastAsiaTheme="minorEastAsia"/>
          <w:sz w:val="28"/>
          <w:szCs w:val="28"/>
        </w:rPr>
        <w:t>)</w:t>
      </w:r>
      <w:r w:rsidRPr="000C47FA">
        <w:rPr>
          <w:rFonts w:eastAsiaTheme="minorEastAsia"/>
          <w:sz w:val="28"/>
          <w:szCs w:val="28"/>
        </w:rPr>
        <w:t>/script</w:t>
      </w:r>
      <w:r>
        <w:rPr>
          <w:rFonts w:eastAsiaTheme="minorEastAsia"/>
          <w:sz w:val="28"/>
          <w:szCs w:val="28"/>
        </w:rPr>
        <w:t>(</w:t>
      </w:r>
      <w:r w:rsidRPr="000C47FA">
        <w:rPr>
          <w:rFonts w:eastAsiaTheme="minorEastAsia"/>
          <w:sz w:val="28"/>
          <w:szCs w:val="28"/>
        </w:rPr>
        <w:t>s</w:t>
      </w:r>
      <w:r>
        <w:rPr>
          <w:rFonts w:eastAsiaTheme="minorEastAsia"/>
          <w:sz w:val="28"/>
          <w:szCs w:val="28"/>
        </w:rPr>
        <w:t>)</w:t>
      </w:r>
      <w:r w:rsidRPr="000C47FA">
        <w:rPr>
          <w:rFonts w:eastAsiaTheme="minorEastAsia"/>
          <w:sz w:val="28"/>
          <w:szCs w:val="28"/>
        </w:rPr>
        <w:t xml:space="preserve">.” What does the “slash” mean? Languages </w:t>
      </w:r>
      <w:r w:rsidRPr="000C47FA">
        <w:rPr>
          <w:rFonts w:eastAsiaTheme="minorEastAsia"/>
          <w:i/>
          <w:sz w:val="28"/>
          <w:szCs w:val="28"/>
        </w:rPr>
        <w:t xml:space="preserve">and </w:t>
      </w:r>
      <w:r w:rsidRPr="000C47FA">
        <w:rPr>
          <w:rFonts w:eastAsiaTheme="minorEastAsia"/>
          <w:sz w:val="28"/>
          <w:szCs w:val="28"/>
        </w:rPr>
        <w:t xml:space="preserve">scripts? Languages </w:t>
      </w:r>
      <w:r w:rsidRPr="000C47FA">
        <w:rPr>
          <w:rFonts w:eastAsiaTheme="minorEastAsia"/>
          <w:i/>
          <w:sz w:val="28"/>
          <w:szCs w:val="28"/>
        </w:rPr>
        <w:t xml:space="preserve">or </w:t>
      </w:r>
      <w:r w:rsidRPr="000C47FA">
        <w:rPr>
          <w:rFonts w:eastAsiaTheme="minorEastAsia"/>
          <w:sz w:val="28"/>
          <w:szCs w:val="28"/>
        </w:rPr>
        <w:t xml:space="preserve">scripts? Languages </w:t>
      </w:r>
      <w:r w:rsidRPr="000C47FA">
        <w:rPr>
          <w:rFonts w:eastAsiaTheme="minorEastAsia"/>
          <w:i/>
          <w:sz w:val="28"/>
          <w:szCs w:val="28"/>
        </w:rPr>
        <w:t xml:space="preserve">and/or </w:t>
      </w:r>
      <w:r w:rsidRPr="000C47FA">
        <w:rPr>
          <w:rFonts w:eastAsiaTheme="minorEastAsia"/>
          <w:sz w:val="28"/>
          <w:szCs w:val="28"/>
        </w:rPr>
        <w:t xml:space="preserve">scripts? Determining the meaning of the “slash” has significant impact on the scope and complexity of obligations </w:t>
      </w:r>
      <w:r>
        <w:rPr>
          <w:rFonts w:eastAsiaTheme="minorEastAsia"/>
          <w:sz w:val="28"/>
          <w:szCs w:val="28"/>
        </w:rPr>
        <w:t>needed to implement the policy</w:t>
      </w:r>
      <w:r w:rsidRPr="000C47FA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</w:t>
      </w:r>
    </w:p>
    <w:p w14:paraId="098BB0D6" w14:textId="77777777" w:rsidR="00975960" w:rsidRDefault="00975960" w:rsidP="00157B67">
      <w:pPr>
        <w:pStyle w:val="ListParagraph"/>
        <w:widowControl w:val="0"/>
        <w:autoSpaceDE w:val="0"/>
        <w:autoSpaceDN w:val="0"/>
        <w:adjustRightInd w:val="0"/>
        <w:ind w:left="1440"/>
        <w:rPr>
          <w:rFonts w:eastAsiaTheme="minorEastAsia"/>
          <w:sz w:val="28"/>
          <w:szCs w:val="28"/>
        </w:rPr>
      </w:pPr>
    </w:p>
    <w:p w14:paraId="56DD8CDB" w14:textId="07BD3778" w:rsidR="00B9378F" w:rsidRPr="000C47FA" w:rsidRDefault="0097596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Should answers to the questions elucidated above </w:t>
      </w:r>
      <w:r w:rsidR="00656348">
        <w:rPr>
          <w:rFonts w:eastAsiaTheme="minorEastAsia"/>
          <w:sz w:val="28"/>
          <w:szCs w:val="28"/>
        </w:rPr>
        <w:t>be determined by the</w:t>
      </w:r>
      <w:r w:rsidR="00B9378F">
        <w:rPr>
          <w:rFonts w:eastAsiaTheme="minorEastAsia"/>
          <w:sz w:val="28"/>
          <w:szCs w:val="28"/>
        </w:rPr>
        <w:t xml:space="preserve"> Implementation Review</w:t>
      </w:r>
      <w:r w:rsidR="00656348">
        <w:rPr>
          <w:rFonts w:eastAsiaTheme="minorEastAsia"/>
          <w:sz w:val="28"/>
          <w:szCs w:val="28"/>
        </w:rPr>
        <w:t xml:space="preserve"> Team</w:t>
      </w:r>
      <w:r w:rsidR="00B9378F">
        <w:rPr>
          <w:rFonts w:eastAsiaTheme="minorEastAsia"/>
          <w:sz w:val="28"/>
          <w:szCs w:val="28"/>
        </w:rPr>
        <w:t>?</w:t>
      </w:r>
    </w:p>
    <w:p w14:paraId="1C35132D" w14:textId="77777777" w:rsidR="00937CCC" w:rsidRPr="000C47FA" w:rsidRDefault="00937CCC" w:rsidP="00937CCC">
      <w:pPr>
        <w:pStyle w:val="ListParagraph"/>
        <w:widowControl w:val="0"/>
        <w:autoSpaceDE w:val="0"/>
        <w:autoSpaceDN w:val="0"/>
        <w:adjustRightInd w:val="0"/>
        <w:ind w:left="0"/>
        <w:rPr>
          <w:rFonts w:eastAsiaTheme="minorEastAsia"/>
          <w:sz w:val="28"/>
          <w:szCs w:val="28"/>
        </w:rPr>
      </w:pPr>
    </w:p>
    <w:p w14:paraId="435E34FC" w14:textId="77777777" w:rsidR="00984C2D" w:rsidRDefault="00984C2D" w:rsidP="00157B67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1B2C65D5" w14:textId="114B6AAF" w:rsidR="00984C2D" w:rsidRDefault="00984C2D" w:rsidP="00157B67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General Implementation Coordination Questions: </w:t>
      </w:r>
    </w:p>
    <w:p w14:paraId="154867EF" w14:textId="77777777" w:rsidR="00984C2D" w:rsidRPr="00157B67" w:rsidRDefault="00984C2D" w:rsidP="00157B67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323B25B3" w14:textId="75AA0016" w:rsidR="007A24D5" w:rsidRPr="000C47FA" w:rsidRDefault="00984C2D" w:rsidP="00937CC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T/T </w:t>
      </w:r>
      <w:r w:rsidR="000E4339">
        <w:rPr>
          <w:rFonts w:eastAsiaTheme="minorEastAsia"/>
          <w:sz w:val="28"/>
          <w:szCs w:val="28"/>
        </w:rPr>
        <w:t>Recommendation #7</w:t>
      </w:r>
      <w:r>
        <w:rPr>
          <w:rFonts w:eastAsiaTheme="minorEastAsia"/>
          <w:sz w:val="28"/>
          <w:szCs w:val="28"/>
        </w:rPr>
        <w:t xml:space="preserve"> states: “</w:t>
      </w:r>
      <w:r w:rsidRPr="00157B67">
        <w:rPr>
          <w:rFonts w:eastAsiaTheme="minorEastAsia"/>
          <w:sz w:val="28"/>
          <w:szCs w:val="28"/>
        </w:rPr>
        <w:t xml:space="preserve">These recommendations should be coordinated with other WHOIS modifications where necessary and </w:t>
      </w:r>
      <w:r>
        <w:rPr>
          <w:rFonts w:eastAsiaTheme="minorEastAsia"/>
          <w:sz w:val="28"/>
          <w:szCs w:val="28"/>
        </w:rPr>
        <w:t>[be]</w:t>
      </w:r>
      <w:r w:rsidRPr="00157B67">
        <w:rPr>
          <w:rFonts w:eastAsiaTheme="minorEastAsia"/>
          <w:sz w:val="28"/>
          <w:szCs w:val="28"/>
        </w:rPr>
        <w:t xml:space="preserve"> implemented and/or applied as soon as a WHOIS replacement system that can receive, store and display non-ASCII characters, becomes operational.</w:t>
      </w:r>
      <w:r>
        <w:rPr>
          <w:rFonts w:eastAsiaTheme="minorEastAsia"/>
          <w:sz w:val="28"/>
          <w:szCs w:val="28"/>
        </w:rPr>
        <w:t>” Does this imply that</w:t>
      </w:r>
      <w:r w:rsidR="00975960">
        <w:rPr>
          <w:rFonts w:eastAsiaTheme="minorEastAsia"/>
          <w:sz w:val="28"/>
          <w:szCs w:val="28"/>
        </w:rPr>
        <w:t xml:space="preserve"> implementation of</w:t>
      </w:r>
      <w:r>
        <w:rPr>
          <w:rFonts w:eastAsiaTheme="minorEastAsia"/>
          <w:sz w:val="28"/>
          <w:szCs w:val="28"/>
        </w:rPr>
        <w:t xml:space="preserve"> the T</w:t>
      </w:r>
      <w:r w:rsidR="00937CCC" w:rsidRPr="000C47FA">
        <w:rPr>
          <w:rFonts w:eastAsiaTheme="minorEastAsia"/>
          <w:sz w:val="28"/>
          <w:szCs w:val="28"/>
        </w:rPr>
        <w:t xml:space="preserve">/T Recommendations </w:t>
      </w:r>
      <w:r w:rsidR="00975960">
        <w:rPr>
          <w:rFonts w:eastAsiaTheme="minorEastAsia"/>
          <w:sz w:val="28"/>
          <w:szCs w:val="28"/>
        </w:rPr>
        <w:t>is</w:t>
      </w:r>
      <w:r>
        <w:rPr>
          <w:rFonts w:eastAsiaTheme="minorEastAsia"/>
          <w:sz w:val="28"/>
          <w:szCs w:val="28"/>
        </w:rPr>
        <w:t xml:space="preserve"> </w:t>
      </w:r>
      <w:r w:rsidR="00937CCC" w:rsidRPr="000C47FA">
        <w:rPr>
          <w:rFonts w:eastAsiaTheme="minorEastAsia"/>
          <w:sz w:val="28"/>
          <w:szCs w:val="28"/>
        </w:rPr>
        <w:t>dependent on the implementation of RDAP</w:t>
      </w:r>
      <w:r w:rsidR="00975960">
        <w:rPr>
          <w:rFonts w:eastAsiaTheme="minorEastAsia"/>
          <w:sz w:val="28"/>
          <w:szCs w:val="28"/>
        </w:rPr>
        <w:t xml:space="preserve"> as a “</w:t>
      </w:r>
      <w:r w:rsidR="00975960" w:rsidRPr="00EE7722">
        <w:rPr>
          <w:rFonts w:eastAsiaTheme="minorEastAsia"/>
          <w:sz w:val="28"/>
          <w:szCs w:val="28"/>
        </w:rPr>
        <w:t>WHOIS replacement system that can receive, store and display non-ASCII characters</w:t>
      </w:r>
      <w:r w:rsidR="00975960">
        <w:rPr>
          <w:rFonts w:eastAsiaTheme="minorEastAsia"/>
          <w:sz w:val="28"/>
          <w:szCs w:val="28"/>
        </w:rPr>
        <w:t>”</w:t>
      </w:r>
      <w:r w:rsidR="008D76C3">
        <w:rPr>
          <w:rFonts w:eastAsiaTheme="minorEastAsia"/>
          <w:sz w:val="28"/>
          <w:szCs w:val="28"/>
        </w:rPr>
        <w:t>? Does this imply that the implementation of the T/T Recommendations should be coordinated with the</w:t>
      </w:r>
      <w:r w:rsidR="00937CCC" w:rsidRPr="000C47FA">
        <w:rPr>
          <w:rFonts w:eastAsiaTheme="minorEastAsia"/>
          <w:sz w:val="28"/>
          <w:szCs w:val="28"/>
        </w:rPr>
        <w:t xml:space="preserve"> Next Generation Registration Directory Service PDP? </w:t>
      </w:r>
      <w:r w:rsidR="00975960">
        <w:rPr>
          <w:rFonts w:eastAsiaTheme="minorEastAsia"/>
          <w:sz w:val="28"/>
          <w:szCs w:val="28"/>
        </w:rPr>
        <w:t>Specifically, with which “WHOIS modification” efforts should the T/T implementation coordinate</w:t>
      </w:r>
      <w:r w:rsidR="005B2082">
        <w:rPr>
          <w:rFonts w:eastAsiaTheme="minorEastAsia"/>
          <w:sz w:val="28"/>
          <w:szCs w:val="28"/>
        </w:rPr>
        <w:t xml:space="preserve"> and should the T/T implementation be dependent on coordination with these other efforts</w:t>
      </w:r>
      <w:r w:rsidR="00975960">
        <w:rPr>
          <w:rFonts w:eastAsiaTheme="minorEastAsia"/>
          <w:sz w:val="28"/>
          <w:szCs w:val="28"/>
        </w:rPr>
        <w:t xml:space="preserve">? </w:t>
      </w:r>
    </w:p>
    <w:p w14:paraId="1A5078C0" w14:textId="0288CE41" w:rsidR="00937CCC" w:rsidRPr="000C47FA" w:rsidRDefault="00937CCC" w:rsidP="00937CCC">
      <w:pPr>
        <w:pStyle w:val="ListParagraph"/>
        <w:widowControl w:val="0"/>
        <w:autoSpaceDE w:val="0"/>
        <w:autoSpaceDN w:val="0"/>
        <w:adjustRightInd w:val="0"/>
        <w:ind w:left="0"/>
        <w:rPr>
          <w:rFonts w:eastAsiaTheme="minorEastAsia"/>
          <w:sz w:val="28"/>
          <w:szCs w:val="28"/>
        </w:rPr>
      </w:pPr>
    </w:p>
    <w:p w14:paraId="4C832F8C" w14:textId="555D33FB" w:rsidR="00BE5495" w:rsidRPr="000C47FA" w:rsidRDefault="00BE5495">
      <w:pPr>
        <w:pStyle w:val="ListParagraph"/>
        <w:widowControl w:val="0"/>
        <w:autoSpaceDE w:val="0"/>
        <w:autoSpaceDN w:val="0"/>
        <w:adjustRightInd w:val="0"/>
      </w:pPr>
    </w:p>
    <w:p w14:paraId="1759E639" w14:textId="3D238901" w:rsidR="000C47FA" w:rsidRPr="00157B67" w:rsidRDefault="007A24D5" w:rsidP="00937CCC">
      <w:pPr>
        <w:pStyle w:val="ListParagraph"/>
        <w:numPr>
          <w:ilvl w:val="0"/>
          <w:numId w:val="3"/>
        </w:numPr>
      </w:pPr>
      <w:r w:rsidRPr="000C47FA">
        <w:rPr>
          <w:rFonts w:eastAsiaTheme="minorEastAsia"/>
          <w:sz w:val="28"/>
          <w:szCs w:val="28"/>
        </w:rPr>
        <w:t>Rec</w:t>
      </w:r>
      <w:r w:rsidR="00A4691D" w:rsidRPr="000C47FA">
        <w:rPr>
          <w:rFonts w:eastAsiaTheme="minorEastAsia"/>
          <w:sz w:val="28"/>
          <w:szCs w:val="28"/>
        </w:rPr>
        <w:t>ommendation</w:t>
      </w:r>
      <w:r w:rsidRPr="000C47FA">
        <w:rPr>
          <w:rFonts w:eastAsiaTheme="minorEastAsia"/>
          <w:sz w:val="28"/>
          <w:szCs w:val="28"/>
        </w:rPr>
        <w:t xml:space="preserve"> 3 </w:t>
      </w:r>
      <w:r w:rsidR="005053E5">
        <w:rPr>
          <w:rFonts w:eastAsiaTheme="minorEastAsia"/>
          <w:sz w:val="28"/>
          <w:szCs w:val="28"/>
        </w:rPr>
        <w:t>has been</w:t>
      </w:r>
      <w:r w:rsidR="005053E5" w:rsidRPr="000C47FA">
        <w:rPr>
          <w:rFonts w:eastAsiaTheme="minorEastAsia"/>
          <w:sz w:val="28"/>
          <w:szCs w:val="28"/>
        </w:rPr>
        <w:t xml:space="preserve"> </w:t>
      </w:r>
      <w:r w:rsidRPr="000C47FA">
        <w:rPr>
          <w:rFonts w:eastAsiaTheme="minorEastAsia"/>
          <w:sz w:val="28"/>
          <w:szCs w:val="28"/>
        </w:rPr>
        <w:t>uncontested</w:t>
      </w:r>
      <w:r w:rsidR="00A4691D" w:rsidRPr="000C47FA">
        <w:rPr>
          <w:rFonts w:eastAsiaTheme="minorEastAsia"/>
          <w:sz w:val="28"/>
          <w:szCs w:val="28"/>
        </w:rPr>
        <w:t xml:space="preserve"> within the IRT (“The language(s) and script(s) supported for registrants to submit their contact information data may be chosen in accordance with </w:t>
      </w:r>
      <w:proofErr w:type="spellStart"/>
      <w:r w:rsidR="00A4691D" w:rsidRPr="000C47FA">
        <w:rPr>
          <w:rFonts w:eastAsiaTheme="minorEastAsia"/>
          <w:sz w:val="28"/>
          <w:szCs w:val="28"/>
        </w:rPr>
        <w:t>gTLD</w:t>
      </w:r>
      <w:proofErr w:type="spellEnd"/>
      <w:r w:rsidR="00A4691D" w:rsidRPr="000C47FA">
        <w:rPr>
          <w:rFonts w:eastAsiaTheme="minorEastAsia"/>
          <w:sz w:val="28"/>
          <w:szCs w:val="28"/>
        </w:rPr>
        <w:t xml:space="preserve">-provider business models”). The IRT has noted that, </w:t>
      </w:r>
      <w:r w:rsidR="00A4691D" w:rsidRPr="000C47FA">
        <w:rPr>
          <w:rFonts w:eastAsiaTheme="minorEastAsia"/>
          <w:sz w:val="28"/>
          <w:szCs w:val="28"/>
        </w:rPr>
        <w:lastRenderedPageBreak/>
        <w:t xml:space="preserve">in practice, a number of contracted parties are under the impression that RDS contact information can only be provided in ASCII. Can or should this Recommendation proceed independently of the others to establish a policy </w:t>
      </w:r>
      <w:r w:rsidR="000C47FA" w:rsidRPr="000C47FA">
        <w:rPr>
          <w:rFonts w:eastAsiaTheme="minorEastAsia"/>
          <w:sz w:val="28"/>
          <w:szCs w:val="28"/>
        </w:rPr>
        <w:t>around this practice</w:t>
      </w:r>
      <w:r w:rsidR="002D59FE">
        <w:rPr>
          <w:rFonts w:eastAsiaTheme="minorEastAsia"/>
          <w:sz w:val="28"/>
          <w:szCs w:val="28"/>
        </w:rPr>
        <w:t xml:space="preserve"> </w:t>
      </w:r>
      <w:r w:rsidR="00EC155B">
        <w:rPr>
          <w:rFonts w:eastAsiaTheme="minorEastAsia"/>
          <w:sz w:val="28"/>
          <w:szCs w:val="28"/>
        </w:rPr>
        <w:t xml:space="preserve">while </w:t>
      </w:r>
      <w:r w:rsidR="002D59FE">
        <w:rPr>
          <w:rFonts w:eastAsiaTheme="minorEastAsia"/>
          <w:sz w:val="28"/>
          <w:szCs w:val="28"/>
        </w:rPr>
        <w:t xml:space="preserve">the Implementation Review Team awaits resolution of </w:t>
      </w:r>
      <w:r w:rsidR="002A169A">
        <w:rPr>
          <w:rFonts w:eastAsiaTheme="minorEastAsia"/>
          <w:sz w:val="28"/>
          <w:szCs w:val="28"/>
        </w:rPr>
        <w:t xml:space="preserve">the </w:t>
      </w:r>
      <w:r w:rsidR="002D59FE">
        <w:rPr>
          <w:rFonts w:eastAsiaTheme="minorEastAsia"/>
          <w:sz w:val="28"/>
          <w:szCs w:val="28"/>
        </w:rPr>
        <w:t>other issues detailed in these questions</w:t>
      </w:r>
      <w:r w:rsidR="000C47FA" w:rsidRPr="000C47FA">
        <w:rPr>
          <w:rFonts w:eastAsiaTheme="minorEastAsia"/>
          <w:sz w:val="28"/>
          <w:szCs w:val="28"/>
        </w:rPr>
        <w:t xml:space="preserve">? </w:t>
      </w:r>
    </w:p>
    <w:p w14:paraId="019CFB17" w14:textId="77777777" w:rsidR="00975960" w:rsidRPr="00157B67" w:rsidRDefault="00975960" w:rsidP="00157B67"/>
    <w:p w14:paraId="1A0FEA89" w14:textId="77777777" w:rsidR="00975960" w:rsidRPr="000C47FA" w:rsidRDefault="00975960" w:rsidP="0097596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Should answers to the questions elucidated above be determined by the Implementation Review Team?</w:t>
      </w:r>
    </w:p>
    <w:p w14:paraId="7CD88915" w14:textId="77777777" w:rsidR="00975960" w:rsidRPr="000C47FA" w:rsidRDefault="00975960" w:rsidP="00157B67">
      <w:pPr>
        <w:pStyle w:val="ListParagraph"/>
      </w:pPr>
    </w:p>
    <w:p w14:paraId="1B105020" w14:textId="1FED054D" w:rsidR="00FE2A1F" w:rsidRDefault="00FE2A1F" w:rsidP="000C47FA">
      <w:pPr>
        <w:pStyle w:val="ListParagraph"/>
      </w:pPr>
    </w:p>
    <w:p w14:paraId="4DCAEC50" w14:textId="77777777" w:rsidR="00975960" w:rsidRPr="000C47FA" w:rsidRDefault="00975960" w:rsidP="000C47FA">
      <w:pPr>
        <w:pStyle w:val="ListParagraph"/>
      </w:pPr>
    </w:p>
    <w:sectPr w:rsidR="00975960" w:rsidRPr="000C47FA" w:rsidSect="00FE2A1F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F6FD70" w15:done="0"/>
  <w15:commentEx w15:paraId="671646F3" w15:done="0"/>
  <w15:commentEx w15:paraId="100494B4" w15:paraIdParent="671646F3" w15:done="0"/>
  <w15:commentEx w15:paraId="797C6C6C" w15:done="0"/>
  <w15:commentEx w15:paraId="4CB946B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9BAA2" w14:textId="77777777" w:rsidR="00975960" w:rsidRDefault="00975960" w:rsidP="007A24D5">
      <w:r>
        <w:separator/>
      </w:r>
    </w:p>
  </w:endnote>
  <w:endnote w:type="continuationSeparator" w:id="0">
    <w:p w14:paraId="7C5590EA" w14:textId="77777777" w:rsidR="00975960" w:rsidRDefault="00975960" w:rsidP="007A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32084" w14:textId="77777777" w:rsidR="00975960" w:rsidRDefault="00975960" w:rsidP="007A24D5">
      <w:r>
        <w:separator/>
      </w:r>
    </w:p>
  </w:footnote>
  <w:footnote w:type="continuationSeparator" w:id="0">
    <w:p w14:paraId="193288A1" w14:textId="77777777" w:rsidR="00975960" w:rsidRDefault="00975960" w:rsidP="007A24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36DF5" w14:textId="3CAB5ACE" w:rsidR="00975960" w:rsidRDefault="00975960" w:rsidP="007A24D5">
    <w:pPr>
      <w:pStyle w:val="Header"/>
      <w:jc w:val="center"/>
    </w:pPr>
    <w:r w:rsidRPr="000637BA">
      <w:t>T/T Implementation Questions</w:t>
    </w:r>
  </w:p>
  <w:p w14:paraId="14C76FC6" w14:textId="4217B7BA" w:rsidR="00183A91" w:rsidRPr="000637BA" w:rsidRDefault="00183A91" w:rsidP="007A24D5">
    <w:pPr>
      <w:pStyle w:val="Header"/>
      <w:jc w:val="center"/>
    </w:pPr>
    <w:r>
      <w:t>For Consideration by the T/T IRT</w:t>
    </w:r>
  </w:p>
  <w:p w14:paraId="01EE1458" w14:textId="78C11170" w:rsidR="00975960" w:rsidRDefault="00157B67" w:rsidP="007A24D5">
    <w:pPr>
      <w:pStyle w:val="Header"/>
      <w:jc w:val="center"/>
    </w:pPr>
    <w:r>
      <w:t xml:space="preserve">June </w:t>
    </w:r>
    <w:r w:rsidR="00975960">
      <w:t>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9622A"/>
    <w:multiLevelType w:val="hybridMultilevel"/>
    <w:tmpl w:val="7658B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F539E"/>
    <w:multiLevelType w:val="hybridMultilevel"/>
    <w:tmpl w:val="7658B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75E69"/>
    <w:multiLevelType w:val="hybridMultilevel"/>
    <w:tmpl w:val="93B402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Arias">
    <w15:presenceInfo w15:providerId="None" w15:userId="Francisco Arias"/>
  </w15:person>
  <w15:person w15:author="Eleeza Agopian">
    <w15:presenceInfo w15:providerId="AD" w15:userId="S-1-5-21-839558223-3840241481-829473987-7196"/>
  </w15:person>
  <w15:person w15:author="Dennis Chang">
    <w15:presenceInfo w15:providerId="None" w15:userId="Dennis Chang"/>
  </w15:person>
  <w15:person w15:author="Amr Elsadr">
    <w15:presenceInfo w15:providerId="None" w15:userId="Amr Elsad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AE"/>
    <w:rsid w:val="00033762"/>
    <w:rsid w:val="0003687B"/>
    <w:rsid w:val="000637BA"/>
    <w:rsid w:val="000C46DF"/>
    <w:rsid w:val="000C47FA"/>
    <w:rsid w:val="000C520B"/>
    <w:rsid w:val="000E4339"/>
    <w:rsid w:val="00157B67"/>
    <w:rsid w:val="00183A91"/>
    <w:rsid w:val="001A44FF"/>
    <w:rsid w:val="001B0A4E"/>
    <w:rsid w:val="00217793"/>
    <w:rsid w:val="002812CD"/>
    <w:rsid w:val="00281F86"/>
    <w:rsid w:val="002A169A"/>
    <w:rsid w:val="002D59FE"/>
    <w:rsid w:val="002E0EBF"/>
    <w:rsid w:val="003037CF"/>
    <w:rsid w:val="003E0392"/>
    <w:rsid w:val="003E33FD"/>
    <w:rsid w:val="00444733"/>
    <w:rsid w:val="004579F3"/>
    <w:rsid w:val="00482CE7"/>
    <w:rsid w:val="004A648B"/>
    <w:rsid w:val="005053E5"/>
    <w:rsid w:val="0056221A"/>
    <w:rsid w:val="00562401"/>
    <w:rsid w:val="005B2082"/>
    <w:rsid w:val="00656348"/>
    <w:rsid w:val="006810F4"/>
    <w:rsid w:val="006931C8"/>
    <w:rsid w:val="007839B2"/>
    <w:rsid w:val="007A24D5"/>
    <w:rsid w:val="007C3286"/>
    <w:rsid w:val="0080256B"/>
    <w:rsid w:val="00841E80"/>
    <w:rsid w:val="00880E8B"/>
    <w:rsid w:val="008B3E61"/>
    <w:rsid w:val="008D76C3"/>
    <w:rsid w:val="00935D1A"/>
    <w:rsid w:val="00937CCC"/>
    <w:rsid w:val="00975960"/>
    <w:rsid w:val="00976397"/>
    <w:rsid w:val="009773C9"/>
    <w:rsid w:val="00984C2D"/>
    <w:rsid w:val="00A11480"/>
    <w:rsid w:val="00A407B0"/>
    <w:rsid w:val="00A44F10"/>
    <w:rsid w:val="00A4691D"/>
    <w:rsid w:val="00AE3783"/>
    <w:rsid w:val="00B139BF"/>
    <w:rsid w:val="00B248D7"/>
    <w:rsid w:val="00B25227"/>
    <w:rsid w:val="00B42BBE"/>
    <w:rsid w:val="00B9378F"/>
    <w:rsid w:val="00BE5495"/>
    <w:rsid w:val="00BF10A8"/>
    <w:rsid w:val="00CE2FAE"/>
    <w:rsid w:val="00CF2A32"/>
    <w:rsid w:val="00D53B35"/>
    <w:rsid w:val="00D919AB"/>
    <w:rsid w:val="00EC155B"/>
    <w:rsid w:val="00ED13C2"/>
    <w:rsid w:val="00F4367B"/>
    <w:rsid w:val="00FD1533"/>
    <w:rsid w:val="00FE2A1F"/>
    <w:rsid w:val="00F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BB65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7793"/>
    <w:pPr>
      <w:keepNext/>
      <w:keepLines/>
      <w:spacing w:before="240" w:after="240"/>
      <w:outlineLvl w:val="0"/>
    </w:pPr>
    <w:rPr>
      <w:rFonts w:eastAsiaTheme="majorEastAsia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17793"/>
    <w:pPr>
      <w:keepNext/>
      <w:keepLines/>
      <w:spacing w:before="200"/>
      <w:outlineLvl w:val="1"/>
    </w:pPr>
    <w:rPr>
      <w:rFonts w:eastAsiaTheme="majorEastAsia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17793"/>
    <w:pPr>
      <w:keepNext/>
      <w:keepLines/>
      <w:spacing w:before="200"/>
      <w:outlineLvl w:val="2"/>
    </w:pPr>
    <w:rPr>
      <w:rFonts w:eastAsiaTheme="majorEastAsia" w:cstheme="majorBidi"/>
      <w:b/>
      <w:bCs/>
      <w:i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17793"/>
    <w:pPr>
      <w:keepNext/>
      <w:keepLines/>
      <w:spacing w:before="8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793"/>
    <w:rPr>
      <w:rFonts w:eastAsiaTheme="majorEastAsia" w:cstheme="majorBidi"/>
      <w:b/>
      <w:bCs/>
      <w:color w:val="345A8A" w:themeColor="accent1" w:themeShade="B5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17793"/>
    <w:rPr>
      <w:rFonts w:eastAsiaTheme="majorEastAsia" w:cstheme="majorBidi"/>
      <w:bCs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217793"/>
    <w:rPr>
      <w:rFonts w:eastAsiaTheme="majorEastAsia" w:cstheme="majorBidi"/>
      <w:b/>
      <w:bCs/>
      <w:i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217793"/>
    <w:rPr>
      <w:rFonts w:eastAsiaTheme="majorEastAsia" w:cstheme="majorBidi"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9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9F3"/>
    <w:rPr>
      <w:rFonts w:ascii="Lucida Grande" w:eastAsiaTheme="minorHAnsi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24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4D5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7A24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4D5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B252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6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3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397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397"/>
    <w:rPr>
      <w:rFonts w:eastAsia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19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76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7793"/>
    <w:pPr>
      <w:keepNext/>
      <w:keepLines/>
      <w:spacing w:before="240" w:after="240"/>
      <w:outlineLvl w:val="0"/>
    </w:pPr>
    <w:rPr>
      <w:rFonts w:eastAsiaTheme="majorEastAsia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17793"/>
    <w:pPr>
      <w:keepNext/>
      <w:keepLines/>
      <w:spacing w:before="200"/>
      <w:outlineLvl w:val="1"/>
    </w:pPr>
    <w:rPr>
      <w:rFonts w:eastAsiaTheme="majorEastAsia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17793"/>
    <w:pPr>
      <w:keepNext/>
      <w:keepLines/>
      <w:spacing w:before="200"/>
      <w:outlineLvl w:val="2"/>
    </w:pPr>
    <w:rPr>
      <w:rFonts w:eastAsiaTheme="majorEastAsia" w:cstheme="majorBidi"/>
      <w:b/>
      <w:bCs/>
      <w:i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17793"/>
    <w:pPr>
      <w:keepNext/>
      <w:keepLines/>
      <w:spacing w:before="8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793"/>
    <w:rPr>
      <w:rFonts w:eastAsiaTheme="majorEastAsia" w:cstheme="majorBidi"/>
      <w:b/>
      <w:bCs/>
      <w:color w:val="345A8A" w:themeColor="accent1" w:themeShade="B5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17793"/>
    <w:rPr>
      <w:rFonts w:eastAsiaTheme="majorEastAsia" w:cstheme="majorBidi"/>
      <w:bCs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217793"/>
    <w:rPr>
      <w:rFonts w:eastAsiaTheme="majorEastAsia" w:cstheme="majorBidi"/>
      <w:b/>
      <w:bCs/>
      <w:i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217793"/>
    <w:rPr>
      <w:rFonts w:eastAsiaTheme="majorEastAsia" w:cstheme="majorBidi"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9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9F3"/>
    <w:rPr>
      <w:rFonts w:ascii="Lucida Grande" w:eastAsiaTheme="minorHAnsi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24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4D5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7A24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4D5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B252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6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3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397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397"/>
    <w:rPr>
      <w:rFonts w:eastAsia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19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76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614</Words>
  <Characters>3504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Aitchison</dc:creator>
  <cp:keywords/>
  <dc:description/>
  <cp:lastModifiedBy>Brian Aitchison</cp:lastModifiedBy>
  <cp:revision>3</cp:revision>
  <dcterms:created xsi:type="dcterms:W3CDTF">2017-06-06T17:06:00Z</dcterms:created>
  <dcterms:modified xsi:type="dcterms:W3CDTF">2017-06-06T17:09:00Z</dcterms:modified>
</cp:coreProperties>
</file>