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D89" w:rsidRDefault="00CA5D89">
      <w:pPr>
        <w:rPr>
          <w:lang w:val="en-US"/>
        </w:rPr>
      </w:pPr>
      <w:r>
        <w:rPr>
          <w:lang w:val="en-US"/>
        </w:rPr>
        <w:t>10 November 2015</w:t>
      </w:r>
    </w:p>
    <w:p w:rsidR="00CA5D89" w:rsidRDefault="00CA5D89">
      <w:pPr>
        <w:rPr>
          <w:lang w:val="en-US"/>
        </w:rPr>
      </w:pPr>
    </w:p>
    <w:p w:rsidR="002E047D" w:rsidRDefault="002E047D">
      <w:pPr>
        <w:rPr>
          <w:lang w:val="en-US"/>
        </w:rPr>
      </w:pPr>
      <w:r>
        <w:rPr>
          <w:lang w:val="en-US"/>
        </w:rPr>
        <w:t>Universal Acceptance Steering Group</w:t>
      </w:r>
    </w:p>
    <w:p w:rsidR="002E047D" w:rsidRPr="00CA5D89" w:rsidRDefault="002E047D">
      <w:pPr>
        <w:rPr>
          <w:b/>
          <w:sz w:val="36"/>
          <w:lang w:val="en-US"/>
        </w:rPr>
      </w:pPr>
      <w:r w:rsidRPr="00CA5D89">
        <w:rPr>
          <w:b/>
          <w:sz w:val="36"/>
          <w:lang w:val="en-US"/>
        </w:rPr>
        <w:t xml:space="preserve">Help Wanted…   </w:t>
      </w:r>
      <w:r w:rsidR="007E3CF6">
        <w:rPr>
          <w:rFonts w:ascii="Calibri" w:hAnsi="Calibri" w:cs="Calibri"/>
          <w:b/>
          <w:bCs/>
          <w:sz w:val="36"/>
          <w:szCs w:val="36"/>
          <w:lang w:val="en-US"/>
        </w:rPr>
        <w:t>Universal Acceptance Programming</w:t>
      </w:r>
      <w:r w:rsidR="007E71E5">
        <w:rPr>
          <w:rFonts w:ascii="Calibri" w:hAnsi="Calibri" w:cs="Calibri"/>
          <w:b/>
          <w:bCs/>
          <w:sz w:val="36"/>
          <w:szCs w:val="36"/>
          <w:lang w:val="en-US"/>
        </w:rPr>
        <w:t xml:space="preserve"> &amp; Scripting</w:t>
      </w:r>
      <w:r w:rsidR="007E3CF6">
        <w:rPr>
          <w:rFonts w:ascii="Calibri" w:hAnsi="Calibri" w:cs="Calibri"/>
          <w:b/>
          <w:bCs/>
          <w:sz w:val="36"/>
          <w:szCs w:val="36"/>
          <w:lang w:val="en-US"/>
        </w:rPr>
        <w:t xml:space="preserve"> language and framework review</w:t>
      </w:r>
    </w:p>
    <w:p w:rsidR="002E047D" w:rsidRDefault="00CA5D89" w:rsidP="00CA5D89">
      <w:pPr>
        <w:jc w:val="right"/>
        <w:rPr>
          <w:lang w:val="en-US"/>
        </w:rPr>
      </w:pPr>
      <w:r>
        <w:rPr>
          <w:lang w:val="en-US"/>
        </w:rPr>
        <w:t xml:space="preserve">Application Deadline: </w:t>
      </w:r>
      <w:r w:rsidR="007E3CF6">
        <w:rPr>
          <w:b/>
          <w:lang w:val="en-US"/>
        </w:rPr>
        <w:t>23:00 UTC xx xxx 2016</w:t>
      </w:r>
    </w:p>
    <w:p w:rsidR="00CA5D89" w:rsidRDefault="00CA5D89" w:rsidP="00CA5D89">
      <w:pPr>
        <w:jc w:val="right"/>
        <w:rPr>
          <w:lang w:val="en-US"/>
        </w:rPr>
      </w:pPr>
      <w:r>
        <w:rPr>
          <w:lang w:val="en-US"/>
        </w:rPr>
        <w:t xml:space="preserve">Send Applications to: </w:t>
      </w:r>
      <w:hyperlink r:id="rId7" w:history="1">
        <w:r w:rsidRPr="002A37A9">
          <w:rPr>
            <w:rStyle w:val="Hyperlink"/>
            <w:lang w:val="en-US"/>
          </w:rPr>
          <w:t>don.hollander@icann.org</w:t>
        </w:r>
      </w:hyperlink>
    </w:p>
    <w:p w:rsidR="00CA5D89" w:rsidRDefault="00CA5D89">
      <w:pPr>
        <w:rPr>
          <w:lang w:val="en-US"/>
        </w:rPr>
      </w:pPr>
    </w:p>
    <w:p w:rsidR="00CA5D89" w:rsidRDefault="00CA5D89">
      <w:pPr>
        <w:rPr>
          <w:lang w:val="en-US"/>
        </w:rPr>
      </w:pPr>
    </w:p>
    <w:p w:rsidR="002E047D" w:rsidRDefault="002E047D">
      <w:pPr>
        <w:rPr>
          <w:lang w:val="en-US"/>
        </w:rPr>
      </w:pPr>
    </w:p>
    <w:p w:rsidR="002E047D" w:rsidRDefault="002E047D">
      <w:pPr>
        <w:rPr>
          <w:lang w:val="en-US"/>
        </w:rPr>
      </w:pPr>
      <w:r>
        <w:rPr>
          <w:b/>
          <w:lang w:val="en-US"/>
        </w:rPr>
        <w:t>Background</w:t>
      </w:r>
    </w:p>
    <w:p w:rsidR="002E047D" w:rsidRDefault="002E047D">
      <w:pPr>
        <w:rPr>
          <w:lang w:val="en-US"/>
        </w:rPr>
      </w:pPr>
      <w:r>
        <w:rPr>
          <w:lang w:val="en-US"/>
        </w:rPr>
        <w:t>The Top Level Domain</w:t>
      </w:r>
      <w:r w:rsidR="00CA5D89">
        <w:rPr>
          <w:lang w:val="en-US"/>
        </w:rPr>
        <w:t xml:space="preserve"> (TLD)</w:t>
      </w:r>
      <w:r>
        <w:rPr>
          <w:lang w:val="en-US"/>
        </w:rPr>
        <w:t xml:space="preserve"> space of the DNS has changed markedly since the introduction of non-ASCII productions names (IDN</w:t>
      </w:r>
      <w:r w:rsidR="00F949A6">
        <w:rPr>
          <w:lang w:val="en-US"/>
        </w:rPr>
        <w:t xml:space="preserve"> </w:t>
      </w:r>
      <w:r>
        <w:rPr>
          <w:lang w:val="en-US"/>
        </w:rPr>
        <w:t>ccTLDs) into the root zone in 2010.  No longer were TLDs easily characterized as two or three characters plus a very few number of exceptions.  And beginning in 2013, hundreds of additional TLDs have been introduced with a variety of lengths and scripts.</w:t>
      </w:r>
    </w:p>
    <w:p w:rsidR="00333614" w:rsidRDefault="00333614">
      <w:pPr>
        <w:rPr>
          <w:lang w:val="en-US"/>
        </w:rPr>
      </w:pPr>
    </w:p>
    <w:p w:rsidR="00333614" w:rsidRDefault="00333614">
      <w:pPr>
        <w:rPr>
          <w:lang w:val="en-US"/>
        </w:rPr>
      </w:pPr>
      <w:r>
        <w:rPr>
          <w:lang w:val="en-US"/>
        </w:rPr>
        <w:t>New standards in e-mail (EAI – Email Address Internationalization) have also been introduced to accommodate the non-ASCII name space.</w:t>
      </w:r>
    </w:p>
    <w:p w:rsidR="002E047D" w:rsidRDefault="002E047D">
      <w:pPr>
        <w:rPr>
          <w:lang w:val="en-US"/>
        </w:rPr>
      </w:pPr>
    </w:p>
    <w:p w:rsidR="002E047D" w:rsidRDefault="002E047D">
      <w:pPr>
        <w:rPr>
          <w:lang w:val="en-US"/>
        </w:rPr>
      </w:pPr>
      <w:r>
        <w:rPr>
          <w:lang w:val="en-US"/>
        </w:rPr>
        <w:t xml:space="preserve">Application developers have been slow to adapt their systems to this new </w:t>
      </w:r>
      <w:r w:rsidR="00CA5D89">
        <w:rPr>
          <w:lang w:val="en-US"/>
        </w:rPr>
        <w:t>set of operational reality.</w:t>
      </w:r>
    </w:p>
    <w:p w:rsidR="002E047D" w:rsidRDefault="002E047D">
      <w:pPr>
        <w:rPr>
          <w:lang w:val="en-US"/>
        </w:rPr>
      </w:pPr>
    </w:p>
    <w:p w:rsidR="00CA5D89" w:rsidRPr="00CA5D89" w:rsidRDefault="00CA5D89">
      <w:pPr>
        <w:rPr>
          <w:lang w:val="en-US"/>
        </w:rPr>
      </w:pPr>
      <w:r>
        <w:rPr>
          <w:b/>
          <w:lang w:val="en-US"/>
        </w:rPr>
        <w:t>The Work</w:t>
      </w:r>
    </w:p>
    <w:p w:rsidR="002E047D" w:rsidRDefault="007E71E5" w:rsidP="002E047D">
      <w:pPr>
        <w:widowControl w:val="0"/>
        <w:autoSpaceDE w:val="0"/>
        <w:autoSpaceDN w:val="0"/>
        <w:adjustRightInd w:val="0"/>
        <w:rPr>
          <w:rFonts w:ascii="Calibri" w:hAnsi="Calibri" w:cs="Calibri"/>
          <w:lang w:val="en-US"/>
        </w:rPr>
      </w:pPr>
      <w:r>
        <w:rPr>
          <w:rFonts w:ascii="Calibri" w:hAnsi="Calibri" w:cs="Calibri"/>
          <w:lang w:val="en-US"/>
        </w:rPr>
        <w:t>This work is to review the major programming</w:t>
      </w:r>
      <w:r>
        <w:rPr>
          <w:rFonts w:ascii="Calibri" w:hAnsi="Calibri" w:cs="Calibri"/>
          <w:lang w:val="en-US"/>
        </w:rPr>
        <w:t xml:space="preserve"> and scripting</w:t>
      </w:r>
      <w:r>
        <w:rPr>
          <w:rFonts w:ascii="Calibri" w:hAnsi="Calibri" w:cs="Calibri"/>
          <w:lang w:val="en-US"/>
        </w:rPr>
        <w:t xml:space="preserve"> languages and packages in use in web development today for compliance with Universal Acceptance good practice.</w:t>
      </w:r>
      <w:r>
        <w:rPr>
          <w:rFonts w:ascii="Calibri" w:hAnsi="Calibri" w:cs="Calibri"/>
          <w:lang w:val="en-US"/>
        </w:rPr>
        <w:t xml:space="preserve">  The work also involves addressing any identified UA deficiencies.</w:t>
      </w:r>
    </w:p>
    <w:p w:rsidR="007E71E5" w:rsidRDefault="007E71E5" w:rsidP="002E047D">
      <w:pPr>
        <w:widowControl w:val="0"/>
        <w:autoSpaceDE w:val="0"/>
        <w:autoSpaceDN w:val="0"/>
        <w:adjustRightInd w:val="0"/>
        <w:rPr>
          <w:rFonts w:ascii="Calibri" w:hAnsi="Calibri" w:cs="Calibri"/>
          <w:lang w:val="en-US"/>
        </w:rPr>
      </w:pPr>
    </w:p>
    <w:p w:rsidR="007E71E5" w:rsidRPr="00333614" w:rsidRDefault="007E71E5" w:rsidP="002E047D">
      <w:pPr>
        <w:widowControl w:val="0"/>
        <w:autoSpaceDE w:val="0"/>
        <w:autoSpaceDN w:val="0"/>
        <w:adjustRightInd w:val="0"/>
        <w:rPr>
          <w:lang w:val="en-US"/>
        </w:rPr>
      </w:pPr>
    </w:p>
    <w:p w:rsidR="007E71E5" w:rsidRDefault="007E71E5" w:rsidP="007E71E5">
      <w:pPr>
        <w:widowControl w:val="0"/>
        <w:autoSpaceDE w:val="0"/>
        <w:autoSpaceDN w:val="0"/>
        <w:adjustRightInd w:val="0"/>
        <w:ind w:left="960" w:hanging="960"/>
        <w:rPr>
          <w:rFonts w:ascii="Calibri" w:hAnsi="Calibri" w:cs="Calibri"/>
          <w:b/>
          <w:bCs/>
          <w:lang w:val="en-US"/>
        </w:rPr>
      </w:pPr>
      <w:r>
        <w:rPr>
          <w:rFonts w:ascii="Calibri" w:hAnsi="Calibri" w:cs="Calibri"/>
          <w:b/>
          <w:bCs/>
          <w:lang w:val="en-US"/>
        </w:rPr>
        <w:t>Tasks:</w:t>
      </w:r>
    </w:p>
    <w:p w:rsidR="007E71E5" w:rsidRDefault="007E71E5" w:rsidP="007E71E5">
      <w:pPr>
        <w:widowControl w:val="0"/>
        <w:numPr>
          <w:ilvl w:val="0"/>
          <w:numId w:val="3"/>
        </w:numPr>
        <w:tabs>
          <w:tab w:val="left" w:pos="360"/>
          <w:tab w:val="left" w:pos="720"/>
        </w:tabs>
        <w:autoSpaceDE w:val="0"/>
        <w:autoSpaceDN w:val="0"/>
        <w:adjustRightInd w:val="0"/>
        <w:rPr>
          <w:rFonts w:ascii="Calibri" w:hAnsi="Calibri" w:cs="Calibri"/>
          <w:lang w:val="en-US"/>
        </w:rPr>
      </w:pPr>
      <w:r>
        <w:rPr>
          <w:rFonts w:ascii="Calibri" w:hAnsi="Calibri" w:cs="Calibri"/>
          <w:lang w:val="en-US"/>
        </w:rPr>
        <w:t xml:space="preserve">Identifying the most popular </w:t>
      </w:r>
      <w:r>
        <w:rPr>
          <w:rFonts w:ascii="Calibri" w:hAnsi="Calibri" w:cs="Calibri"/>
          <w:lang w:val="en-US"/>
        </w:rPr>
        <w:t xml:space="preserve">programming and scripting </w:t>
      </w:r>
      <w:r>
        <w:rPr>
          <w:rFonts w:ascii="Calibri" w:hAnsi="Calibri" w:cs="Calibri"/>
          <w:lang w:val="en-US"/>
        </w:rPr>
        <w:t>languages used in web based applications.</w:t>
      </w:r>
    </w:p>
    <w:p w:rsidR="007E71E5" w:rsidRDefault="007E71E5" w:rsidP="007E71E5">
      <w:pPr>
        <w:widowControl w:val="0"/>
        <w:numPr>
          <w:ilvl w:val="0"/>
          <w:numId w:val="3"/>
        </w:numPr>
        <w:tabs>
          <w:tab w:val="left" w:pos="360"/>
          <w:tab w:val="left" w:pos="720"/>
        </w:tabs>
        <w:autoSpaceDE w:val="0"/>
        <w:autoSpaceDN w:val="0"/>
        <w:adjustRightInd w:val="0"/>
        <w:rPr>
          <w:rFonts w:ascii="Calibri" w:hAnsi="Calibri" w:cs="Calibri"/>
          <w:lang w:val="en-US"/>
        </w:rPr>
      </w:pPr>
      <w:r>
        <w:rPr>
          <w:rFonts w:ascii="Calibri" w:hAnsi="Calibri" w:cs="Calibri"/>
          <w:lang w:val="en-US"/>
        </w:rPr>
        <w:t>Identifying within each of those languages what the most popular packages or libraries are that have Universal Acceptance implications.</w:t>
      </w:r>
    </w:p>
    <w:p w:rsidR="007E71E5" w:rsidRDefault="007E71E5" w:rsidP="007E71E5">
      <w:pPr>
        <w:widowControl w:val="0"/>
        <w:numPr>
          <w:ilvl w:val="0"/>
          <w:numId w:val="3"/>
        </w:numPr>
        <w:tabs>
          <w:tab w:val="left" w:pos="360"/>
          <w:tab w:val="left" w:pos="720"/>
        </w:tabs>
        <w:autoSpaceDE w:val="0"/>
        <w:autoSpaceDN w:val="0"/>
        <w:adjustRightInd w:val="0"/>
        <w:rPr>
          <w:rFonts w:ascii="Calibri" w:hAnsi="Calibri" w:cs="Calibri"/>
          <w:lang w:val="en-US"/>
        </w:rPr>
      </w:pPr>
      <w:r>
        <w:rPr>
          <w:rFonts w:ascii="Calibri" w:hAnsi="Calibri" w:cs="Calibri"/>
          <w:lang w:val="en-US"/>
        </w:rPr>
        <w:t>Prioritizing packages and libraries based on overall usage in the web sphere</w:t>
      </w:r>
    </w:p>
    <w:p w:rsidR="007E71E5" w:rsidRDefault="007E71E5" w:rsidP="007E71E5">
      <w:pPr>
        <w:widowControl w:val="0"/>
        <w:numPr>
          <w:ilvl w:val="0"/>
          <w:numId w:val="3"/>
        </w:numPr>
        <w:tabs>
          <w:tab w:val="left" w:pos="360"/>
          <w:tab w:val="left" w:pos="720"/>
        </w:tabs>
        <w:autoSpaceDE w:val="0"/>
        <w:autoSpaceDN w:val="0"/>
        <w:adjustRightInd w:val="0"/>
        <w:rPr>
          <w:rFonts w:ascii="Calibri" w:hAnsi="Calibri" w:cs="Calibri"/>
          <w:lang w:val="en-US"/>
        </w:rPr>
      </w:pPr>
      <w:r>
        <w:rPr>
          <w:rFonts w:ascii="Calibri" w:hAnsi="Calibri" w:cs="Calibri"/>
          <w:lang w:val="en-US"/>
        </w:rPr>
        <w:t>Reviewing packages and libraries for compliance with good practice.</w:t>
      </w:r>
    </w:p>
    <w:p w:rsidR="007E71E5" w:rsidRDefault="007E71E5" w:rsidP="007E71E5">
      <w:pPr>
        <w:widowControl w:val="0"/>
        <w:numPr>
          <w:ilvl w:val="0"/>
          <w:numId w:val="3"/>
        </w:numPr>
        <w:tabs>
          <w:tab w:val="left" w:pos="360"/>
          <w:tab w:val="left" w:pos="720"/>
        </w:tabs>
        <w:autoSpaceDE w:val="0"/>
        <w:autoSpaceDN w:val="0"/>
        <w:adjustRightInd w:val="0"/>
        <w:rPr>
          <w:rFonts w:ascii="Calibri" w:hAnsi="Calibri" w:cs="Calibri"/>
          <w:lang w:val="en-US"/>
        </w:rPr>
      </w:pPr>
      <w:r>
        <w:rPr>
          <w:rFonts w:ascii="Calibri" w:hAnsi="Calibri" w:cs="Calibri"/>
          <w:lang w:val="en-US"/>
        </w:rPr>
        <w:t>Engaging with communities or owners of packages to encourage good practice.</w:t>
      </w:r>
    </w:p>
    <w:p w:rsidR="007E71E5" w:rsidRPr="007E71E5" w:rsidRDefault="007E71E5" w:rsidP="007E71E5">
      <w:pPr>
        <w:widowControl w:val="0"/>
        <w:numPr>
          <w:ilvl w:val="0"/>
          <w:numId w:val="3"/>
        </w:numPr>
        <w:tabs>
          <w:tab w:val="left" w:pos="360"/>
          <w:tab w:val="left" w:pos="720"/>
        </w:tabs>
        <w:autoSpaceDE w:val="0"/>
        <w:autoSpaceDN w:val="0"/>
        <w:adjustRightInd w:val="0"/>
        <w:rPr>
          <w:rFonts w:ascii="Calibri" w:hAnsi="Calibri" w:cs="Calibri"/>
          <w:lang w:val="en-US"/>
        </w:rPr>
      </w:pPr>
      <w:r w:rsidRPr="007E71E5">
        <w:rPr>
          <w:rFonts w:ascii="Calibri" w:hAnsi="Calibri" w:cs="Calibri"/>
          <w:lang w:val="en-US"/>
        </w:rPr>
        <w:t>Where practical creating and submitting fixes to popular packages.</w:t>
      </w:r>
    </w:p>
    <w:p w:rsidR="007E71E5" w:rsidRDefault="007E71E5" w:rsidP="007E71E5">
      <w:pPr>
        <w:widowControl w:val="0"/>
        <w:numPr>
          <w:ilvl w:val="0"/>
          <w:numId w:val="3"/>
        </w:numPr>
        <w:tabs>
          <w:tab w:val="left" w:pos="360"/>
          <w:tab w:val="left" w:pos="720"/>
        </w:tabs>
        <w:autoSpaceDE w:val="0"/>
        <w:autoSpaceDN w:val="0"/>
        <w:adjustRightInd w:val="0"/>
        <w:rPr>
          <w:rFonts w:ascii="Calibri" w:hAnsi="Calibri" w:cs="Calibri"/>
          <w:lang w:val="en-US"/>
        </w:rPr>
      </w:pPr>
      <w:r>
        <w:rPr>
          <w:rFonts w:ascii="Calibri" w:hAnsi="Calibri" w:cs="Calibri"/>
          <w:lang w:val="en-US"/>
        </w:rPr>
        <w:t>Reporting results over time both in terms of fixes and community engagement.</w:t>
      </w:r>
    </w:p>
    <w:p w:rsidR="007E71E5" w:rsidRDefault="007E71E5" w:rsidP="002E047D">
      <w:pPr>
        <w:widowControl w:val="0"/>
        <w:autoSpaceDE w:val="0"/>
        <w:autoSpaceDN w:val="0"/>
        <w:adjustRightInd w:val="0"/>
        <w:rPr>
          <w:lang w:val="en-US"/>
        </w:rPr>
      </w:pPr>
    </w:p>
    <w:p w:rsidR="007E71E5" w:rsidRDefault="007E71E5" w:rsidP="002E047D">
      <w:pPr>
        <w:widowControl w:val="0"/>
        <w:autoSpaceDE w:val="0"/>
        <w:autoSpaceDN w:val="0"/>
        <w:adjustRightInd w:val="0"/>
        <w:rPr>
          <w:lang w:val="en-US"/>
        </w:rPr>
      </w:pPr>
    </w:p>
    <w:p w:rsidR="002E047D" w:rsidRPr="00333614" w:rsidRDefault="002E047D" w:rsidP="002E047D">
      <w:pPr>
        <w:widowControl w:val="0"/>
        <w:autoSpaceDE w:val="0"/>
        <w:autoSpaceDN w:val="0"/>
        <w:adjustRightInd w:val="0"/>
        <w:rPr>
          <w:lang w:val="en-US"/>
        </w:rPr>
      </w:pPr>
      <w:r w:rsidRPr="00333614">
        <w:rPr>
          <w:lang w:val="en-US"/>
        </w:rPr>
        <w:t> </w:t>
      </w:r>
    </w:p>
    <w:p w:rsidR="002E047D" w:rsidRPr="00CA5D89" w:rsidRDefault="00333614" w:rsidP="002E047D">
      <w:pPr>
        <w:rPr>
          <w:i/>
          <w:lang w:val="en-US"/>
        </w:rPr>
      </w:pPr>
      <w:r>
        <w:rPr>
          <w:lang w:val="en-US"/>
        </w:rPr>
        <w:t xml:space="preserve">The current </w:t>
      </w:r>
      <w:r w:rsidR="007E71E5">
        <w:rPr>
          <w:lang w:val="en-US"/>
        </w:rPr>
        <w:t>documentation</w:t>
      </w:r>
      <w:r>
        <w:rPr>
          <w:lang w:val="en-US"/>
        </w:rPr>
        <w:t xml:space="preserve"> is at:</w:t>
      </w:r>
      <w:r w:rsidR="002E047D" w:rsidRPr="00333614">
        <w:rPr>
          <w:lang w:val="en-US"/>
        </w:rPr>
        <w:t xml:space="preserve"> </w:t>
      </w:r>
      <w:r w:rsidR="007E71E5">
        <w:t>xxx</w:t>
      </w:r>
    </w:p>
    <w:p w:rsidR="002E047D" w:rsidRPr="00333614" w:rsidRDefault="002E047D" w:rsidP="002E047D">
      <w:pPr>
        <w:rPr>
          <w:lang w:val="en-US"/>
        </w:rPr>
      </w:pPr>
    </w:p>
    <w:p w:rsidR="002E047D" w:rsidRPr="00333614" w:rsidRDefault="002E047D" w:rsidP="002E047D">
      <w:pPr>
        <w:widowControl w:val="0"/>
        <w:autoSpaceDE w:val="0"/>
        <w:autoSpaceDN w:val="0"/>
        <w:adjustRightInd w:val="0"/>
        <w:ind w:left="960" w:hanging="960"/>
        <w:rPr>
          <w:lang w:val="en-US"/>
        </w:rPr>
      </w:pPr>
      <w:r w:rsidRPr="00333614">
        <w:rPr>
          <w:lang w:val="en-US"/>
        </w:rPr>
        <w:lastRenderedPageBreak/>
        <w:t xml:space="preserve">Work is hourly. Document your work and bill as you go. </w:t>
      </w:r>
    </w:p>
    <w:p w:rsidR="002E047D" w:rsidRPr="00333614" w:rsidRDefault="002E047D" w:rsidP="002E047D">
      <w:pPr>
        <w:widowControl w:val="0"/>
        <w:autoSpaceDE w:val="0"/>
        <w:autoSpaceDN w:val="0"/>
        <w:adjustRightInd w:val="0"/>
        <w:rPr>
          <w:lang w:val="en-US"/>
        </w:rPr>
      </w:pPr>
      <w:r w:rsidRPr="00333614">
        <w:rPr>
          <w:lang w:val="en-US"/>
        </w:rPr>
        <w:t> </w:t>
      </w:r>
    </w:p>
    <w:p w:rsidR="002E047D" w:rsidRDefault="002E047D" w:rsidP="002E047D">
      <w:pPr>
        <w:widowControl w:val="0"/>
        <w:autoSpaceDE w:val="0"/>
        <w:autoSpaceDN w:val="0"/>
        <w:adjustRightInd w:val="0"/>
        <w:ind w:left="960" w:hanging="960"/>
        <w:rPr>
          <w:lang w:val="en-US"/>
        </w:rPr>
      </w:pPr>
      <w:r w:rsidRPr="00333614">
        <w:rPr>
          <w:lang w:val="en-US"/>
        </w:rPr>
        <w:t>You will become an approved ICANN vendor.</w:t>
      </w:r>
    </w:p>
    <w:p w:rsidR="00574CBC" w:rsidRPr="00333614" w:rsidRDefault="00574CBC" w:rsidP="002E047D">
      <w:pPr>
        <w:widowControl w:val="0"/>
        <w:autoSpaceDE w:val="0"/>
        <w:autoSpaceDN w:val="0"/>
        <w:adjustRightInd w:val="0"/>
        <w:ind w:left="960" w:hanging="960"/>
        <w:rPr>
          <w:lang w:val="en-US"/>
        </w:rPr>
      </w:pPr>
      <w:r>
        <w:rPr>
          <w:lang w:val="en-US"/>
        </w:rPr>
        <w:t>The work will be performed as an independent contractor.</w:t>
      </w:r>
    </w:p>
    <w:p w:rsidR="002E047D" w:rsidRPr="00333614" w:rsidRDefault="002E047D" w:rsidP="002E047D">
      <w:pPr>
        <w:widowControl w:val="0"/>
        <w:autoSpaceDE w:val="0"/>
        <w:autoSpaceDN w:val="0"/>
        <w:adjustRightInd w:val="0"/>
        <w:rPr>
          <w:lang w:val="en-US"/>
        </w:rPr>
      </w:pPr>
      <w:r w:rsidRPr="00333614">
        <w:rPr>
          <w:lang w:val="en-US"/>
        </w:rPr>
        <w:t> </w:t>
      </w:r>
    </w:p>
    <w:p w:rsidR="002E047D" w:rsidRDefault="002E047D" w:rsidP="002E047D">
      <w:pPr>
        <w:widowControl w:val="0"/>
        <w:autoSpaceDE w:val="0"/>
        <w:autoSpaceDN w:val="0"/>
        <w:adjustRightInd w:val="0"/>
        <w:ind w:left="960" w:hanging="960"/>
        <w:rPr>
          <w:lang w:val="en-US"/>
        </w:rPr>
      </w:pPr>
      <w:r w:rsidRPr="00333614">
        <w:rPr>
          <w:lang w:val="en-US"/>
        </w:rPr>
        <w:t xml:space="preserve">Meet with </w:t>
      </w:r>
      <w:r w:rsidR="00CA5D89">
        <w:rPr>
          <w:lang w:val="en-US"/>
        </w:rPr>
        <w:t xml:space="preserve">the </w:t>
      </w:r>
      <w:r w:rsidR="007E71E5">
        <w:rPr>
          <w:lang w:val="en-US"/>
        </w:rPr>
        <w:t>UASG Coordinator on a regular basis.</w:t>
      </w:r>
    </w:p>
    <w:p w:rsidR="002E047D" w:rsidRDefault="002E047D" w:rsidP="002E047D">
      <w:pPr>
        <w:rPr>
          <w:lang w:val="en-US"/>
        </w:rPr>
      </w:pPr>
    </w:p>
    <w:p w:rsidR="00333614" w:rsidRDefault="00333614" w:rsidP="002E047D">
      <w:pPr>
        <w:rPr>
          <w:lang w:val="en-US"/>
        </w:rPr>
      </w:pPr>
      <w:r>
        <w:rPr>
          <w:b/>
          <w:lang w:val="en-US"/>
        </w:rPr>
        <w:t xml:space="preserve">Desired </w:t>
      </w:r>
      <w:r w:rsidR="00574CBC">
        <w:rPr>
          <w:b/>
          <w:lang w:val="en-US"/>
        </w:rPr>
        <w:t>Characteristics</w:t>
      </w:r>
    </w:p>
    <w:p w:rsidR="00333614" w:rsidRPr="007E71E5" w:rsidRDefault="00333614" w:rsidP="007E71E5">
      <w:pPr>
        <w:pStyle w:val="ListParagraph"/>
        <w:numPr>
          <w:ilvl w:val="0"/>
          <w:numId w:val="1"/>
        </w:numPr>
        <w:rPr>
          <w:lang w:val="en-US"/>
        </w:rPr>
      </w:pPr>
      <w:r>
        <w:rPr>
          <w:lang w:val="en-US"/>
        </w:rPr>
        <w:t>You must be technically proficient and able to write clearly</w:t>
      </w:r>
      <w:r w:rsidR="00574CBC">
        <w:rPr>
          <w:lang w:val="en-US"/>
        </w:rPr>
        <w:t xml:space="preserve"> in English</w:t>
      </w:r>
      <w:r w:rsidR="007E71E5">
        <w:rPr>
          <w:lang w:val="en-US"/>
        </w:rPr>
        <w:t>.</w:t>
      </w:r>
      <w:r w:rsidR="007E71E5" w:rsidRPr="007E71E5">
        <w:rPr>
          <w:lang w:val="en-US"/>
        </w:rPr>
        <w:t xml:space="preserve"> </w:t>
      </w:r>
      <w:r w:rsidR="007E71E5">
        <w:rPr>
          <w:lang w:val="en-US"/>
        </w:rPr>
        <w:t>Additional language fluency is a bonus</w:t>
      </w:r>
    </w:p>
    <w:p w:rsidR="00333614" w:rsidRDefault="00574CBC" w:rsidP="00333614">
      <w:pPr>
        <w:pStyle w:val="ListParagraph"/>
        <w:numPr>
          <w:ilvl w:val="0"/>
          <w:numId w:val="1"/>
        </w:numPr>
        <w:rPr>
          <w:lang w:val="en-US"/>
        </w:rPr>
      </w:pPr>
      <w:r>
        <w:rPr>
          <w:lang w:val="en-US"/>
        </w:rPr>
        <w:t xml:space="preserve">An understanding of the DNS, Unicode and the RFC </w:t>
      </w:r>
      <w:r w:rsidR="00CA5D89">
        <w:rPr>
          <w:lang w:val="en-US"/>
        </w:rPr>
        <w:t>series</w:t>
      </w:r>
      <w:r>
        <w:rPr>
          <w:lang w:val="en-US"/>
        </w:rPr>
        <w:t xml:space="preserve"> is vital</w:t>
      </w:r>
    </w:p>
    <w:p w:rsidR="007E71E5" w:rsidRDefault="007E71E5" w:rsidP="00333614">
      <w:pPr>
        <w:pStyle w:val="ListParagraph"/>
        <w:numPr>
          <w:ilvl w:val="0"/>
          <w:numId w:val="1"/>
        </w:numPr>
        <w:rPr>
          <w:lang w:val="en-US"/>
        </w:rPr>
      </w:pPr>
      <w:r>
        <w:rPr>
          <w:lang w:val="en-US"/>
        </w:rPr>
        <w:t>You must be proficient in multiple programming and scripting languages.</w:t>
      </w:r>
    </w:p>
    <w:p w:rsidR="007E71E5" w:rsidRDefault="007E71E5" w:rsidP="00333614">
      <w:pPr>
        <w:pStyle w:val="ListParagraph"/>
        <w:numPr>
          <w:ilvl w:val="0"/>
          <w:numId w:val="1"/>
        </w:numPr>
        <w:rPr>
          <w:lang w:val="en-US"/>
        </w:rPr>
      </w:pPr>
      <w:r>
        <w:rPr>
          <w:lang w:val="en-US"/>
        </w:rPr>
        <w:t>Applicants can be from an individual, group of individuals, or organization.</w:t>
      </w:r>
    </w:p>
    <w:p w:rsidR="00574CBC" w:rsidRDefault="00574CBC" w:rsidP="00574CBC">
      <w:pPr>
        <w:rPr>
          <w:lang w:val="en-US"/>
        </w:rPr>
      </w:pPr>
    </w:p>
    <w:p w:rsidR="00574CBC" w:rsidRDefault="00574CBC" w:rsidP="00574CBC">
      <w:pPr>
        <w:rPr>
          <w:lang w:val="en-US"/>
        </w:rPr>
      </w:pPr>
      <w:r>
        <w:rPr>
          <w:b/>
          <w:lang w:val="en-US"/>
        </w:rPr>
        <w:t>Next Steps</w:t>
      </w:r>
    </w:p>
    <w:p w:rsidR="00574CBC" w:rsidRDefault="00574CBC" w:rsidP="00574CBC">
      <w:pPr>
        <w:rPr>
          <w:lang w:val="en-US"/>
        </w:rPr>
      </w:pPr>
      <w:r>
        <w:rPr>
          <w:lang w:val="en-US"/>
        </w:rPr>
        <w:t xml:space="preserve">Please provide us with: </w:t>
      </w:r>
    </w:p>
    <w:p w:rsidR="00574CBC" w:rsidRDefault="00F949A6" w:rsidP="00574CBC">
      <w:pPr>
        <w:pStyle w:val="ListParagraph"/>
        <w:numPr>
          <w:ilvl w:val="0"/>
          <w:numId w:val="2"/>
        </w:numPr>
        <w:rPr>
          <w:lang w:val="en-US"/>
        </w:rPr>
      </w:pPr>
      <w:r>
        <w:rPr>
          <w:lang w:val="en-US"/>
        </w:rPr>
        <w:t>A</w:t>
      </w:r>
      <w:r w:rsidR="00574CBC" w:rsidRPr="00574CBC">
        <w:rPr>
          <w:lang w:val="en-US"/>
        </w:rPr>
        <w:t xml:space="preserve"> brief statement of interest and why you want to do this work and why we should want you to do this work. </w:t>
      </w:r>
    </w:p>
    <w:p w:rsidR="00574CBC" w:rsidRDefault="00574CBC" w:rsidP="00574CBC">
      <w:pPr>
        <w:pStyle w:val="ListParagraph"/>
        <w:numPr>
          <w:ilvl w:val="0"/>
          <w:numId w:val="2"/>
        </w:numPr>
        <w:rPr>
          <w:lang w:val="en-US"/>
        </w:rPr>
      </w:pPr>
      <w:r>
        <w:rPr>
          <w:lang w:val="en-US"/>
        </w:rPr>
        <w:t>A CV</w:t>
      </w:r>
    </w:p>
    <w:p w:rsidR="00574CBC" w:rsidRDefault="007E71E5" w:rsidP="00574CBC">
      <w:pPr>
        <w:pStyle w:val="ListParagraph"/>
        <w:numPr>
          <w:ilvl w:val="0"/>
          <w:numId w:val="2"/>
        </w:numPr>
        <w:rPr>
          <w:lang w:val="en-US"/>
        </w:rPr>
      </w:pPr>
      <w:r>
        <w:rPr>
          <w:lang w:val="en-US"/>
        </w:rPr>
        <w:t>A sample of similar activity</w:t>
      </w:r>
    </w:p>
    <w:p w:rsidR="00574CBC" w:rsidRDefault="00574CBC" w:rsidP="00574CBC">
      <w:pPr>
        <w:pStyle w:val="ListParagraph"/>
        <w:numPr>
          <w:ilvl w:val="0"/>
          <w:numId w:val="2"/>
        </w:numPr>
        <w:rPr>
          <w:lang w:val="en-US"/>
        </w:rPr>
      </w:pPr>
      <w:r>
        <w:rPr>
          <w:lang w:val="en-US"/>
        </w:rPr>
        <w:t>An hourly rate inclusive of all costs.</w:t>
      </w:r>
    </w:p>
    <w:p w:rsidR="00574CBC" w:rsidRDefault="00574CBC" w:rsidP="00574CBC">
      <w:pPr>
        <w:pStyle w:val="ListParagraph"/>
        <w:numPr>
          <w:ilvl w:val="0"/>
          <w:numId w:val="2"/>
        </w:numPr>
        <w:rPr>
          <w:lang w:val="en-US"/>
        </w:rPr>
      </w:pPr>
      <w:r>
        <w:rPr>
          <w:lang w:val="en-US"/>
        </w:rPr>
        <w:t>Full contact details</w:t>
      </w:r>
    </w:p>
    <w:p w:rsidR="00574CBC" w:rsidRDefault="00574CBC" w:rsidP="00574CBC">
      <w:pPr>
        <w:pStyle w:val="ListParagraph"/>
        <w:numPr>
          <w:ilvl w:val="0"/>
          <w:numId w:val="2"/>
        </w:numPr>
        <w:rPr>
          <w:lang w:val="en-US"/>
        </w:rPr>
      </w:pPr>
      <w:r>
        <w:rPr>
          <w:lang w:val="en-US"/>
        </w:rPr>
        <w:t xml:space="preserve">Two </w:t>
      </w:r>
      <w:proofErr w:type="spellStart"/>
      <w:r w:rsidR="007E71E5">
        <w:rPr>
          <w:lang w:val="en-US"/>
        </w:rPr>
        <w:t>refereees</w:t>
      </w:r>
      <w:proofErr w:type="spellEnd"/>
    </w:p>
    <w:p w:rsidR="00CA5D89" w:rsidRDefault="00CA5D89" w:rsidP="00CA5D89">
      <w:pPr>
        <w:rPr>
          <w:lang w:val="en-US"/>
        </w:rPr>
      </w:pPr>
    </w:p>
    <w:p w:rsidR="00CA5D89" w:rsidRDefault="00CA5D89" w:rsidP="00CA5D89">
      <w:pPr>
        <w:rPr>
          <w:lang w:val="en-US"/>
        </w:rPr>
      </w:pPr>
      <w:r>
        <w:rPr>
          <w:lang w:val="en-US"/>
        </w:rPr>
        <w:t xml:space="preserve">Deadline for receipt of expressions of interest: </w:t>
      </w:r>
      <w:r w:rsidR="007E71E5">
        <w:rPr>
          <w:b/>
          <w:lang w:val="en-US"/>
        </w:rPr>
        <w:t>23:00 UTC xx xxx 2016</w:t>
      </w:r>
    </w:p>
    <w:p w:rsidR="00CA5D89" w:rsidRDefault="00CA5D89" w:rsidP="00CA5D89">
      <w:pPr>
        <w:rPr>
          <w:lang w:val="en-US"/>
        </w:rPr>
      </w:pPr>
      <w:r>
        <w:rPr>
          <w:lang w:val="en-US"/>
        </w:rPr>
        <w:t xml:space="preserve">Send completed expressions to: </w:t>
      </w:r>
      <w:hyperlink r:id="rId8" w:history="1">
        <w:r w:rsidRPr="002A37A9">
          <w:rPr>
            <w:rStyle w:val="Hyperlink"/>
            <w:lang w:val="en-US"/>
          </w:rPr>
          <w:t>don.hollander@icann.org</w:t>
        </w:r>
      </w:hyperlink>
    </w:p>
    <w:p w:rsidR="00CA5D89" w:rsidRDefault="00CA5D89" w:rsidP="00CA5D89">
      <w:pPr>
        <w:rPr>
          <w:lang w:val="en-US"/>
        </w:rPr>
      </w:pPr>
      <w:r>
        <w:rPr>
          <w:lang w:val="en-US"/>
        </w:rPr>
        <w:t xml:space="preserve">If you have any questions, please send those to </w:t>
      </w:r>
      <w:hyperlink r:id="rId9" w:history="1">
        <w:r w:rsidRPr="002A37A9">
          <w:rPr>
            <w:rStyle w:val="Hyperlink"/>
            <w:lang w:val="en-US"/>
          </w:rPr>
          <w:t>don.hollander@icann.org</w:t>
        </w:r>
      </w:hyperlink>
      <w:r>
        <w:rPr>
          <w:lang w:val="en-US"/>
        </w:rPr>
        <w:t>.   Please allow 24 hours for answers.</w:t>
      </w:r>
    </w:p>
    <w:p w:rsidR="00CA5D89" w:rsidRDefault="00CA5D89" w:rsidP="00CA5D89">
      <w:pPr>
        <w:rPr>
          <w:lang w:val="en-US"/>
        </w:rPr>
      </w:pPr>
    </w:p>
    <w:p w:rsidR="00CA5D89" w:rsidRPr="00CA5D89" w:rsidRDefault="00CA5D89" w:rsidP="00CB6720">
      <w:pPr>
        <w:ind w:left="720"/>
        <w:rPr>
          <w:lang w:val="en-US"/>
        </w:rPr>
      </w:pPr>
      <w:r>
        <w:rPr>
          <w:lang w:val="en-US"/>
        </w:rPr>
        <w:t>We expect to reach out to a short list of candidates within one week of the closing time.</w:t>
      </w:r>
    </w:p>
    <w:sectPr w:rsidR="00CA5D89" w:rsidRPr="00CA5D89" w:rsidSect="0084226C">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720" w:rsidRDefault="00E35720" w:rsidP="00532AB2">
      <w:r>
        <w:separator/>
      </w:r>
    </w:p>
  </w:endnote>
  <w:endnote w:type="continuationSeparator" w:id="0">
    <w:p w:rsidR="00E35720" w:rsidRDefault="00E35720" w:rsidP="0053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455E01" w:rsidRDefault="00455E0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532AB2" w:rsidRDefault="00532AB2" w:rsidP="00532AB2">
    <w:pPr>
      <w:pStyle w:val="Footer"/>
      <w:jc w:val="right"/>
    </w:pPr>
    <w:r>
      <w:rPr>
        <w:noProof/>
        <w:lang w:val="en-US"/>
      </w:rPr>
      <w:drawing>
        <wp:inline distT="0" distB="0" distL="0" distR="0" wp14:anchorId="5600C665" wp14:editId="76C7EEB9">
          <wp:extent cx="1668145" cy="912759"/>
          <wp:effectExtent l="0" t="0" r="8255" b="1905"/>
          <wp:docPr id="2" name="Picture 2"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144" cy="931910"/>
                  </a:xfrm>
                  <a:prstGeom prst="rect">
                    <a:avLst/>
                  </a:prstGeom>
                  <a:noFill/>
                  <a:ln>
                    <a:noFill/>
                  </a:ln>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455E01" w:rsidRDefault="00455E0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720" w:rsidRDefault="00E35720" w:rsidP="00532AB2">
      <w:r>
        <w:separator/>
      </w:r>
    </w:p>
  </w:footnote>
  <w:footnote w:type="continuationSeparator" w:id="0">
    <w:p w:rsidR="00E35720" w:rsidRDefault="00E35720" w:rsidP="00532A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455E01" w:rsidRDefault="007E71E5">
    <w:pPr>
      <w:pStyle w:val="Header"/>
    </w:pPr>
    <w:r>
      <w:rPr>
        <w:noProof/>
      </w:rPr>
      <w:pict w14:anchorId="491EBCC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6.9pt;height:158.95pt;rotation:315;z-index:-251655168;mso-wrap-edited:f;mso-position-horizontal:center;mso-position-horizontal-relative:margin;mso-position-vertical:center;mso-position-vertical-relative:margin" wrapcoords="21430 5502 17932 5502 17694 5604 17355 5604 16811 5298 14808 5502 14672 5604 14570 5808 14570 12634 12057 5604 11649 4687 11242 5502 11004 6521 10223 11106 8389 6419 7743 5094 7574 5502 6758 5298 6011 5298 5706 5502 5570 5909 5536 10902 4075 7132 3226 5298 2989 5604 2174 5400 713 5502 611 5808 611 16302 781 16709 781 16811 2921 16811 3498 16200 3974 15385 4347 14162 4653 15181 5943 17219 6011 16913 6181 17015 6317 16506 6351 13245 6657 11921 8151 16404 8762 17626 9068 16811 9917 17117 10223 16404 10291 15894 10562 14468 11208 13958 11921 13958 12532 15691 13585 17525 13891 16913 13857 16404 13449 13857 14060 15691 15079 17423 15283 16913 15962 12125 16777 12226 17185 11819 17253 11513 18306 14570 19732 17525 19936 17015 19970 16404 20038 12838 20038 8253 20377 7030 21396 7030 21532 6725 21566 5909 21430 5502" fillcolor="silver" stroked="f">
          <v:textpath style="font-family:&quot;Calibri&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455E01" w:rsidRDefault="007E71E5">
    <w:pPr>
      <w:pStyle w:val="Header"/>
    </w:pPr>
    <w:r>
      <w:rPr>
        <w:noProof/>
      </w:rPr>
      <w:pict w14:anchorId="3AEB3F1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6.9pt;height:158.95pt;rotation:315;z-index:-251657216;mso-wrap-edited:f;mso-position-horizontal:center;mso-position-horizontal-relative:margin;mso-position-vertical:center;mso-position-vertical-relative:margin" wrapcoords="21430 5502 17932 5502 17694 5604 17355 5604 16811 5298 14808 5502 14672 5604 14570 5808 14570 12634 12057 5604 11649 4687 11242 5502 11004 6521 10223 11106 8389 6419 7743 5094 7574 5502 6758 5298 6011 5298 5706 5502 5570 5909 5536 10902 4075 7132 3226 5298 2989 5604 2174 5400 713 5502 611 5808 611 16302 781 16709 781 16811 2921 16811 3498 16200 3974 15385 4347 14162 4653 15181 5943 17219 6011 16913 6181 17015 6317 16506 6351 13245 6657 11921 8151 16404 8762 17626 9068 16811 9917 17117 10223 16404 10291 15894 10562 14468 11208 13958 11921 13958 12532 15691 13585 17525 13891 16913 13857 16404 13449 13857 14060 15691 15079 17423 15283 16913 15962 12125 16777 12226 17185 11819 17253 11513 18306 14570 19732 17525 19936 17015 19970 16404 20038 12838 20038 8253 20377 7030 21396 7030 21532 6725 21566 5909 21430 5502" fillcolor="silver" stroked="f">
          <v:textpath style="font-family:&quot;Calibri&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rsidR="00455E01" w:rsidRDefault="007E71E5">
    <w:pPr>
      <w:pStyle w:val="Header"/>
    </w:pPr>
    <w:r>
      <w:rPr>
        <w:noProof/>
      </w:rPr>
      <w:pict w14:anchorId="6098577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76.9pt;height:158.95pt;rotation:315;z-index:-251653120;mso-wrap-edited:f;mso-position-horizontal:center;mso-position-horizontal-relative:margin;mso-position-vertical:center;mso-position-vertical-relative:margin" wrapcoords="21430 5502 17932 5502 17694 5604 17355 5604 16811 5298 14808 5502 14672 5604 14570 5808 14570 12634 12057 5604 11649 4687 11242 5502 11004 6521 10223 11106 8389 6419 7743 5094 7574 5502 6758 5298 6011 5298 5706 5502 5570 5909 5536 10902 4075 7132 3226 5298 2989 5604 2174 5400 713 5502 611 5808 611 16302 781 16709 781 16811 2921 16811 3498 16200 3974 15385 4347 14162 4653 15181 5943 17219 6011 16913 6181 17015 6317 16506 6351 13245 6657 11921 8151 16404 8762 17626 9068 16811 9917 17117 10223 16404 10291 15894 10562 14468 11208 13958 11921 13958 12532 15691 13585 17525 13891 16913 13857 16404 13449 13857 14060 15691 15079 17423 15283 16913 15962 12125 16777 12226 17185 11819 17253 11513 18306 14570 19732 17525 19936 17015 19970 16404 20038 12838 20038 8253 20377 7030 21396 7030 21532 6725 21566 5909 21430 5502" fillcolor="silver" stroked="f">
          <v:textpath style="font-family:&quot;Calibri&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5731A1"/>
    <w:multiLevelType w:val="hybridMultilevel"/>
    <w:tmpl w:val="506497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2086DFC"/>
    <w:multiLevelType w:val="hybridMultilevel"/>
    <w:tmpl w:val="7DC0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B2"/>
    <w:rsid w:val="001E654E"/>
    <w:rsid w:val="002E047D"/>
    <w:rsid w:val="00333614"/>
    <w:rsid w:val="00455E01"/>
    <w:rsid w:val="00532AB2"/>
    <w:rsid w:val="00574CBC"/>
    <w:rsid w:val="00595A23"/>
    <w:rsid w:val="007E3CF6"/>
    <w:rsid w:val="007E71E5"/>
    <w:rsid w:val="0084226C"/>
    <w:rsid w:val="00A875D5"/>
    <w:rsid w:val="00AE25EC"/>
    <w:rsid w:val="00C809CD"/>
    <w:rsid w:val="00CA5D89"/>
    <w:rsid w:val="00CB6720"/>
    <w:rsid w:val="00DD6A72"/>
    <w:rsid w:val="00E35720"/>
    <w:rsid w:val="00EF3E2C"/>
    <w:rsid w:val="00F2326A"/>
    <w:rsid w:val="00F949A6"/>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D143A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AB2"/>
    <w:pPr>
      <w:tabs>
        <w:tab w:val="center" w:pos="4513"/>
        <w:tab w:val="right" w:pos="9026"/>
      </w:tabs>
    </w:pPr>
  </w:style>
  <w:style w:type="character" w:customStyle="1" w:styleId="HeaderChar">
    <w:name w:val="Header Char"/>
    <w:basedOn w:val="DefaultParagraphFont"/>
    <w:link w:val="Header"/>
    <w:uiPriority w:val="99"/>
    <w:rsid w:val="00532AB2"/>
  </w:style>
  <w:style w:type="paragraph" w:styleId="Footer">
    <w:name w:val="footer"/>
    <w:basedOn w:val="Normal"/>
    <w:link w:val="FooterChar"/>
    <w:uiPriority w:val="99"/>
    <w:unhideWhenUsed/>
    <w:rsid w:val="00532AB2"/>
    <w:pPr>
      <w:tabs>
        <w:tab w:val="center" w:pos="4513"/>
        <w:tab w:val="right" w:pos="9026"/>
      </w:tabs>
    </w:pPr>
  </w:style>
  <w:style w:type="character" w:customStyle="1" w:styleId="FooterChar">
    <w:name w:val="Footer Char"/>
    <w:basedOn w:val="DefaultParagraphFont"/>
    <w:link w:val="Footer"/>
    <w:uiPriority w:val="99"/>
    <w:rsid w:val="00532AB2"/>
  </w:style>
  <w:style w:type="paragraph" w:styleId="ListParagraph">
    <w:name w:val="List Paragraph"/>
    <w:basedOn w:val="Normal"/>
    <w:uiPriority w:val="34"/>
    <w:qFormat/>
    <w:rsid w:val="00333614"/>
    <w:pPr>
      <w:ind w:left="720"/>
      <w:contextualSpacing/>
    </w:pPr>
  </w:style>
  <w:style w:type="character" w:styleId="Hyperlink">
    <w:name w:val="Hyperlink"/>
    <w:basedOn w:val="DefaultParagraphFont"/>
    <w:uiPriority w:val="99"/>
    <w:unhideWhenUsed/>
    <w:rsid w:val="00CA5D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on.hollander@icann.org" TargetMode="External"/><Relationship Id="rId8" Type="http://schemas.openxmlformats.org/officeDocument/2006/relationships/hyperlink" Target="mailto:don.hollander@icann.org" TargetMode="External"/><Relationship Id="rId9" Type="http://schemas.openxmlformats.org/officeDocument/2006/relationships/hyperlink" Target="mailto:don.hollander@icann.org"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454</Words>
  <Characters>2589</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Don Hollander</cp:lastModifiedBy>
  <cp:revision>3</cp:revision>
  <dcterms:created xsi:type="dcterms:W3CDTF">2016-01-16T01:26:00Z</dcterms:created>
  <dcterms:modified xsi:type="dcterms:W3CDTF">2016-01-16T01:36:00Z</dcterms:modified>
</cp:coreProperties>
</file>